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E5B1B7">
      <w:pPr>
        <w:adjustRightInd w:val="0"/>
        <w:snapToGrid w:val="0"/>
        <w:spacing w:line="360" w:lineRule="auto"/>
        <w:contextualSpacing/>
        <w:jc w:val="center"/>
        <w:rPr>
          <w:rFonts w:ascii="微软雅黑" w:hAnsi="微软雅黑" w:eastAsia="微软雅黑" w:cs="微软雅黑"/>
          <w:b/>
          <w:bCs/>
          <w:sz w:val="36"/>
          <w:szCs w:val="36"/>
        </w:rPr>
      </w:pPr>
      <w:bookmarkStart w:id="18" w:name="_GoBack"/>
      <w:bookmarkEnd w:id="18"/>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12065000</wp:posOffset>
            </wp:positionH>
            <wp:positionV relativeFrom="topMargin">
              <wp:posOffset>12661900</wp:posOffset>
            </wp:positionV>
            <wp:extent cx="279400" cy="266700"/>
            <wp:effectExtent l="0" t="0" r="6350" b="0"/>
            <wp:wrapNone/>
            <wp:docPr id="101372" name="图片 10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2" name="图片 101372"/>
                    <pic:cNvPicPr>
                      <a:picLocks noChangeAspect="1"/>
                    </pic:cNvPicPr>
                  </pic:nvPicPr>
                  <pic:blipFill>
                    <a:blip r:embed="rId6"/>
                    <a:stretch>
                      <a:fillRect/>
                    </a:stretch>
                  </pic:blipFill>
                  <pic:spPr>
                    <a:xfrm>
                      <a:off x="0" y="0"/>
                      <a:ext cx="279400" cy="266700"/>
                    </a:xfrm>
                    <a:prstGeom prst="rect">
                      <a:avLst/>
                    </a:prstGeom>
                  </pic:spPr>
                </pic:pic>
              </a:graphicData>
            </a:graphic>
          </wp:anchor>
        </w:drawing>
      </w:r>
      <w:bookmarkStart w:id="0" w:name="_Toc24030"/>
      <w:bookmarkStart w:id="1" w:name="_Hlk224304633"/>
      <w:r>
        <w:rPr>
          <w:rFonts w:hint="eastAsia"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11785600</wp:posOffset>
            </wp:positionH>
            <wp:positionV relativeFrom="topMargin">
              <wp:posOffset>11493500</wp:posOffset>
            </wp:positionV>
            <wp:extent cx="279400" cy="254000"/>
            <wp:effectExtent l="0" t="0" r="6350" b="12700"/>
            <wp:wrapNone/>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7"/>
                    <a:stretch>
                      <a:fillRect/>
                    </a:stretch>
                  </pic:blipFill>
                  <pic:spPr>
                    <a:xfrm>
                      <a:off x="0" y="0"/>
                      <a:ext cx="279400" cy="254000"/>
                    </a:xfrm>
                    <a:prstGeom prst="rect">
                      <a:avLst/>
                    </a:prstGeom>
                  </pic:spPr>
                </pic:pic>
              </a:graphicData>
            </a:graphic>
          </wp:anchor>
        </w:drawing>
      </w:r>
      <w:r>
        <w:rPr>
          <w:rFonts w:hint="eastAsia"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10452100</wp:posOffset>
            </wp:positionH>
            <wp:positionV relativeFrom="topMargin">
              <wp:posOffset>11633200</wp:posOffset>
            </wp:positionV>
            <wp:extent cx="444500" cy="393700"/>
            <wp:effectExtent l="0" t="0" r="0" b="0"/>
            <wp:wrapNone/>
            <wp:docPr id="100349" name="图片 1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pic:cNvPicPr>
                      <a:picLocks noChangeAspect="1"/>
                    </pic:cNvPicPr>
                  </pic:nvPicPr>
                  <pic:blipFill>
                    <a:blip r:embed="rId8"/>
                    <a:stretch>
                      <a:fillRect/>
                    </a:stretch>
                  </pic:blipFill>
                  <pic:spPr>
                    <a:xfrm>
                      <a:off x="0" y="0"/>
                      <a:ext cx="444500" cy="393700"/>
                    </a:xfrm>
                    <a:prstGeom prst="rect">
                      <a:avLst/>
                    </a:prstGeom>
                  </pic:spPr>
                </pic:pic>
              </a:graphicData>
            </a:graphic>
          </wp:anchor>
        </w:drawing>
      </w:r>
      <w:r>
        <w:rPr>
          <w:rFonts w:hint="eastAsia" w:ascii="微软雅黑" w:hAnsi="微软雅黑" w:eastAsia="微软雅黑" w:cs="微软雅黑"/>
          <w:b/>
          <w:bCs/>
          <w:sz w:val="36"/>
          <w:szCs w:val="36"/>
        </w:rPr>
        <w:t>高考数学必备知识+二级结论全归纳</w:t>
      </w:r>
      <w:bookmarkEnd w:id="0"/>
      <w:r>
        <w:rPr>
          <w:rFonts w:hint="eastAsia" w:ascii="微软雅黑" w:hAnsi="微软雅黑" w:eastAsia="微软雅黑" w:cs="微软雅黑"/>
          <w:b/>
          <w:bCs/>
          <w:sz w:val="36"/>
          <w:szCs w:val="36"/>
        </w:rPr>
        <w:t>（详版）</w:t>
      </w:r>
    </w:p>
    <w:bookmarkEnd w:id="1"/>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1229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5" w:hRule="atLeast"/>
        </w:trPr>
        <w:tc>
          <w:tcPr>
            <w:tcW w:w="9736" w:type="dxa"/>
            <w:tcBorders>
              <w:top w:val="double" w:color="4472C4" w:themeColor="accent1" w:sz="6" w:space="0"/>
              <w:left w:val="double" w:color="4472C4" w:sz="6" w:space="0"/>
              <w:bottom w:val="double" w:color="4472C4" w:themeColor="accent1" w:sz="6" w:space="0"/>
              <w:right w:val="double" w:color="4472C4" w:sz="6" w:space="0"/>
            </w:tcBorders>
            <w:shd w:val="clear" w:color="auto" w:fill="auto"/>
          </w:tcPr>
          <w:p w14:paraId="6EDF7BCA">
            <w:pPr>
              <w:spacing w:line="360" w:lineRule="auto"/>
              <w:jc w:val="center"/>
            </w:pPr>
            <w:r>
              <w:rPr>
                <w:rFonts w:hint="eastAsia" w:ascii="微软雅黑" w:hAnsi="微软雅黑" w:eastAsia="微软雅黑" w:cs="微软雅黑"/>
                <w:b/>
                <w:bCs/>
                <w:color w:val="31849B"/>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36C0A"/>
                <w:w w:val="90"/>
                <w:sz w:val="28"/>
                <w:szCs w:val="28"/>
              </w:rPr>
              <w:t>知识·结论清单</w:t>
            </w:r>
            <w:r>
              <w:rPr>
                <w:rFonts w:ascii="黑体" w:hAnsi="黑体" w:eastAsia="黑体"/>
                <w:sz w:val="28"/>
                <w:szCs w:val="32"/>
              </w:rPr>
              <w:fldChar w:fldCharType="begin"/>
            </w:r>
            <w:r>
              <w:rPr>
                <w:rFonts w:ascii="黑体" w:hAnsi="黑体" w:eastAsia="黑体"/>
                <w:sz w:val="28"/>
                <w:szCs w:val="32"/>
              </w:rPr>
              <w:instrText xml:space="preserve">TOC \o "1-1" \h \u </w:instrText>
            </w:r>
            <w:r>
              <w:rPr>
                <w:rFonts w:ascii="黑体" w:hAnsi="黑体" w:eastAsia="黑体"/>
                <w:sz w:val="28"/>
                <w:szCs w:val="32"/>
              </w:rPr>
              <w:fldChar w:fldCharType="separate"/>
            </w:r>
          </w:p>
          <w:p w14:paraId="0E9CEB13">
            <w:pPr>
              <w:pStyle w:val="11"/>
              <w:tabs>
                <w:tab w:val="right" w:leader="dot" w:pos="9736"/>
              </w:tabs>
              <w:rPr>
                <w14:ligatures w14:val="standardContextual"/>
              </w:rPr>
            </w:pPr>
            <w:r>
              <w:fldChar w:fldCharType="begin"/>
            </w:r>
            <w:r>
              <w:instrText xml:space="preserve"> HYPERLINK \l "_Toc224304031"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知识点01 集合与常用逻辑用语</w:t>
            </w:r>
            <w:r>
              <w:rPr>
                <w:rStyle w:val="18"/>
                <w:rFonts w:hint="eastAsia" w:ascii="Times New Roman" w:hAnsi="Times New Roman" w:eastAsia="宋体" w:cs="Times New Roman"/>
                <w:b/>
                <w:bCs/>
                <w14:glow w14:rad="228600">
                  <w14:schemeClr w14:val="accent2">
                    <w14:alpha w14:val="60000"/>
                    <w14:satMod w14:val="175000"/>
                  </w14:schemeClr>
                </w14:glow>
              </w:rPr>
              <w:t>（4</w:t>
            </w:r>
            <w:r>
              <w:rPr>
                <w:rStyle w:val="18"/>
                <w:rFonts w:hint="eastAsia"/>
                <w:b/>
                <w:bCs/>
                <w14:glow w14:rad="228600">
                  <w14:schemeClr w14:val="accent2">
                    <w14:alpha w14:val="60000"/>
                    <w14:satMod w14:val="175000"/>
                  </w14:schemeClr>
                </w14:glow>
              </w:rPr>
              <w:t>大考点</w:t>
            </w:r>
            <w:r>
              <w:rPr>
                <w:rStyle w:val="18"/>
                <w:rFonts w:hint="eastAsia"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_Toc224304031 \h </w:instrText>
            </w:r>
            <w:r>
              <w:fldChar w:fldCharType="separate"/>
            </w:r>
            <w:r>
              <w:t>1</w:t>
            </w:r>
            <w:r>
              <w:fldChar w:fldCharType="end"/>
            </w:r>
            <w:r>
              <w:fldChar w:fldCharType="end"/>
            </w:r>
          </w:p>
          <w:p w14:paraId="34F2E097">
            <w:pPr>
              <w:pStyle w:val="11"/>
              <w:tabs>
                <w:tab w:val="right" w:leader="dot" w:pos="9736"/>
              </w:tabs>
              <w:rPr>
                <w14:ligatures w14:val="standardContextual"/>
              </w:rPr>
            </w:pPr>
            <w:r>
              <w:fldChar w:fldCharType="begin"/>
            </w:r>
            <w:r>
              <w:instrText xml:space="preserve"> HYPERLINK \l "_Toc224304032"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知识点02 一元二次函数、方程与不等式（3</w:t>
            </w:r>
            <w:r>
              <w:rPr>
                <w:rStyle w:val="18"/>
                <w:rFonts w:hint="eastAsia" w:ascii="Times New Roman" w:hAnsi="Times New Roman" w:eastAsia="宋体" w:cs="Times New Roman"/>
                <w:b/>
                <w:bCs/>
                <w14:glow w14:rad="228600">
                  <w14:schemeClr w14:val="accent2">
                    <w14:alpha w14:val="60000"/>
                    <w14:satMod w14:val="175000"/>
                  </w14:schemeClr>
                </w14:glow>
              </w:rPr>
              <w:t>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_Toc224304032 \h </w:instrText>
            </w:r>
            <w:r>
              <w:fldChar w:fldCharType="separate"/>
            </w:r>
            <w:r>
              <w:t>4</w:t>
            </w:r>
            <w:r>
              <w:fldChar w:fldCharType="end"/>
            </w:r>
            <w:r>
              <w:fldChar w:fldCharType="end"/>
            </w:r>
          </w:p>
          <w:p w14:paraId="649ECC88">
            <w:pPr>
              <w:pStyle w:val="11"/>
              <w:tabs>
                <w:tab w:val="right" w:leader="dot" w:pos="9736"/>
              </w:tabs>
              <w:rPr>
                <w14:ligatures w14:val="standardContextual"/>
              </w:rPr>
            </w:pPr>
            <w:r>
              <w:fldChar w:fldCharType="begin"/>
            </w:r>
            <w:r>
              <w:instrText xml:space="preserve"> HYPERLINK \l "_Toc224304033"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知识点03 函数性质与基本初等函数（7</w:t>
            </w:r>
            <w:r>
              <w:rPr>
                <w:rStyle w:val="18"/>
                <w:rFonts w:hint="eastAsia" w:ascii="Times New Roman" w:hAnsi="Times New Roman" w:eastAsia="宋体" w:cs="Times New Roman"/>
                <w:b/>
                <w:bCs/>
                <w14:glow w14:rad="228600">
                  <w14:schemeClr w14:val="accent2">
                    <w14:alpha w14:val="60000"/>
                    <w14:satMod w14:val="175000"/>
                  </w14:schemeClr>
                </w14:glow>
              </w:rPr>
              <w:t>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_Toc224304033 \h </w:instrText>
            </w:r>
            <w:r>
              <w:fldChar w:fldCharType="separate"/>
            </w:r>
            <w:r>
              <w:t>7</w:t>
            </w:r>
            <w:r>
              <w:fldChar w:fldCharType="end"/>
            </w:r>
            <w:r>
              <w:fldChar w:fldCharType="end"/>
            </w:r>
          </w:p>
          <w:p w14:paraId="3B1968C7">
            <w:pPr>
              <w:pStyle w:val="11"/>
              <w:tabs>
                <w:tab w:val="right" w:leader="dot" w:pos="9736"/>
              </w:tabs>
              <w:rPr>
                <w14:ligatures w14:val="standardContextual"/>
              </w:rPr>
            </w:pPr>
            <w:r>
              <w:fldChar w:fldCharType="begin"/>
            </w:r>
            <w:r>
              <w:instrText xml:space="preserve"> HYPERLINK \l "_Toc224304034"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知识点04 一元函数的导数及其应用（</w:t>
            </w:r>
            <w:r>
              <w:rPr>
                <w:rStyle w:val="18"/>
                <w:rFonts w:hint="eastAsia" w:ascii="Times New Roman" w:hAnsi="Times New Roman" w:eastAsia="宋体" w:cs="Times New Roman"/>
                <w:b/>
                <w:bCs/>
                <w14:glow w14:rad="228600">
                  <w14:schemeClr w14:val="accent2">
                    <w14:alpha w14:val="60000"/>
                    <w14:satMod w14:val="175000"/>
                  </w14:schemeClr>
                </w14:glow>
              </w:rPr>
              <w:t>4大考点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_Toc224304034 \h </w:instrText>
            </w:r>
            <w:r>
              <w:fldChar w:fldCharType="separate"/>
            </w:r>
            <w:r>
              <w:t>15</w:t>
            </w:r>
            <w:r>
              <w:fldChar w:fldCharType="end"/>
            </w:r>
            <w:r>
              <w:fldChar w:fldCharType="end"/>
            </w:r>
          </w:p>
          <w:p w14:paraId="58D57F4C">
            <w:pPr>
              <w:pStyle w:val="11"/>
              <w:tabs>
                <w:tab w:val="right" w:leader="dot" w:pos="9736"/>
              </w:tabs>
              <w:rPr>
                <w14:ligatures w14:val="standardContextual"/>
              </w:rPr>
            </w:pPr>
            <w:r>
              <w:fldChar w:fldCharType="begin"/>
            </w:r>
            <w:r>
              <w:instrText xml:space="preserve"> HYPERLINK \l "_Toc224304035"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知识点05 三角函数与解三角形（</w:t>
            </w:r>
            <w:r>
              <w:rPr>
                <w:rStyle w:val="18"/>
                <w:rFonts w:hint="eastAsia" w:ascii="Times New Roman" w:hAnsi="Times New Roman" w:eastAsia="宋体" w:cs="Times New Roman"/>
                <w:b/>
                <w:bCs/>
                <w14:glow w14:rad="228600">
                  <w14:schemeClr w14:val="accent2">
                    <w14:alpha w14:val="60000"/>
                    <w14:satMod w14:val="175000"/>
                  </w14:schemeClr>
                </w14:glow>
              </w:rPr>
              <w:t>4大考点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_Toc224304035 \h </w:instrText>
            </w:r>
            <w:r>
              <w:fldChar w:fldCharType="separate"/>
            </w:r>
            <w:r>
              <w:t>19</w:t>
            </w:r>
            <w:r>
              <w:fldChar w:fldCharType="end"/>
            </w:r>
            <w:r>
              <w:fldChar w:fldCharType="end"/>
            </w:r>
          </w:p>
          <w:p w14:paraId="11815AC2">
            <w:pPr>
              <w:pStyle w:val="11"/>
              <w:tabs>
                <w:tab w:val="right" w:leader="dot" w:pos="9736"/>
              </w:tabs>
              <w:rPr>
                <w14:ligatures w14:val="standardContextual"/>
              </w:rPr>
            </w:pPr>
            <w:r>
              <w:fldChar w:fldCharType="begin"/>
            </w:r>
            <w:r>
              <w:instrText xml:space="preserve"> HYPERLINK \l "_Toc224304036"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知识点06 平面向量与复数（</w:t>
            </w:r>
            <w:r>
              <w:rPr>
                <w:rStyle w:val="18"/>
                <w:rFonts w:hint="eastAsia" w:ascii="Times New Roman" w:hAnsi="Times New Roman" w:eastAsia="宋体" w:cs="Times New Roman"/>
                <w:b/>
                <w:bCs/>
                <w14:glow w14:rad="228600">
                  <w14:schemeClr w14:val="accent2">
                    <w14:alpha w14:val="60000"/>
                    <w14:satMod w14:val="175000"/>
                  </w14:schemeClr>
                </w14:glow>
              </w:rPr>
              <w:t>4大考点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_Toc224304036 \h </w:instrText>
            </w:r>
            <w:r>
              <w:fldChar w:fldCharType="separate"/>
            </w:r>
            <w:r>
              <w:t>24</w:t>
            </w:r>
            <w:r>
              <w:fldChar w:fldCharType="end"/>
            </w:r>
            <w:r>
              <w:fldChar w:fldCharType="end"/>
            </w:r>
          </w:p>
          <w:p w14:paraId="2A837748">
            <w:pPr>
              <w:pStyle w:val="11"/>
              <w:tabs>
                <w:tab w:val="right" w:leader="dot" w:pos="9736"/>
              </w:tabs>
              <w:rPr>
                <w14:ligatures w14:val="standardContextual"/>
              </w:rPr>
            </w:pPr>
            <w:r>
              <w:fldChar w:fldCharType="begin"/>
            </w:r>
            <w:r>
              <w:instrText xml:space="preserve"> HYPERLINK \l "_Toc224304037"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知识点07 数列（3</w:t>
            </w:r>
            <w:r>
              <w:rPr>
                <w:rStyle w:val="18"/>
                <w:rFonts w:hint="eastAsia" w:ascii="Times New Roman" w:hAnsi="Times New Roman" w:eastAsia="宋体" w:cs="Times New Roman"/>
                <w:b/>
                <w:bCs/>
                <w14:glow w14:rad="228600">
                  <w14:schemeClr w14:val="accent2">
                    <w14:alpha w14:val="60000"/>
                    <w14:satMod w14:val="175000"/>
                  </w14:schemeClr>
                </w14:glow>
              </w:rPr>
              <w:t>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_Toc224304037 \h </w:instrText>
            </w:r>
            <w:r>
              <w:fldChar w:fldCharType="separate"/>
            </w:r>
            <w:r>
              <w:t>29</w:t>
            </w:r>
            <w:r>
              <w:fldChar w:fldCharType="end"/>
            </w:r>
            <w:r>
              <w:fldChar w:fldCharType="end"/>
            </w:r>
          </w:p>
          <w:p w14:paraId="1083BE7B">
            <w:pPr>
              <w:pStyle w:val="11"/>
              <w:tabs>
                <w:tab w:val="right" w:leader="dot" w:pos="9736"/>
              </w:tabs>
              <w:rPr>
                <w14:ligatures w14:val="standardContextual"/>
              </w:rPr>
            </w:pPr>
            <w:r>
              <w:fldChar w:fldCharType="begin"/>
            </w:r>
            <w:r>
              <w:instrText xml:space="preserve"> HYPERLINK \l "_Toc224304038"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知识点08 立体几何与空间向量（8</w:t>
            </w:r>
            <w:r>
              <w:rPr>
                <w:rStyle w:val="18"/>
                <w:rFonts w:hint="eastAsia" w:ascii="Times New Roman" w:hAnsi="Times New Roman" w:eastAsia="宋体" w:cs="Times New Roman"/>
                <w:b/>
                <w:bCs/>
                <w14:glow w14:rad="228600">
                  <w14:schemeClr w14:val="accent2">
                    <w14:alpha w14:val="60000"/>
                    <w14:satMod w14:val="175000"/>
                  </w14:schemeClr>
                </w14:glow>
              </w:rPr>
              <w:t>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_Toc224304038 \h </w:instrText>
            </w:r>
            <w:r>
              <w:fldChar w:fldCharType="separate"/>
            </w:r>
            <w:r>
              <w:t>33</w:t>
            </w:r>
            <w:r>
              <w:fldChar w:fldCharType="end"/>
            </w:r>
            <w:r>
              <w:fldChar w:fldCharType="end"/>
            </w:r>
          </w:p>
          <w:p w14:paraId="292F2670">
            <w:pPr>
              <w:pStyle w:val="11"/>
              <w:tabs>
                <w:tab w:val="right" w:leader="dot" w:pos="9736"/>
              </w:tabs>
              <w:rPr>
                <w14:ligatures w14:val="standardContextual"/>
              </w:rPr>
            </w:pPr>
            <w:r>
              <w:fldChar w:fldCharType="begin"/>
            </w:r>
            <w:r>
              <w:instrText xml:space="preserve"> HYPERLINK \l "_Toc224304039"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知识点09 平面解析几何（8</w:t>
            </w:r>
            <w:r>
              <w:rPr>
                <w:rStyle w:val="18"/>
                <w:rFonts w:hint="eastAsia" w:ascii="Times New Roman" w:hAnsi="Times New Roman" w:eastAsia="宋体" w:cs="Times New Roman"/>
                <w:b/>
                <w:bCs/>
                <w14:glow w14:rad="228600">
                  <w14:schemeClr w14:val="accent2">
                    <w14:alpha w14:val="60000"/>
                    <w14:satMod w14:val="175000"/>
                  </w14:schemeClr>
                </w14:glow>
              </w:rPr>
              <w:t>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_Toc224304039 \h </w:instrText>
            </w:r>
            <w:r>
              <w:fldChar w:fldCharType="separate"/>
            </w:r>
            <w:r>
              <w:t>43</w:t>
            </w:r>
            <w:r>
              <w:fldChar w:fldCharType="end"/>
            </w:r>
            <w:r>
              <w:fldChar w:fldCharType="end"/>
            </w:r>
          </w:p>
          <w:p w14:paraId="10E2618B">
            <w:pPr>
              <w:pStyle w:val="11"/>
              <w:tabs>
                <w:tab w:val="right" w:leader="dot" w:pos="9736"/>
              </w:tabs>
              <w:rPr>
                <w14:ligatures w14:val="standardContextual"/>
              </w:rPr>
            </w:pPr>
            <w:r>
              <w:fldChar w:fldCharType="begin"/>
            </w:r>
            <w:r>
              <w:instrText xml:space="preserve"> HYPERLINK \l "_Toc224304040"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知识点10 统计与成对数据的统计分析（3</w:t>
            </w:r>
            <w:r>
              <w:rPr>
                <w:rStyle w:val="18"/>
                <w:rFonts w:hint="eastAsia" w:ascii="Times New Roman" w:hAnsi="Times New Roman" w:eastAsia="宋体" w:cs="Times New Roman"/>
                <w:b/>
                <w:bCs/>
                <w14:glow w14:rad="228600">
                  <w14:schemeClr w14:val="accent2">
                    <w14:alpha w14:val="60000"/>
                    <w14:satMod w14:val="175000"/>
                  </w14:schemeClr>
                </w14:glow>
              </w:rPr>
              <w:t>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_Toc224304040 \h </w:instrText>
            </w:r>
            <w:r>
              <w:fldChar w:fldCharType="separate"/>
            </w:r>
            <w:r>
              <w:t>54</w:t>
            </w:r>
            <w:r>
              <w:fldChar w:fldCharType="end"/>
            </w:r>
            <w:r>
              <w:fldChar w:fldCharType="end"/>
            </w:r>
          </w:p>
          <w:p w14:paraId="57C4D694">
            <w:pPr>
              <w:pStyle w:val="11"/>
              <w:tabs>
                <w:tab w:val="right" w:leader="dot" w:pos="9736"/>
              </w:tabs>
              <w:rPr>
                <w14:ligatures w14:val="standardContextual"/>
              </w:rPr>
            </w:pPr>
            <w:r>
              <w:fldChar w:fldCharType="begin"/>
            </w:r>
            <w:r>
              <w:instrText xml:space="preserve"> HYPERLINK \l "_Toc224304041" </w:instrText>
            </w:r>
            <w:r>
              <w:fldChar w:fldCharType="separate"/>
            </w:r>
            <w:r>
              <w:rPr>
                <w:rStyle w:val="18"/>
                <w:rFonts w:ascii="Times New Roman" w:hAnsi="Times New Roman" w:eastAsia="宋体" w:cs="Times New Roman"/>
                <w:b/>
                <w:bCs/>
                <w14:glow w14:rad="228600">
                  <w14:schemeClr w14:val="accent2">
                    <w14:alpha w14:val="60000"/>
                    <w14:satMod w14:val="175000"/>
                  </w14:schemeClr>
                </w14:glow>
              </w:rPr>
              <w:t>知识点11 计数原理、概率、随机变量及其分布列（5</w:t>
            </w:r>
            <w:r>
              <w:rPr>
                <w:rStyle w:val="18"/>
                <w:rFonts w:hint="eastAsia" w:ascii="Times New Roman" w:hAnsi="Times New Roman" w:eastAsia="宋体" w:cs="Times New Roman"/>
                <w:b/>
                <w:bCs/>
                <w14:glow w14:rad="228600">
                  <w14:schemeClr w14:val="accent2">
                    <w14:alpha w14:val="60000"/>
                    <w14:satMod w14:val="175000"/>
                  </w14:schemeClr>
                </w14:glow>
              </w:rPr>
              <w:t>大考点</w:t>
            </w:r>
            <w:r>
              <w:rPr>
                <w:rStyle w:val="18"/>
                <w:rFonts w:ascii="Times New Roman" w:hAnsi="Times New Roman" w:eastAsia="宋体" w:cs="Times New Roman"/>
                <w:b/>
                <w:bCs/>
                <w14:glow w14:rad="228600">
                  <w14:schemeClr w14:val="accent2">
                    <w14:alpha w14:val="60000"/>
                    <w14:satMod w14:val="175000"/>
                  </w14:schemeClr>
                </w14:glow>
              </w:rPr>
              <w:t>）</w:t>
            </w:r>
            <w:r>
              <w:tab/>
            </w:r>
            <w:r>
              <w:fldChar w:fldCharType="begin"/>
            </w:r>
            <w:r>
              <w:instrText xml:space="preserve"> PAGEREF _Toc224304041 \h </w:instrText>
            </w:r>
            <w:r>
              <w:fldChar w:fldCharType="separate"/>
            </w:r>
            <w:r>
              <w:t>60</w:t>
            </w:r>
            <w:r>
              <w:fldChar w:fldCharType="end"/>
            </w:r>
            <w:r>
              <w:fldChar w:fldCharType="end"/>
            </w:r>
          </w:p>
          <w:p w14:paraId="3568D7BD">
            <w:pPr>
              <w:adjustRightInd w:val="0"/>
              <w:snapToGrid w:val="0"/>
              <w:spacing w:line="288" w:lineRule="auto"/>
              <w:contextualSpacing/>
              <w:jc w:val="left"/>
              <w:rPr>
                <w:rFonts w:eastAsia="黑体"/>
              </w:rPr>
            </w:pPr>
            <w:r>
              <w:rPr>
                <w:rFonts w:ascii="黑体" w:hAnsi="黑体" w:eastAsia="黑体"/>
                <w:szCs w:val="32"/>
              </w:rPr>
              <w:fldChar w:fldCharType="end"/>
            </w:r>
          </w:p>
        </w:tc>
      </w:tr>
    </w:tbl>
    <w:p w14:paraId="53303C1D">
      <w:pPr>
        <w:jc w:val="center"/>
      </w:pPr>
    </w:p>
    <w:p w14:paraId="0AC3C9A3">
      <w:pPr>
        <w:jc w:val="left"/>
      </w:pPr>
    </w:p>
    <w:p w14:paraId="141B1968">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 w:name="_Toc224304031"/>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0</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集合与常用逻辑用语</w:t>
      </w:r>
      <w:bookmarkEnd w:id="2"/>
    </w:p>
    <w:p w14:paraId="6EAA5E2E">
      <w:pPr>
        <w:snapToGrid w:val="0"/>
        <w:spacing w:line="360" w:lineRule="auto"/>
        <w:jc w:val="left"/>
        <w:textAlignment w:val="center"/>
      </w:pPr>
      <w:r>
        <w:drawing>
          <wp:inline distT="0" distB="0" distL="114300" distR="114300">
            <wp:extent cx="1506220" cy="387350"/>
            <wp:effectExtent l="0" t="0" r="17780" b="12700"/>
            <wp:docPr id="29"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6B23ED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18EBFBC8">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1、考向聚焦</w:t>
            </w:r>
          </w:p>
          <w:p w14:paraId="3026DEE1">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核心考查集合的运算（交集、并集、补集）、集合间的关系（子集、真子集），以及充分必要条件、全称量词与存在量词的判断</w:t>
            </w:r>
            <w:r>
              <w:rPr>
                <w:rFonts w:ascii="Times New Roman" w:hAnsi="Times New Roman" w:eastAsia="宋体" w:cs="Times New Roman"/>
                <w:color w:val="000000"/>
                <w:szCs w:val="21"/>
                <w:lang w:val="zh-CN"/>
              </w:rPr>
              <w:t>．</w:t>
            </w:r>
            <w:r>
              <w:rPr>
                <w:rFonts w:ascii="Times New Roman" w:hAnsi="Times New Roman" w:eastAsia="宋体" w:cs="Times New Roman"/>
              </w:rPr>
              <w:t>命题侧重基础应用，多以</w:t>
            </w:r>
            <w:r>
              <w:rPr>
                <w:rFonts w:hint="eastAsia" w:ascii="Times New Roman" w:hAnsi="Times New Roman" w:eastAsia="宋体" w:cs="Times New Roman"/>
              </w:rPr>
              <w:t>单选</w:t>
            </w:r>
            <w:r>
              <w:rPr>
                <w:rFonts w:ascii="Times New Roman" w:hAnsi="Times New Roman" w:eastAsia="宋体" w:cs="Times New Roman"/>
              </w:rPr>
              <w:t>题形式出现，考查学生的逻辑严谨性、符号理解能力与基础运算能力，是高考必考送分模块，偶尔结合不等式考查集合运算</w:t>
            </w:r>
            <w:r>
              <w:rPr>
                <w:rFonts w:ascii="Times New Roman" w:hAnsi="Times New Roman" w:eastAsia="宋体" w:cs="Times New Roman"/>
                <w:color w:val="000000"/>
                <w:szCs w:val="21"/>
                <w:lang w:val="zh-CN"/>
              </w:rPr>
              <w:t>．</w:t>
            </w:r>
          </w:p>
          <w:p w14:paraId="5E41328E">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063D631B">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（1）忽略空集的特殊性，解题时遗漏“空集是任何集合的子集、任何非空集合的真子集”这一条件，导致分类讨论不完整；</w:t>
            </w:r>
          </w:p>
          <w:p w14:paraId="7C0FBD66">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（2）混淆充分必要条件的判断方向，误将“</w:t>
            </w:r>
            <w:r>
              <w:rPr>
                <w:rFonts w:ascii="Times New Roman" w:hAnsi="Times New Roman" w:eastAsia="宋体" w:cs="Times New Roman"/>
                <w:i/>
                <w:iCs/>
              </w:rPr>
              <w:t>p</w:t>
            </w:r>
            <w:r>
              <w:rPr>
                <w:rFonts w:ascii="Times New Roman" w:hAnsi="Times New Roman" w:eastAsia="宋体" w:cs="Times New Roman"/>
              </w:rPr>
              <w:t>推</w:t>
            </w:r>
            <w:r>
              <w:rPr>
                <w:rFonts w:ascii="Times New Roman" w:hAnsi="Times New Roman" w:eastAsia="宋体" w:cs="Times New Roman"/>
                <w:i/>
                <w:iCs/>
              </w:rPr>
              <w:t>q</w:t>
            </w:r>
            <w:r>
              <w:rPr>
                <w:rFonts w:ascii="Times New Roman" w:hAnsi="Times New Roman" w:eastAsia="宋体" w:cs="Times New Roman"/>
              </w:rPr>
              <w:t>”等同于“</w:t>
            </w:r>
            <w:r>
              <w:rPr>
                <w:rFonts w:ascii="Times New Roman" w:hAnsi="Times New Roman" w:eastAsia="宋体" w:cs="Times New Roman"/>
                <w:i/>
                <w:iCs/>
              </w:rPr>
              <w:t>q</w:t>
            </w:r>
            <w:r>
              <w:rPr>
                <w:rFonts w:ascii="Times New Roman" w:hAnsi="Times New Roman" w:eastAsia="宋体" w:cs="Times New Roman"/>
              </w:rPr>
              <w:t>推</w:t>
            </w:r>
            <w:r>
              <w:rPr>
                <w:rFonts w:ascii="Times New Roman" w:hAnsi="Times New Roman" w:eastAsia="宋体" w:cs="Times New Roman"/>
                <w:i/>
                <w:iCs/>
              </w:rPr>
              <w:t>p</w:t>
            </w:r>
            <w:r>
              <w:rPr>
                <w:rFonts w:ascii="Times New Roman" w:hAnsi="Times New Roman" w:eastAsia="宋体" w:cs="Times New Roman"/>
              </w:rPr>
              <w:t>”，或不会利用“小范围推大范围”的技巧快速判断；</w:t>
            </w:r>
          </w:p>
          <w:p w14:paraId="02E1F3E9">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（3）对集合描述法中“代表元素”理解偏差（如混淆点集{(</w:t>
            </w:r>
            <w:r>
              <w:rPr>
                <w:rFonts w:ascii="Times New Roman" w:hAnsi="Times New Roman" w:eastAsia="宋体" w:cs="Times New Roman"/>
                <w:i/>
                <w:iCs/>
              </w:rPr>
              <w:t>x,y</w:t>
            </w:r>
            <w:r>
              <w:rPr>
                <w:rFonts w:ascii="Times New Roman" w:hAnsi="Times New Roman" w:eastAsia="宋体" w:cs="Times New Roman"/>
              </w:rPr>
              <w:t>)|</w:t>
            </w:r>
            <w:r>
              <w:rPr>
                <w:rFonts w:ascii="Times New Roman" w:hAnsi="Times New Roman" w:eastAsia="宋体" w:cs="Times New Roman"/>
                <w:i/>
                <w:iCs/>
              </w:rPr>
              <w:t>y=x</w:t>
            </w:r>
            <w:r>
              <w:rPr>
                <w:rFonts w:ascii="Times New Roman" w:hAnsi="Times New Roman" w:eastAsia="宋体" w:cs="Times New Roman"/>
              </w:rPr>
              <w:t>}与数集{</w:t>
            </w:r>
            <w:r>
              <w:rPr>
                <w:rFonts w:ascii="Times New Roman" w:hAnsi="Times New Roman" w:eastAsia="宋体" w:cs="Times New Roman"/>
                <w:i/>
                <w:iCs/>
              </w:rPr>
              <w:t>x</w:t>
            </w:r>
            <w:r>
              <w:rPr>
                <w:rFonts w:ascii="Times New Roman" w:hAnsi="Times New Roman" w:eastAsia="宋体" w:cs="Times New Roman"/>
              </w:rPr>
              <w:t>|</w:t>
            </w:r>
            <w:r>
              <w:rPr>
                <w:rFonts w:ascii="Times New Roman" w:hAnsi="Times New Roman" w:eastAsia="宋体" w:cs="Times New Roman"/>
                <w:i/>
                <w:iCs/>
              </w:rPr>
              <w:t>y</w:t>
            </w:r>
            <w:r>
              <w:rPr>
                <w:rFonts w:ascii="Times New Roman" w:hAnsi="Times New Roman" w:eastAsia="宋体" w:cs="Times New Roman"/>
              </w:rPr>
              <w:t>=</w:t>
            </w:r>
            <w:r>
              <w:rPr>
                <w:rFonts w:ascii="Times New Roman" w:hAnsi="Times New Roman" w:eastAsia="宋体" w:cs="Times New Roman"/>
                <w:i/>
                <w:iCs/>
              </w:rPr>
              <w:t>x</w:t>
            </w:r>
            <w:r>
              <w:rPr>
                <w:rFonts w:ascii="Times New Roman" w:hAnsi="Times New Roman" w:eastAsia="宋体" w:cs="Times New Roman"/>
              </w:rPr>
              <w:t>}），导致运算错误；</w:t>
            </w:r>
          </w:p>
          <w:p w14:paraId="3156DCE1">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（4）全称量词与存在量词的否定规则掌握不熟练，否定时遗漏量词或否定结论</w:t>
            </w:r>
            <w:r>
              <w:rPr>
                <w:rFonts w:ascii="Times New Roman" w:hAnsi="Times New Roman" w:eastAsia="宋体" w:cs="Times New Roman"/>
                <w:color w:val="000000"/>
                <w:szCs w:val="21"/>
                <w:lang w:val="zh-CN"/>
              </w:rPr>
              <w:t>．</w:t>
            </w:r>
          </w:p>
          <w:p w14:paraId="6C647629">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6515EC3E">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（1）数学抽象：能准确理解集合、命题、量词的抽象概念，区分不同符号的含义；</w:t>
            </w:r>
          </w:p>
          <w:p w14:paraId="1514EF5A">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（2）逻辑推理：能熟练判断充分必要条件，掌握量词否定的逻辑规则，进行简单的逻辑论证；</w:t>
            </w:r>
          </w:p>
          <w:p w14:paraId="5F2F0797">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（3）数学运算：能熟练进行集合的交、并、补运算，结合不等式求解集合范围；</w:t>
            </w:r>
          </w:p>
          <w:p w14:paraId="2A431907">
            <w:pPr>
              <w:widowControl/>
              <w:snapToGrid w:val="0"/>
              <w:spacing w:line="360" w:lineRule="auto"/>
              <w:contextualSpacing/>
              <w:jc w:val="left"/>
              <w:rPr>
                <w:rFonts w:ascii="宋体" w:hAnsi="宋体" w:eastAsia="宋体" w:cs="宋体"/>
                <w:kern w:val="0"/>
                <w:sz w:val="24"/>
                <w:szCs w:val="24"/>
              </w:rPr>
            </w:pPr>
            <w:r>
              <w:rPr>
                <w:rFonts w:ascii="Times New Roman" w:hAnsi="Times New Roman" w:eastAsia="宋体" w:cs="Times New Roman"/>
              </w:rPr>
              <w:t>（4）分类讨论能力：能针对含参数集合问题，分空集与非空集合进行讨论，避免遗漏情况</w:t>
            </w:r>
            <w:r>
              <w:rPr>
                <w:rFonts w:ascii="Times New Roman" w:hAnsi="Times New Roman" w:eastAsia="宋体" w:cs="Times New Roman"/>
                <w:color w:val="000000"/>
                <w:szCs w:val="21"/>
                <w:lang w:val="zh-CN"/>
              </w:rPr>
              <w:t>．</w:t>
            </w:r>
          </w:p>
        </w:tc>
      </w:tr>
    </w:tbl>
    <w:p w14:paraId="5C6D276C">
      <w:pPr>
        <w:widowControl/>
        <w:jc w:val="left"/>
        <w:rPr>
          <w:rFonts w:ascii="宋体" w:hAnsi="宋体" w:eastAsia="宋体" w:cs="宋体"/>
          <w:color w:val="C00000"/>
          <w:szCs w:val="21"/>
          <w:highlight w:val="yellow"/>
        </w:rPr>
      </w:pPr>
    </w:p>
    <w:p w14:paraId="628E3C77">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37"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05B28018">
      <w:pPr>
        <w:adjustRightInd w:val="0"/>
        <w:snapToGrid w:val="0"/>
        <w:spacing w:line="360" w:lineRule="auto"/>
        <w:contextualSpacing/>
        <w:rPr>
          <w:rFonts w:ascii="Times New Roman" w:hAnsi="Times New Roman" w:eastAsia="宋体" w:cs="Times New Roman"/>
        </w:rPr>
      </w:pPr>
      <w:r>
        <w:rPr>
          <w:rFonts w:ascii="Times New Roman" w:hAnsi="Times New Roman" w:eastAsia="宋体" w:cs="Times New Roman"/>
        </w:rPr>
        <w:drawing>
          <wp:inline distT="0" distB="0" distL="0" distR="0">
            <wp:extent cx="6188710" cy="3964305"/>
            <wp:effectExtent l="0" t="0" r="2540" b="0"/>
            <wp:docPr id="981761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61997" name="图片 1"/>
                    <pic:cNvPicPr>
                      <a:picLocks noChangeAspect="1"/>
                    </pic:cNvPicPr>
                  </pic:nvPicPr>
                  <pic:blipFill>
                    <a:blip r:embed="rId11"/>
                    <a:stretch>
                      <a:fillRect/>
                    </a:stretch>
                  </pic:blipFill>
                  <pic:spPr>
                    <a:xfrm>
                      <a:off x="0" y="0"/>
                      <a:ext cx="6188710" cy="3964305"/>
                    </a:xfrm>
                    <a:prstGeom prst="rect">
                      <a:avLst/>
                    </a:prstGeom>
                  </pic:spPr>
                </pic:pic>
              </a:graphicData>
            </a:graphic>
          </wp:inline>
        </w:drawing>
      </w:r>
    </w:p>
    <w:p w14:paraId="2BE8CA8C">
      <w:pPr>
        <w:widowControl/>
        <w:jc w:val="left"/>
      </w:pPr>
      <w:r>
        <w:drawing>
          <wp:inline distT="0" distB="0" distL="114300" distR="114300">
            <wp:extent cx="1309370" cy="346075"/>
            <wp:effectExtent l="0" t="0" r="5080" b="15875"/>
            <wp:docPr id="3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1CAF2EAF">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28"/>
          <w:szCs w:val="28"/>
        </w:rPr>
      </w:pPr>
      <w:r>
        <w:rPr>
          <w:rFonts w:hint="eastAsia" w:ascii="黑体" w:hAnsi="黑体" w:eastAsia="黑体" w:cs="黑体"/>
          <w:color w:val="FF0000"/>
          <w:sz w:val="28"/>
          <w:szCs w:val="28"/>
        </w:rPr>
        <w:t>考点01 集合与元素</w:t>
      </w:r>
    </w:p>
    <w:p w14:paraId="079EB08A">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1、集合元素的三个特性：确定性、互异性、无序性；</w:t>
      </w:r>
    </w:p>
    <w:p w14:paraId="6DE7641D">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2、元素与集合的关系：属于或不属于，用符号</w:t>
      </w:r>
      <w:r>
        <w:rPr>
          <w:rFonts w:ascii="Times New Roman" w:hAnsi="Times New Roman" w:eastAsia="宋体" w:cs="Times New Roman"/>
          <w:position w:val="-4"/>
          <w:szCs w:val="21"/>
        </w:rPr>
        <w:object>
          <v:shape id="_x0000_i1025" o:spt="75" alt="eqId54f738948440609a8b973c4a74604070" type="#_x0000_t75" style="height:9.65pt;width:9.65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rPr>
          <w:rFonts w:ascii="Times New Roman" w:hAnsi="Times New Roman" w:eastAsia="宋体" w:cs="Times New Roman"/>
          <w:szCs w:val="21"/>
        </w:rPr>
        <w:t>或</w:t>
      </w:r>
      <w:r>
        <w:rPr>
          <w:rFonts w:ascii="Times New Roman" w:hAnsi="Times New Roman" w:eastAsia="宋体" w:cs="Times New Roman"/>
          <w:position w:val="-6"/>
          <w:szCs w:val="21"/>
        </w:rPr>
        <w:object>
          <v:shape id="_x0000_i1026" o:spt="75" alt="eqId54f738948440609a8b973c4a74604070" type="#_x0000_t75" style="height:11.8pt;width:9.65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r>
        <w:rPr>
          <w:rFonts w:ascii="Times New Roman" w:hAnsi="Times New Roman" w:eastAsia="宋体" w:cs="Times New Roman"/>
          <w:szCs w:val="21"/>
        </w:rPr>
        <w:t>表示</w:t>
      </w:r>
    </w:p>
    <w:p w14:paraId="60F89F66">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3、集合的表示法：列举法、描述法、图示法</w:t>
      </w:r>
    </w:p>
    <w:p w14:paraId="3D07F76D">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drawing>
          <wp:anchor distT="0" distB="0" distL="114300" distR="114300" simplePos="0" relativeHeight="251662336" behindDoc="1" locked="0" layoutInCell="1" allowOverlap="1">
            <wp:simplePos x="0" y="0"/>
            <wp:positionH relativeFrom="column">
              <wp:posOffset>5424805</wp:posOffset>
            </wp:positionH>
            <wp:positionV relativeFrom="paragraph">
              <wp:posOffset>290195</wp:posOffset>
            </wp:positionV>
            <wp:extent cx="1270000" cy="424815"/>
            <wp:effectExtent l="0" t="0" r="6350" b="0"/>
            <wp:wrapTight wrapText="bothSides">
              <wp:wrapPolygon>
                <wp:start x="0" y="0"/>
                <wp:lineTo x="0" y="20341"/>
                <wp:lineTo x="21384" y="20341"/>
                <wp:lineTo x="21384" y="0"/>
                <wp:lineTo x="0" y="0"/>
              </wp:wrapPolygon>
            </wp:wrapTight>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70000" cy="424815"/>
                    </a:xfrm>
                    <a:prstGeom prst="rect">
                      <a:avLst/>
                    </a:prstGeom>
                  </pic:spPr>
                </pic:pic>
              </a:graphicData>
            </a:graphic>
          </wp:anchor>
        </w:drawing>
      </w:r>
      <w:r>
        <w:rPr>
          <w:rFonts w:ascii="Times New Roman" w:hAnsi="Times New Roman" w:eastAsia="宋体" w:cs="Times New Roman"/>
          <w:szCs w:val="21"/>
        </w:rPr>
        <w:t>4、常见数集的记法与关系图</w:t>
      </w:r>
    </w:p>
    <w:tbl>
      <w:tblPr>
        <w:tblStyle w:val="13"/>
        <w:tblW w:w="7099" w:type="dxa"/>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116"/>
        <w:gridCol w:w="1742"/>
        <w:gridCol w:w="1105"/>
        <w:gridCol w:w="1126"/>
        <w:gridCol w:w="1116"/>
      </w:tblGrid>
      <w:tr w14:paraId="6A89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dxa"/>
            <w:shd w:val="clear" w:color="auto" w:fill="auto"/>
            <w:vAlign w:val="center"/>
          </w:tcPr>
          <w:p w14:paraId="75ABF599">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集合</w:t>
            </w:r>
          </w:p>
        </w:tc>
        <w:tc>
          <w:tcPr>
            <w:tcW w:w="1116" w:type="dxa"/>
            <w:shd w:val="clear" w:color="auto" w:fill="auto"/>
            <w:vAlign w:val="center"/>
          </w:tcPr>
          <w:p w14:paraId="60F9E917">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自然数集</w:t>
            </w:r>
          </w:p>
        </w:tc>
        <w:tc>
          <w:tcPr>
            <w:tcW w:w="1742" w:type="dxa"/>
            <w:shd w:val="clear" w:color="auto" w:fill="auto"/>
            <w:vAlign w:val="center"/>
          </w:tcPr>
          <w:p w14:paraId="6E6FF098">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正整数集</w:t>
            </w:r>
          </w:p>
        </w:tc>
        <w:tc>
          <w:tcPr>
            <w:tcW w:w="1105" w:type="dxa"/>
            <w:shd w:val="clear" w:color="auto" w:fill="auto"/>
            <w:vAlign w:val="center"/>
          </w:tcPr>
          <w:p w14:paraId="576DDDDF">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整数集</w:t>
            </w:r>
          </w:p>
        </w:tc>
        <w:tc>
          <w:tcPr>
            <w:tcW w:w="1126" w:type="dxa"/>
            <w:shd w:val="clear" w:color="auto" w:fill="auto"/>
            <w:vAlign w:val="center"/>
          </w:tcPr>
          <w:p w14:paraId="2CE58828">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有理数集</w:t>
            </w:r>
          </w:p>
        </w:tc>
        <w:tc>
          <w:tcPr>
            <w:tcW w:w="1116" w:type="dxa"/>
            <w:shd w:val="clear" w:color="auto" w:fill="auto"/>
            <w:vAlign w:val="center"/>
          </w:tcPr>
          <w:p w14:paraId="7CA53FB1">
            <w:pPr>
              <w:tabs>
                <w:tab w:val="left" w:pos="6237"/>
              </w:tabs>
              <w:snapToGrid w:val="0"/>
              <w:spacing w:line="360" w:lineRule="auto"/>
              <w:contextualSpacing/>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实数集</w:t>
            </w:r>
          </w:p>
        </w:tc>
      </w:tr>
      <w:tr w14:paraId="4222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dxa"/>
            <w:shd w:val="clear" w:color="auto" w:fill="auto"/>
            <w:vAlign w:val="center"/>
          </w:tcPr>
          <w:p w14:paraId="35818186">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符号</w:t>
            </w:r>
          </w:p>
        </w:tc>
        <w:tc>
          <w:tcPr>
            <w:tcW w:w="1116" w:type="dxa"/>
            <w:shd w:val="clear" w:color="auto" w:fill="auto"/>
            <w:vAlign w:val="center"/>
          </w:tcPr>
          <w:p w14:paraId="4452C380">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b/>
                <w:color w:val="000000"/>
                <w:szCs w:val="21"/>
                <w:lang w:val="zh-CN"/>
              </w:rPr>
              <w:t>N</w:t>
            </w:r>
          </w:p>
        </w:tc>
        <w:tc>
          <w:tcPr>
            <w:tcW w:w="1742" w:type="dxa"/>
            <w:shd w:val="clear" w:color="auto" w:fill="auto"/>
            <w:vAlign w:val="center"/>
          </w:tcPr>
          <w:p w14:paraId="3622ECD4">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b/>
                <w:color w:val="000000"/>
                <w:szCs w:val="21"/>
                <w:lang w:val="zh-CN"/>
              </w:rPr>
              <w:t>N</w:t>
            </w:r>
            <w:r>
              <w:rPr>
                <w:rFonts w:ascii="Times New Roman" w:hAnsi="Times New Roman" w:eastAsia="宋体" w:cs="Times New Roman"/>
                <w:b/>
                <w:color w:val="000000"/>
                <w:szCs w:val="21"/>
                <w:vertAlign w:val="superscript"/>
                <w:lang w:val="zh-CN"/>
              </w:rPr>
              <w:t>*</w:t>
            </w:r>
            <w:r>
              <w:rPr>
                <w:rFonts w:ascii="Times New Roman" w:hAnsi="Times New Roman" w:eastAsia="宋体" w:cs="Times New Roman"/>
                <w:color w:val="000000"/>
                <w:szCs w:val="21"/>
                <w:lang w:val="zh-CN"/>
              </w:rPr>
              <w:t>(或</w:t>
            </w:r>
            <w:r>
              <w:rPr>
                <w:rFonts w:ascii="Times New Roman" w:hAnsi="Times New Roman" w:eastAsia="宋体" w:cs="Times New Roman"/>
                <w:b/>
                <w:color w:val="000000"/>
                <w:szCs w:val="21"/>
                <w:lang w:val="zh-CN"/>
              </w:rPr>
              <w:t>N</w:t>
            </w:r>
            <w:r>
              <w:rPr>
                <w:rFonts w:ascii="Times New Roman" w:hAnsi="Times New Roman" w:eastAsia="宋体" w:cs="Times New Roman"/>
                <w:color w:val="000000"/>
                <w:szCs w:val="21"/>
                <w:vertAlign w:val="subscript"/>
                <w:lang w:val="zh-CN"/>
              </w:rPr>
              <w:t>＋</w:t>
            </w:r>
            <w:r>
              <w:rPr>
                <w:rFonts w:ascii="Times New Roman" w:hAnsi="Times New Roman" w:eastAsia="宋体" w:cs="Times New Roman"/>
                <w:color w:val="000000"/>
                <w:szCs w:val="21"/>
                <w:lang w:val="zh-CN"/>
              </w:rPr>
              <w:t>)</w:t>
            </w:r>
          </w:p>
        </w:tc>
        <w:tc>
          <w:tcPr>
            <w:tcW w:w="1105" w:type="dxa"/>
            <w:shd w:val="clear" w:color="auto" w:fill="auto"/>
            <w:vAlign w:val="center"/>
          </w:tcPr>
          <w:p w14:paraId="74E446FF">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b/>
                <w:color w:val="000000"/>
                <w:szCs w:val="21"/>
                <w:lang w:val="zh-CN"/>
              </w:rPr>
              <w:t>Z</w:t>
            </w:r>
          </w:p>
        </w:tc>
        <w:tc>
          <w:tcPr>
            <w:tcW w:w="1126" w:type="dxa"/>
            <w:shd w:val="clear" w:color="auto" w:fill="auto"/>
            <w:vAlign w:val="center"/>
          </w:tcPr>
          <w:p w14:paraId="74849780">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b/>
                <w:color w:val="000000"/>
                <w:szCs w:val="21"/>
                <w:lang w:val="zh-CN"/>
              </w:rPr>
              <w:t>Q</w:t>
            </w:r>
          </w:p>
        </w:tc>
        <w:tc>
          <w:tcPr>
            <w:tcW w:w="1116" w:type="dxa"/>
            <w:shd w:val="clear" w:color="auto" w:fill="auto"/>
            <w:vAlign w:val="center"/>
          </w:tcPr>
          <w:p w14:paraId="1DB4F4E0">
            <w:pPr>
              <w:tabs>
                <w:tab w:val="left" w:pos="6237"/>
              </w:tabs>
              <w:snapToGrid w:val="0"/>
              <w:spacing w:line="360" w:lineRule="auto"/>
              <w:contextualSpacing/>
              <w:jc w:val="center"/>
              <w:rPr>
                <w:rFonts w:ascii="Times New Roman" w:hAnsi="Times New Roman" w:eastAsia="宋体" w:cs="Times New Roman"/>
                <w:color w:val="000000"/>
                <w:szCs w:val="21"/>
                <w:lang w:val="zh-CN"/>
              </w:rPr>
            </w:pPr>
            <w:r>
              <w:rPr>
                <w:rFonts w:ascii="Times New Roman" w:hAnsi="Times New Roman" w:eastAsia="宋体" w:cs="Times New Roman"/>
                <w:b/>
                <w:color w:val="000000"/>
                <w:szCs w:val="21"/>
                <w:lang w:val="zh-CN"/>
              </w:rPr>
              <w:t>R</w:t>
            </w:r>
          </w:p>
        </w:tc>
      </w:tr>
    </w:tbl>
    <w:p w14:paraId="51FAF178">
      <w:pPr>
        <w:tabs>
          <w:tab w:val="left" w:pos="3402"/>
        </w:tabs>
        <w:adjustRightInd w:val="0"/>
        <w:snapToGrid w:val="0"/>
        <w:spacing w:line="360" w:lineRule="auto"/>
        <w:contextualSpacing/>
        <w:rPr>
          <w:rFonts w:ascii="Times New Roman" w:hAnsi="Times New Roman" w:eastAsia="宋体" w:cs="Times New Roman"/>
          <w:b/>
          <w:bCs/>
          <w:color w:val="2F5597" w:themeColor="accent1" w:themeShade="BF"/>
          <w:szCs w:val="24"/>
        </w:rPr>
      </w:pPr>
    </w:p>
    <w:p w14:paraId="230E5DA4">
      <w:pPr>
        <w:pStyle w:val="3"/>
        <w:adjustRightInd w:val="0"/>
        <w:snapToGrid w:val="0"/>
        <w:spacing w:before="0" w:after="0" w:line="360" w:lineRule="auto"/>
        <w:contextualSpacing/>
        <w:jc w:val="left"/>
        <w:textAlignment w:val="center"/>
        <w:rPr>
          <w:rFonts w:ascii="黑体" w:hAnsi="黑体" w:eastAsia="黑体" w:cs="黑体"/>
          <w:color w:val="FF0000"/>
          <w:sz w:val="28"/>
          <w:szCs w:val="28"/>
        </w:rPr>
      </w:pPr>
      <w:r>
        <w:rPr>
          <w:rFonts w:hint="eastAsia" w:ascii="黑体" w:hAnsi="黑体" w:eastAsia="黑体" w:cs="黑体"/>
          <w:color w:val="FF0000"/>
          <w:sz w:val="28"/>
          <w:szCs w:val="28"/>
        </w:rPr>
        <w:t>考点02 集合间的基本关系</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51"/>
        <w:gridCol w:w="3260"/>
        <w:gridCol w:w="2078"/>
        <w:gridCol w:w="2154"/>
      </w:tblGrid>
      <w:tr w14:paraId="1DFC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l2br w:val="single" w:color="auto" w:sz="4" w:space="0"/>
            </w:tcBorders>
            <w:shd w:val="clear" w:color="auto" w:fill="auto"/>
            <w:vAlign w:val="center"/>
          </w:tcPr>
          <w:p w14:paraId="792B1645">
            <w:pPr>
              <w:tabs>
                <w:tab w:val="left" w:pos="6237"/>
              </w:tabs>
              <w:snapToGrid w:val="0"/>
              <w:jc w:val="right"/>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表示</w:t>
            </w:r>
          </w:p>
          <w:p w14:paraId="05025007">
            <w:pPr>
              <w:tabs>
                <w:tab w:val="left" w:pos="6237"/>
              </w:tabs>
              <w:snapToGrid w:val="0"/>
              <w:jc w:val="left"/>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关系</w:t>
            </w:r>
          </w:p>
        </w:tc>
        <w:tc>
          <w:tcPr>
            <w:tcW w:w="3260" w:type="dxa"/>
            <w:shd w:val="clear" w:color="auto" w:fill="auto"/>
            <w:vAlign w:val="center"/>
          </w:tcPr>
          <w:p w14:paraId="44C4D2DE">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文字语言</w:t>
            </w:r>
          </w:p>
        </w:tc>
        <w:tc>
          <w:tcPr>
            <w:tcW w:w="2078" w:type="dxa"/>
            <w:shd w:val="clear" w:color="auto" w:fill="auto"/>
            <w:vAlign w:val="center"/>
          </w:tcPr>
          <w:p w14:paraId="4DDA5C93">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符号语言</w:t>
            </w:r>
          </w:p>
        </w:tc>
        <w:tc>
          <w:tcPr>
            <w:tcW w:w="2154" w:type="dxa"/>
            <w:shd w:val="clear" w:color="auto" w:fill="auto"/>
            <w:vAlign w:val="center"/>
          </w:tcPr>
          <w:p w14:paraId="4D1E49A5">
            <w:pPr>
              <w:tabs>
                <w:tab w:val="left" w:pos="6237"/>
              </w:tabs>
              <w:snapToGrid w:val="0"/>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图形语言</w:t>
            </w:r>
          </w:p>
        </w:tc>
      </w:tr>
      <w:tr w14:paraId="6F98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shd w:val="clear" w:color="auto" w:fill="auto"/>
            <w:vAlign w:val="center"/>
          </w:tcPr>
          <w:p w14:paraId="6BB41DCD">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基本关系</w:t>
            </w:r>
          </w:p>
        </w:tc>
        <w:tc>
          <w:tcPr>
            <w:tcW w:w="851" w:type="dxa"/>
            <w:shd w:val="clear" w:color="auto" w:fill="auto"/>
            <w:vAlign w:val="center"/>
          </w:tcPr>
          <w:p w14:paraId="77E82413">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子集</w:t>
            </w:r>
          </w:p>
        </w:tc>
        <w:tc>
          <w:tcPr>
            <w:tcW w:w="3260" w:type="dxa"/>
            <w:shd w:val="clear" w:color="auto" w:fill="auto"/>
            <w:vAlign w:val="center"/>
          </w:tcPr>
          <w:p w14:paraId="1FBCEE9B">
            <w:pPr>
              <w:tabs>
                <w:tab w:val="left" w:pos="6237"/>
              </w:tabs>
              <w:snapToGrid w:val="0"/>
              <w:jc w:val="left"/>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集合</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的所有元素都是集合</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的元素（</w:t>
            </w:r>
            <w:r>
              <w:rPr>
                <w:rFonts w:ascii="Times New Roman" w:hAnsi="Times New Roman" w:eastAsia="宋体" w:cs="Times New Roman"/>
                <w:position w:val="-6"/>
                <w:szCs w:val="21"/>
              </w:rPr>
              <w:object>
                <v:shape id="_x0000_i1027" o:spt="75" alt="eqId54f738948440609a8b973c4a74604070" type="#_x0000_t75" style="height:13.95pt;width:29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6"/>
                <w:szCs w:val="21"/>
              </w:rPr>
              <w:object>
                <v:shape id="_x0000_i1028" o:spt="75" alt="eqId54f738948440609a8b973c4a74604070" type="#_x0000_t75" style="height:13.95pt;width:29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r>
              <w:rPr>
                <w:rFonts w:ascii="Times New Roman" w:hAnsi="Times New Roman" w:eastAsia="宋体" w:cs="Times New Roman"/>
                <w:color w:val="000000"/>
                <w:szCs w:val="21"/>
                <w:lang w:val="zh-CN"/>
              </w:rPr>
              <w:t>）</w:t>
            </w:r>
          </w:p>
        </w:tc>
        <w:tc>
          <w:tcPr>
            <w:tcW w:w="2078" w:type="dxa"/>
            <w:shd w:val="clear" w:color="auto" w:fill="auto"/>
            <w:vAlign w:val="center"/>
          </w:tcPr>
          <w:p w14:paraId="2E1A73F8">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position w:val="-8"/>
                <w:szCs w:val="21"/>
              </w:rPr>
              <w:object>
                <v:shape id="_x0000_i1029" o:spt="75" alt="eqId54f738948440609a8b973c4a74604070" type="#_x0000_t75" style="height:15.05pt;width:33.3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rPr>
                <w:rFonts w:ascii="Times New Roman" w:hAnsi="Times New Roman" w:eastAsia="宋体" w:cs="Times New Roman"/>
                <w:color w:val="000000"/>
                <w:szCs w:val="21"/>
                <w:lang w:val="zh-CN"/>
              </w:rPr>
              <w:t>或</w:t>
            </w:r>
            <w:r>
              <w:rPr>
                <w:rFonts w:ascii="Times New Roman" w:hAnsi="Times New Roman" w:eastAsia="宋体" w:cs="Times New Roman"/>
                <w:position w:val="-8"/>
                <w:szCs w:val="21"/>
              </w:rPr>
              <w:object>
                <v:shape id="_x0000_i1030" o:spt="75" alt="eqId54f738948440609a8b973c4a74604070" type="#_x0000_t75" style="height:15.05pt;width:33.3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p>
        </w:tc>
        <w:tc>
          <w:tcPr>
            <w:tcW w:w="2154" w:type="dxa"/>
            <w:shd w:val="clear" w:color="auto" w:fill="auto"/>
            <w:vAlign w:val="center"/>
          </w:tcPr>
          <w:p w14:paraId="47DFCBC2">
            <w:pPr>
              <w:tabs>
                <w:tab w:val="left" w:pos="6237"/>
              </w:tabs>
              <w:snapToGrid w:val="0"/>
              <w:jc w:val="center"/>
              <w:rPr>
                <w:rFonts w:ascii="Times New Roman" w:hAnsi="Times New Roman" w:eastAsia="宋体" w:cs="Times New Roman"/>
                <w:color w:val="000000"/>
                <w:szCs w:val="21"/>
                <w:lang w:val="zh-CN"/>
              </w:rPr>
            </w:pPr>
            <w:r>
              <w:rPr>
                <w:rFonts w:ascii="Times New Roman" w:hAnsi="Times New Roman" w:eastAsia="宋体" w:cs="Times New Roman"/>
              </w:rPr>
              <w:drawing>
                <wp:inline distT="0" distB="0" distL="0" distR="0">
                  <wp:extent cx="825500" cy="71120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6"/>
                          <a:stretch>
                            <a:fillRect/>
                          </a:stretch>
                        </pic:blipFill>
                        <pic:spPr>
                          <a:xfrm>
                            <a:off x="0" y="0"/>
                            <a:ext cx="825542" cy="711237"/>
                          </a:xfrm>
                          <a:prstGeom prst="rect">
                            <a:avLst/>
                          </a:prstGeom>
                        </pic:spPr>
                      </pic:pic>
                    </a:graphicData>
                  </a:graphic>
                </wp:inline>
              </w:drawing>
            </w:r>
          </w:p>
        </w:tc>
      </w:tr>
      <w:tr w14:paraId="4718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shd w:val="clear" w:color="auto" w:fill="auto"/>
            <w:vAlign w:val="center"/>
          </w:tcPr>
          <w:p w14:paraId="4DB4E253">
            <w:pPr>
              <w:tabs>
                <w:tab w:val="left" w:pos="6237"/>
              </w:tabs>
              <w:snapToGrid w:val="0"/>
              <w:jc w:val="center"/>
              <w:rPr>
                <w:rFonts w:ascii="Times New Roman" w:hAnsi="Times New Roman" w:eastAsia="宋体" w:cs="Times New Roman"/>
                <w:i/>
                <w:color w:val="000000"/>
                <w:szCs w:val="21"/>
                <w:lang w:val="zh-CN"/>
              </w:rPr>
            </w:pPr>
          </w:p>
        </w:tc>
        <w:tc>
          <w:tcPr>
            <w:tcW w:w="851" w:type="dxa"/>
            <w:shd w:val="clear" w:color="auto" w:fill="auto"/>
            <w:vAlign w:val="center"/>
          </w:tcPr>
          <w:p w14:paraId="2F5B5C80">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真子集</w:t>
            </w:r>
          </w:p>
        </w:tc>
        <w:tc>
          <w:tcPr>
            <w:tcW w:w="3260" w:type="dxa"/>
            <w:shd w:val="clear" w:color="auto" w:fill="auto"/>
            <w:vAlign w:val="center"/>
          </w:tcPr>
          <w:p w14:paraId="5EF865E0">
            <w:pPr>
              <w:tabs>
                <w:tab w:val="left" w:pos="6237"/>
              </w:tabs>
              <w:snapToGrid w:val="0"/>
              <w:jc w:val="left"/>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集合</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是集合</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的子集，且集合</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中至少有一个元素不属于</w:t>
            </w:r>
            <w:r>
              <w:rPr>
                <w:rFonts w:ascii="Times New Roman" w:hAnsi="Times New Roman" w:eastAsia="宋体" w:cs="Times New Roman"/>
                <w:i/>
                <w:color w:val="000000"/>
                <w:szCs w:val="21"/>
                <w:lang w:val="zh-CN"/>
              </w:rPr>
              <w:t>A</w:t>
            </w:r>
          </w:p>
        </w:tc>
        <w:tc>
          <w:tcPr>
            <w:tcW w:w="2078" w:type="dxa"/>
            <w:shd w:val="clear" w:color="auto" w:fill="auto"/>
            <w:vAlign w:val="center"/>
          </w:tcPr>
          <w:p w14:paraId="7A69383C">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position w:val="-14"/>
                <w:szCs w:val="21"/>
              </w:rPr>
              <w:object>
                <v:shape id="_x0000_i1031" o:spt="75" alt="eqId54f738948440609a8b973c4a74604070" type="#_x0000_t75" style="height:18.25pt;width:33.3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r>
              <w:rPr>
                <w:rFonts w:ascii="Times New Roman" w:hAnsi="Times New Roman" w:eastAsia="宋体" w:cs="Times New Roman"/>
                <w:szCs w:val="21"/>
              </w:rPr>
              <w:t>或</w:t>
            </w:r>
            <w:r>
              <w:rPr>
                <w:rFonts w:ascii="Times New Roman" w:hAnsi="Times New Roman" w:eastAsia="宋体" w:cs="Times New Roman"/>
                <w:position w:val="-14"/>
                <w:szCs w:val="21"/>
              </w:rPr>
              <w:object>
                <v:shape id="_x0000_i1032" o:spt="75" alt="eqId54f738948440609a8b973c4a74604070" type="#_x0000_t75" style="height:18.25pt;width:33.3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p>
        </w:tc>
        <w:tc>
          <w:tcPr>
            <w:tcW w:w="2154" w:type="dxa"/>
            <w:shd w:val="clear" w:color="auto" w:fill="auto"/>
            <w:vAlign w:val="center"/>
          </w:tcPr>
          <w:p w14:paraId="319F4B49">
            <w:pPr>
              <w:tabs>
                <w:tab w:val="left" w:pos="6237"/>
              </w:tabs>
              <w:snapToGrid w:val="0"/>
              <w:jc w:val="center"/>
              <w:rPr>
                <w:rFonts w:ascii="Times New Roman" w:hAnsi="Times New Roman" w:eastAsia="宋体" w:cs="Times New Roman"/>
                <w:color w:val="000000"/>
                <w:szCs w:val="21"/>
                <w:lang w:val="zh-CN"/>
              </w:rPr>
            </w:pPr>
            <w:r>
              <w:rPr>
                <w:rFonts w:ascii="Times New Roman" w:hAnsi="Times New Roman" w:eastAsia="宋体" w:cs="Times New Roman"/>
              </w:rPr>
              <w:drawing>
                <wp:inline distT="0" distB="0" distL="0" distR="0">
                  <wp:extent cx="850900" cy="508000"/>
                  <wp:effectExtent l="0" t="0" r="635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1"/>
                          <a:stretch>
                            <a:fillRect/>
                          </a:stretch>
                        </pic:blipFill>
                        <pic:spPr>
                          <a:xfrm>
                            <a:off x="0" y="0"/>
                            <a:ext cx="850944" cy="508026"/>
                          </a:xfrm>
                          <a:prstGeom prst="rect">
                            <a:avLst/>
                          </a:prstGeom>
                        </pic:spPr>
                      </pic:pic>
                    </a:graphicData>
                  </a:graphic>
                </wp:inline>
              </w:drawing>
            </w:r>
          </w:p>
        </w:tc>
      </w:tr>
      <w:tr w14:paraId="2D16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shd w:val="clear" w:color="auto" w:fill="auto"/>
            <w:vAlign w:val="center"/>
          </w:tcPr>
          <w:p w14:paraId="7F17EC81">
            <w:pPr>
              <w:tabs>
                <w:tab w:val="left" w:pos="6237"/>
              </w:tabs>
              <w:snapToGrid w:val="0"/>
              <w:jc w:val="center"/>
              <w:rPr>
                <w:rFonts w:ascii="Times New Roman" w:hAnsi="Times New Roman" w:eastAsia="宋体" w:cs="Times New Roman"/>
                <w:i/>
                <w:color w:val="000000"/>
                <w:szCs w:val="21"/>
                <w:lang w:val="zh-CN"/>
              </w:rPr>
            </w:pPr>
          </w:p>
        </w:tc>
        <w:tc>
          <w:tcPr>
            <w:tcW w:w="851" w:type="dxa"/>
            <w:shd w:val="clear" w:color="auto" w:fill="auto"/>
            <w:vAlign w:val="center"/>
          </w:tcPr>
          <w:p w14:paraId="53D91C9B">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相等</w:t>
            </w:r>
          </w:p>
        </w:tc>
        <w:tc>
          <w:tcPr>
            <w:tcW w:w="3260" w:type="dxa"/>
            <w:shd w:val="clear" w:color="auto" w:fill="auto"/>
            <w:vAlign w:val="center"/>
          </w:tcPr>
          <w:p w14:paraId="4B2B3702">
            <w:pPr>
              <w:tabs>
                <w:tab w:val="left" w:pos="6237"/>
              </w:tabs>
              <w:snapToGrid w:val="0"/>
              <w:jc w:val="left"/>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集合</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的元素完全相同</w:t>
            </w:r>
          </w:p>
        </w:tc>
        <w:tc>
          <w:tcPr>
            <w:tcW w:w="2078" w:type="dxa"/>
            <w:shd w:val="clear" w:color="auto" w:fill="auto"/>
            <w:vAlign w:val="center"/>
          </w:tcPr>
          <w:p w14:paraId="53EA1341">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position w:val="-4"/>
                <w:szCs w:val="21"/>
              </w:rPr>
              <w:object>
                <v:shape id="_x0000_i1033" o:spt="75" alt="eqId54f738948440609a8b973c4a74604070" type="#_x0000_t75" style="height:11.8pt;width:31.1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p>
        </w:tc>
        <w:tc>
          <w:tcPr>
            <w:tcW w:w="2154" w:type="dxa"/>
            <w:shd w:val="clear" w:color="auto" w:fill="auto"/>
            <w:vAlign w:val="center"/>
          </w:tcPr>
          <w:p w14:paraId="55F1820C">
            <w:pPr>
              <w:tabs>
                <w:tab w:val="left" w:pos="6237"/>
              </w:tabs>
              <w:snapToGrid w:val="0"/>
              <w:jc w:val="center"/>
              <w:rPr>
                <w:rFonts w:ascii="Times New Roman" w:hAnsi="Times New Roman" w:eastAsia="宋体" w:cs="Times New Roman"/>
                <w:color w:val="000000"/>
                <w:szCs w:val="21"/>
                <w:lang w:val="zh-CN"/>
              </w:rPr>
            </w:pPr>
            <w:r>
              <w:rPr>
                <w:rFonts w:ascii="Times New Roman" w:hAnsi="Times New Roman" w:eastAsia="宋体" w:cs="Times New Roman"/>
              </w:rPr>
              <w:drawing>
                <wp:inline distT="0" distB="0" distL="0" distR="0">
                  <wp:extent cx="594995" cy="36576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4"/>
                          <a:stretch>
                            <a:fillRect/>
                          </a:stretch>
                        </pic:blipFill>
                        <pic:spPr>
                          <a:xfrm>
                            <a:off x="0" y="0"/>
                            <a:ext cx="596174" cy="366456"/>
                          </a:xfrm>
                          <a:prstGeom prst="rect">
                            <a:avLst/>
                          </a:prstGeom>
                        </pic:spPr>
                      </pic:pic>
                    </a:graphicData>
                  </a:graphic>
                </wp:inline>
              </w:drawing>
            </w:r>
          </w:p>
        </w:tc>
      </w:tr>
      <w:tr w14:paraId="7D51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shd w:val="clear" w:color="auto" w:fill="auto"/>
            <w:vAlign w:val="center"/>
          </w:tcPr>
          <w:p w14:paraId="648C54B4">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空集</w:t>
            </w:r>
          </w:p>
        </w:tc>
        <w:tc>
          <w:tcPr>
            <w:tcW w:w="3260" w:type="dxa"/>
            <w:shd w:val="clear" w:color="auto" w:fill="auto"/>
            <w:vAlign w:val="center"/>
          </w:tcPr>
          <w:p w14:paraId="769A5D98">
            <w:pPr>
              <w:tabs>
                <w:tab w:val="left" w:pos="6237"/>
              </w:tabs>
              <w:snapToGrid w:val="0"/>
              <w:jc w:val="left"/>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不含任何元素的集合．空集是任何集合</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的子集</w:t>
            </w:r>
          </w:p>
        </w:tc>
        <w:tc>
          <w:tcPr>
            <w:tcW w:w="2078" w:type="dxa"/>
            <w:shd w:val="clear" w:color="auto" w:fill="auto"/>
            <w:vAlign w:val="center"/>
          </w:tcPr>
          <w:p w14:paraId="1B05991E">
            <w:pPr>
              <w:tabs>
                <w:tab w:val="left" w:pos="6237"/>
              </w:tabs>
              <w:snapToGrid w:val="0"/>
              <w:jc w:val="center"/>
              <w:rPr>
                <w:rFonts w:ascii="Times New Roman" w:hAnsi="Times New Roman" w:eastAsia="宋体" w:cs="Times New Roman"/>
                <w:i/>
                <w:color w:val="000000"/>
                <w:szCs w:val="21"/>
                <w:lang w:val="zh-CN"/>
              </w:rPr>
            </w:pPr>
            <w:r>
              <w:rPr>
                <w:rFonts w:ascii="Times New Roman" w:hAnsi="Times New Roman" w:eastAsia="宋体" w:cs="Times New Roman"/>
                <w:position w:val="-6"/>
                <w:szCs w:val="21"/>
              </w:rPr>
              <w:object>
                <v:shape id="_x0000_i1034" o:spt="75" alt="eqId54f738948440609a8b973c4a74604070" type="#_x0000_t75" style="height:13.95pt;width:11.8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p>
        </w:tc>
        <w:tc>
          <w:tcPr>
            <w:tcW w:w="2154" w:type="dxa"/>
            <w:shd w:val="clear" w:color="auto" w:fill="auto"/>
            <w:vAlign w:val="center"/>
          </w:tcPr>
          <w:p w14:paraId="40CFC1FB">
            <w:pPr>
              <w:tabs>
                <w:tab w:val="left" w:pos="6237"/>
              </w:tabs>
              <w:snapToGrid w:val="0"/>
              <w:jc w:val="center"/>
              <w:rPr>
                <w:rFonts w:ascii="Times New Roman" w:hAnsi="Times New Roman" w:eastAsia="宋体" w:cs="Times New Roman"/>
                <w:color w:val="000000"/>
                <w:szCs w:val="21"/>
                <w:lang w:val="zh-CN"/>
              </w:rPr>
            </w:pPr>
          </w:p>
        </w:tc>
      </w:tr>
    </w:tbl>
    <w:p w14:paraId="3BFC2F1F">
      <w:pPr>
        <w:tabs>
          <w:tab w:val="left" w:pos="3402"/>
        </w:tabs>
        <w:adjustRightInd w:val="0"/>
        <w:snapToGrid w:val="0"/>
        <w:spacing w:line="360" w:lineRule="auto"/>
        <w:contextualSpacing/>
        <w:rPr>
          <w:rFonts w:ascii="Times New Roman" w:hAnsi="Times New Roman" w:eastAsia="宋体" w:cs="Times New Roman"/>
          <w:b/>
          <w:bCs/>
          <w:color w:val="2F5597" w:themeColor="accent1" w:themeShade="BF"/>
          <w:szCs w:val="24"/>
        </w:rPr>
      </w:pPr>
    </w:p>
    <w:p w14:paraId="54A891F3">
      <w:pPr>
        <w:pStyle w:val="3"/>
        <w:adjustRightInd w:val="0"/>
        <w:snapToGrid w:val="0"/>
        <w:spacing w:before="0" w:after="0" w:line="360" w:lineRule="auto"/>
        <w:contextualSpacing/>
        <w:jc w:val="left"/>
        <w:textAlignment w:val="center"/>
        <w:rPr>
          <w:rFonts w:ascii="Times New Roman" w:hAnsi="Times New Roman" w:eastAsia="宋体" w:cs="Times New Roman"/>
        </w:rPr>
      </w:pPr>
      <w:r>
        <w:rPr>
          <w:rFonts w:hint="eastAsia" w:ascii="黑体" w:hAnsi="黑体" w:eastAsia="黑体" w:cs="黑体"/>
          <w:color w:val="FF0000"/>
          <w:sz w:val="30"/>
          <w:szCs w:val="30"/>
        </w:rPr>
        <w:t>考点03 集合的基本运算</w:t>
      </w:r>
    </w:p>
    <w:p w14:paraId="61F40160">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1、集合交并补运算的表示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2725"/>
        <w:gridCol w:w="2552"/>
        <w:gridCol w:w="2401"/>
      </w:tblGrid>
      <w:tr w14:paraId="1056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tcBorders>
              <w:tl2br w:val="single" w:color="auto" w:sz="4" w:space="0"/>
            </w:tcBorders>
            <w:shd w:val="clear" w:color="auto" w:fill="auto"/>
            <w:vAlign w:val="center"/>
          </w:tcPr>
          <w:p w14:paraId="68E5A181">
            <w:pPr>
              <w:tabs>
                <w:tab w:val="left" w:pos="6237"/>
              </w:tabs>
              <w:snapToGrid w:val="0"/>
              <w:contextualSpacing/>
              <w:jc w:val="center"/>
              <w:rPr>
                <w:rFonts w:ascii="Times New Roman" w:hAnsi="Times New Roman" w:eastAsia="宋体" w:cs="Times New Roman"/>
                <w:i/>
                <w:color w:val="000000"/>
                <w:szCs w:val="21"/>
                <w:lang w:val="zh-CN"/>
              </w:rPr>
            </w:pPr>
          </w:p>
        </w:tc>
        <w:tc>
          <w:tcPr>
            <w:tcW w:w="2725" w:type="dxa"/>
            <w:shd w:val="clear" w:color="auto" w:fill="auto"/>
            <w:vAlign w:val="center"/>
          </w:tcPr>
          <w:p w14:paraId="4C71C5B4">
            <w:pPr>
              <w:tabs>
                <w:tab w:val="left" w:pos="6237"/>
              </w:tabs>
              <w:snapToGrid w:val="0"/>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集合的并集</w:t>
            </w:r>
          </w:p>
        </w:tc>
        <w:tc>
          <w:tcPr>
            <w:tcW w:w="2552" w:type="dxa"/>
            <w:shd w:val="clear" w:color="auto" w:fill="auto"/>
            <w:vAlign w:val="center"/>
          </w:tcPr>
          <w:p w14:paraId="43BA5D30">
            <w:pPr>
              <w:tabs>
                <w:tab w:val="left" w:pos="6237"/>
              </w:tabs>
              <w:snapToGrid w:val="0"/>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集合的交集</w:t>
            </w:r>
          </w:p>
        </w:tc>
        <w:tc>
          <w:tcPr>
            <w:tcW w:w="2401" w:type="dxa"/>
            <w:shd w:val="clear" w:color="auto" w:fill="auto"/>
            <w:vAlign w:val="center"/>
          </w:tcPr>
          <w:p w14:paraId="5F95C943">
            <w:pPr>
              <w:tabs>
                <w:tab w:val="left" w:pos="6237"/>
              </w:tabs>
              <w:snapToGrid w:val="0"/>
              <w:contextualSpacing/>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集合的补集</w:t>
            </w:r>
          </w:p>
        </w:tc>
      </w:tr>
      <w:tr w14:paraId="5C2D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shd w:val="clear" w:color="auto" w:fill="auto"/>
            <w:vAlign w:val="center"/>
          </w:tcPr>
          <w:p w14:paraId="71BAD5B1">
            <w:pPr>
              <w:tabs>
                <w:tab w:val="left" w:pos="6237"/>
              </w:tabs>
              <w:snapToGrid w:val="0"/>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图形语言</w:t>
            </w:r>
          </w:p>
        </w:tc>
        <w:tc>
          <w:tcPr>
            <w:tcW w:w="2725" w:type="dxa"/>
            <w:shd w:val="clear" w:color="auto" w:fill="auto"/>
            <w:vAlign w:val="center"/>
          </w:tcPr>
          <w:p w14:paraId="27A4CB2F">
            <w:pPr>
              <w:tabs>
                <w:tab w:val="left" w:pos="6237"/>
              </w:tabs>
              <w:snapToGrid w:val="0"/>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rPr>
              <w:drawing>
                <wp:inline distT="0" distB="0" distL="114300" distR="114300">
                  <wp:extent cx="447675" cy="342900"/>
                  <wp:effectExtent l="0" t="0" r="9525" b="0"/>
                  <wp:docPr id="20" name="图片 20" descr="S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Y3"/>
                          <pic:cNvPicPr>
                            <a:picLocks noChangeAspect="1"/>
                          </pic:cNvPicPr>
                        </pic:nvPicPr>
                        <pic:blipFill>
                          <a:blip r:embed="rId37"/>
                          <a:stretch>
                            <a:fillRect/>
                          </a:stretch>
                        </pic:blipFill>
                        <pic:spPr>
                          <a:xfrm>
                            <a:off x="0" y="0"/>
                            <a:ext cx="447675" cy="342900"/>
                          </a:xfrm>
                          <a:prstGeom prst="rect">
                            <a:avLst/>
                          </a:prstGeom>
                          <a:noFill/>
                          <a:ln>
                            <a:noFill/>
                          </a:ln>
                        </pic:spPr>
                      </pic:pic>
                    </a:graphicData>
                  </a:graphic>
                </wp:inline>
              </w:drawing>
            </w:r>
          </w:p>
        </w:tc>
        <w:tc>
          <w:tcPr>
            <w:tcW w:w="2552" w:type="dxa"/>
            <w:shd w:val="clear" w:color="auto" w:fill="auto"/>
            <w:vAlign w:val="center"/>
          </w:tcPr>
          <w:p w14:paraId="7813827E">
            <w:pPr>
              <w:tabs>
                <w:tab w:val="left" w:pos="6237"/>
              </w:tabs>
              <w:snapToGrid w:val="0"/>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rPr>
              <w:drawing>
                <wp:inline distT="0" distB="0" distL="114300" distR="114300">
                  <wp:extent cx="476250" cy="295275"/>
                  <wp:effectExtent l="0" t="0" r="6350" b="9525"/>
                  <wp:docPr id="21" name="图片 21" descr="S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Y4"/>
                          <pic:cNvPicPr>
                            <a:picLocks noChangeAspect="1"/>
                          </pic:cNvPicPr>
                        </pic:nvPicPr>
                        <pic:blipFill>
                          <a:blip r:embed="rId38"/>
                          <a:stretch>
                            <a:fillRect/>
                          </a:stretch>
                        </pic:blipFill>
                        <pic:spPr>
                          <a:xfrm>
                            <a:off x="0" y="0"/>
                            <a:ext cx="476250" cy="295275"/>
                          </a:xfrm>
                          <a:prstGeom prst="rect">
                            <a:avLst/>
                          </a:prstGeom>
                          <a:noFill/>
                          <a:ln>
                            <a:noFill/>
                          </a:ln>
                        </pic:spPr>
                      </pic:pic>
                    </a:graphicData>
                  </a:graphic>
                </wp:inline>
              </w:drawing>
            </w:r>
          </w:p>
        </w:tc>
        <w:tc>
          <w:tcPr>
            <w:tcW w:w="2401" w:type="dxa"/>
            <w:shd w:val="clear" w:color="auto" w:fill="auto"/>
            <w:vAlign w:val="center"/>
          </w:tcPr>
          <w:p w14:paraId="1F82135C">
            <w:pPr>
              <w:tabs>
                <w:tab w:val="left" w:pos="6237"/>
              </w:tabs>
              <w:snapToGrid w:val="0"/>
              <w:contextualSpacing/>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rPr>
              <w:drawing>
                <wp:inline distT="0" distB="0" distL="114300" distR="114300">
                  <wp:extent cx="600075" cy="409575"/>
                  <wp:effectExtent l="0" t="0" r="9525" b="9525"/>
                  <wp:docPr id="22" name="图片 22" descr="S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Y5"/>
                          <pic:cNvPicPr>
                            <a:picLocks noChangeAspect="1"/>
                          </pic:cNvPicPr>
                        </pic:nvPicPr>
                        <pic:blipFill>
                          <a:blip r:embed="rId39"/>
                          <a:stretch>
                            <a:fillRect/>
                          </a:stretch>
                        </pic:blipFill>
                        <pic:spPr>
                          <a:xfrm>
                            <a:off x="0" y="0"/>
                            <a:ext cx="600075" cy="409575"/>
                          </a:xfrm>
                          <a:prstGeom prst="rect">
                            <a:avLst/>
                          </a:prstGeom>
                          <a:noFill/>
                          <a:ln>
                            <a:noFill/>
                          </a:ln>
                        </pic:spPr>
                      </pic:pic>
                    </a:graphicData>
                  </a:graphic>
                </wp:inline>
              </w:drawing>
            </w:r>
          </w:p>
        </w:tc>
      </w:tr>
      <w:tr w14:paraId="6CD2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shd w:val="clear" w:color="auto" w:fill="auto"/>
            <w:vAlign w:val="center"/>
          </w:tcPr>
          <w:p w14:paraId="598884BC">
            <w:pPr>
              <w:tabs>
                <w:tab w:val="left" w:pos="6237"/>
              </w:tabs>
              <w:snapToGrid w:val="0"/>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符号语言</w:t>
            </w:r>
          </w:p>
        </w:tc>
        <w:tc>
          <w:tcPr>
            <w:tcW w:w="2725" w:type="dxa"/>
            <w:shd w:val="clear" w:color="auto" w:fill="auto"/>
            <w:vAlign w:val="center"/>
          </w:tcPr>
          <w:p w14:paraId="6559102A">
            <w:pPr>
              <w:tabs>
                <w:tab w:val="left" w:pos="6237"/>
              </w:tabs>
              <w:snapToGrid w:val="0"/>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i/>
                <w:color w:val="000000"/>
                <w:szCs w:val="21"/>
                <w:lang w:val="zh-CN"/>
              </w:rPr>
              <w:object>
                <v:shape id="_x0000_i1035" o:spt="75" alt="eqId54f738948440609a8b973c4a74604070" type="#_x0000_t75" style="height:18.25pt;width:107.45pt;" o:ole="t" filled="f" o:preferrelative="t" stroked="f" coordsize="21600,21600">
                  <v:path/>
                  <v:fill on="f" focussize="0,0"/>
                  <v:stroke on="f" joinstyle="miter"/>
                  <v:imagedata r:id="rId41" o:title=""/>
                  <o:lock v:ext="edit" aspectratio="t"/>
                  <w10:wrap type="none"/>
                  <w10:anchorlock/>
                </v:shape>
                <o:OLEObject Type="Embed" ProgID="Equation.DSMT4" ShapeID="_x0000_i1035" DrawAspect="Content" ObjectID="_1468075735" r:id="rId40">
                  <o:LockedField>false</o:LockedField>
                </o:OLEObject>
              </w:object>
            </w:r>
          </w:p>
        </w:tc>
        <w:tc>
          <w:tcPr>
            <w:tcW w:w="2552" w:type="dxa"/>
            <w:shd w:val="clear" w:color="auto" w:fill="auto"/>
            <w:vAlign w:val="center"/>
          </w:tcPr>
          <w:p w14:paraId="24CDFC5E">
            <w:pPr>
              <w:tabs>
                <w:tab w:val="left" w:pos="6237"/>
              </w:tabs>
              <w:snapToGrid w:val="0"/>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i/>
                <w:color w:val="000000"/>
                <w:szCs w:val="21"/>
                <w:lang w:val="zh-CN"/>
              </w:rPr>
              <w:object>
                <v:shape id="_x0000_i1036" o:spt="75" alt="eqId54f738948440609a8b973c4a74604070" type="#_x0000_t75" style="height:18.25pt;width:112.85pt;" o:ole="t" filled="f" o:preferrelative="t" stroked="f" coordsize="21600,21600">
                  <v:path/>
                  <v:fill on="f" focussize="0,0"/>
                  <v:stroke on="f" joinstyle="miter"/>
                  <v:imagedata r:id="rId43" o:title=""/>
                  <o:lock v:ext="edit" aspectratio="t"/>
                  <w10:wrap type="none"/>
                  <w10:anchorlock/>
                </v:shape>
                <o:OLEObject Type="Embed" ProgID="Equation.DSMT4" ShapeID="_x0000_i1036" DrawAspect="Content" ObjectID="_1468075736" r:id="rId42">
                  <o:LockedField>false</o:LockedField>
                </o:OLEObject>
              </w:object>
            </w:r>
          </w:p>
        </w:tc>
        <w:tc>
          <w:tcPr>
            <w:tcW w:w="2401" w:type="dxa"/>
            <w:shd w:val="clear" w:color="auto" w:fill="auto"/>
            <w:vAlign w:val="center"/>
          </w:tcPr>
          <w:p w14:paraId="0D576536">
            <w:pPr>
              <w:tabs>
                <w:tab w:val="left" w:pos="6237"/>
              </w:tabs>
              <w:snapToGrid w:val="0"/>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i/>
                <w:color w:val="000000"/>
                <w:szCs w:val="21"/>
                <w:lang w:val="zh-CN"/>
              </w:rPr>
              <w:object>
                <v:shape id="_x0000_i1037" o:spt="75" alt="eqId54f738948440609a8b973c4a74604070" type="#_x0000_t75" style="height:18.25pt;width:105.3pt;" o:ole="t" filled="f" o:preferrelative="t" stroked="f" coordsize="21600,21600">
                  <v:path/>
                  <v:fill on="f" focussize="0,0"/>
                  <v:stroke on="f" joinstyle="miter"/>
                  <v:imagedata r:id="rId45" o:title=""/>
                  <o:lock v:ext="edit" aspectratio="t"/>
                  <w10:wrap type="none"/>
                  <w10:anchorlock/>
                </v:shape>
                <o:OLEObject Type="Embed" ProgID="Equation.DSMT4" ShapeID="_x0000_i1037" DrawAspect="Content" ObjectID="_1468075737" r:id="rId44">
                  <o:LockedField>false</o:LockedField>
                </o:OLEObject>
              </w:object>
            </w:r>
          </w:p>
        </w:tc>
      </w:tr>
    </w:tbl>
    <w:p w14:paraId="6533F0C1">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2、集合运算中的常用二级结论</w:t>
      </w:r>
    </w:p>
    <w:p w14:paraId="14A811FA">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（1）并集的性质：</w:t>
      </w:r>
      <w:r>
        <w:rPr>
          <w:rFonts w:ascii="Times New Roman" w:hAnsi="Times New Roman" w:eastAsia="宋体" w:cs="Times New Roman"/>
          <w:i/>
          <w:color w:val="000000"/>
          <w:szCs w:val="21"/>
          <w:lang w:val="zh-CN"/>
        </w:rPr>
        <w:t>A</w:t>
      </w:r>
      <w:r>
        <w:rPr>
          <w:rFonts w:hint="eastAsia" w:ascii="宋体" w:hAnsi="宋体" w:eastAsia="宋体" w:cs="宋体"/>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hint="eastAsia" w:ascii="宋体" w:hAnsi="宋体" w:eastAsia="宋体" w:cs="宋体"/>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hint="eastAsia" w:ascii="宋体" w:hAnsi="宋体" w:eastAsia="宋体" w:cs="宋体"/>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B</w:t>
      </w:r>
      <w:r>
        <w:rPr>
          <w:rFonts w:hint="eastAsia" w:ascii="宋体" w:hAnsi="宋体" w:eastAsia="宋体" w:cs="宋体"/>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hint="eastAsia" w:ascii="宋体" w:hAnsi="宋体" w:eastAsia="宋体" w:cs="宋体"/>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Cambria Math" w:hAnsi="Cambria Math" w:eastAsia="宋体" w:cs="Cambria Math"/>
          <w:color w:val="000000"/>
          <w:szCs w:val="21"/>
          <w:lang w:val="zh-CN"/>
        </w:rPr>
        <w:t>⇔</w:t>
      </w:r>
      <w:r>
        <w:rPr>
          <w:rFonts w:ascii="Times New Roman" w:hAnsi="Times New Roman" w:eastAsia="宋体" w:cs="Times New Roman"/>
          <w:i/>
          <w:color w:val="000000"/>
          <w:szCs w:val="21"/>
          <w:lang w:val="zh-CN"/>
        </w:rPr>
        <w:t>B</w:t>
      </w:r>
      <w:r>
        <w:rPr>
          <w:rFonts w:ascii="Cambria Math" w:hAnsi="Cambria Math" w:eastAsia="宋体" w:cs="Cambria Math"/>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p>
    <w:p w14:paraId="0EC672F3">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（2）交集的性质：</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Cambria Math" w:hAnsi="Cambria Math" w:eastAsia="宋体" w:cs="Cambria Math"/>
          <w:color w:val="000000"/>
          <w:szCs w:val="21"/>
          <w:lang w:val="zh-CN"/>
        </w:rPr>
        <w:t>⇔</w:t>
      </w:r>
      <w:r>
        <w:rPr>
          <w:rFonts w:ascii="Times New Roman" w:hAnsi="Times New Roman" w:eastAsia="宋体" w:cs="Times New Roman"/>
          <w:i/>
          <w:color w:val="000000"/>
          <w:szCs w:val="21"/>
          <w:lang w:val="zh-CN"/>
        </w:rPr>
        <w:t>A</w:t>
      </w:r>
      <w:r>
        <w:rPr>
          <w:rFonts w:ascii="Cambria Math" w:hAnsi="Cambria Math" w:eastAsia="宋体" w:cs="Cambria Math"/>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p>
    <w:p w14:paraId="6E34808F">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（3）补集的性质：</w:t>
      </w:r>
      <w:r>
        <w:rPr>
          <w:rFonts w:ascii="Times New Roman" w:hAnsi="Times New Roman" w:eastAsia="宋体" w:cs="Times New Roman"/>
          <w:i/>
          <w:color w:val="000000"/>
          <w:szCs w:val="21"/>
          <w:lang w:val="zh-CN"/>
        </w:rPr>
        <w:t>A</w:t>
      </w:r>
      <w:r>
        <w:rPr>
          <w:rFonts w:hint="eastAsia" w:ascii="宋体" w:hAnsi="宋体" w:eastAsia="宋体" w:cs="宋体"/>
          <w:color w:val="000000"/>
          <w:szCs w:val="21"/>
          <w:lang w:val="zh-CN"/>
        </w:rPr>
        <w:t>∪</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U</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p>
    <w:p w14:paraId="6F34D533">
      <w:pPr>
        <w:tabs>
          <w:tab w:val="left" w:pos="6237"/>
        </w:tabs>
        <w:snapToGrid w:val="0"/>
        <w:spacing w:line="360" w:lineRule="auto"/>
        <w:ind w:firstLine="1680" w:firstLineChars="800"/>
        <w:contextualSpacing/>
        <w:rPr>
          <w:rFonts w:ascii="Times New Roman" w:hAnsi="Times New Roman" w:eastAsia="宋体" w:cs="Times New Roman"/>
          <w:color w:val="000000"/>
          <w:szCs w:val="21"/>
          <w:lang w:val="zh-CN"/>
        </w:rPr>
      </w:pP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hint="eastAsia" w:ascii="宋体" w:hAnsi="宋体" w:eastAsia="宋体" w:cs="宋体"/>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hint="eastAsia" w:ascii="宋体" w:hAnsi="宋体" w:eastAsia="宋体" w:cs="宋体"/>
          <w:color w:val="000000"/>
          <w:szCs w:val="21"/>
          <w:lang w:val="zh-CN"/>
        </w:rPr>
        <w:t>∪</w:t>
      </w:r>
      <w:r>
        <w:rPr>
          <w:rFonts w:ascii="Times New Roman" w:hAnsi="Times New Roman" w:eastAsia="宋体" w:cs="Times New Roman"/>
          <w:color w:val="000000"/>
          <w:szCs w:val="21"/>
          <w:lang w:val="zh-CN"/>
        </w:rPr>
        <w:t>(</w:t>
      </w:r>
      <w:r>
        <w:rPr>
          <w:rFonts w:hint="eastAsia" w:ascii="MS Gothic" w:hAnsi="MS Gothic" w:eastAsia="MS Gothic" w:cs="MS Gothic"/>
          <w:color w:val="000000"/>
          <w:szCs w:val="21"/>
          <w:lang w:val="zh-CN"/>
        </w:rPr>
        <w:t>∁</w:t>
      </w:r>
      <w:r>
        <w:rPr>
          <w:rFonts w:ascii="Times New Roman" w:hAnsi="Times New Roman" w:eastAsia="宋体" w:cs="Times New Roman"/>
          <w:i/>
          <w:color w:val="000000"/>
          <w:szCs w:val="21"/>
          <w:vertAlign w:val="subscript"/>
          <w:lang w:val="zh-CN"/>
        </w:rPr>
        <w:t>U</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w:t>
      </w:r>
    </w:p>
    <w:p w14:paraId="58E3EB0E">
      <w:pPr>
        <w:tabs>
          <w:tab w:val="left" w:pos="6237"/>
        </w:tabs>
        <w:snapToGrid w:val="0"/>
        <w:spacing w:line="288" w:lineRule="auto"/>
        <w:contextualSpacing/>
        <w:rPr>
          <w:rFonts w:ascii="Times New Roman" w:hAnsi="Times New Roman" w:eastAsia="微软雅黑" w:cs="Times New Roman"/>
          <w:color w:val="000000"/>
          <w:szCs w:val="21"/>
          <w:lang w:val="zh-CN"/>
        </w:rPr>
      </w:pPr>
    </w:p>
    <w:p w14:paraId="3ABD56B9">
      <w:pPr>
        <w:pStyle w:val="3"/>
        <w:adjustRightInd w:val="0"/>
        <w:snapToGrid w:val="0"/>
        <w:spacing w:before="0" w:after="0" w:line="360" w:lineRule="auto"/>
        <w:contextualSpacing/>
        <w:jc w:val="left"/>
        <w:textAlignment w:val="center"/>
        <w:rPr>
          <w:rFonts w:ascii="Times New Roman" w:hAnsi="Times New Roman" w:eastAsia="宋体" w:cs="Times New Roman"/>
        </w:rPr>
      </w:pPr>
      <w:r>
        <w:rPr>
          <w:rFonts w:hint="eastAsia" w:ascii="黑体" w:hAnsi="黑体" w:eastAsia="黑体" w:cs="黑体"/>
          <w:color w:val="FF0000"/>
          <w:sz w:val="30"/>
          <w:szCs w:val="30"/>
        </w:rPr>
        <w:t>考点0</w:t>
      </w:r>
      <w:r>
        <w:rPr>
          <w:rFonts w:ascii="黑体" w:hAnsi="黑体" w:eastAsia="黑体" w:cs="黑体"/>
          <w:color w:val="FF0000"/>
          <w:sz w:val="30"/>
          <w:szCs w:val="30"/>
        </w:rPr>
        <w:t>4</w:t>
      </w:r>
      <w:r>
        <w:rPr>
          <w:rFonts w:hint="eastAsia" w:ascii="黑体" w:hAnsi="黑体" w:eastAsia="黑体" w:cs="黑体"/>
          <w:color w:val="FF0000"/>
          <w:sz w:val="30"/>
          <w:szCs w:val="30"/>
        </w:rPr>
        <w:t xml:space="preserve"> 常用逻辑用语</w:t>
      </w:r>
    </w:p>
    <w:p w14:paraId="0CB4BA7F">
      <w:pPr>
        <w:snapToGrid w:val="0"/>
        <w:spacing w:line="360" w:lineRule="auto"/>
        <w:contextualSpacing/>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1、充分条件与必要条件</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883"/>
        <w:gridCol w:w="2693"/>
      </w:tblGrid>
      <w:tr w14:paraId="3C71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14:paraId="0C6351F6">
            <w:pPr>
              <w:tabs>
                <w:tab w:val="left" w:pos="3402"/>
              </w:tabs>
              <w:snapToGrid w:val="0"/>
              <w:spacing w:line="360" w:lineRule="auto"/>
              <w:contextualSpacing/>
              <w:jc w:val="center"/>
              <w:rPr>
                <w:rFonts w:ascii="Times New Roman" w:hAnsi="Times New Roman" w:eastAsia="宋体" w:cs="Times New Roman"/>
                <w:i/>
                <w:szCs w:val="21"/>
              </w:rPr>
            </w:pPr>
          </w:p>
        </w:tc>
        <w:tc>
          <w:tcPr>
            <w:tcW w:w="2883" w:type="dxa"/>
            <w:shd w:val="clear" w:color="auto" w:fill="auto"/>
            <w:vAlign w:val="center"/>
          </w:tcPr>
          <w:p w14:paraId="594C0A34">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“若</w:t>
            </w:r>
            <w:r>
              <w:rPr>
                <w:rFonts w:ascii="Times New Roman" w:hAnsi="Times New Roman" w:eastAsia="宋体" w:cs="Times New Roman"/>
                <w:i/>
                <w:szCs w:val="21"/>
              </w:rPr>
              <w:t>p</w:t>
            </w:r>
            <w:r>
              <w:rPr>
                <w:rFonts w:ascii="Times New Roman" w:hAnsi="Times New Roman" w:eastAsia="宋体" w:cs="Times New Roman"/>
                <w:szCs w:val="21"/>
              </w:rPr>
              <w:t>，则</w:t>
            </w:r>
            <w:r>
              <w:rPr>
                <w:rFonts w:ascii="Times New Roman" w:hAnsi="Times New Roman" w:eastAsia="宋体" w:cs="Times New Roman"/>
                <w:i/>
                <w:szCs w:val="21"/>
              </w:rPr>
              <w:t>q</w:t>
            </w:r>
            <w:r>
              <w:rPr>
                <w:rFonts w:ascii="Times New Roman" w:hAnsi="Times New Roman" w:eastAsia="宋体" w:cs="Times New Roman"/>
                <w:szCs w:val="21"/>
              </w:rPr>
              <w:t>”为真命题</w:t>
            </w:r>
          </w:p>
        </w:tc>
        <w:tc>
          <w:tcPr>
            <w:tcW w:w="2693" w:type="dxa"/>
            <w:shd w:val="clear" w:color="auto" w:fill="auto"/>
            <w:vAlign w:val="center"/>
          </w:tcPr>
          <w:p w14:paraId="553063CD">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“若</w:t>
            </w:r>
            <w:r>
              <w:rPr>
                <w:rFonts w:ascii="Times New Roman" w:hAnsi="Times New Roman" w:eastAsia="宋体" w:cs="Times New Roman"/>
                <w:i/>
                <w:szCs w:val="21"/>
              </w:rPr>
              <w:t>p</w:t>
            </w:r>
            <w:r>
              <w:rPr>
                <w:rFonts w:ascii="Times New Roman" w:hAnsi="Times New Roman" w:eastAsia="宋体" w:cs="Times New Roman"/>
                <w:szCs w:val="21"/>
              </w:rPr>
              <w:t>，则</w:t>
            </w:r>
            <w:r>
              <w:rPr>
                <w:rFonts w:ascii="Times New Roman" w:hAnsi="Times New Roman" w:eastAsia="宋体" w:cs="Times New Roman"/>
                <w:i/>
                <w:szCs w:val="21"/>
              </w:rPr>
              <w:t>q</w:t>
            </w:r>
            <w:r>
              <w:rPr>
                <w:rFonts w:ascii="Times New Roman" w:hAnsi="Times New Roman" w:eastAsia="宋体" w:cs="Times New Roman"/>
                <w:szCs w:val="21"/>
              </w:rPr>
              <w:t>”为假命题</w:t>
            </w:r>
          </w:p>
        </w:tc>
      </w:tr>
      <w:tr w14:paraId="7816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14:paraId="6C31A246">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推出关系</w:t>
            </w:r>
          </w:p>
        </w:tc>
        <w:tc>
          <w:tcPr>
            <w:tcW w:w="2883" w:type="dxa"/>
            <w:shd w:val="clear" w:color="auto" w:fill="auto"/>
            <w:vAlign w:val="center"/>
          </w:tcPr>
          <w:p w14:paraId="472B43ED">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p</w:t>
            </w:r>
            <w:r>
              <w:rPr>
                <w:rFonts w:ascii="Cambria Math" w:hAnsi="Cambria Math" w:eastAsia="宋体" w:cs="Cambria Math"/>
                <w:szCs w:val="21"/>
              </w:rPr>
              <w:t>⇒</w:t>
            </w:r>
            <w:r>
              <w:rPr>
                <w:rFonts w:ascii="Times New Roman" w:hAnsi="Times New Roman" w:eastAsia="宋体" w:cs="Times New Roman"/>
                <w:i/>
                <w:szCs w:val="21"/>
              </w:rPr>
              <w:t>q</w:t>
            </w:r>
          </w:p>
        </w:tc>
        <w:tc>
          <w:tcPr>
            <w:tcW w:w="2693" w:type="dxa"/>
            <w:shd w:val="clear" w:color="auto" w:fill="auto"/>
            <w:vAlign w:val="center"/>
          </w:tcPr>
          <w:p w14:paraId="61D9B589">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p</w:t>
            </w:r>
            <w:r>
              <w:rPr>
                <w:rFonts w:hint="eastAsia" w:ascii="MS Mincho" w:hAnsi="MS Mincho" w:eastAsia="MS Mincho" w:cs="MS Mincho"/>
                <w:szCs w:val="21"/>
              </w:rPr>
              <w:t>⇏</w:t>
            </w:r>
            <w:r>
              <w:rPr>
                <w:rFonts w:ascii="Times New Roman" w:hAnsi="Times New Roman" w:eastAsia="宋体" w:cs="Times New Roman"/>
                <w:i/>
                <w:szCs w:val="21"/>
              </w:rPr>
              <w:t>q</w:t>
            </w:r>
          </w:p>
        </w:tc>
      </w:tr>
      <w:tr w14:paraId="56C0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14:paraId="059C1C71">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条件关系</w:t>
            </w:r>
          </w:p>
        </w:tc>
        <w:tc>
          <w:tcPr>
            <w:tcW w:w="2883" w:type="dxa"/>
            <w:shd w:val="clear" w:color="auto" w:fill="auto"/>
            <w:vAlign w:val="center"/>
          </w:tcPr>
          <w:p w14:paraId="50FBC5FC">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p</w:t>
            </w:r>
            <w:r>
              <w:rPr>
                <w:rFonts w:ascii="Times New Roman" w:hAnsi="Times New Roman" w:eastAsia="宋体" w:cs="Times New Roman"/>
                <w:szCs w:val="21"/>
              </w:rPr>
              <w:t>是</w:t>
            </w:r>
            <w:r>
              <w:rPr>
                <w:rFonts w:ascii="Times New Roman" w:hAnsi="Times New Roman" w:eastAsia="宋体" w:cs="Times New Roman"/>
                <w:i/>
                <w:szCs w:val="21"/>
              </w:rPr>
              <w:t>q</w:t>
            </w:r>
            <w:r>
              <w:rPr>
                <w:rFonts w:ascii="Times New Roman" w:hAnsi="Times New Roman" w:eastAsia="宋体" w:cs="Times New Roman"/>
                <w:szCs w:val="21"/>
              </w:rPr>
              <w:t>的充分条件</w:t>
            </w:r>
          </w:p>
          <w:p w14:paraId="65E73175">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q</w:t>
            </w:r>
            <w:r>
              <w:rPr>
                <w:rFonts w:ascii="Times New Roman" w:hAnsi="Times New Roman" w:eastAsia="宋体" w:cs="Times New Roman"/>
                <w:szCs w:val="21"/>
              </w:rPr>
              <w:t>是</w:t>
            </w:r>
            <w:r>
              <w:rPr>
                <w:rFonts w:ascii="Times New Roman" w:hAnsi="Times New Roman" w:eastAsia="宋体" w:cs="Times New Roman"/>
                <w:i/>
                <w:szCs w:val="21"/>
              </w:rPr>
              <w:t>p</w:t>
            </w:r>
            <w:r>
              <w:rPr>
                <w:rFonts w:ascii="Times New Roman" w:hAnsi="Times New Roman" w:eastAsia="宋体" w:cs="Times New Roman"/>
                <w:szCs w:val="21"/>
              </w:rPr>
              <w:t>的必要条件</w:t>
            </w:r>
          </w:p>
        </w:tc>
        <w:tc>
          <w:tcPr>
            <w:tcW w:w="2693" w:type="dxa"/>
            <w:shd w:val="clear" w:color="auto" w:fill="auto"/>
            <w:vAlign w:val="center"/>
          </w:tcPr>
          <w:p w14:paraId="71613855">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p</w:t>
            </w:r>
            <w:r>
              <w:rPr>
                <w:rFonts w:ascii="Times New Roman" w:hAnsi="Times New Roman" w:eastAsia="宋体" w:cs="Times New Roman"/>
                <w:szCs w:val="21"/>
              </w:rPr>
              <w:t>不是</w:t>
            </w:r>
            <w:r>
              <w:rPr>
                <w:rFonts w:ascii="Times New Roman" w:hAnsi="Times New Roman" w:eastAsia="宋体" w:cs="Times New Roman"/>
                <w:i/>
                <w:szCs w:val="21"/>
              </w:rPr>
              <w:t>q</w:t>
            </w:r>
            <w:r>
              <w:rPr>
                <w:rFonts w:ascii="Times New Roman" w:hAnsi="Times New Roman" w:eastAsia="宋体" w:cs="Times New Roman"/>
                <w:szCs w:val="21"/>
              </w:rPr>
              <w:t>的充分条件</w:t>
            </w:r>
          </w:p>
          <w:p w14:paraId="39BB051F">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q</w:t>
            </w:r>
            <w:r>
              <w:rPr>
                <w:rFonts w:ascii="Times New Roman" w:hAnsi="Times New Roman" w:eastAsia="宋体" w:cs="Times New Roman"/>
                <w:szCs w:val="21"/>
              </w:rPr>
              <w:t>不是</w:t>
            </w:r>
            <w:r>
              <w:rPr>
                <w:rFonts w:ascii="Times New Roman" w:hAnsi="Times New Roman" w:eastAsia="宋体" w:cs="Times New Roman"/>
                <w:i/>
                <w:szCs w:val="21"/>
              </w:rPr>
              <w:t>p</w:t>
            </w:r>
            <w:r>
              <w:rPr>
                <w:rFonts w:ascii="Times New Roman" w:hAnsi="Times New Roman" w:eastAsia="宋体" w:cs="Times New Roman"/>
                <w:szCs w:val="21"/>
              </w:rPr>
              <w:t>的必要条件</w:t>
            </w:r>
          </w:p>
        </w:tc>
      </w:tr>
      <w:tr w14:paraId="2C7B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14:paraId="2B634065">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定理关系</w:t>
            </w:r>
          </w:p>
        </w:tc>
        <w:tc>
          <w:tcPr>
            <w:tcW w:w="5576" w:type="dxa"/>
            <w:gridSpan w:val="2"/>
            <w:shd w:val="clear" w:color="auto" w:fill="auto"/>
            <w:vAlign w:val="center"/>
          </w:tcPr>
          <w:p w14:paraId="19AA259B">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判定定理给出了相应数学结论成立的充分条件</w:t>
            </w:r>
          </w:p>
          <w:p w14:paraId="2F7166A7">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性质定理给出了相应数学结论成立的必要条件</w:t>
            </w:r>
          </w:p>
        </w:tc>
      </w:tr>
    </w:tbl>
    <w:p w14:paraId="28AACC36">
      <w:pPr>
        <w:snapToGrid w:val="0"/>
        <w:spacing w:line="360" w:lineRule="auto"/>
        <w:contextualSpacing/>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2、充要条件</w:t>
      </w:r>
    </w:p>
    <w:p w14:paraId="3B6902D1">
      <w:pPr>
        <w:snapToGrid w:val="0"/>
        <w:spacing w:line="360" w:lineRule="auto"/>
        <w:ind w:firstLine="315" w:firstLineChars="150"/>
        <w:contextualSpacing/>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szCs w:val="21"/>
        </w:rPr>
        <w:t>如果“若</w:t>
      </w:r>
      <w:r>
        <w:rPr>
          <w:rFonts w:ascii="Times New Roman" w:hAnsi="Times New Roman" w:eastAsia="宋体" w:cs="Times New Roman"/>
          <w:position w:val="-10"/>
          <w:szCs w:val="21"/>
        </w:rPr>
        <w:object>
          <v:shape id="_x0000_i1038" o:spt="75" alt="eqIda3fa6ddef9544fa9b9b5397ef5a70b3e" type="#_x0000_t75" style="height:13.95pt;width:12.9pt;" o:ole="t" filled="f" o:preferrelative="t" stroked="f" coordsize="21600,21600">
            <v:path/>
            <v:fill on="f" focussize="0,0"/>
            <v:stroke on="f" joinstyle="miter"/>
            <v:imagedata r:id="rId47" o:title=""/>
            <o:lock v:ext="edit" aspectratio="t"/>
            <w10:wrap type="none"/>
            <w10:anchorlock/>
          </v:shape>
          <o:OLEObject Type="Embed" ProgID="Equation.DSMT4" ShapeID="_x0000_i1038" DrawAspect="Content" ObjectID="_1468075738" r:id="rId46">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0"/>
          <w:szCs w:val="21"/>
        </w:rPr>
        <w:object>
          <v:shape id="_x0000_i1039" o:spt="75" alt="eqIda3fa6ddef9544fa9b9b5397ef5a70b3e" type="#_x0000_t75" style="height:13.95pt;width:9.65pt;" o:ole="t" filled="f" o:preferrelative="t" stroked="f" coordsize="21600,21600">
            <v:path/>
            <v:fill on="f" focussize="0,0"/>
            <v:stroke on="f" joinstyle="miter"/>
            <v:imagedata r:id="rId49" o:title=""/>
            <o:lock v:ext="edit" aspectratio="t"/>
            <w10:wrap type="none"/>
            <w10:anchorlock/>
          </v:shape>
          <o:OLEObject Type="Embed" ProgID="Equation.DSMT4" ShapeID="_x0000_i1039" DrawAspect="Content" ObjectID="_1468075739" r:id="rId48">
            <o:LockedField>false</o:LockedField>
          </o:OLEObject>
        </w:object>
      </w:r>
      <w:r>
        <w:rPr>
          <w:rFonts w:ascii="Times New Roman" w:hAnsi="Times New Roman" w:eastAsia="宋体" w:cs="Times New Roman"/>
          <w:szCs w:val="21"/>
        </w:rPr>
        <w:t>”和它的逆命题“若</w:t>
      </w:r>
      <w:r>
        <w:rPr>
          <w:rFonts w:ascii="Times New Roman" w:hAnsi="Times New Roman" w:eastAsia="宋体" w:cs="Times New Roman"/>
          <w:position w:val="-10"/>
          <w:szCs w:val="21"/>
        </w:rPr>
        <w:object>
          <v:shape id="_x0000_i1040" o:spt="75" alt="eqIda3fa6ddef9544fa9b9b5397ef5a70b3e" type="#_x0000_t75" style="height:13.95pt;width:9.6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50">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0"/>
          <w:szCs w:val="21"/>
        </w:rPr>
        <w:object>
          <v:shape id="_x0000_i1041" o:spt="75" alt="eqIda3fa6ddef9544fa9b9b5397ef5a70b3e" type="#_x0000_t75" style="height:13.95pt;width:12.9pt;" o:ole="t" filled="f" o:preferrelative="t" stroked="f" coordsize="21600,21600">
            <v:path/>
            <v:fill on="f" focussize="0,0"/>
            <v:stroke on="f" joinstyle="miter"/>
            <v:imagedata r:id="rId47" o:title=""/>
            <o:lock v:ext="edit" aspectratio="t"/>
            <w10:wrap type="none"/>
            <w10:anchorlock/>
          </v:shape>
          <o:OLEObject Type="Embed" ProgID="Equation.DSMT4" ShapeID="_x0000_i1041" DrawAspect="Content" ObjectID="_1468075741" r:id="rId51">
            <o:LockedField>false</o:LockedField>
          </o:OLEObject>
        </w:object>
      </w:r>
      <w:r>
        <w:rPr>
          <w:rFonts w:ascii="Times New Roman" w:hAnsi="Times New Roman" w:eastAsia="宋体" w:cs="Times New Roman"/>
          <w:szCs w:val="21"/>
        </w:rPr>
        <w:t>”均为真命题，即既有</w:t>
      </w:r>
      <w:r>
        <w:rPr>
          <w:rFonts w:ascii="Times New Roman" w:hAnsi="Times New Roman" w:eastAsia="宋体" w:cs="Times New Roman"/>
          <w:position w:val="-10"/>
          <w:szCs w:val="21"/>
        </w:rPr>
        <w:object>
          <v:shape id="_x0000_i1042" o:spt="75" alt="eqIda3fa6ddef9544fa9b9b5397ef5a70b3e" type="#_x0000_t75" style="height:13.95pt;width:34.4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ascii="Times New Roman" w:hAnsi="Times New Roman" w:eastAsia="宋体" w:cs="Times New Roman"/>
          <w:szCs w:val="21"/>
        </w:rPr>
        <w:t>，又有</w:t>
      </w:r>
      <w:r>
        <w:rPr>
          <w:rFonts w:ascii="Times New Roman" w:hAnsi="Times New Roman" w:eastAsia="宋体" w:cs="Times New Roman"/>
          <w:position w:val="-10"/>
          <w:szCs w:val="21"/>
        </w:rPr>
        <w:object>
          <v:shape id="_x0000_i1043" o:spt="75" alt="eqIda3fa6ddef9544fa9b9b5397ef5a70b3e" type="#_x0000_t75" style="height:13.95pt;width:34.4pt;" o:ole="t" filled="f" o:preferrelative="t" stroked="f" coordsize="21600,21600">
            <v:path/>
            <v:fill on="f" focussize="0,0"/>
            <v:stroke on="f" joinstyle="miter"/>
            <v:imagedata r:id="rId55" o:title=""/>
            <o:lock v:ext="edit" aspectratio="t"/>
            <w10:wrap type="none"/>
            <w10:anchorlock/>
          </v:shape>
          <o:OLEObject Type="Embed" ProgID="Equation.DSMT4" ShapeID="_x0000_i1043" DrawAspect="Content" ObjectID="_1468075743" r:id="rId54">
            <o:LockedField>false</o:LockedField>
          </o:OLEObject>
        </w:object>
      </w:r>
      <w:r>
        <w:rPr>
          <w:rFonts w:ascii="Times New Roman" w:hAnsi="Times New Roman" w:eastAsia="宋体" w:cs="Times New Roman"/>
          <w:szCs w:val="21"/>
        </w:rPr>
        <w:t>，就记作</w:t>
      </w:r>
      <w:r>
        <w:rPr>
          <w:rFonts w:ascii="Times New Roman" w:hAnsi="Times New Roman" w:eastAsia="宋体" w:cs="Times New Roman"/>
          <w:position w:val="-10"/>
          <w:szCs w:val="21"/>
        </w:rPr>
        <w:object>
          <v:shape id="_x0000_i1044" o:spt="75" alt="eqIda3fa6ddef9544fa9b9b5397ef5a70b3e" type="#_x0000_t75" style="height:13.95pt;width:36.55pt;" o:ole="t" filled="f" o:preferrelative="t" stroked="f" coordsize="21600,21600">
            <v:path/>
            <v:fill on="f" focussize="0,0"/>
            <v:stroke on="f" joinstyle="miter"/>
            <v:imagedata r:id="rId57" o:title=""/>
            <o:lock v:ext="edit" aspectratio="t"/>
            <w10:wrap type="none"/>
            <w10:anchorlock/>
          </v:shape>
          <o:OLEObject Type="Embed" ProgID="Equation.DSMT4" ShapeID="_x0000_i1044" DrawAspect="Content" ObjectID="_1468075744" r:id="rId56">
            <o:LockedField>false</o:LockedField>
          </o:OLEObject>
        </w:object>
      </w:r>
      <w:r>
        <w:rPr>
          <w:rFonts w:ascii="Times New Roman" w:hAnsi="Times New Roman" w:eastAsia="宋体" w:cs="Times New Roman"/>
          <w:color w:val="000000"/>
          <w:szCs w:val="21"/>
          <w:lang w:val="zh-CN"/>
        </w:rPr>
        <w:t>．</w:t>
      </w:r>
      <w:r>
        <w:rPr>
          <w:rFonts w:ascii="Times New Roman" w:hAnsi="Times New Roman" w:eastAsia="宋体" w:cs="Times New Roman"/>
          <w:szCs w:val="21"/>
        </w:rPr>
        <w:t>此时，</w:t>
      </w:r>
      <w:r>
        <w:rPr>
          <w:rFonts w:ascii="Times New Roman" w:hAnsi="Times New Roman" w:eastAsia="宋体" w:cs="Times New Roman"/>
          <w:position w:val="-10"/>
          <w:szCs w:val="21"/>
        </w:rPr>
        <w:object>
          <v:shape id="_x0000_i1045" o:spt="75" alt="eqIda3fa6ddef9544fa9b9b5397ef5a70b3e" type="#_x0000_t75" style="height:13.95pt;width:12.9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58">
            <o:LockedField>false</o:LockedField>
          </o:OLEObject>
        </w:object>
      </w:r>
      <w:r>
        <w:rPr>
          <w:rFonts w:ascii="Times New Roman" w:hAnsi="Times New Roman" w:eastAsia="宋体" w:cs="Times New Roman"/>
          <w:szCs w:val="21"/>
        </w:rPr>
        <w:t>既是</w:t>
      </w:r>
      <w:r>
        <w:rPr>
          <w:rFonts w:ascii="Times New Roman" w:hAnsi="Times New Roman" w:eastAsia="宋体" w:cs="Times New Roman"/>
          <w:position w:val="-10"/>
          <w:szCs w:val="21"/>
        </w:rPr>
        <w:object>
          <v:shape id="_x0000_i1046" o:spt="75" alt="eqIda3fa6ddef9544fa9b9b5397ef5a70b3e" type="#_x0000_t75" style="height:13.95pt;width:9.65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6" r:id="rId59">
            <o:LockedField>false</o:LockedField>
          </o:OLEObject>
        </w:object>
      </w:r>
      <w:r>
        <w:rPr>
          <w:rFonts w:ascii="Times New Roman" w:hAnsi="Times New Roman" w:eastAsia="宋体" w:cs="Times New Roman"/>
          <w:szCs w:val="21"/>
        </w:rPr>
        <w:t>的充分条件，也是</w:t>
      </w:r>
      <w:r>
        <w:rPr>
          <w:rFonts w:ascii="Times New Roman" w:hAnsi="Times New Roman" w:eastAsia="宋体" w:cs="Times New Roman"/>
          <w:position w:val="-10"/>
          <w:szCs w:val="21"/>
        </w:rPr>
        <w:object>
          <v:shape id="_x0000_i1047" o:spt="75" alt="eqIda3fa6ddef9544fa9b9b5397ef5a70b3e" type="#_x0000_t75" style="height:13.95pt;width:9.65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7" r:id="rId60">
            <o:LockedField>false</o:LockedField>
          </o:OLEObject>
        </w:object>
      </w:r>
      <w:r>
        <w:rPr>
          <w:rFonts w:ascii="Times New Roman" w:hAnsi="Times New Roman" w:eastAsia="宋体" w:cs="Times New Roman"/>
          <w:szCs w:val="21"/>
        </w:rPr>
        <w:t>的必要条件，我们说</w:t>
      </w:r>
      <w:r>
        <w:rPr>
          <w:rFonts w:ascii="Times New Roman" w:hAnsi="Times New Roman" w:eastAsia="宋体" w:cs="Times New Roman"/>
          <w:position w:val="-10"/>
          <w:szCs w:val="21"/>
        </w:rPr>
        <w:object>
          <v:shape id="_x0000_i1048" o:spt="75" alt="eqIda3fa6ddef9544fa9b9b5397ef5a70b3e" type="#_x0000_t75" style="height:13.95pt;width:12.9pt;" o:ole="t" filled="f" o:preferrelative="t" stroked="f" coordsize="21600,21600">
            <v:path/>
            <v:fill on="f" focussize="0,0"/>
            <v:stroke on="f" joinstyle="miter"/>
            <v:imagedata r:id="rId47" o:title=""/>
            <o:lock v:ext="edit" aspectratio="t"/>
            <w10:wrap type="none"/>
            <w10:anchorlock/>
          </v:shape>
          <o:OLEObject Type="Embed" ProgID="Equation.DSMT4" ShapeID="_x0000_i1048" DrawAspect="Content" ObjectID="_1468075748" r:id="rId61">
            <o:LockedField>false</o:LockedField>
          </o:OLEObject>
        </w:object>
      </w:r>
      <w:r>
        <w:rPr>
          <w:rFonts w:ascii="Times New Roman" w:hAnsi="Times New Roman" w:eastAsia="宋体" w:cs="Times New Roman"/>
          <w:szCs w:val="21"/>
        </w:rPr>
        <w:t>是</w:t>
      </w:r>
      <w:r>
        <w:rPr>
          <w:rFonts w:ascii="Times New Roman" w:hAnsi="Times New Roman" w:eastAsia="宋体" w:cs="Times New Roman"/>
          <w:position w:val="-10"/>
          <w:szCs w:val="21"/>
        </w:rPr>
        <w:object>
          <v:shape id="_x0000_i1049" o:spt="75" alt="eqIda3fa6ddef9544fa9b9b5397ef5a70b3e" type="#_x0000_t75" style="height:13.95pt;width:9.65pt;" o:ole="t" filled="f" o:preferrelative="t" stroked="f" coordsize="21600,21600">
            <v:path/>
            <v:fill on="f" focussize="0,0"/>
            <v:stroke on="f" joinstyle="miter"/>
            <v:imagedata r:id="rId49" o:title=""/>
            <o:lock v:ext="edit" aspectratio="t"/>
            <w10:wrap type="none"/>
            <w10:anchorlock/>
          </v:shape>
          <o:OLEObject Type="Embed" ProgID="Equation.DSMT4" ShapeID="_x0000_i1049" DrawAspect="Content" ObjectID="_1468075749" r:id="rId62">
            <o:LockedField>false</o:LockedField>
          </o:OLEObject>
        </w:object>
      </w:r>
      <w:r>
        <w:rPr>
          <w:rFonts w:ascii="Times New Roman" w:hAnsi="Times New Roman" w:eastAsia="宋体" w:cs="Times New Roman"/>
          <w:szCs w:val="21"/>
        </w:rPr>
        <w:t>的充分必要条件，简称充要条件</w:t>
      </w:r>
      <w:r>
        <w:rPr>
          <w:rFonts w:ascii="Times New Roman" w:hAnsi="Times New Roman" w:eastAsia="宋体" w:cs="Times New Roman"/>
          <w:color w:val="000000"/>
          <w:szCs w:val="21"/>
          <w:lang w:val="zh-CN"/>
        </w:rPr>
        <w:t>．</w:t>
      </w:r>
    </w:p>
    <w:p w14:paraId="469DE58A">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3、全称量词</w:t>
      </w:r>
      <w:r>
        <w:rPr>
          <w:rFonts w:hint="eastAsia" w:ascii="Times New Roman" w:hAnsi="Times New Roman" w:eastAsia="宋体" w:cs="Times New Roman"/>
          <w:szCs w:val="21"/>
        </w:rPr>
        <w:t>命题与存在量词命题</w:t>
      </w:r>
    </w:p>
    <w:p w14:paraId="327BC244">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（1）全称量词</w:t>
      </w:r>
      <w:r>
        <w:rPr>
          <w:rFonts w:hint="eastAsia" w:ascii="Times New Roman" w:hAnsi="Times New Roman" w:eastAsia="宋体" w:cs="Times New Roman"/>
          <w:szCs w:val="21"/>
        </w:rPr>
        <w:t>与全称量词命题</w:t>
      </w:r>
    </w:p>
    <w:p w14:paraId="50D86A17">
      <w:pPr>
        <w:snapToGrid w:val="0"/>
        <w:spacing w:line="360" w:lineRule="auto"/>
        <w:ind w:firstLine="210" w:firstLineChars="1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短语“所有的”“任意一个”在逻辑中通常叫作全称量词，并用符号“</w:t>
      </w:r>
      <w:r>
        <w:rPr>
          <w:rFonts w:ascii="Times New Roman" w:hAnsi="Times New Roman" w:eastAsia="宋体" w:cs="Times New Roman"/>
          <w:position w:val="-4"/>
          <w:szCs w:val="21"/>
        </w:rPr>
        <w:object>
          <v:shape id="_x0000_i1050" o:spt="75" type="#_x0000_t75" style="height:13.95pt;width:12.9pt;" o:ole="t" filled="f" o:preferrelative="t" stroked="f" coordsize="21600,21600">
            <v:path/>
            <v:fill on="f" focussize="0,0"/>
            <v:stroke on="f" joinstyle="miter"/>
            <v:imagedata r:id="rId64" o:title=""/>
            <o:lock v:ext="edit" aspectratio="t"/>
            <w10:wrap type="none"/>
            <w10:anchorlock/>
          </v:shape>
          <o:OLEObject Type="Embed" ProgID="Equation.DSMT4" ShapeID="_x0000_i1050" DrawAspect="Content" ObjectID="_1468075750" r:id="rId63">
            <o:LockedField>false</o:LockedField>
          </o:OLEObject>
        </w:object>
      </w:r>
      <w:r>
        <w:rPr>
          <w:rFonts w:ascii="Times New Roman" w:hAnsi="Times New Roman" w:eastAsia="宋体" w:cs="Times New Roman"/>
          <w:szCs w:val="21"/>
        </w:rPr>
        <w:t>”表示．</w:t>
      </w:r>
    </w:p>
    <w:p w14:paraId="196AE7D3">
      <w:pPr>
        <w:snapToGrid w:val="0"/>
        <w:spacing w:line="360" w:lineRule="auto"/>
        <w:ind w:firstLine="210" w:firstLineChars="1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2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全称量词命题：含有全称量词的命题，称为全称量词命题．</w:t>
      </w:r>
    </w:p>
    <w:p w14:paraId="354C399C">
      <w:pPr>
        <w:snapToGrid w:val="0"/>
        <w:spacing w:line="360" w:lineRule="auto"/>
        <w:ind w:left="420" w:leftChars="200"/>
        <w:contextualSpacing/>
        <w:rPr>
          <w:rFonts w:ascii="Times New Roman" w:hAnsi="Times New Roman" w:eastAsia="宋体" w:cs="Times New Roman"/>
          <w:szCs w:val="21"/>
        </w:rPr>
      </w:pPr>
      <w:r>
        <w:rPr>
          <w:rFonts w:ascii="Times New Roman" w:hAnsi="Times New Roman" w:eastAsia="宋体" w:cs="Times New Roman"/>
          <w:szCs w:val="21"/>
        </w:rPr>
        <w:t>符号表示：通常，将含有变量</w:t>
      </w:r>
      <w:r>
        <w:rPr>
          <w:rFonts w:ascii="Times New Roman" w:hAnsi="Times New Roman" w:eastAsia="宋体" w:cs="Times New Roman"/>
          <w:position w:val="-6"/>
          <w:szCs w:val="21"/>
        </w:rPr>
        <w:object>
          <v:shape id="_x0000_i1051" o:spt="75" type="#_x0000_t75" style="height:10.75pt;width:9.65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65">
            <o:LockedField>false</o:LockedField>
          </o:OLEObject>
        </w:object>
      </w:r>
      <w:r>
        <w:rPr>
          <w:rFonts w:ascii="Times New Roman" w:hAnsi="Times New Roman" w:eastAsia="宋体" w:cs="Times New Roman"/>
          <w:szCs w:val="21"/>
        </w:rPr>
        <w:t>的语句用</w:t>
      </w:r>
      <w:r>
        <w:rPr>
          <w:rFonts w:ascii="Times New Roman" w:hAnsi="Times New Roman" w:eastAsia="宋体" w:cs="Times New Roman"/>
          <w:position w:val="-14"/>
          <w:szCs w:val="21"/>
        </w:rPr>
        <w:object>
          <v:shape id="_x0000_i1052" o:spt="75" type="#_x0000_t75" style="height:19.35pt;width:26.85pt;" o:ole="t" filled="f" o:preferrelative="t" stroked="f" coordsize="21600,21600">
            <v:path/>
            <v:fill on="f" focussize="0,0"/>
            <v:stroke on="f" joinstyle="miter"/>
            <v:imagedata r:id="rId68" o:title=""/>
            <o:lock v:ext="edit" aspectratio="t"/>
            <w10:wrap type="none"/>
            <w10:anchorlock/>
          </v:shape>
          <o:OLEObject Type="Embed" ProgID="Equation.DSMT4" ShapeID="_x0000_i1052" DrawAspect="Content" ObjectID="_1468075752" r:id="rId67">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4"/>
          <w:szCs w:val="21"/>
        </w:rPr>
        <w:object>
          <v:shape id="_x0000_i1053" o:spt="75" type="#_x0000_t75" style="height:19.35pt;width:26.85pt;" o:ole="t" filled="f" o:preferrelative="t" stroked="f" coordsize="21600,21600">
            <v:path/>
            <v:fill on="f" focussize="0,0"/>
            <v:stroke on="f" joinstyle="miter"/>
            <v:imagedata r:id="rId70" o:title=""/>
            <o:lock v:ext="edit" aspectratio="t"/>
            <w10:wrap type="none"/>
            <w10:anchorlock/>
          </v:shape>
          <o:OLEObject Type="Embed" ProgID="Equation.DSMT4" ShapeID="_x0000_i1053" DrawAspect="Content" ObjectID="_1468075753" r:id="rId69">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4"/>
          <w:szCs w:val="21"/>
        </w:rPr>
        <w:object>
          <v:shape id="_x0000_i1054" o:spt="75" type="#_x0000_t75" style="height:19.35pt;width:25.8pt;" o:ole="t" filled="f" o:preferrelative="t" stroked="f" coordsize="21600,21600">
            <v:path/>
            <v:fill on="f" focussize="0,0"/>
            <v:stroke on="f" joinstyle="miter"/>
            <v:imagedata r:id="rId72" o:title=""/>
            <o:lock v:ext="edit" aspectratio="t"/>
            <w10:wrap type="none"/>
            <w10:anchorlock/>
          </v:shape>
          <o:OLEObject Type="Embed" ProgID="Equation.DSMT4" ShapeID="_x0000_i1054" DrawAspect="Content" ObjectID="_1468075754" r:id="rId71">
            <o:LockedField>false</o:LockedField>
          </o:OLEObject>
        </w:object>
      </w:r>
      <w:r>
        <w:rPr>
          <w:rFonts w:ascii="Times New Roman" w:hAnsi="Times New Roman" w:eastAsia="宋体" w:cs="Times New Roman"/>
          <w:szCs w:val="21"/>
        </w:rPr>
        <w:t>，…表示，变量</w:t>
      </w:r>
      <w:r>
        <w:rPr>
          <w:rFonts w:ascii="Times New Roman" w:hAnsi="Times New Roman" w:eastAsia="宋体" w:cs="Times New Roman"/>
          <w:position w:val="-6"/>
          <w:szCs w:val="21"/>
        </w:rPr>
        <w:object>
          <v:shape id="_x0000_i1055" o:spt="75" type="#_x0000_t75" style="height:10.75pt;width:9.65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73">
            <o:LockedField>false</o:LockedField>
          </o:OLEObject>
        </w:object>
      </w:r>
      <w:r>
        <w:rPr>
          <w:rFonts w:ascii="Times New Roman" w:hAnsi="Times New Roman" w:eastAsia="宋体" w:cs="Times New Roman"/>
          <w:szCs w:val="21"/>
        </w:rPr>
        <w:t>的取值范围用</w:t>
      </w:r>
      <w:r>
        <w:rPr>
          <w:rFonts w:ascii="Times New Roman" w:hAnsi="Times New Roman" w:eastAsia="宋体" w:cs="Times New Roman"/>
          <w:position w:val="-4"/>
          <w:szCs w:val="21"/>
        </w:rPr>
        <w:object>
          <v:shape id="_x0000_i1056" o:spt="75" type="#_x0000_t75" style="height:12.9pt;width:16.1pt;" o:ole="t" filled="f" o:preferrelative="t" stroked="f" coordsize="21600,21600">
            <v:path/>
            <v:fill on="f" focussize="0,0"/>
            <v:stroke on="f" joinstyle="miter"/>
            <v:imagedata r:id="rId75" o:title=""/>
            <o:lock v:ext="edit" aspectratio="t"/>
            <w10:wrap type="none"/>
            <w10:anchorlock/>
          </v:shape>
          <o:OLEObject Type="Embed" ProgID="Equation.DSMT4" ShapeID="_x0000_i1056" DrawAspect="Content" ObjectID="_1468075756" r:id="rId74">
            <o:LockedField>false</o:LockedField>
          </o:OLEObject>
        </w:object>
      </w:r>
      <w:r>
        <w:rPr>
          <w:rFonts w:ascii="Times New Roman" w:hAnsi="Times New Roman" w:eastAsia="宋体" w:cs="Times New Roman"/>
          <w:szCs w:val="21"/>
        </w:rPr>
        <w:t>表示，那么，全称量词命题“对</w:t>
      </w:r>
      <w:r>
        <w:rPr>
          <w:rFonts w:ascii="Times New Roman" w:hAnsi="Times New Roman" w:eastAsia="宋体" w:cs="Times New Roman"/>
          <w:position w:val="-4"/>
          <w:szCs w:val="21"/>
        </w:rPr>
        <w:object>
          <v:shape id="_x0000_i1057" o:spt="75" type="#_x0000_t75" style="height:12.9pt;width:16.1pt;" o:ole="t" filled="f" o:preferrelative="t" stroked="f" coordsize="21600,21600">
            <v:path/>
            <v:fill on="f" focussize="0,0"/>
            <v:stroke on="f" joinstyle="miter"/>
            <v:imagedata r:id="rId77" o:title=""/>
            <o:lock v:ext="edit" aspectratio="t"/>
            <w10:wrap type="none"/>
            <w10:anchorlock/>
          </v:shape>
          <o:OLEObject Type="Embed" ProgID="Equation.DSMT4" ShapeID="_x0000_i1057" DrawAspect="Content" ObjectID="_1468075757" r:id="rId76">
            <o:LockedField>false</o:LockedField>
          </o:OLEObject>
        </w:object>
      </w:r>
      <w:r>
        <w:rPr>
          <w:rFonts w:ascii="Times New Roman" w:hAnsi="Times New Roman" w:eastAsia="宋体" w:cs="Times New Roman"/>
          <w:szCs w:val="21"/>
        </w:rPr>
        <w:t>中任意一个</w:t>
      </w:r>
      <w:r>
        <w:rPr>
          <w:rFonts w:ascii="Times New Roman" w:hAnsi="Times New Roman" w:eastAsia="宋体" w:cs="Times New Roman"/>
          <w:position w:val="-6"/>
          <w:szCs w:val="21"/>
        </w:rPr>
        <w:object>
          <v:shape id="_x0000_i1058" o:spt="75" type="#_x0000_t75" style="height:10.75pt;width:9.65pt;" o:ole="t" filled="f" o:preferrelative="t" stroked="f" coordsize="21600,21600">
            <v:path/>
            <v:fill on="f" focussize="0,0"/>
            <v:stroke on="f" joinstyle="miter"/>
            <v:imagedata r:id="rId66" o:title=""/>
            <o:lock v:ext="edit" aspectratio="t"/>
            <w10:wrap type="none"/>
            <w10:anchorlock/>
          </v:shape>
          <o:OLEObject Type="Embed" ProgID="Equation.DSMT4" ShapeID="_x0000_i1058" DrawAspect="Content" ObjectID="_1468075758" r:id="rId78">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4"/>
          <w:szCs w:val="21"/>
        </w:rPr>
        <w:object>
          <v:shape id="_x0000_i1059" o:spt="75" type="#_x0000_t75" style="height:19.35pt;width:26.85pt;" o:ole="t" filled="f" o:preferrelative="t" stroked="f" coordsize="21600,21600">
            <v:path/>
            <v:fill on="f" focussize="0,0"/>
            <v:stroke on="f" joinstyle="miter"/>
            <v:imagedata r:id="rId68" o:title=""/>
            <o:lock v:ext="edit" aspectratio="t"/>
            <w10:wrap type="none"/>
            <w10:anchorlock/>
          </v:shape>
          <o:OLEObject Type="Embed" ProgID="Equation.DSMT4" ShapeID="_x0000_i1059" DrawAspect="Content" ObjectID="_1468075759" r:id="rId79">
            <o:LockedField>false</o:LockedField>
          </o:OLEObject>
        </w:object>
      </w:r>
      <w:r>
        <w:rPr>
          <w:rFonts w:ascii="Times New Roman" w:hAnsi="Times New Roman" w:eastAsia="宋体" w:cs="Times New Roman"/>
          <w:szCs w:val="21"/>
        </w:rPr>
        <w:t>成立”可用符号简记为</w:t>
      </w:r>
      <w:r>
        <w:rPr>
          <w:rFonts w:ascii="Times New Roman" w:hAnsi="Times New Roman" w:eastAsia="宋体" w:cs="Times New Roman"/>
          <w:position w:val="-14"/>
          <w:szCs w:val="21"/>
        </w:rPr>
        <w:object>
          <v:shape id="_x0000_i1060" o:spt="75" type="#_x0000_t75" style="height:19.35pt;width:69.85pt;" o:ole="t" filled="f" o:preferrelative="t" stroked="f" coordsize="21600,21600">
            <v:path/>
            <v:fill on="f" focussize="0,0"/>
            <v:stroke on="f" joinstyle="miter"/>
            <v:imagedata r:id="rId81" o:title=""/>
            <o:lock v:ext="edit" aspectratio="t"/>
            <w10:wrap type="none"/>
            <w10:anchorlock/>
          </v:shape>
          <o:OLEObject Type="Embed" ProgID="Equation.DSMT4" ShapeID="_x0000_i1060" DrawAspect="Content" ObjectID="_1468075760" r:id="rId80">
            <o:LockedField>false</o:LockedField>
          </o:OLEObject>
        </w:object>
      </w:r>
    </w:p>
    <w:p w14:paraId="484AD2BD">
      <w:pPr>
        <w:snapToGrid w:val="0"/>
        <w:spacing w:line="360" w:lineRule="auto"/>
        <w:ind w:left="1260" w:hanging="1260" w:hangingChars="600"/>
        <w:contextualSpacing/>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存在量词与存在量词命题</w:t>
      </w:r>
    </w:p>
    <w:p w14:paraId="798377EB">
      <w:pPr>
        <w:snapToGrid w:val="0"/>
        <w:spacing w:line="360" w:lineRule="auto"/>
        <w:ind w:left="1260" w:leftChars="100" w:hanging="1050" w:hangingChars="5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存在量词：短语“存在一个”“至少有一个”在逻辑中通常叫作存在量词，并用符号“</w:t>
      </w:r>
      <w:r>
        <w:rPr>
          <w:rFonts w:ascii="Times New Roman" w:hAnsi="Times New Roman" w:eastAsia="宋体" w:cs="Times New Roman"/>
          <w:position w:val="-4"/>
          <w:szCs w:val="21"/>
        </w:rPr>
        <w:object>
          <v:shape id="_x0000_i1061" o:spt="75" type="#_x0000_t75" style="height:12.9pt;width:9.65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1" r:id="rId82">
            <o:LockedField>false</o:LockedField>
          </o:OLEObject>
        </w:object>
      </w:r>
      <w:r>
        <w:rPr>
          <w:rFonts w:ascii="Times New Roman" w:hAnsi="Times New Roman" w:eastAsia="宋体" w:cs="Times New Roman"/>
          <w:szCs w:val="21"/>
        </w:rPr>
        <w:t>”表示．</w:t>
      </w:r>
    </w:p>
    <w:p w14:paraId="439C7BB7">
      <w:pPr>
        <w:snapToGrid w:val="0"/>
        <w:spacing w:line="360" w:lineRule="auto"/>
        <w:ind w:left="1260" w:leftChars="100" w:hanging="1050" w:hangingChars="5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2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存在量词命题：含有存在量词的命题，叫作存在量词命题。</w:t>
      </w:r>
    </w:p>
    <w:p w14:paraId="6542F35F">
      <w:pPr>
        <w:snapToGrid w:val="0"/>
        <w:spacing w:line="360" w:lineRule="auto"/>
        <w:ind w:left="1260" w:leftChars="200" w:hanging="840" w:hangingChars="400"/>
        <w:contextualSpacing/>
        <w:rPr>
          <w:rFonts w:ascii="Times New Roman" w:hAnsi="Times New Roman" w:eastAsia="宋体" w:cs="Times New Roman"/>
          <w:szCs w:val="21"/>
        </w:rPr>
      </w:pPr>
      <w:r>
        <w:rPr>
          <w:rFonts w:ascii="Times New Roman" w:hAnsi="Times New Roman" w:eastAsia="宋体" w:cs="Times New Roman"/>
          <w:szCs w:val="21"/>
        </w:rPr>
        <w:t>符号表示：存在量词命题“存在</w:t>
      </w:r>
      <w:r>
        <w:rPr>
          <w:rFonts w:ascii="Times New Roman" w:hAnsi="Times New Roman" w:eastAsia="宋体" w:cs="Times New Roman"/>
          <w:position w:val="-4"/>
          <w:szCs w:val="21"/>
        </w:rPr>
        <w:object>
          <v:shape id="_x0000_i1062" o:spt="75" type="#_x0000_t75" style="height:12.9pt;width:16.1pt;" o:ole="t" filled="f" o:preferrelative="t" stroked="f" coordsize="21600,21600">
            <v:path/>
            <v:fill on="f" focussize="0,0"/>
            <v:stroke on="f" joinstyle="miter"/>
            <v:imagedata r:id="rId75" o:title=""/>
            <o:lock v:ext="edit" aspectratio="t"/>
            <w10:wrap type="none"/>
            <w10:anchorlock/>
          </v:shape>
          <o:OLEObject Type="Embed" ProgID="Equation.DSMT4" ShapeID="_x0000_i1062" DrawAspect="Content" ObjectID="_1468075762" r:id="rId84">
            <o:LockedField>false</o:LockedField>
          </o:OLEObject>
        </w:object>
      </w:r>
      <w:r>
        <w:rPr>
          <w:rFonts w:ascii="Times New Roman" w:hAnsi="Times New Roman" w:eastAsia="宋体" w:cs="Times New Roman"/>
          <w:szCs w:val="21"/>
        </w:rPr>
        <w:t>中的元素</w:t>
      </w:r>
      <w:r>
        <w:rPr>
          <w:rFonts w:ascii="Times New Roman" w:hAnsi="Times New Roman" w:eastAsia="宋体" w:cs="Times New Roman"/>
          <w:position w:val="-6"/>
          <w:szCs w:val="21"/>
        </w:rPr>
        <w:object>
          <v:shape id="_x0000_i1063" o:spt="75" type="#_x0000_t75" style="height:10.75pt;width:9.65pt;" o:ole="t" filled="f" o:preferrelative="t" stroked="f" coordsize="21600,21600">
            <v:path/>
            <v:fill on="f" focussize="0,0"/>
            <v:stroke on="f" joinstyle="miter"/>
            <v:imagedata r:id="rId86" o:title=""/>
            <o:lock v:ext="edit" aspectratio="t"/>
            <w10:wrap type="none"/>
            <w10:anchorlock/>
          </v:shape>
          <o:OLEObject Type="Embed" ProgID="Equation.DSMT4" ShapeID="_x0000_i1063" DrawAspect="Content" ObjectID="_1468075763" r:id="rId85">
            <o:LockedField>false</o:LockedField>
          </o:OLEObject>
        </w:object>
      </w:r>
      <w:r>
        <w:rPr>
          <w:rFonts w:ascii="Times New Roman" w:hAnsi="Times New Roman" w:eastAsia="宋体" w:cs="Times New Roman"/>
          <w:szCs w:val="21"/>
        </w:rPr>
        <w:t>，使</w:t>
      </w:r>
      <w:r>
        <w:rPr>
          <w:rFonts w:ascii="Times New Roman" w:hAnsi="Times New Roman" w:eastAsia="宋体" w:cs="Times New Roman"/>
          <w:position w:val="-14"/>
          <w:szCs w:val="21"/>
        </w:rPr>
        <w:object>
          <v:shape id="_x0000_i1064" o:spt="75" type="#_x0000_t75" style="height:19.35pt;width:26.85pt;" o:ole="t" filled="f" o:preferrelative="t" stroked="f" coordsize="21600,21600">
            <v:path/>
            <v:fill on="f" focussize="0,0"/>
            <v:stroke on="f" joinstyle="miter"/>
            <v:imagedata r:id="rId68" o:title=""/>
            <o:lock v:ext="edit" aspectratio="t"/>
            <w10:wrap type="none"/>
            <w10:anchorlock/>
          </v:shape>
          <o:OLEObject Type="Embed" ProgID="Equation.DSMT4" ShapeID="_x0000_i1064" DrawAspect="Content" ObjectID="_1468075764" r:id="rId87">
            <o:LockedField>false</o:LockedField>
          </o:OLEObject>
        </w:object>
      </w:r>
      <w:r>
        <w:rPr>
          <w:rFonts w:ascii="Times New Roman" w:hAnsi="Times New Roman" w:eastAsia="宋体" w:cs="Times New Roman"/>
          <w:szCs w:val="21"/>
        </w:rPr>
        <w:t>成立”可用符号简记为</w:t>
      </w:r>
      <w:r>
        <w:rPr>
          <w:rFonts w:ascii="Times New Roman" w:hAnsi="Times New Roman" w:eastAsia="宋体" w:cs="Times New Roman"/>
          <w:position w:val="-14"/>
          <w:szCs w:val="21"/>
        </w:rPr>
        <w:object>
          <v:shape id="_x0000_i1065" o:spt="75" type="#_x0000_t75" style="height:19.35pt;width:68.8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5" r:id="rId88">
            <o:LockedField>false</o:LockedField>
          </o:OLEObject>
        </w:object>
      </w:r>
    </w:p>
    <w:p w14:paraId="547F5FD3">
      <w:pPr>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命题的否定：对命题</w:t>
      </w:r>
      <w:r>
        <w:rPr>
          <w:rFonts w:ascii="Times New Roman" w:hAnsi="Times New Roman" w:eastAsia="宋体" w:cs="Times New Roman"/>
          <w:i/>
          <w:iCs/>
          <w:szCs w:val="21"/>
        </w:rPr>
        <w:t>p</w:t>
      </w:r>
      <w:r>
        <w:rPr>
          <w:rFonts w:ascii="Times New Roman" w:hAnsi="Times New Roman" w:eastAsia="宋体" w:cs="Times New Roman"/>
          <w:szCs w:val="21"/>
        </w:rPr>
        <w:t>加以否定，得到一个新的命题，记作“</w:t>
      </w:r>
      <w:r>
        <w:rPr>
          <w:rFonts w:ascii="Times New Roman" w:hAnsi="Times New Roman" w:eastAsia="宋体" w:cs="Times New Roman"/>
          <w:position w:val="-10"/>
          <w:szCs w:val="21"/>
        </w:rPr>
        <w:object>
          <v:shape id="_x0000_i1066" o:spt="75" type="#_x0000_t75" style="height:13.95pt;width:19.35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6" r:id="rId90">
            <o:LockedField>false</o:LockedField>
          </o:OLEObject>
        </w:object>
      </w:r>
      <w:r>
        <w:rPr>
          <w:rFonts w:ascii="Times New Roman" w:hAnsi="Times New Roman" w:eastAsia="宋体" w:cs="Times New Roman"/>
          <w:szCs w:val="21"/>
        </w:rPr>
        <w:t>”，读作“非</w:t>
      </w:r>
      <w:r>
        <w:rPr>
          <w:rFonts w:ascii="Times New Roman" w:hAnsi="Times New Roman" w:eastAsia="宋体" w:cs="Times New Roman"/>
          <w:i/>
          <w:iCs/>
          <w:szCs w:val="21"/>
        </w:rPr>
        <w:t>p</w:t>
      </w:r>
      <w:r>
        <w:rPr>
          <w:rFonts w:ascii="Times New Roman" w:hAnsi="Times New Roman" w:eastAsia="宋体" w:cs="Times New Roman"/>
          <w:szCs w:val="21"/>
        </w:rPr>
        <w:t>”或</w:t>
      </w:r>
      <w:r>
        <w:rPr>
          <w:rFonts w:ascii="Times New Roman" w:hAnsi="Times New Roman" w:eastAsia="宋体" w:cs="Times New Roman"/>
          <w:i/>
          <w:iCs/>
          <w:szCs w:val="21"/>
        </w:rPr>
        <w:t>p</w:t>
      </w:r>
      <w:r>
        <w:rPr>
          <w:rFonts w:ascii="Times New Roman" w:hAnsi="Times New Roman" w:eastAsia="宋体" w:cs="Times New Roman"/>
          <w:szCs w:val="21"/>
        </w:rPr>
        <w:t>的否定．</w:t>
      </w:r>
    </w:p>
    <w:p w14:paraId="358BF31A">
      <w:pPr>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bCs/>
          <w:szCs w:val="21"/>
        </w:rPr>
        <w:t>全称量词命题的否定：</w:t>
      </w:r>
      <w:r>
        <w:rPr>
          <w:rFonts w:ascii="Times New Roman" w:hAnsi="Times New Roman" w:eastAsia="宋体" w:cs="Times New Roman"/>
          <w:szCs w:val="21"/>
        </w:rPr>
        <w:t>全称量词命题“</w:t>
      </w:r>
      <w:r>
        <w:rPr>
          <w:rFonts w:ascii="Times New Roman" w:hAnsi="Times New Roman" w:eastAsia="宋体" w:cs="Times New Roman"/>
          <w:position w:val="-14"/>
          <w:szCs w:val="21"/>
        </w:rPr>
        <w:object>
          <v:shape id="_x0000_i1067" o:spt="75" type="#_x0000_t75" style="height:21.5pt;width:69.85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r>
        <w:rPr>
          <w:rFonts w:ascii="Times New Roman" w:hAnsi="Times New Roman" w:eastAsia="宋体" w:cs="Times New Roman"/>
          <w:szCs w:val="21"/>
        </w:rPr>
        <w:t>”的否定是存在量词命题：</w:t>
      </w:r>
      <w:r>
        <w:rPr>
          <w:rFonts w:ascii="Times New Roman" w:hAnsi="Times New Roman" w:eastAsia="宋体" w:cs="Times New Roman"/>
          <w:position w:val="-14"/>
          <w:szCs w:val="21"/>
        </w:rPr>
        <w:object>
          <v:shape id="_x0000_i1068" o:spt="75" type="#_x0000_t75" style="height:21.5pt;width:74.15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8" r:id="rId94">
            <o:LockedField>false</o:LockedField>
          </o:OLEObject>
        </w:object>
      </w:r>
      <w:r>
        <w:rPr>
          <w:rFonts w:ascii="Times New Roman" w:hAnsi="Times New Roman" w:eastAsia="宋体" w:cs="Times New Roman"/>
          <w:szCs w:val="21"/>
        </w:rPr>
        <w:t xml:space="preserve"> ．</w:t>
      </w:r>
    </w:p>
    <w:p w14:paraId="54F9F0EE">
      <w:pPr>
        <w:snapToGrid w:val="0"/>
        <w:spacing w:line="360" w:lineRule="auto"/>
        <w:ind w:firstLine="210" w:firstLineChars="1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2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②</w:t>
      </w:r>
      <w:r>
        <w:rPr>
          <w:rFonts w:ascii="Times New Roman" w:hAnsi="Times New Roman" w:eastAsia="宋体" w:cs="Times New Roman"/>
          <w:szCs w:val="21"/>
        </w:rPr>
        <w:fldChar w:fldCharType="end"/>
      </w:r>
      <w:r>
        <w:rPr>
          <w:rFonts w:ascii="Times New Roman" w:hAnsi="Times New Roman" w:eastAsia="宋体" w:cs="Times New Roman"/>
          <w:bCs/>
          <w:szCs w:val="21"/>
        </w:rPr>
        <w:t>存在量词命题的否定：</w:t>
      </w:r>
      <w:r>
        <w:rPr>
          <w:rFonts w:ascii="Times New Roman" w:hAnsi="Times New Roman" w:eastAsia="宋体" w:cs="Times New Roman"/>
          <w:szCs w:val="21"/>
        </w:rPr>
        <w:t>存在量词命题“</w:t>
      </w:r>
      <w:r>
        <w:rPr>
          <w:rFonts w:ascii="Times New Roman" w:hAnsi="Times New Roman" w:eastAsia="宋体" w:cs="Times New Roman"/>
          <w:position w:val="-14"/>
          <w:szCs w:val="21"/>
        </w:rPr>
        <w:object>
          <v:shape id="_x0000_i1069" o:spt="75" type="#_x0000_t75" style="height:21.5pt;width:66.65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6">
            <o:LockedField>false</o:LockedField>
          </o:OLEObject>
        </w:object>
      </w:r>
      <w:r>
        <w:rPr>
          <w:rFonts w:ascii="Times New Roman" w:hAnsi="Times New Roman" w:eastAsia="宋体" w:cs="Times New Roman"/>
          <w:szCs w:val="21"/>
        </w:rPr>
        <w:t xml:space="preserve"> ”的否定是全称量词命题：</w:t>
      </w:r>
      <w:r>
        <w:rPr>
          <w:rFonts w:ascii="Times New Roman" w:hAnsi="Times New Roman" w:eastAsia="宋体" w:cs="Times New Roman"/>
          <w:position w:val="-14"/>
          <w:szCs w:val="21"/>
        </w:rPr>
        <w:object>
          <v:shape id="_x0000_i1070" o:spt="75" type="#_x0000_t75" style="height:21.5pt;width:77.35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r>
        <w:rPr>
          <w:rFonts w:ascii="Times New Roman" w:hAnsi="Times New Roman" w:eastAsia="宋体" w:cs="Times New Roman"/>
          <w:szCs w:val="21"/>
        </w:rPr>
        <w:t xml:space="preserve"> ．</w:t>
      </w:r>
    </w:p>
    <w:p w14:paraId="139CB50D">
      <w:pPr>
        <w:tabs>
          <w:tab w:val="left" w:pos="6237"/>
        </w:tabs>
        <w:snapToGrid w:val="0"/>
        <w:spacing w:line="288" w:lineRule="auto"/>
        <w:contextualSpacing/>
        <w:rPr>
          <w:rFonts w:ascii="Times New Roman" w:hAnsi="Times New Roman" w:eastAsia="微软雅黑" w:cs="Times New Roman"/>
          <w:color w:val="000000"/>
          <w:szCs w:val="21"/>
        </w:rPr>
      </w:pPr>
    </w:p>
    <w:p w14:paraId="7DDA7E59">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 w:name="_Toc224304032"/>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0</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2</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一元二次函数、方程与不等式</w:t>
      </w:r>
      <w:bookmarkEnd w:id="3"/>
    </w:p>
    <w:p w14:paraId="422E193D">
      <w:pPr>
        <w:snapToGrid w:val="0"/>
        <w:spacing w:line="360" w:lineRule="auto"/>
        <w:jc w:val="left"/>
        <w:textAlignment w:val="center"/>
      </w:pPr>
      <w:r>
        <w:drawing>
          <wp:inline distT="0" distB="0" distL="114300" distR="114300">
            <wp:extent cx="1506220" cy="387350"/>
            <wp:effectExtent l="0" t="0" r="17780" b="12700"/>
            <wp:docPr id="590992823"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92823"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6DB18C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7D8B0B34">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1、考向聚焦</w:t>
            </w:r>
          </w:p>
          <w:p w14:paraId="5A39C61F">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核心考查一元二次函数的图像与性质、一元二次方程的根的分布、一元二次不等式的解法，以及三个知识点的综合应用</w:t>
            </w:r>
            <w:r>
              <w:rPr>
                <w:rFonts w:ascii="Times New Roman" w:hAnsi="Times New Roman" w:eastAsia="宋体" w:cs="Times New Roman"/>
                <w:szCs w:val="21"/>
              </w:rPr>
              <w:t>．</w:t>
            </w:r>
            <w:r>
              <w:rPr>
                <w:rFonts w:ascii="Times New Roman" w:hAnsi="Times New Roman" w:eastAsia="宋体" w:cs="Times New Roman"/>
              </w:rPr>
              <w:t>命题侧重基础运算与逻辑推理，题型涵盖选择题、填空题，偶尔结合函数、导数、数列考查综合题，是后续学习的基础，分值稳定在5-10分，注重考查数形结合思想与分类讨论思想</w:t>
            </w:r>
            <w:r>
              <w:rPr>
                <w:rFonts w:ascii="Times New Roman" w:hAnsi="Times New Roman" w:eastAsia="宋体" w:cs="Times New Roman"/>
                <w:szCs w:val="21"/>
              </w:rPr>
              <w:t>．</w:t>
            </w:r>
          </w:p>
          <w:p w14:paraId="75727364">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42C1C541">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（1）解一元二次不等式时，忽略二次项系数的符号，导致不等号方向错误；</w:t>
            </w:r>
          </w:p>
          <w:p w14:paraId="1EB92741">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（2）对一元二次方程根的分布问题，不会利用判别式、韦达定理、函数图像进行分析，遗漏限制条件（如对称轴位置、端点函数值符号）；</w:t>
            </w:r>
          </w:p>
          <w:p w14:paraId="4023BDE2">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（3）不会利用一元二次函数的最值解决恒成立问题，混淆“恒成立”与“存在性”问题的区别；</w:t>
            </w:r>
          </w:p>
          <w:p w14:paraId="363855B4">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（4）基本不等式应用时，忽略“一正二定三相等”的条件，导致最值求解错误</w:t>
            </w:r>
            <w:r>
              <w:rPr>
                <w:rFonts w:ascii="Times New Roman" w:hAnsi="Times New Roman" w:eastAsia="宋体" w:cs="Times New Roman"/>
                <w:szCs w:val="21"/>
              </w:rPr>
              <w:t>．</w:t>
            </w:r>
          </w:p>
          <w:p w14:paraId="2A3CA2A0">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73378B7F">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（1）数学抽象：能抽象出一元二次函数、方程、不等式之间的内在联系，理解三者的等价转化关系；</w:t>
            </w:r>
          </w:p>
          <w:p w14:paraId="34EF69E5">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（2）逻辑推理：能根据二次项系数、判别式判断方程根的情况，推导不等式的解集，分析恒成立问题的条件；</w:t>
            </w:r>
          </w:p>
          <w:p w14:paraId="5FBE3940">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（3）数学运算：能熟练求解一元二次不等式、一元二次方程的根，利用基本不等式求最值；</w:t>
            </w:r>
          </w:p>
          <w:p w14:paraId="1FA73BE5">
            <w:pPr>
              <w:widowControl/>
              <w:snapToGrid w:val="0"/>
              <w:spacing w:line="360" w:lineRule="auto"/>
              <w:contextualSpacing/>
              <w:jc w:val="left"/>
              <w:rPr>
                <w:rFonts w:ascii="宋体" w:hAnsi="宋体" w:eastAsia="宋体" w:cs="宋体"/>
                <w:kern w:val="0"/>
                <w:sz w:val="24"/>
                <w:szCs w:val="24"/>
              </w:rPr>
            </w:pPr>
            <w:r>
              <w:rPr>
                <w:rFonts w:ascii="Times New Roman" w:hAnsi="Times New Roman" w:eastAsia="宋体" w:cs="Times New Roman"/>
              </w:rPr>
              <w:t>（4）直观想象：能画出一元二次函数的图像，利用图像分析根的分布、不等式的解集与函数最值</w:t>
            </w:r>
            <w:r>
              <w:rPr>
                <w:rFonts w:ascii="Times New Roman" w:hAnsi="Times New Roman" w:eastAsia="宋体" w:cs="Times New Roman"/>
                <w:szCs w:val="21"/>
              </w:rPr>
              <w:t>．</w:t>
            </w:r>
          </w:p>
        </w:tc>
      </w:tr>
    </w:tbl>
    <w:p w14:paraId="4F63CE1D">
      <w:pPr>
        <w:snapToGrid w:val="0"/>
        <w:spacing w:line="360" w:lineRule="auto"/>
        <w:contextualSpacing/>
        <w:jc w:val="left"/>
        <w:textAlignment w:val="center"/>
        <w:rPr>
          <w:rFonts w:ascii="Times New Roman" w:hAnsi="Times New Roman" w:eastAsia="宋体" w:cs="Times New Roman"/>
          <w:color w:val="FF0000"/>
          <w:szCs w:val="21"/>
        </w:rPr>
      </w:pPr>
    </w:p>
    <w:p w14:paraId="42E71D0E">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101266390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3900"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375278DB">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188710" cy="2012950"/>
            <wp:effectExtent l="0" t="0" r="2540" b="6350"/>
            <wp:docPr id="785096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96188" name="图片 1"/>
                    <pic:cNvPicPr>
                      <a:picLocks noChangeAspect="1"/>
                    </pic:cNvPicPr>
                  </pic:nvPicPr>
                  <pic:blipFill>
                    <a:blip r:embed="rId100"/>
                    <a:stretch>
                      <a:fillRect/>
                    </a:stretch>
                  </pic:blipFill>
                  <pic:spPr>
                    <a:xfrm>
                      <a:off x="0" y="0"/>
                      <a:ext cx="6188710" cy="2012950"/>
                    </a:xfrm>
                    <a:prstGeom prst="rect">
                      <a:avLst/>
                    </a:prstGeom>
                  </pic:spPr>
                </pic:pic>
              </a:graphicData>
            </a:graphic>
          </wp:inline>
        </w:drawing>
      </w:r>
    </w:p>
    <w:p w14:paraId="71F32A12">
      <w:pPr>
        <w:widowControl/>
        <w:jc w:val="left"/>
      </w:pPr>
      <w:r>
        <w:drawing>
          <wp:inline distT="0" distB="0" distL="114300" distR="114300">
            <wp:extent cx="1309370" cy="346075"/>
            <wp:effectExtent l="0" t="0" r="5080" b="15875"/>
            <wp:docPr id="283343389"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43389"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18A1DD71">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等式与不等式的性质</w:t>
      </w:r>
    </w:p>
    <w:p w14:paraId="14B8F6EB">
      <w:pPr>
        <w:tabs>
          <w:tab w:val="left" w:pos="3402"/>
        </w:tabs>
        <w:snapToGrid w:val="0"/>
        <w:spacing w:line="288" w:lineRule="auto"/>
        <w:contextualSpacing/>
        <w:rPr>
          <w:rFonts w:ascii="Times New Roman" w:hAnsi="Times New Roman" w:eastAsia="宋体" w:cs="Times New Roman"/>
          <w:szCs w:val="21"/>
        </w:rPr>
      </w:pPr>
      <w:r>
        <w:rPr>
          <w:rFonts w:ascii="Times New Roman" w:hAnsi="Times New Roman" w:eastAsia="宋体" w:cs="Times New Roman"/>
          <w:szCs w:val="21"/>
        </w:rPr>
        <w:t>1、等式的性质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66"/>
        <w:gridCol w:w="2279"/>
        <w:gridCol w:w="636"/>
      </w:tblGrid>
      <w:tr w14:paraId="32FE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0" w:type="auto"/>
            <w:vAlign w:val="center"/>
          </w:tcPr>
          <w:p w14:paraId="16E5580F">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性质</w:t>
            </w:r>
          </w:p>
        </w:tc>
        <w:tc>
          <w:tcPr>
            <w:tcW w:w="0" w:type="auto"/>
            <w:vAlign w:val="center"/>
          </w:tcPr>
          <w:p w14:paraId="7770043F">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文字表述</w:t>
            </w:r>
          </w:p>
        </w:tc>
        <w:tc>
          <w:tcPr>
            <w:tcW w:w="0" w:type="auto"/>
            <w:vAlign w:val="center"/>
          </w:tcPr>
          <w:p w14:paraId="1F5FEC0F">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性质内容</w:t>
            </w:r>
          </w:p>
        </w:tc>
        <w:tc>
          <w:tcPr>
            <w:tcW w:w="0" w:type="auto"/>
            <w:vAlign w:val="center"/>
          </w:tcPr>
          <w:p w14:paraId="3DEFC900">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注意</w:t>
            </w:r>
          </w:p>
        </w:tc>
      </w:tr>
      <w:tr w14:paraId="03B1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0" w:type="auto"/>
            <w:vAlign w:val="center"/>
          </w:tcPr>
          <w:p w14:paraId="76B4CFE7">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1</w:t>
            </w:r>
          </w:p>
        </w:tc>
        <w:tc>
          <w:tcPr>
            <w:tcW w:w="0" w:type="auto"/>
            <w:vAlign w:val="center"/>
          </w:tcPr>
          <w:p w14:paraId="1198D4CB">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对称性</w:t>
            </w:r>
          </w:p>
        </w:tc>
        <w:tc>
          <w:tcPr>
            <w:tcW w:w="0" w:type="auto"/>
            <w:vAlign w:val="center"/>
          </w:tcPr>
          <w:p w14:paraId="2F283D99">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position w:val="-6"/>
                <w:szCs w:val="21"/>
              </w:rPr>
              <w:object>
                <v:shape id="_x0000_i1071" o:spt="75" alt="eqId53414831f6034269a2b016ebb8cfeb25" type="#_x0000_t75" style="height:13.95pt;width:69.85pt;" o:ole="t" filled="f" o:preferrelative="t" stroked="f" coordsize="21600,21600">
                  <v:path/>
                  <v:fill on="f" focussize="0,0"/>
                  <v:stroke on="f" joinstyle="miter"/>
                  <v:imagedata r:id="rId102" o:title=""/>
                  <o:lock v:ext="edit" aspectratio="t"/>
                  <w10:wrap type="none"/>
                  <w10:anchorlock/>
                </v:shape>
                <o:OLEObject Type="Embed" ProgID="Equation.DSMT4" ShapeID="_x0000_i1071" DrawAspect="Content" ObjectID="_1468075771" r:id="rId101">
                  <o:LockedField>false</o:LockedField>
                </o:OLEObject>
              </w:object>
            </w:r>
          </w:p>
        </w:tc>
        <w:tc>
          <w:tcPr>
            <w:tcW w:w="0" w:type="auto"/>
            <w:vAlign w:val="center"/>
          </w:tcPr>
          <w:p w14:paraId="35CFE5DB">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可逆</w:t>
            </w:r>
          </w:p>
        </w:tc>
      </w:tr>
      <w:tr w14:paraId="0E27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0" w:type="auto"/>
            <w:vAlign w:val="center"/>
          </w:tcPr>
          <w:p w14:paraId="5A63BB16">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2</w:t>
            </w:r>
          </w:p>
        </w:tc>
        <w:tc>
          <w:tcPr>
            <w:tcW w:w="0" w:type="auto"/>
            <w:vAlign w:val="center"/>
          </w:tcPr>
          <w:p w14:paraId="3F0D211F">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传递性</w:t>
            </w:r>
          </w:p>
        </w:tc>
        <w:tc>
          <w:tcPr>
            <w:tcW w:w="0" w:type="auto"/>
            <w:vAlign w:val="center"/>
          </w:tcPr>
          <w:p w14:paraId="75BC6BD7">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position w:val="-10"/>
                <w:szCs w:val="21"/>
              </w:rPr>
              <w:object>
                <v:shape id="_x0000_i1072" o:spt="75" alt="eqId53414831f6034269a2b016ebb8cfeb25" type="#_x0000_t75" style="height:16.1pt;width:95.65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72" r:id="rId103">
                  <o:LockedField>false</o:LockedField>
                </o:OLEObject>
              </w:object>
            </w:r>
          </w:p>
        </w:tc>
        <w:tc>
          <w:tcPr>
            <w:tcW w:w="0" w:type="auto"/>
            <w:vAlign w:val="center"/>
          </w:tcPr>
          <w:p w14:paraId="5881FF2E">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同向</w:t>
            </w:r>
          </w:p>
        </w:tc>
      </w:tr>
      <w:tr w14:paraId="0BCF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0" w:type="auto"/>
            <w:vAlign w:val="center"/>
          </w:tcPr>
          <w:p w14:paraId="1990DBFB">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3</w:t>
            </w:r>
          </w:p>
        </w:tc>
        <w:tc>
          <w:tcPr>
            <w:tcW w:w="0" w:type="auto"/>
            <w:vAlign w:val="center"/>
          </w:tcPr>
          <w:p w14:paraId="6553F0BE">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可加、减性</w:t>
            </w:r>
          </w:p>
        </w:tc>
        <w:tc>
          <w:tcPr>
            <w:tcW w:w="0" w:type="auto"/>
            <w:vAlign w:val="center"/>
          </w:tcPr>
          <w:p w14:paraId="60478A94">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position w:val="-6"/>
                <w:szCs w:val="21"/>
              </w:rPr>
              <w:object>
                <v:shape id="_x0000_i1073" o:spt="75" alt="eqId53414831f6034269a2b016ebb8cfeb25" type="#_x0000_t75" style="height:13.95pt;width:103.15pt;" o:ole="t" filled="f" o:preferrelative="t" stroked="f" coordsize="21600,21600">
                  <v:path/>
                  <v:fill on="f" focussize="0,0"/>
                  <v:stroke on="f" joinstyle="miter"/>
                  <v:imagedata r:id="rId106" o:title=""/>
                  <o:lock v:ext="edit" aspectratio="t"/>
                  <w10:wrap type="none"/>
                  <w10:anchorlock/>
                </v:shape>
                <o:OLEObject Type="Embed" ProgID="Equation.DSMT4" ShapeID="_x0000_i1073" DrawAspect="Content" ObjectID="_1468075773" r:id="rId105">
                  <o:LockedField>false</o:LockedField>
                </o:OLEObject>
              </w:object>
            </w:r>
          </w:p>
        </w:tc>
        <w:tc>
          <w:tcPr>
            <w:tcW w:w="0" w:type="auto"/>
            <w:vAlign w:val="center"/>
          </w:tcPr>
          <w:p w14:paraId="339C3CA3">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可逆</w:t>
            </w:r>
          </w:p>
        </w:tc>
      </w:tr>
      <w:tr w14:paraId="57FE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0" w:type="auto"/>
            <w:vAlign w:val="center"/>
          </w:tcPr>
          <w:p w14:paraId="21AAB6CE">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4</w:t>
            </w:r>
          </w:p>
        </w:tc>
        <w:tc>
          <w:tcPr>
            <w:tcW w:w="0" w:type="auto"/>
            <w:vAlign w:val="center"/>
          </w:tcPr>
          <w:p w14:paraId="2D33B722">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可乘性</w:t>
            </w:r>
          </w:p>
        </w:tc>
        <w:tc>
          <w:tcPr>
            <w:tcW w:w="0" w:type="auto"/>
            <w:vAlign w:val="center"/>
          </w:tcPr>
          <w:p w14:paraId="340552F7">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position w:val="-6"/>
                <w:szCs w:val="21"/>
              </w:rPr>
              <w:object>
                <v:shape id="_x0000_i1074" o:spt="75" alt="eqId53414831f6034269a2b016ebb8cfeb25" type="#_x0000_t75" style="height:13.95pt;width:79.5pt;" o:ole="t" filled="f" o:preferrelative="t" stroked="f" coordsize="21600,21600">
                  <v:path/>
                  <v:fill on="f" focussize="0,0"/>
                  <v:stroke on="f" joinstyle="miter"/>
                  <v:imagedata r:id="rId108" o:title=""/>
                  <o:lock v:ext="edit" aspectratio="t"/>
                  <w10:wrap type="none"/>
                  <w10:anchorlock/>
                </v:shape>
                <o:OLEObject Type="Embed" ProgID="Equation.DSMT4" ShapeID="_x0000_i1074" DrawAspect="Content" ObjectID="_1468075774" r:id="rId107">
                  <o:LockedField>false</o:LockedField>
                </o:OLEObject>
              </w:object>
            </w:r>
          </w:p>
        </w:tc>
        <w:tc>
          <w:tcPr>
            <w:tcW w:w="0" w:type="auto"/>
            <w:vAlign w:val="center"/>
          </w:tcPr>
          <w:p w14:paraId="4B4CAFBC">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同向</w:t>
            </w:r>
          </w:p>
        </w:tc>
      </w:tr>
      <w:tr w14:paraId="1D25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0" w:type="auto"/>
            <w:vAlign w:val="center"/>
          </w:tcPr>
          <w:p w14:paraId="60A3FE96">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5</w:t>
            </w:r>
          </w:p>
        </w:tc>
        <w:tc>
          <w:tcPr>
            <w:tcW w:w="0" w:type="auto"/>
            <w:vAlign w:val="center"/>
          </w:tcPr>
          <w:p w14:paraId="0E6AB78E">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可除性</w:t>
            </w:r>
          </w:p>
        </w:tc>
        <w:tc>
          <w:tcPr>
            <w:tcW w:w="0" w:type="auto"/>
            <w:vAlign w:val="center"/>
          </w:tcPr>
          <w:p w14:paraId="2F108E1D">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position w:val="-24"/>
                <w:szCs w:val="21"/>
              </w:rPr>
              <w:object>
                <v:shape id="_x0000_i1075" o:spt="75" alt="eqId53414831f6034269a2b016ebb8cfeb25" type="#_x0000_t75" style="height:29pt;width:92.4pt;" o:ole="t" filled="f" o:preferrelative="t" stroked="f" coordsize="21600,21600">
                  <v:path/>
                  <v:fill on="f" focussize="0,0"/>
                  <v:stroke on="f" joinstyle="miter"/>
                  <v:imagedata r:id="rId110" o:title=""/>
                  <o:lock v:ext="edit" aspectratio="t"/>
                  <w10:wrap type="none"/>
                  <w10:anchorlock/>
                </v:shape>
                <o:OLEObject Type="Embed" ProgID="Equation.DSMT4" ShapeID="_x0000_i1075" DrawAspect="Content" ObjectID="_1468075775" r:id="rId109">
                  <o:LockedField>false</o:LockedField>
                </o:OLEObject>
              </w:object>
            </w:r>
          </w:p>
        </w:tc>
        <w:tc>
          <w:tcPr>
            <w:tcW w:w="0" w:type="auto"/>
            <w:vAlign w:val="center"/>
          </w:tcPr>
          <w:p w14:paraId="2928CBF9">
            <w:pPr>
              <w:tabs>
                <w:tab w:val="left" w:pos="3402"/>
              </w:tabs>
              <w:snapToGrid w:val="0"/>
              <w:spacing w:line="288"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同向</w:t>
            </w:r>
          </w:p>
        </w:tc>
      </w:tr>
    </w:tbl>
    <w:p w14:paraId="4F9C9B00">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2、不等式的性质</w:t>
      </w:r>
    </w:p>
    <w:tbl>
      <w:tblPr>
        <w:tblStyle w:val="13"/>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84"/>
        <w:gridCol w:w="3423"/>
        <w:gridCol w:w="2250"/>
      </w:tblGrid>
      <w:tr w14:paraId="730E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14:paraId="45F32F35">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性质</w:t>
            </w:r>
          </w:p>
        </w:tc>
        <w:tc>
          <w:tcPr>
            <w:tcW w:w="1984" w:type="dxa"/>
            <w:shd w:val="clear" w:color="auto" w:fill="auto"/>
            <w:vAlign w:val="center"/>
          </w:tcPr>
          <w:p w14:paraId="1D66E6C9">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别名</w:t>
            </w:r>
          </w:p>
        </w:tc>
        <w:tc>
          <w:tcPr>
            <w:tcW w:w="3423" w:type="dxa"/>
            <w:shd w:val="clear" w:color="auto" w:fill="auto"/>
            <w:vAlign w:val="center"/>
          </w:tcPr>
          <w:p w14:paraId="0FB08164">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性质内容</w:t>
            </w:r>
          </w:p>
        </w:tc>
        <w:tc>
          <w:tcPr>
            <w:tcW w:w="2250" w:type="dxa"/>
            <w:shd w:val="clear" w:color="auto" w:fill="auto"/>
            <w:vAlign w:val="center"/>
          </w:tcPr>
          <w:p w14:paraId="0160A10A">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注意</w:t>
            </w:r>
          </w:p>
        </w:tc>
      </w:tr>
      <w:tr w14:paraId="5EC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14:paraId="148CDF19">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1</w:t>
            </w:r>
          </w:p>
        </w:tc>
        <w:tc>
          <w:tcPr>
            <w:tcW w:w="1984" w:type="dxa"/>
            <w:shd w:val="clear" w:color="auto" w:fill="auto"/>
            <w:vAlign w:val="center"/>
          </w:tcPr>
          <w:p w14:paraId="7B578DFB">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对称性</w:t>
            </w:r>
          </w:p>
        </w:tc>
        <w:tc>
          <w:tcPr>
            <w:tcW w:w="3423" w:type="dxa"/>
            <w:shd w:val="clear" w:color="auto" w:fill="auto"/>
            <w:vAlign w:val="center"/>
          </w:tcPr>
          <w:p w14:paraId="68EED675">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Cambria Math" w:hAnsi="Cambria Math" w:eastAsia="宋体" w:cs="Cambria Math"/>
                <w:szCs w:val="21"/>
              </w:rPr>
              <w:t>⇔</w:t>
            </w:r>
            <w:r>
              <w:rPr>
                <w:rFonts w:ascii="Times New Roman" w:hAnsi="Times New Roman" w:eastAsia="宋体" w:cs="Times New Roman"/>
                <w:i/>
                <w:szCs w:val="21"/>
              </w:rPr>
              <w:t>b</w:t>
            </w:r>
            <w:r>
              <w:rPr>
                <w:rFonts w:ascii="Times New Roman" w:hAnsi="Times New Roman" w:eastAsia="宋体" w:cs="Times New Roman"/>
                <w:szCs w:val="21"/>
              </w:rPr>
              <w:t>&lt;</w:t>
            </w:r>
            <w:r>
              <w:rPr>
                <w:rFonts w:ascii="Times New Roman" w:hAnsi="Times New Roman" w:eastAsia="宋体" w:cs="Times New Roman"/>
                <w:i/>
                <w:szCs w:val="21"/>
              </w:rPr>
              <w:t>a</w:t>
            </w:r>
          </w:p>
        </w:tc>
        <w:tc>
          <w:tcPr>
            <w:tcW w:w="2250" w:type="dxa"/>
            <w:shd w:val="clear" w:color="auto" w:fill="auto"/>
            <w:vAlign w:val="center"/>
          </w:tcPr>
          <w:p w14:paraId="2DA64582">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可逆</w:t>
            </w:r>
          </w:p>
        </w:tc>
      </w:tr>
      <w:tr w14:paraId="013F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14:paraId="553A13BC">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2</w:t>
            </w:r>
          </w:p>
        </w:tc>
        <w:tc>
          <w:tcPr>
            <w:tcW w:w="1984" w:type="dxa"/>
            <w:shd w:val="clear" w:color="auto" w:fill="auto"/>
            <w:vAlign w:val="center"/>
          </w:tcPr>
          <w:p w14:paraId="301401E4">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传递性</w:t>
            </w:r>
          </w:p>
        </w:tc>
        <w:tc>
          <w:tcPr>
            <w:tcW w:w="3423" w:type="dxa"/>
            <w:shd w:val="clear" w:color="auto" w:fill="auto"/>
            <w:vAlign w:val="center"/>
          </w:tcPr>
          <w:p w14:paraId="0A996591">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&gt;</w:t>
            </w:r>
            <w:r>
              <w:rPr>
                <w:rFonts w:ascii="Times New Roman" w:hAnsi="Times New Roman" w:eastAsia="宋体" w:cs="Times New Roman"/>
                <w:i/>
                <w:szCs w:val="21"/>
              </w:rPr>
              <w:t>c</w:t>
            </w:r>
            <w:r>
              <w:rPr>
                <w:rFonts w:ascii="Cambria Math" w:hAnsi="Cambria Math" w:eastAsia="宋体" w:cs="Cambria Math"/>
                <w:szCs w:val="21"/>
              </w:rPr>
              <w:t>⇒</w:t>
            </w: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c</w:t>
            </w:r>
          </w:p>
        </w:tc>
        <w:tc>
          <w:tcPr>
            <w:tcW w:w="2250" w:type="dxa"/>
            <w:shd w:val="clear" w:color="auto" w:fill="auto"/>
            <w:vAlign w:val="center"/>
          </w:tcPr>
          <w:p w14:paraId="39DA2812">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同向</w:t>
            </w:r>
          </w:p>
        </w:tc>
      </w:tr>
      <w:tr w14:paraId="248F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14:paraId="0EEB067D">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3</w:t>
            </w:r>
          </w:p>
        </w:tc>
        <w:tc>
          <w:tcPr>
            <w:tcW w:w="1984" w:type="dxa"/>
            <w:shd w:val="clear" w:color="auto" w:fill="auto"/>
            <w:vAlign w:val="center"/>
          </w:tcPr>
          <w:p w14:paraId="6964977D">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可加性</w:t>
            </w:r>
          </w:p>
        </w:tc>
        <w:tc>
          <w:tcPr>
            <w:tcW w:w="3423" w:type="dxa"/>
            <w:shd w:val="clear" w:color="auto" w:fill="auto"/>
            <w:vAlign w:val="center"/>
          </w:tcPr>
          <w:p w14:paraId="531496F3">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Cambria Math" w:hAnsi="Cambria Math" w:eastAsia="宋体" w:cs="Cambria Math"/>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p>
        </w:tc>
        <w:tc>
          <w:tcPr>
            <w:tcW w:w="2250" w:type="dxa"/>
            <w:shd w:val="clear" w:color="auto" w:fill="auto"/>
            <w:vAlign w:val="center"/>
          </w:tcPr>
          <w:p w14:paraId="57EFC616">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可逆</w:t>
            </w:r>
          </w:p>
        </w:tc>
      </w:tr>
      <w:tr w14:paraId="74C1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959" w:type="dxa"/>
            <w:shd w:val="clear" w:color="auto" w:fill="auto"/>
            <w:vAlign w:val="center"/>
          </w:tcPr>
          <w:p w14:paraId="225A08A3">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4</w:t>
            </w:r>
          </w:p>
        </w:tc>
        <w:tc>
          <w:tcPr>
            <w:tcW w:w="1984" w:type="dxa"/>
            <w:shd w:val="clear" w:color="auto" w:fill="auto"/>
            <w:vAlign w:val="center"/>
          </w:tcPr>
          <w:p w14:paraId="730A10EE">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可乘性</w:t>
            </w:r>
          </w:p>
        </w:tc>
        <w:tc>
          <w:tcPr>
            <w:tcW w:w="3423" w:type="dxa"/>
            <w:shd w:val="clear" w:color="auto" w:fill="auto"/>
            <w:vAlign w:val="center"/>
          </w:tcPr>
          <w:p w14:paraId="643871BF">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&gt;0</w:t>
            </w:r>
            <w:r>
              <w:rPr>
                <w:rFonts w:ascii="Cambria Math" w:hAnsi="Cambria Math" w:eastAsia="宋体" w:cs="Cambria Math"/>
                <w:szCs w:val="21"/>
              </w:rPr>
              <w:t>⇒</w:t>
            </w:r>
            <w:r>
              <w:rPr>
                <w:rFonts w:ascii="Times New Roman" w:hAnsi="Times New Roman" w:eastAsia="宋体" w:cs="Times New Roman"/>
                <w:i/>
                <w:szCs w:val="21"/>
              </w:rPr>
              <w:t>ac</w:t>
            </w:r>
            <w:r>
              <w:rPr>
                <w:rFonts w:ascii="Times New Roman" w:hAnsi="Times New Roman" w:eastAsia="宋体" w:cs="Times New Roman"/>
                <w:szCs w:val="21"/>
              </w:rPr>
              <w:t>&gt;</w:t>
            </w:r>
            <w:r>
              <w:rPr>
                <w:rFonts w:ascii="Times New Roman" w:hAnsi="Times New Roman" w:eastAsia="宋体" w:cs="Times New Roman"/>
                <w:i/>
                <w:szCs w:val="21"/>
              </w:rPr>
              <w:t>bc</w:t>
            </w:r>
          </w:p>
          <w:p w14:paraId="64708CD1">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&lt;0</w:t>
            </w:r>
            <w:r>
              <w:rPr>
                <w:rFonts w:ascii="Cambria Math" w:hAnsi="Cambria Math" w:eastAsia="宋体" w:cs="Cambria Math"/>
                <w:szCs w:val="21"/>
              </w:rPr>
              <w:t>⇒</w:t>
            </w:r>
            <w:r>
              <w:rPr>
                <w:rFonts w:ascii="Times New Roman" w:hAnsi="Times New Roman" w:eastAsia="宋体" w:cs="Times New Roman"/>
                <w:i/>
                <w:szCs w:val="21"/>
              </w:rPr>
              <w:t>ac</w:t>
            </w:r>
            <w:r>
              <w:rPr>
                <w:rFonts w:ascii="Times New Roman" w:hAnsi="Times New Roman" w:eastAsia="宋体" w:cs="Times New Roman"/>
                <w:szCs w:val="21"/>
              </w:rPr>
              <w:t>&lt;</w:t>
            </w:r>
            <w:r>
              <w:rPr>
                <w:rFonts w:ascii="Times New Roman" w:hAnsi="Times New Roman" w:eastAsia="宋体" w:cs="Times New Roman"/>
                <w:i/>
                <w:szCs w:val="21"/>
              </w:rPr>
              <w:t>bc</w:t>
            </w:r>
          </w:p>
        </w:tc>
        <w:tc>
          <w:tcPr>
            <w:tcW w:w="2250" w:type="dxa"/>
            <w:shd w:val="clear" w:color="auto" w:fill="auto"/>
            <w:vAlign w:val="center"/>
          </w:tcPr>
          <w:p w14:paraId="4CD7255C">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c</w:t>
            </w:r>
            <w:r>
              <w:rPr>
                <w:rFonts w:ascii="Times New Roman" w:hAnsi="Times New Roman" w:eastAsia="宋体" w:cs="Times New Roman"/>
                <w:szCs w:val="21"/>
              </w:rPr>
              <w:t>的符号</w:t>
            </w:r>
          </w:p>
        </w:tc>
      </w:tr>
      <w:tr w14:paraId="04FA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14:paraId="3146BC94">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5</w:t>
            </w:r>
          </w:p>
        </w:tc>
        <w:tc>
          <w:tcPr>
            <w:tcW w:w="1984" w:type="dxa"/>
            <w:shd w:val="clear" w:color="auto" w:fill="auto"/>
            <w:vAlign w:val="center"/>
          </w:tcPr>
          <w:p w14:paraId="01BD4286">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同向可加性</w:t>
            </w:r>
          </w:p>
        </w:tc>
        <w:tc>
          <w:tcPr>
            <w:tcW w:w="3423" w:type="dxa"/>
            <w:shd w:val="clear" w:color="auto" w:fill="auto"/>
            <w:vAlign w:val="center"/>
          </w:tcPr>
          <w:p w14:paraId="54ADD077">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&gt;</w:t>
            </w:r>
            <w:r>
              <w:rPr>
                <w:rFonts w:ascii="Times New Roman" w:hAnsi="Times New Roman" w:eastAsia="宋体" w:cs="Times New Roman"/>
                <w:i/>
                <w:szCs w:val="21"/>
              </w:rPr>
              <w:t>d</w:t>
            </w:r>
            <w:r>
              <w:rPr>
                <w:rFonts w:ascii="Cambria Math" w:hAnsi="Cambria Math" w:eastAsia="宋体" w:cs="Cambria Math"/>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d</w:t>
            </w:r>
          </w:p>
        </w:tc>
        <w:tc>
          <w:tcPr>
            <w:tcW w:w="2250" w:type="dxa"/>
            <w:shd w:val="clear" w:color="auto" w:fill="auto"/>
            <w:vAlign w:val="center"/>
          </w:tcPr>
          <w:p w14:paraId="2B235181">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同向</w:t>
            </w:r>
          </w:p>
        </w:tc>
      </w:tr>
      <w:tr w14:paraId="3A6F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14:paraId="1D9B9569">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6</w:t>
            </w:r>
          </w:p>
        </w:tc>
        <w:tc>
          <w:tcPr>
            <w:tcW w:w="1984" w:type="dxa"/>
            <w:shd w:val="clear" w:color="auto" w:fill="auto"/>
            <w:vAlign w:val="center"/>
          </w:tcPr>
          <w:p w14:paraId="74BF9543">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正数同向可乘性</w:t>
            </w:r>
          </w:p>
        </w:tc>
        <w:tc>
          <w:tcPr>
            <w:tcW w:w="3423" w:type="dxa"/>
            <w:shd w:val="clear" w:color="auto" w:fill="auto"/>
            <w:vAlign w:val="center"/>
          </w:tcPr>
          <w:p w14:paraId="74CE2D6A">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&gt;0，</w:t>
            </w:r>
            <w:r>
              <w:rPr>
                <w:rFonts w:ascii="Times New Roman" w:hAnsi="Times New Roman" w:eastAsia="宋体" w:cs="Times New Roman"/>
                <w:i/>
                <w:szCs w:val="21"/>
              </w:rPr>
              <w:t>c</w:t>
            </w:r>
            <w:r>
              <w:rPr>
                <w:rFonts w:ascii="Times New Roman" w:hAnsi="Times New Roman" w:eastAsia="宋体" w:cs="Times New Roman"/>
                <w:szCs w:val="21"/>
              </w:rPr>
              <w:t>&gt;</w:t>
            </w:r>
            <w:r>
              <w:rPr>
                <w:rFonts w:ascii="Times New Roman" w:hAnsi="Times New Roman" w:eastAsia="宋体" w:cs="Times New Roman"/>
                <w:i/>
                <w:szCs w:val="21"/>
              </w:rPr>
              <w:t>d</w:t>
            </w:r>
            <w:r>
              <w:rPr>
                <w:rFonts w:ascii="Times New Roman" w:hAnsi="Times New Roman" w:eastAsia="宋体" w:cs="Times New Roman"/>
                <w:szCs w:val="21"/>
              </w:rPr>
              <w:t>&gt;0</w:t>
            </w:r>
            <w:r>
              <w:rPr>
                <w:rFonts w:ascii="Cambria Math" w:hAnsi="Cambria Math" w:eastAsia="宋体" w:cs="Cambria Math"/>
                <w:szCs w:val="21"/>
              </w:rPr>
              <w:t>⇒</w:t>
            </w:r>
            <w:r>
              <w:rPr>
                <w:rFonts w:ascii="Times New Roman" w:hAnsi="Times New Roman" w:eastAsia="宋体" w:cs="Times New Roman"/>
                <w:i/>
                <w:szCs w:val="21"/>
              </w:rPr>
              <w:t>ac</w:t>
            </w:r>
            <w:r>
              <w:rPr>
                <w:rFonts w:ascii="Times New Roman" w:hAnsi="Times New Roman" w:eastAsia="宋体" w:cs="Times New Roman"/>
                <w:szCs w:val="21"/>
              </w:rPr>
              <w:t>&gt;</w:t>
            </w:r>
            <w:r>
              <w:rPr>
                <w:rFonts w:ascii="Times New Roman" w:hAnsi="Times New Roman" w:eastAsia="宋体" w:cs="Times New Roman"/>
                <w:i/>
                <w:szCs w:val="21"/>
              </w:rPr>
              <w:t>bd</w:t>
            </w:r>
          </w:p>
        </w:tc>
        <w:tc>
          <w:tcPr>
            <w:tcW w:w="2250" w:type="dxa"/>
            <w:shd w:val="clear" w:color="auto" w:fill="auto"/>
            <w:vAlign w:val="center"/>
          </w:tcPr>
          <w:p w14:paraId="24B121F0">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同向</w:t>
            </w:r>
          </w:p>
        </w:tc>
      </w:tr>
      <w:tr w14:paraId="33B7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shd w:val="clear" w:color="auto" w:fill="auto"/>
            <w:vAlign w:val="center"/>
          </w:tcPr>
          <w:p w14:paraId="6A406241">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7</w:t>
            </w:r>
          </w:p>
        </w:tc>
        <w:tc>
          <w:tcPr>
            <w:tcW w:w="1984" w:type="dxa"/>
            <w:shd w:val="clear" w:color="auto" w:fill="auto"/>
            <w:vAlign w:val="center"/>
          </w:tcPr>
          <w:p w14:paraId="43063A4B">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正数乘方性</w:t>
            </w:r>
          </w:p>
        </w:tc>
        <w:tc>
          <w:tcPr>
            <w:tcW w:w="3423" w:type="dxa"/>
            <w:shd w:val="clear" w:color="auto" w:fill="auto"/>
            <w:vAlign w:val="center"/>
          </w:tcPr>
          <w:p w14:paraId="60F7318D">
            <w:pPr>
              <w:tabs>
                <w:tab w:val="left" w:pos="3402"/>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&gt;0</w:t>
            </w:r>
            <w:r>
              <w:rPr>
                <w:rFonts w:ascii="Cambria Math" w:hAnsi="Cambria Math" w:eastAsia="宋体" w:cs="Cambria Math"/>
                <w:szCs w:val="21"/>
              </w:rPr>
              <w:t>⇒</w:t>
            </w:r>
            <w:r>
              <w:rPr>
                <w:rFonts w:ascii="Times New Roman" w:hAnsi="Times New Roman" w:eastAsia="宋体" w:cs="Times New Roman"/>
                <w:i/>
                <w:szCs w:val="21"/>
              </w:rPr>
              <w:t>a</w:t>
            </w:r>
            <w:r>
              <w:rPr>
                <w:rFonts w:ascii="Times New Roman" w:hAnsi="Times New Roman" w:eastAsia="宋体" w:cs="Times New Roman"/>
                <w:i/>
                <w:szCs w:val="21"/>
                <w:vertAlign w:val="superscript"/>
              </w:rPr>
              <w:t>n</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i/>
                <w:szCs w:val="21"/>
                <w:vertAlign w:val="superscript"/>
              </w:rPr>
              <w:t>n</w:t>
            </w:r>
            <w:r>
              <w:rPr>
                <w:rFonts w:ascii="Times New Roman" w:hAnsi="Times New Roman" w:eastAsia="宋体" w:cs="Times New Roman"/>
                <w:szCs w:val="21"/>
              </w:rPr>
              <w:t>(</w:t>
            </w:r>
            <w:r>
              <w:rPr>
                <w:rFonts w:ascii="Times New Roman" w:hAnsi="Times New Roman" w:eastAsia="宋体" w:cs="Times New Roman"/>
                <w:i/>
                <w:szCs w:val="21"/>
              </w:rPr>
              <w:t>n</w:t>
            </w:r>
            <w:r>
              <w:rPr>
                <w:rFonts w:hint="eastAsia" w:ascii="宋体" w:hAnsi="宋体" w:eastAsia="宋体" w:cs="宋体"/>
                <w:szCs w:val="21"/>
              </w:rPr>
              <w:t>∈</w:t>
            </w:r>
            <w:r>
              <w:rPr>
                <w:rFonts w:ascii="Times New Roman" w:hAnsi="Times New Roman" w:eastAsia="宋体" w:cs="Times New Roman"/>
                <w:b/>
                <w:szCs w:val="21"/>
              </w:rPr>
              <w:t>N</w:t>
            </w:r>
            <w:r>
              <w:rPr>
                <w:rFonts w:ascii="Times New Roman" w:hAnsi="Times New Roman" w:eastAsia="宋体" w:cs="Times New Roman"/>
                <w:szCs w:val="21"/>
              </w:rPr>
              <w:t>，</w:t>
            </w:r>
            <w:r>
              <w:rPr>
                <w:rFonts w:ascii="Times New Roman" w:hAnsi="Times New Roman" w:eastAsia="宋体" w:cs="Times New Roman"/>
                <w:i/>
                <w:szCs w:val="21"/>
              </w:rPr>
              <w:t>n</w:t>
            </w:r>
            <w:r>
              <w:rPr>
                <w:rFonts w:ascii="Times New Roman" w:hAnsi="Times New Roman" w:eastAsia="宋体" w:cs="Times New Roman"/>
                <w:szCs w:val="21"/>
              </w:rPr>
              <w:t>≥2)</w:t>
            </w:r>
          </w:p>
        </w:tc>
        <w:tc>
          <w:tcPr>
            <w:tcW w:w="2250" w:type="dxa"/>
            <w:shd w:val="clear" w:color="auto" w:fill="auto"/>
            <w:vAlign w:val="center"/>
          </w:tcPr>
          <w:p w14:paraId="0634D40E">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同正</w:t>
            </w:r>
          </w:p>
        </w:tc>
      </w:tr>
    </w:tbl>
    <w:p w14:paraId="2CEB9FF2">
      <w:pPr>
        <w:snapToGrid w:val="0"/>
        <w:spacing w:line="360" w:lineRule="auto"/>
        <w:contextualSpacing/>
        <w:jc w:val="left"/>
        <w:textAlignment w:val="center"/>
        <w:rPr>
          <w:rFonts w:ascii="Times New Roman" w:hAnsi="Times New Roman" w:eastAsia="宋体" w:cs="Times New Roman"/>
          <w:color w:val="FF0000"/>
          <w:szCs w:val="21"/>
        </w:rPr>
      </w:pPr>
    </w:p>
    <w:p w14:paraId="6663C45A">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三个二次之间的关系</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9"/>
        <w:gridCol w:w="2723"/>
        <w:gridCol w:w="2805"/>
        <w:gridCol w:w="1589"/>
      </w:tblGrid>
      <w:tr w14:paraId="15A9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9" w:type="dxa"/>
            <w:shd w:val="clear" w:color="auto" w:fill="auto"/>
            <w:vAlign w:val="center"/>
          </w:tcPr>
          <w:p w14:paraId="1C70AECD">
            <w:pPr>
              <w:tabs>
                <w:tab w:val="left" w:pos="3544"/>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判别式</w:t>
            </w:r>
            <w:r>
              <w:rPr>
                <w:rFonts w:ascii="Times New Roman" w:hAnsi="Times New Roman" w:eastAsia="宋体" w:cs="Times New Roman"/>
                <w:i/>
                <w:szCs w:val="21"/>
                <w:lang w:val="zh-CN"/>
              </w:rPr>
              <w:t>Δ</w:t>
            </w:r>
            <w:r>
              <w:rPr>
                <w:rFonts w:ascii="Times New Roman" w:hAnsi="Times New Roman" w:eastAsia="宋体" w:cs="Times New Roman"/>
                <w:szCs w:val="21"/>
                <w:lang w:val="zh-CN"/>
              </w:rPr>
              <w:t>＝</w:t>
            </w:r>
            <w:r>
              <w:rPr>
                <w:rFonts w:ascii="Times New Roman" w:hAnsi="Times New Roman" w:eastAsia="宋体" w:cs="Times New Roman"/>
                <w:i/>
                <w:szCs w:val="21"/>
                <w:lang w:val="zh-CN"/>
              </w:rPr>
              <w:t>b</w:t>
            </w:r>
            <w:r>
              <w:rPr>
                <w:rFonts w:ascii="Times New Roman" w:hAnsi="Times New Roman" w:eastAsia="宋体" w:cs="Times New Roman"/>
                <w:szCs w:val="21"/>
                <w:vertAlign w:val="superscript"/>
                <w:lang w:val="zh-CN"/>
              </w:rPr>
              <w:t>2</w:t>
            </w:r>
            <w:r>
              <w:rPr>
                <w:rFonts w:ascii="Times New Roman" w:hAnsi="Times New Roman" w:eastAsia="宋体" w:cs="Times New Roman"/>
                <w:szCs w:val="21"/>
                <w:lang w:val="zh-CN"/>
              </w:rPr>
              <w:t>－4</w:t>
            </w:r>
            <w:r>
              <w:rPr>
                <w:rFonts w:ascii="Times New Roman" w:hAnsi="Times New Roman" w:eastAsia="宋体" w:cs="Times New Roman"/>
                <w:i/>
                <w:szCs w:val="21"/>
                <w:lang w:val="zh-CN"/>
              </w:rPr>
              <w:t>ac</w:t>
            </w:r>
          </w:p>
        </w:tc>
        <w:tc>
          <w:tcPr>
            <w:tcW w:w="2723" w:type="dxa"/>
            <w:shd w:val="clear" w:color="auto" w:fill="auto"/>
            <w:vAlign w:val="center"/>
          </w:tcPr>
          <w:p w14:paraId="29EEBCD9">
            <w:pPr>
              <w:tabs>
                <w:tab w:val="left" w:pos="3544"/>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i/>
                <w:szCs w:val="21"/>
                <w:lang w:val="zh-CN"/>
              </w:rPr>
              <w:t>Δ</w:t>
            </w:r>
            <w:r>
              <w:rPr>
                <w:rFonts w:ascii="Times New Roman" w:hAnsi="Times New Roman" w:eastAsia="宋体" w:cs="Times New Roman"/>
                <w:szCs w:val="21"/>
                <w:lang w:val="zh-CN"/>
              </w:rPr>
              <w:t>&gt;0</w:t>
            </w:r>
          </w:p>
        </w:tc>
        <w:tc>
          <w:tcPr>
            <w:tcW w:w="2805" w:type="dxa"/>
            <w:shd w:val="clear" w:color="auto" w:fill="auto"/>
            <w:vAlign w:val="center"/>
          </w:tcPr>
          <w:p w14:paraId="46CFAA85">
            <w:pPr>
              <w:tabs>
                <w:tab w:val="left" w:pos="3544"/>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i/>
                <w:szCs w:val="21"/>
                <w:lang w:val="zh-CN"/>
              </w:rPr>
              <w:t>Δ</w:t>
            </w:r>
            <w:r>
              <w:rPr>
                <w:rFonts w:ascii="Times New Roman" w:hAnsi="Times New Roman" w:eastAsia="宋体" w:cs="Times New Roman"/>
                <w:szCs w:val="21"/>
                <w:lang w:val="zh-CN"/>
              </w:rPr>
              <w:t>＝0</w:t>
            </w:r>
          </w:p>
        </w:tc>
        <w:tc>
          <w:tcPr>
            <w:tcW w:w="1589" w:type="dxa"/>
            <w:shd w:val="clear" w:color="auto" w:fill="auto"/>
            <w:vAlign w:val="center"/>
          </w:tcPr>
          <w:p w14:paraId="27CD9A6B">
            <w:pPr>
              <w:tabs>
                <w:tab w:val="left" w:pos="3544"/>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i/>
                <w:szCs w:val="21"/>
                <w:lang w:val="zh-CN"/>
              </w:rPr>
              <w:t>Δ</w:t>
            </w:r>
            <w:r>
              <w:rPr>
                <w:rFonts w:ascii="Times New Roman" w:hAnsi="Times New Roman" w:eastAsia="宋体" w:cs="Times New Roman"/>
                <w:szCs w:val="21"/>
                <w:lang w:val="zh-CN"/>
              </w:rPr>
              <w:t>&lt;0</w:t>
            </w:r>
          </w:p>
        </w:tc>
      </w:tr>
      <w:tr w14:paraId="0A84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9" w:type="dxa"/>
            <w:shd w:val="clear" w:color="auto" w:fill="auto"/>
            <w:vAlign w:val="center"/>
          </w:tcPr>
          <w:p w14:paraId="2ABD508E">
            <w:pPr>
              <w:tabs>
                <w:tab w:val="left" w:pos="3544"/>
              </w:tabs>
              <w:snapToGrid w:val="0"/>
              <w:spacing w:line="360" w:lineRule="auto"/>
              <w:contextualSpacing/>
              <w:jc w:val="left"/>
              <w:rPr>
                <w:rFonts w:ascii="Times New Roman" w:hAnsi="Times New Roman" w:eastAsia="宋体" w:cs="Times New Roman"/>
                <w:i/>
                <w:szCs w:val="21"/>
                <w:lang w:val="zh-CN"/>
              </w:rPr>
            </w:pPr>
            <w:r>
              <w:rPr>
                <w:rFonts w:ascii="Times New Roman" w:hAnsi="Times New Roman" w:eastAsia="宋体" w:cs="Times New Roman"/>
                <w:szCs w:val="21"/>
                <w:lang w:val="zh-CN"/>
              </w:rPr>
              <w:t>二次函数</w:t>
            </w:r>
            <w:r>
              <w:rPr>
                <w:rFonts w:ascii="Times New Roman" w:hAnsi="Times New Roman" w:eastAsia="宋体" w:cs="Times New Roman"/>
                <w:i/>
                <w:szCs w:val="21"/>
                <w:lang w:val="zh-CN"/>
              </w:rPr>
              <w:t>y</w:t>
            </w:r>
            <w:r>
              <w:rPr>
                <w:rFonts w:ascii="Times New Roman" w:hAnsi="Times New Roman" w:eastAsia="宋体" w:cs="Times New Roman"/>
                <w:szCs w:val="21"/>
                <w:lang w:val="zh-CN"/>
              </w:rPr>
              <w:t>＝</w:t>
            </w:r>
            <w:r>
              <w:rPr>
                <w:rFonts w:ascii="Times New Roman" w:hAnsi="Times New Roman" w:eastAsia="宋体" w:cs="Times New Roman"/>
                <w:i/>
                <w:szCs w:val="21"/>
                <w:lang w:val="zh-CN"/>
              </w:rPr>
              <w:t>ax</w:t>
            </w:r>
            <w:r>
              <w:rPr>
                <w:rFonts w:ascii="Times New Roman" w:hAnsi="Times New Roman" w:eastAsia="宋体" w:cs="Times New Roman"/>
                <w:szCs w:val="21"/>
                <w:vertAlign w:val="superscript"/>
                <w:lang w:val="zh-CN"/>
              </w:rPr>
              <w:t>2</w:t>
            </w:r>
            <w:r>
              <w:rPr>
                <w:rFonts w:ascii="Times New Roman" w:hAnsi="Times New Roman" w:eastAsia="宋体" w:cs="Times New Roman"/>
                <w:szCs w:val="21"/>
                <w:lang w:val="zh-CN"/>
              </w:rPr>
              <w:t>＋</w:t>
            </w:r>
            <w:r>
              <w:rPr>
                <w:rFonts w:ascii="Times New Roman" w:hAnsi="Times New Roman" w:eastAsia="宋体" w:cs="Times New Roman"/>
                <w:i/>
                <w:szCs w:val="21"/>
                <w:lang w:val="zh-CN"/>
              </w:rPr>
              <w:t>bx</w:t>
            </w:r>
            <w:r>
              <w:rPr>
                <w:rFonts w:ascii="Times New Roman" w:hAnsi="Times New Roman" w:eastAsia="宋体" w:cs="Times New Roman"/>
                <w:szCs w:val="21"/>
                <w:lang w:val="zh-CN"/>
              </w:rPr>
              <w:t>＋</w:t>
            </w:r>
            <w:r>
              <w:rPr>
                <w:rFonts w:ascii="Times New Roman" w:hAnsi="Times New Roman" w:eastAsia="宋体" w:cs="Times New Roman"/>
                <w:i/>
                <w:szCs w:val="21"/>
                <w:lang w:val="zh-CN"/>
              </w:rPr>
              <w:t>c</w:t>
            </w:r>
            <w:r>
              <w:rPr>
                <w:rFonts w:ascii="Times New Roman" w:hAnsi="Times New Roman" w:eastAsia="宋体" w:cs="Times New Roman"/>
                <w:szCs w:val="21"/>
                <w:lang w:val="zh-CN"/>
              </w:rPr>
              <w:t xml:space="preserve"> (</w:t>
            </w:r>
            <w:r>
              <w:rPr>
                <w:rFonts w:ascii="Times New Roman" w:hAnsi="Times New Roman" w:eastAsia="宋体" w:cs="Times New Roman"/>
                <w:i/>
                <w:szCs w:val="21"/>
                <w:lang w:val="zh-CN"/>
              </w:rPr>
              <w:t>a</w:t>
            </w:r>
            <w:r>
              <w:rPr>
                <w:rFonts w:ascii="Times New Roman" w:hAnsi="Times New Roman" w:eastAsia="宋体" w:cs="Times New Roman"/>
                <w:szCs w:val="21"/>
                <w:lang w:val="zh-CN"/>
              </w:rPr>
              <w:t>&gt;0)的图象</w:t>
            </w:r>
          </w:p>
        </w:tc>
        <w:tc>
          <w:tcPr>
            <w:tcW w:w="2723" w:type="dxa"/>
            <w:shd w:val="clear" w:color="auto" w:fill="auto"/>
            <w:vAlign w:val="center"/>
          </w:tcPr>
          <w:p w14:paraId="3BC82A62">
            <w:pPr>
              <w:tabs>
                <w:tab w:val="left" w:pos="3544"/>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rPr>
              <w:drawing>
                <wp:inline distT="0" distB="0" distL="114300" distR="114300">
                  <wp:extent cx="700405" cy="664845"/>
                  <wp:effectExtent l="0" t="0" r="10795" b="8255"/>
                  <wp:docPr id="2032136198" name="图片 203213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36198" name="图片 2032136198"/>
                          <pic:cNvPicPr>
                            <a:picLocks noChangeAspect="1"/>
                          </pic:cNvPicPr>
                        </pic:nvPicPr>
                        <pic:blipFill>
                          <a:blip r:embed="rId111"/>
                          <a:stretch>
                            <a:fillRect/>
                          </a:stretch>
                        </pic:blipFill>
                        <pic:spPr>
                          <a:xfrm>
                            <a:off x="0" y="0"/>
                            <a:ext cx="700405" cy="664845"/>
                          </a:xfrm>
                          <a:prstGeom prst="rect">
                            <a:avLst/>
                          </a:prstGeom>
                          <a:noFill/>
                          <a:ln>
                            <a:noFill/>
                          </a:ln>
                        </pic:spPr>
                      </pic:pic>
                    </a:graphicData>
                  </a:graphic>
                </wp:inline>
              </w:drawing>
            </w:r>
          </w:p>
        </w:tc>
        <w:tc>
          <w:tcPr>
            <w:tcW w:w="2805" w:type="dxa"/>
            <w:shd w:val="clear" w:color="auto" w:fill="auto"/>
            <w:vAlign w:val="center"/>
          </w:tcPr>
          <w:p w14:paraId="090EC06E">
            <w:pPr>
              <w:tabs>
                <w:tab w:val="left" w:pos="3544"/>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rPr>
              <w:drawing>
                <wp:inline distT="0" distB="0" distL="114300" distR="114300">
                  <wp:extent cx="676910" cy="599440"/>
                  <wp:effectExtent l="0" t="0" r="8890" b="10160"/>
                  <wp:docPr id="1139530072" name="图片 113953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30072" name="图片 1139530072"/>
                          <pic:cNvPicPr>
                            <a:picLocks noChangeAspect="1"/>
                          </pic:cNvPicPr>
                        </pic:nvPicPr>
                        <pic:blipFill>
                          <a:blip r:embed="rId112"/>
                          <a:stretch>
                            <a:fillRect/>
                          </a:stretch>
                        </pic:blipFill>
                        <pic:spPr>
                          <a:xfrm>
                            <a:off x="0" y="0"/>
                            <a:ext cx="676910" cy="599440"/>
                          </a:xfrm>
                          <a:prstGeom prst="rect">
                            <a:avLst/>
                          </a:prstGeom>
                          <a:noFill/>
                          <a:ln>
                            <a:noFill/>
                          </a:ln>
                        </pic:spPr>
                      </pic:pic>
                    </a:graphicData>
                  </a:graphic>
                </wp:inline>
              </w:drawing>
            </w:r>
          </w:p>
        </w:tc>
        <w:tc>
          <w:tcPr>
            <w:tcW w:w="1589" w:type="dxa"/>
            <w:shd w:val="clear" w:color="auto" w:fill="auto"/>
            <w:vAlign w:val="center"/>
          </w:tcPr>
          <w:p w14:paraId="15F8F2BD">
            <w:pPr>
              <w:tabs>
                <w:tab w:val="left" w:pos="3544"/>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rPr>
              <w:drawing>
                <wp:inline distT="0" distB="0" distL="114300" distR="114300">
                  <wp:extent cx="676910" cy="742315"/>
                  <wp:effectExtent l="0" t="0" r="8890" b="6985"/>
                  <wp:docPr id="2127360995" name="图片 212736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60995" name="图片 2127360995"/>
                          <pic:cNvPicPr>
                            <a:picLocks noChangeAspect="1"/>
                          </pic:cNvPicPr>
                        </pic:nvPicPr>
                        <pic:blipFill>
                          <a:blip r:embed="rId113"/>
                          <a:stretch>
                            <a:fillRect/>
                          </a:stretch>
                        </pic:blipFill>
                        <pic:spPr>
                          <a:xfrm>
                            <a:off x="0" y="0"/>
                            <a:ext cx="676910" cy="742315"/>
                          </a:xfrm>
                          <a:prstGeom prst="rect">
                            <a:avLst/>
                          </a:prstGeom>
                          <a:noFill/>
                          <a:ln>
                            <a:noFill/>
                          </a:ln>
                        </pic:spPr>
                      </pic:pic>
                    </a:graphicData>
                  </a:graphic>
                </wp:inline>
              </w:drawing>
            </w:r>
          </w:p>
        </w:tc>
      </w:tr>
      <w:tr w14:paraId="07F1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9" w:type="dxa"/>
            <w:shd w:val="clear" w:color="auto" w:fill="auto"/>
            <w:vAlign w:val="center"/>
          </w:tcPr>
          <w:p w14:paraId="27B86F01">
            <w:pPr>
              <w:tabs>
                <w:tab w:val="left" w:pos="3544"/>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lang w:val="zh-CN"/>
              </w:rPr>
              <w:t>方程</w:t>
            </w:r>
            <w:r>
              <w:rPr>
                <w:rFonts w:ascii="Times New Roman" w:hAnsi="Times New Roman" w:eastAsia="宋体" w:cs="Times New Roman"/>
                <w:i/>
                <w:szCs w:val="21"/>
              </w:rPr>
              <w:t>ax</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bx</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＝0</w:t>
            </w:r>
          </w:p>
          <w:p w14:paraId="698731B5">
            <w:pPr>
              <w:tabs>
                <w:tab w:val="left" w:pos="3544"/>
              </w:tabs>
              <w:snapToGrid w:val="0"/>
              <w:spacing w:line="360" w:lineRule="auto"/>
              <w:contextualSpacing/>
              <w:jc w:val="left"/>
              <w:rPr>
                <w:rFonts w:ascii="Times New Roman" w:hAnsi="Times New Roman" w:eastAsia="宋体" w:cs="Times New Roman"/>
                <w:i/>
                <w:szCs w:val="21"/>
              </w:rPr>
            </w:pP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&gt;0)</w:t>
            </w:r>
            <w:r>
              <w:rPr>
                <w:rFonts w:ascii="Times New Roman" w:hAnsi="Times New Roman" w:eastAsia="宋体" w:cs="Times New Roman"/>
                <w:szCs w:val="21"/>
                <w:lang w:val="zh-CN"/>
              </w:rPr>
              <w:t>的根</w:t>
            </w:r>
          </w:p>
        </w:tc>
        <w:tc>
          <w:tcPr>
            <w:tcW w:w="2723" w:type="dxa"/>
            <w:shd w:val="clear" w:color="auto" w:fill="auto"/>
            <w:vAlign w:val="center"/>
          </w:tcPr>
          <w:p w14:paraId="028ADD60">
            <w:pPr>
              <w:tabs>
                <w:tab w:val="left" w:pos="3544"/>
              </w:tabs>
              <w:snapToGrid w:val="0"/>
              <w:spacing w:line="360" w:lineRule="auto"/>
              <w:contextualSpacing/>
              <w:jc w:val="left"/>
              <w:rPr>
                <w:rFonts w:ascii="Times New Roman" w:hAnsi="Times New Roman" w:eastAsia="宋体" w:cs="Times New Roman"/>
                <w:szCs w:val="21"/>
                <w:lang w:val="zh-CN"/>
              </w:rPr>
            </w:pPr>
            <w:r>
              <w:rPr>
                <w:rFonts w:ascii="Times New Roman" w:hAnsi="Times New Roman" w:eastAsia="宋体" w:cs="Times New Roman"/>
                <w:szCs w:val="21"/>
                <w:lang w:val="zh-CN"/>
              </w:rPr>
              <w:t>有两相异实根</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1</w:t>
            </w:r>
            <w:r>
              <w:rPr>
                <w:rFonts w:ascii="Times New Roman" w:hAnsi="Times New Roman" w:eastAsia="宋体" w:cs="Times New Roman"/>
                <w:szCs w:val="21"/>
                <w:lang w:val="zh-CN"/>
              </w:rPr>
              <w:t>，</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1</w:t>
            </w:r>
            <w:r>
              <w:rPr>
                <w:rFonts w:ascii="Times New Roman" w:hAnsi="Times New Roman" w:eastAsia="宋体" w:cs="Times New Roman"/>
                <w:szCs w:val="21"/>
                <w:lang w:val="zh-CN"/>
              </w:rPr>
              <w:t>&lt;</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w:t>
            </w:r>
          </w:p>
        </w:tc>
        <w:tc>
          <w:tcPr>
            <w:tcW w:w="2805" w:type="dxa"/>
            <w:shd w:val="clear" w:color="auto" w:fill="auto"/>
            <w:vAlign w:val="center"/>
          </w:tcPr>
          <w:p w14:paraId="245B5F94">
            <w:pPr>
              <w:tabs>
                <w:tab w:val="left" w:pos="3544"/>
              </w:tabs>
              <w:snapToGrid w:val="0"/>
              <w:spacing w:line="360" w:lineRule="auto"/>
              <w:contextualSpacing/>
              <w:jc w:val="left"/>
              <w:rPr>
                <w:rFonts w:ascii="Times New Roman" w:hAnsi="Times New Roman" w:eastAsia="宋体" w:cs="Times New Roman"/>
                <w:szCs w:val="21"/>
                <w:lang w:val="zh-CN"/>
              </w:rPr>
            </w:pPr>
            <w:r>
              <w:rPr>
                <w:rFonts w:ascii="Times New Roman" w:hAnsi="Times New Roman" w:eastAsia="宋体" w:cs="Times New Roman"/>
                <w:szCs w:val="21"/>
                <w:lang w:val="zh-CN"/>
              </w:rPr>
              <w:t>有两相等实根</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1</w:t>
            </w:r>
            <w:r>
              <w:rPr>
                <w:rFonts w:ascii="Times New Roman" w:hAnsi="Times New Roman" w:eastAsia="宋体" w:cs="Times New Roman"/>
                <w:szCs w:val="21"/>
                <w:lang w:val="zh-CN"/>
              </w:rPr>
              <w:t>＝</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w:t>
            </w: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\f(</w:instrText>
            </w:r>
            <w:r>
              <w:rPr>
                <w:rFonts w:ascii="Times New Roman" w:hAnsi="Times New Roman" w:eastAsia="宋体" w:cs="Times New Roman"/>
                <w:i/>
                <w:szCs w:val="21"/>
                <w:lang w:val="zh-CN"/>
              </w:rPr>
              <w:instrText xml:space="preserve">b,</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i/>
                <w:szCs w:val="21"/>
                <w:lang w:val="zh-CN"/>
              </w:rPr>
              <w:instrText xml:space="preserve">a</w:instrText>
            </w:r>
            <w:r>
              <w:rPr>
                <w:rFonts w:ascii="Times New Roman" w:hAnsi="Times New Roman" w:eastAsia="宋体" w:cs="Times New Roman"/>
                <w:szCs w:val="21"/>
                <w:lang w:val="zh-CN"/>
              </w:rPr>
              <w:instrText xml:space="preserve">)</w:instrText>
            </w:r>
            <w:r>
              <w:rPr>
                <w:rFonts w:ascii="Times New Roman" w:hAnsi="Times New Roman" w:eastAsia="宋体" w:cs="Times New Roman"/>
                <w:szCs w:val="21"/>
                <w:lang w:val="zh-CN"/>
              </w:rPr>
              <w:fldChar w:fldCharType="end"/>
            </w:r>
          </w:p>
        </w:tc>
        <w:tc>
          <w:tcPr>
            <w:tcW w:w="1589" w:type="dxa"/>
            <w:shd w:val="clear" w:color="auto" w:fill="auto"/>
            <w:vAlign w:val="center"/>
          </w:tcPr>
          <w:p w14:paraId="606E70FB">
            <w:pPr>
              <w:tabs>
                <w:tab w:val="left" w:pos="3544"/>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没有实数根</w:t>
            </w:r>
          </w:p>
        </w:tc>
      </w:tr>
      <w:tr w14:paraId="5338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9" w:type="dxa"/>
            <w:shd w:val="clear" w:color="auto" w:fill="auto"/>
            <w:vAlign w:val="center"/>
          </w:tcPr>
          <w:p w14:paraId="4AF9D143">
            <w:pPr>
              <w:tabs>
                <w:tab w:val="left" w:pos="3544"/>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i/>
                <w:szCs w:val="21"/>
              </w:rPr>
              <w:t>ax</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bx</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&gt;0</w:t>
            </w:r>
          </w:p>
          <w:p w14:paraId="6CDDDFB6">
            <w:pPr>
              <w:tabs>
                <w:tab w:val="left" w:pos="3544"/>
              </w:tabs>
              <w:snapToGrid w:val="0"/>
              <w:spacing w:line="360" w:lineRule="auto"/>
              <w:contextualSpacing/>
              <w:jc w:val="left"/>
              <w:rPr>
                <w:rFonts w:ascii="Times New Roman" w:hAnsi="Times New Roman" w:eastAsia="宋体" w:cs="Times New Roman"/>
                <w:i/>
                <w:szCs w:val="21"/>
              </w:rPr>
            </w:pP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&gt;0)</w:t>
            </w:r>
            <w:r>
              <w:rPr>
                <w:rFonts w:ascii="Times New Roman" w:hAnsi="Times New Roman" w:eastAsia="宋体" w:cs="Times New Roman"/>
                <w:szCs w:val="21"/>
                <w:lang w:val="zh-CN"/>
              </w:rPr>
              <w:t>的解集</w:t>
            </w:r>
          </w:p>
        </w:tc>
        <w:tc>
          <w:tcPr>
            <w:tcW w:w="2723" w:type="dxa"/>
            <w:shd w:val="clear" w:color="auto" w:fill="auto"/>
            <w:vAlign w:val="center"/>
          </w:tcPr>
          <w:p w14:paraId="16DC4A4C">
            <w:pPr>
              <w:tabs>
                <w:tab w:val="left" w:pos="3544"/>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w:t>
            </w:r>
            <w:r>
              <w:rPr>
                <w:rFonts w:ascii="Times New Roman" w:hAnsi="Times New Roman" w:eastAsia="宋体" w:cs="Times New Roman"/>
                <w:i/>
                <w:szCs w:val="21"/>
                <w:lang w:val="zh-CN"/>
              </w:rPr>
              <w:t>x</w:t>
            </w:r>
            <w:r>
              <w:rPr>
                <w:rFonts w:ascii="Times New Roman" w:hAnsi="Times New Roman" w:eastAsia="宋体" w:cs="Times New Roman"/>
                <w:szCs w:val="21"/>
                <w:lang w:val="zh-CN"/>
              </w:rPr>
              <w:t>|</w:t>
            </w:r>
            <w:r>
              <w:rPr>
                <w:rFonts w:ascii="Times New Roman" w:hAnsi="Times New Roman" w:eastAsia="宋体" w:cs="Times New Roman"/>
                <w:i/>
                <w:szCs w:val="21"/>
                <w:lang w:val="zh-CN"/>
              </w:rPr>
              <w:t>x</w:t>
            </w:r>
            <w:r>
              <w:rPr>
                <w:rFonts w:ascii="Times New Roman" w:hAnsi="Times New Roman" w:eastAsia="宋体" w:cs="Times New Roman"/>
                <w:szCs w:val="21"/>
                <w:lang w:val="zh-CN"/>
              </w:rPr>
              <w:t>&lt;</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1</w:t>
            </w:r>
            <w:r>
              <w:rPr>
                <w:rFonts w:ascii="Times New Roman" w:hAnsi="Times New Roman" w:eastAsia="宋体" w:cs="Times New Roman"/>
                <w:szCs w:val="21"/>
                <w:lang w:val="zh-CN"/>
              </w:rPr>
              <w:t>或</w:t>
            </w:r>
            <w:r>
              <w:rPr>
                <w:rFonts w:ascii="Times New Roman" w:hAnsi="Times New Roman" w:eastAsia="宋体" w:cs="Times New Roman"/>
                <w:i/>
                <w:szCs w:val="21"/>
                <w:lang w:val="zh-CN"/>
              </w:rPr>
              <w:t>x</w:t>
            </w:r>
            <w:r>
              <w:rPr>
                <w:rFonts w:ascii="Times New Roman" w:hAnsi="Times New Roman" w:eastAsia="宋体" w:cs="Times New Roman"/>
                <w:szCs w:val="21"/>
                <w:lang w:val="zh-CN"/>
              </w:rPr>
              <w:t>&gt;</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w:t>
            </w:r>
          </w:p>
        </w:tc>
        <w:tc>
          <w:tcPr>
            <w:tcW w:w="2805" w:type="dxa"/>
            <w:shd w:val="clear" w:color="auto" w:fill="auto"/>
            <w:vAlign w:val="center"/>
          </w:tcPr>
          <w:p w14:paraId="1C1AFEC8">
            <w:pPr>
              <w:tabs>
                <w:tab w:val="left" w:pos="3544"/>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\b\lc\{\rc\}(\a\vs4\al\co1(</w:instrText>
            </w:r>
            <w:r>
              <w:rPr>
                <w:rFonts w:ascii="Times New Roman" w:hAnsi="Times New Roman" w:eastAsia="宋体" w:cs="Times New Roman"/>
                <w:i/>
                <w:szCs w:val="21"/>
                <w:lang w:val="zh-CN"/>
              </w:rPr>
              <w:instrText xml:space="preserve">x</w:instrText>
            </w:r>
            <w:r>
              <w:rPr>
                <w:rFonts w:ascii="Times New Roman" w:hAnsi="Times New Roman" w:eastAsia="宋体" w:cs="Times New Roman"/>
                <w:szCs w:val="21"/>
                <w:lang w:val="zh-CN"/>
              </w:rPr>
              <w:instrText xml:space="preserve">\b\lc\|\rc\ (\a\vs4\al\co1(</w:instrText>
            </w:r>
            <w:r>
              <w:rPr>
                <w:rFonts w:ascii="Times New Roman" w:hAnsi="Times New Roman" w:eastAsia="宋体" w:cs="Times New Roman"/>
                <w:i/>
                <w:szCs w:val="21"/>
                <w:lang w:val="zh-CN"/>
              </w:rPr>
              <w:instrText xml:space="preserve">x</w:instrText>
            </w:r>
            <w:r>
              <w:rPr>
                <w:rFonts w:ascii="Times New Roman" w:hAnsi="Times New Roman" w:eastAsia="宋体" w:cs="Times New Roman"/>
                <w:szCs w:val="21"/>
                <w:lang w:val="zh-CN"/>
              </w:rPr>
              <w:instrText xml:space="preserve">≠－\f(</w:instrText>
            </w:r>
            <w:r>
              <w:rPr>
                <w:rFonts w:ascii="Times New Roman" w:hAnsi="Times New Roman" w:eastAsia="宋体" w:cs="Times New Roman"/>
                <w:i/>
                <w:szCs w:val="21"/>
                <w:lang w:val="zh-CN"/>
              </w:rPr>
              <w:instrText xml:space="preserve">b,</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i/>
                <w:szCs w:val="21"/>
                <w:lang w:val="zh-CN"/>
              </w:rPr>
              <w:instrText xml:space="preserve">a</w:instrText>
            </w:r>
            <w:r>
              <w:rPr>
                <w:rFonts w:ascii="Times New Roman" w:hAnsi="Times New Roman" w:eastAsia="宋体" w:cs="Times New Roman"/>
                <w:szCs w:val="21"/>
                <w:lang w:val="zh-CN"/>
              </w:rPr>
              <w:instrText xml:space="preserve">)))))</w:instrText>
            </w:r>
            <w:r>
              <w:rPr>
                <w:rFonts w:ascii="Times New Roman" w:hAnsi="Times New Roman" w:eastAsia="宋体" w:cs="Times New Roman"/>
                <w:szCs w:val="21"/>
                <w:lang w:val="zh-CN"/>
              </w:rPr>
              <w:fldChar w:fldCharType="end"/>
            </w:r>
          </w:p>
        </w:tc>
        <w:tc>
          <w:tcPr>
            <w:tcW w:w="1589" w:type="dxa"/>
            <w:shd w:val="clear" w:color="auto" w:fill="auto"/>
            <w:vAlign w:val="center"/>
          </w:tcPr>
          <w:p w14:paraId="52AD08D6">
            <w:pPr>
              <w:tabs>
                <w:tab w:val="left" w:pos="3544"/>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w:t>
            </w:r>
            <w:r>
              <w:rPr>
                <w:rFonts w:ascii="Times New Roman" w:hAnsi="Times New Roman" w:eastAsia="宋体" w:cs="Times New Roman"/>
                <w:i/>
                <w:szCs w:val="21"/>
                <w:lang w:val="zh-CN"/>
              </w:rPr>
              <w:t>x</w:t>
            </w:r>
            <w:r>
              <w:rPr>
                <w:rFonts w:ascii="Times New Roman" w:hAnsi="Times New Roman" w:eastAsia="宋体" w:cs="Times New Roman"/>
                <w:szCs w:val="21"/>
                <w:lang w:val="zh-CN"/>
              </w:rPr>
              <w:t>|</w:t>
            </w:r>
            <w:r>
              <w:rPr>
                <w:rFonts w:ascii="Times New Roman" w:hAnsi="Times New Roman" w:eastAsia="宋体" w:cs="Times New Roman"/>
                <w:i/>
                <w:szCs w:val="21"/>
                <w:lang w:val="zh-CN"/>
              </w:rPr>
              <w:t>x</w:t>
            </w:r>
            <w:r>
              <w:rPr>
                <w:rFonts w:hint="eastAsia" w:ascii="宋体" w:hAnsi="宋体" w:eastAsia="宋体" w:cs="宋体"/>
                <w:szCs w:val="21"/>
                <w:lang w:val="zh-CN"/>
              </w:rPr>
              <w:t>∈</w:t>
            </w:r>
            <w:r>
              <w:rPr>
                <w:rFonts w:ascii="Times New Roman" w:hAnsi="Times New Roman" w:eastAsia="宋体" w:cs="Times New Roman"/>
                <w:b/>
                <w:szCs w:val="21"/>
                <w:lang w:val="zh-CN"/>
              </w:rPr>
              <w:t>R</w:t>
            </w:r>
            <w:r>
              <w:rPr>
                <w:rFonts w:ascii="Times New Roman" w:hAnsi="Times New Roman" w:eastAsia="宋体" w:cs="Times New Roman"/>
                <w:szCs w:val="21"/>
                <w:lang w:val="zh-CN"/>
              </w:rPr>
              <w:t>}</w:t>
            </w:r>
          </w:p>
        </w:tc>
      </w:tr>
      <w:tr w14:paraId="5B66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9" w:type="dxa"/>
            <w:shd w:val="clear" w:color="auto" w:fill="auto"/>
            <w:vAlign w:val="center"/>
          </w:tcPr>
          <w:p w14:paraId="45171871">
            <w:pPr>
              <w:tabs>
                <w:tab w:val="left" w:pos="3544"/>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i/>
                <w:szCs w:val="21"/>
              </w:rPr>
              <w:t>ax</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bx</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&lt;0</w:t>
            </w:r>
          </w:p>
          <w:p w14:paraId="221173B4">
            <w:pPr>
              <w:tabs>
                <w:tab w:val="left" w:pos="3544"/>
              </w:tabs>
              <w:snapToGrid w:val="0"/>
              <w:spacing w:line="360" w:lineRule="auto"/>
              <w:contextualSpacing/>
              <w:jc w:val="left"/>
              <w:rPr>
                <w:rFonts w:ascii="Times New Roman" w:hAnsi="Times New Roman" w:eastAsia="宋体" w:cs="Times New Roman"/>
                <w:i/>
                <w:szCs w:val="21"/>
              </w:rPr>
            </w:pP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&gt;0)</w:t>
            </w:r>
            <w:r>
              <w:rPr>
                <w:rFonts w:ascii="Times New Roman" w:hAnsi="Times New Roman" w:eastAsia="宋体" w:cs="Times New Roman"/>
                <w:szCs w:val="21"/>
                <w:lang w:val="zh-CN"/>
              </w:rPr>
              <w:t>的解集</w:t>
            </w:r>
          </w:p>
        </w:tc>
        <w:tc>
          <w:tcPr>
            <w:tcW w:w="2723" w:type="dxa"/>
            <w:shd w:val="clear" w:color="auto" w:fill="auto"/>
            <w:vAlign w:val="center"/>
          </w:tcPr>
          <w:p w14:paraId="12909344">
            <w:pPr>
              <w:tabs>
                <w:tab w:val="left" w:pos="3544"/>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w:t>
            </w:r>
            <w:r>
              <w:rPr>
                <w:rFonts w:ascii="Times New Roman" w:hAnsi="Times New Roman" w:eastAsia="宋体" w:cs="Times New Roman"/>
                <w:i/>
                <w:szCs w:val="21"/>
                <w:lang w:val="zh-CN"/>
              </w:rPr>
              <w:t>x</w:t>
            </w:r>
            <w:r>
              <w:rPr>
                <w:rFonts w:ascii="Times New Roman" w:hAnsi="Times New Roman" w:eastAsia="宋体" w:cs="Times New Roman"/>
                <w:szCs w:val="21"/>
                <w:lang w:val="zh-CN"/>
              </w:rPr>
              <w:t>|</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1</w:t>
            </w:r>
            <w:r>
              <w:rPr>
                <w:rFonts w:ascii="Times New Roman" w:hAnsi="Times New Roman" w:eastAsia="宋体" w:cs="Times New Roman"/>
                <w:szCs w:val="21"/>
                <w:lang w:val="zh-CN"/>
              </w:rPr>
              <w:t>&lt;</w:t>
            </w:r>
            <w:r>
              <w:rPr>
                <w:rFonts w:ascii="Times New Roman" w:hAnsi="Times New Roman" w:eastAsia="宋体" w:cs="Times New Roman"/>
                <w:i/>
                <w:szCs w:val="21"/>
                <w:lang w:val="zh-CN"/>
              </w:rPr>
              <w:t xml:space="preserve"> x</w:t>
            </w:r>
            <w:r>
              <w:rPr>
                <w:rFonts w:ascii="Times New Roman" w:hAnsi="Times New Roman" w:eastAsia="宋体" w:cs="Times New Roman"/>
                <w:szCs w:val="21"/>
                <w:lang w:val="zh-CN"/>
              </w:rPr>
              <w:t>&lt;</w:t>
            </w:r>
            <w:r>
              <w:rPr>
                <w:rFonts w:ascii="Times New Roman" w:hAnsi="Times New Roman" w:eastAsia="宋体" w:cs="Times New Roman"/>
                <w:i/>
                <w:szCs w:val="21"/>
                <w:lang w:val="zh-CN"/>
              </w:rPr>
              <w:t>x</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w:t>
            </w:r>
          </w:p>
        </w:tc>
        <w:tc>
          <w:tcPr>
            <w:tcW w:w="2805" w:type="dxa"/>
            <w:shd w:val="clear" w:color="auto" w:fill="auto"/>
            <w:vAlign w:val="center"/>
          </w:tcPr>
          <w:p w14:paraId="4F6E4722">
            <w:pPr>
              <w:tabs>
                <w:tab w:val="left" w:pos="3544"/>
              </w:tabs>
              <w:snapToGrid w:val="0"/>
              <w:spacing w:line="360" w:lineRule="auto"/>
              <w:contextualSpacing/>
              <w:jc w:val="center"/>
              <w:rPr>
                <w:rFonts w:ascii="Times New Roman" w:hAnsi="Times New Roman" w:eastAsia="宋体" w:cs="Times New Roman"/>
                <w:i/>
                <w:szCs w:val="21"/>
                <w:lang w:val="zh-CN"/>
              </w:rPr>
            </w:pPr>
            <w:r>
              <w:rPr>
                <w:rFonts w:hint="eastAsia" w:ascii="MS Gothic" w:hAnsi="MS Gothic" w:eastAsia="MS Gothic" w:cs="MS Gothic"/>
                <w:szCs w:val="21"/>
                <w:lang w:val="zh-CN"/>
              </w:rPr>
              <w:t>∅</w:t>
            </w:r>
          </w:p>
        </w:tc>
        <w:tc>
          <w:tcPr>
            <w:tcW w:w="1589" w:type="dxa"/>
            <w:shd w:val="clear" w:color="auto" w:fill="auto"/>
            <w:vAlign w:val="center"/>
          </w:tcPr>
          <w:p w14:paraId="54ABBC5E">
            <w:pPr>
              <w:tabs>
                <w:tab w:val="left" w:pos="3544"/>
              </w:tabs>
              <w:snapToGrid w:val="0"/>
              <w:spacing w:line="360" w:lineRule="auto"/>
              <w:contextualSpacing/>
              <w:jc w:val="center"/>
              <w:rPr>
                <w:rFonts w:ascii="Times New Roman" w:hAnsi="Times New Roman" w:eastAsia="宋体" w:cs="Times New Roman"/>
                <w:szCs w:val="21"/>
                <w:lang w:val="zh-CN"/>
              </w:rPr>
            </w:pPr>
            <w:r>
              <w:rPr>
                <w:rFonts w:hint="eastAsia" w:ascii="MS Gothic" w:hAnsi="MS Gothic" w:eastAsia="MS Gothic" w:cs="MS Gothic"/>
                <w:szCs w:val="21"/>
                <w:lang w:val="zh-CN"/>
              </w:rPr>
              <w:t>∅</w:t>
            </w:r>
          </w:p>
        </w:tc>
      </w:tr>
    </w:tbl>
    <w:p w14:paraId="7AE1B88C">
      <w:pPr>
        <w:snapToGrid w:val="0"/>
        <w:spacing w:line="360" w:lineRule="auto"/>
        <w:contextualSpacing/>
        <w:jc w:val="left"/>
        <w:textAlignment w:val="center"/>
        <w:rPr>
          <w:rFonts w:ascii="Times New Roman" w:hAnsi="Times New Roman" w:eastAsia="宋体" w:cs="Times New Roman"/>
          <w:color w:val="FF0000"/>
          <w:szCs w:val="21"/>
        </w:rPr>
      </w:pPr>
    </w:p>
    <w:p w14:paraId="4071C354">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基本不等式</w:t>
      </w:r>
    </w:p>
    <w:p w14:paraId="675F39B7">
      <w:pPr>
        <w:snapToGrid w:val="0"/>
        <w:spacing w:line="360" w:lineRule="auto"/>
        <w:contextualSpacing/>
        <w:rPr>
          <w:rFonts w:ascii="Times New Roman" w:hAnsi="Times New Roman" w:eastAsia="宋体" w:cs="Times New Roman"/>
          <w:szCs w:val="21"/>
          <w:u w:val="single"/>
        </w:rPr>
      </w:pPr>
      <w:r>
        <w:rPr>
          <w:rFonts w:ascii="Times New Roman" w:hAnsi="Times New Roman" w:eastAsia="宋体" w:cs="Times New Roman"/>
          <w:szCs w:val="21"/>
        </w:rPr>
        <w:t>1、重要不等式：</w:t>
      </w:r>
      <w:r>
        <w:rPr>
          <w:rFonts w:ascii="Times New Roman" w:hAnsi="Times New Roman" w:eastAsia="宋体" w:cs="Times New Roman"/>
          <w:position w:val="-14"/>
          <w:szCs w:val="21"/>
        </w:rPr>
        <w:object>
          <v:shape id="_x0000_i1076" o:spt="75" type="#_x0000_t75" style="height:21.5pt;width:121.45pt;" o:ole="t" filled="f" o:preferrelative="t" stroked="f" coordsize="21600,21600">
            <v:path/>
            <v:fill on="f" focussize="0,0"/>
            <v:stroke on="f" joinstyle="miter"/>
            <v:imagedata r:id="rId115" o:title=""/>
            <o:lock v:ext="edit" aspectratio="t"/>
            <w10:wrap type="none"/>
            <w10:anchorlock/>
          </v:shape>
          <o:OLEObject Type="Embed" ProgID="Equation.DSMT4" ShapeID="_x0000_i1076" DrawAspect="Content" ObjectID="_1468075776" r:id="rId114">
            <o:LockedField>false</o:LockedField>
          </o:OLEObject>
        </w:object>
      </w:r>
      <w:r>
        <w:rPr>
          <w:rFonts w:ascii="Times New Roman" w:hAnsi="Times New Roman" w:eastAsia="宋体" w:cs="Times New Roman"/>
          <w:szCs w:val="21"/>
        </w:rPr>
        <w:t>,（当且仅当</w:t>
      </w:r>
      <w:r>
        <w:rPr>
          <w:rFonts w:ascii="Times New Roman" w:hAnsi="Times New Roman" w:eastAsia="宋体" w:cs="Times New Roman"/>
          <w:position w:val="-6"/>
          <w:szCs w:val="21"/>
        </w:rPr>
        <w:object>
          <v:shape id="_x0000_i1077" o:spt="75" type="#_x0000_t75" style="height:13.95pt;width:27.95pt;" o:ole="t" filled="f" o:preferrelative="t" stroked="f" coordsize="21600,21600">
            <v:path/>
            <v:fill on="f" focussize="0,0"/>
            <v:stroke on="f" joinstyle="miter"/>
            <v:imagedata r:id="rId117" o:title=""/>
            <o:lock v:ext="edit" aspectratio="t"/>
            <w10:wrap type="none"/>
            <w10:anchorlock/>
          </v:shape>
          <o:OLEObject Type="Embed" ProgID="Equation.DSMT4" ShapeID="_x0000_i1077" DrawAspect="Content" ObjectID="_1468075777" r:id="rId116">
            <o:LockedField>false</o:LockedField>
          </o:OLEObject>
        </w:object>
      </w:r>
      <w:r>
        <w:rPr>
          <w:rFonts w:ascii="Times New Roman" w:hAnsi="Times New Roman" w:eastAsia="宋体" w:cs="Times New Roman"/>
          <w:szCs w:val="21"/>
        </w:rPr>
        <w:t>时取</w:t>
      </w:r>
      <w:r>
        <w:rPr>
          <w:rFonts w:ascii="Times New Roman" w:hAnsi="Times New Roman" w:eastAsia="宋体" w:cs="Times New Roman"/>
          <w:position w:val="-4"/>
          <w:szCs w:val="21"/>
        </w:rPr>
        <w:object>
          <v:shape id="_x0000_i1078" o:spt="75" type="#_x0000_t75" style="height:12.9pt;width:22.55pt;" o:ole="t" filled="f" o:preferrelative="t" stroked="f" coordsize="21600,21600">
            <v:path/>
            <v:fill on="f" focussize="0,0"/>
            <v:stroke on="f" joinstyle="miter"/>
            <v:imagedata r:id="rId119" o:title=""/>
            <o:lock v:ext="edit" aspectratio="t"/>
            <w10:wrap type="none"/>
            <w10:anchorlock/>
          </v:shape>
          <o:OLEObject Type="Embed" ProgID="Equation.DSMT4" ShapeID="_x0000_i1078" DrawAspect="Content" ObjectID="_1468075778" r:id="rId118">
            <o:LockedField>false</o:LockedField>
          </o:OLEObject>
        </w:object>
      </w:r>
      <w:r>
        <w:rPr>
          <w:rFonts w:ascii="Times New Roman" w:hAnsi="Times New Roman" w:eastAsia="宋体" w:cs="Times New Roman"/>
          <w:szCs w:val="21"/>
        </w:rPr>
        <w:t xml:space="preserve">号）. </w:t>
      </w:r>
    </w:p>
    <w:p w14:paraId="4B361744">
      <w:pPr>
        <w:pStyle w:val="34"/>
        <w:snapToGrid w:val="0"/>
        <w:spacing w:line="360" w:lineRule="auto"/>
        <w:ind w:firstLine="315" w:firstLineChars="150"/>
        <w:contextualSpacing/>
        <w:rPr>
          <w:rFonts w:ascii="Times New Roman" w:hAnsi="Times New Roman" w:eastAsia="宋体" w:cs="Times New Roman"/>
          <w:szCs w:val="21"/>
          <w:u w:val="single"/>
        </w:rPr>
      </w:pPr>
      <w:r>
        <w:rPr>
          <w:rFonts w:ascii="Times New Roman" w:hAnsi="Times New Roman" w:eastAsia="宋体" w:cs="Times New Roman"/>
          <w:szCs w:val="21"/>
        </w:rPr>
        <w:t>变形公式：</w:t>
      </w:r>
      <w:r>
        <w:rPr>
          <w:rFonts w:ascii="Times New Roman" w:hAnsi="Times New Roman" w:eastAsia="宋体" w:cs="Times New Roman"/>
          <w:position w:val="-14"/>
          <w:szCs w:val="21"/>
        </w:rPr>
        <w:object>
          <v:shape id="_x0000_i1079" o:spt="75" type="#_x0000_t75" style="height:21.5pt;width:153.65pt;" o:ole="t" filled="f" o:preferrelative="t" stroked="f" coordsize="21600,21600">
            <v:path/>
            <v:fill on="f" focussize="0,0"/>
            <v:stroke on="f" joinstyle="miter"/>
            <v:imagedata r:id="rId121" o:title=""/>
            <o:lock v:ext="edit" aspectratio="t"/>
            <w10:wrap type="none"/>
            <w10:anchorlock/>
          </v:shape>
          <o:OLEObject Type="Embed" ProgID="Equation.DSMT4" ShapeID="_x0000_i1079" DrawAspect="Content" ObjectID="_1468075779" r:id="rId120">
            <o:LockedField>false</o:LockedField>
          </o:OLEObject>
        </w:object>
      </w:r>
    </w:p>
    <w:p w14:paraId="75277A38">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2、基本不等式：</w:t>
      </w:r>
      <w:r>
        <w:rPr>
          <w:rFonts w:ascii="Times New Roman" w:hAnsi="Times New Roman" w:eastAsia="宋体" w:cs="Times New Roman"/>
          <w:position w:val="-24"/>
          <w:szCs w:val="21"/>
        </w:rPr>
        <w:object>
          <v:shape id="_x0000_i1080" o:spt="75" type="#_x0000_t75" style="height:27.95pt;width:54.8pt;" o:ole="t" filled="f" o:preferrelative="t" stroked="f" coordsize="21600,21600">
            <v:path/>
            <v:fill on="f" focussize="0,0"/>
            <v:stroke on="f" joinstyle="miter"/>
            <v:imagedata r:id="rId123" o:title=""/>
            <o:lock v:ext="edit" aspectratio="t"/>
            <w10:wrap type="none"/>
            <w10:anchorlock/>
          </v:shape>
          <o:OLEObject Type="Embed" ProgID="Equation.DSMT4" ShapeID="_x0000_i1080" DrawAspect="Content" ObjectID="_1468075780" r:id="rId122">
            <o:LockedField>false</o:LockedField>
          </o:OLEObject>
        </w:object>
      </w:r>
    </w:p>
    <w:p w14:paraId="0688B37A">
      <w:pPr>
        <w:tabs>
          <w:tab w:val="left" w:pos="3402"/>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（1）基本不等式成立的条件：</w:t>
      </w:r>
      <w:r>
        <w:rPr>
          <w:rFonts w:ascii="Times New Roman" w:hAnsi="Times New Roman" w:eastAsia="宋体" w:cs="Times New Roman"/>
          <w:position w:val="-10"/>
          <w:szCs w:val="21"/>
        </w:rPr>
        <w:object>
          <v:shape id="_x0000_i1081" o:spt="75" type="#_x0000_t75" style="height:16.1pt;width:55.9pt;" o:ole="t" filled="f" o:preferrelative="t" stroked="f" coordsize="21600,21600">
            <v:path/>
            <v:fill on="f" focussize="0,0"/>
            <v:stroke on="f" joinstyle="miter"/>
            <v:imagedata r:id="rId125" o:title=""/>
            <o:lock v:ext="edit" aspectratio="t"/>
            <w10:wrap type="none"/>
            <w10:anchorlock/>
          </v:shape>
          <o:OLEObject Type="Embed" ProgID="Equation.DSMT4" ShapeID="_x0000_i1081" DrawAspect="Content" ObjectID="_1468075781" r:id="rId124">
            <o:LockedField>false</o:LockedField>
          </o:OLEObject>
        </w:object>
      </w:r>
    </w:p>
    <w:p w14:paraId="455A0FFC">
      <w:pPr>
        <w:tabs>
          <w:tab w:val="left" w:pos="3544"/>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（2）等号成立的条件：当且仅当</w:t>
      </w:r>
      <w:r>
        <w:rPr>
          <w:rFonts w:ascii="Times New Roman" w:hAnsi="Times New Roman" w:eastAsia="宋体" w:cs="Times New Roman"/>
          <w:position w:val="-6"/>
          <w:szCs w:val="21"/>
        </w:rPr>
        <w:object>
          <v:shape id="_x0000_i1082" o:spt="75" type="#_x0000_t75" style="height:13.95pt;width:27.95pt;" o:ole="t" filled="f" o:preferrelative="t" stroked="f" coordsize="21600,21600">
            <v:path/>
            <v:fill on="f" focussize="0,0"/>
            <v:stroke on="f" joinstyle="miter"/>
            <v:imagedata r:id="rId127" o:title=""/>
            <o:lock v:ext="edit" aspectratio="t"/>
            <w10:wrap type="none"/>
            <w10:anchorlock/>
          </v:shape>
          <o:OLEObject Type="Embed" ProgID="Equation.DSMT4" ShapeID="_x0000_i1082" DrawAspect="Content" ObjectID="_1468075782" r:id="rId126">
            <o:LockedField>false</o:LockedField>
          </o:OLEObject>
        </w:object>
      </w:r>
      <w:r>
        <w:rPr>
          <w:rFonts w:ascii="Times New Roman" w:hAnsi="Times New Roman" w:eastAsia="宋体" w:cs="Times New Roman"/>
          <w:szCs w:val="21"/>
          <w:lang w:val="zh-CN"/>
        </w:rPr>
        <w:t>时取等号．</w:t>
      </w:r>
    </w:p>
    <w:p w14:paraId="2B240705">
      <w:pPr>
        <w:tabs>
          <w:tab w:val="left" w:pos="3544"/>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（3）算术平均数与几何平均数</w:t>
      </w:r>
    </w:p>
    <w:p w14:paraId="202E27CE">
      <w:pPr>
        <w:tabs>
          <w:tab w:val="left" w:pos="3544"/>
        </w:tabs>
        <w:snapToGrid w:val="0"/>
        <w:spacing w:line="360" w:lineRule="auto"/>
        <w:ind w:firstLine="315" w:firstLineChars="150"/>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设</w:t>
      </w:r>
      <w:r>
        <w:rPr>
          <w:rFonts w:ascii="Times New Roman" w:hAnsi="Times New Roman" w:eastAsia="宋体" w:cs="Times New Roman"/>
          <w:i/>
          <w:szCs w:val="21"/>
          <w:lang w:val="zh-CN"/>
        </w:rPr>
        <w:t>a</w:t>
      </w:r>
      <w:r>
        <w:rPr>
          <w:rFonts w:ascii="Times New Roman" w:hAnsi="Times New Roman" w:eastAsia="宋体" w:cs="Times New Roman"/>
          <w:szCs w:val="21"/>
          <w:lang w:val="zh-CN"/>
        </w:rPr>
        <w:t>&gt;0，</w:t>
      </w:r>
      <w:r>
        <w:rPr>
          <w:rFonts w:ascii="Times New Roman" w:hAnsi="Times New Roman" w:eastAsia="宋体" w:cs="Times New Roman"/>
          <w:i/>
          <w:szCs w:val="21"/>
          <w:lang w:val="zh-CN"/>
        </w:rPr>
        <w:t>b</w:t>
      </w:r>
      <w:r>
        <w:rPr>
          <w:rFonts w:ascii="Times New Roman" w:hAnsi="Times New Roman" w:eastAsia="宋体" w:cs="Times New Roman"/>
          <w:szCs w:val="21"/>
          <w:lang w:val="zh-CN"/>
        </w:rPr>
        <w:t>&gt;0，则</w:t>
      </w:r>
      <w:r>
        <w:rPr>
          <w:rFonts w:ascii="Times New Roman" w:hAnsi="Times New Roman" w:eastAsia="宋体" w:cs="Times New Roman"/>
          <w:i/>
          <w:szCs w:val="21"/>
          <w:lang w:val="zh-CN"/>
        </w:rPr>
        <w:t>a</w:t>
      </w:r>
      <w:r>
        <w:rPr>
          <w:rFonts w:ascii="Times New Roman" w:hAnsi="Times New Roman" w:eastAsia="宋体" w:cs="Times New Roman"/>
          <w:szCs w:val="21"/>
          <w:lang w:val="zh-CN"/>
        </w:rPr>
        <w:t>，</w:t>
      </w:r>
      <w:r>
        <w:rPr>
          <w:rFonts w:ascii="Times New Roman" w:hAnsi="Times New Roman" w:eastAsia="宋体" w:cs="Times New Roman"/>
          <w:i/>
          <w:szCs w:val="21"/>
          <w:lang w:val="zh-CN"/>
        </w:rPr>
        <w:t>b</w:t>
      </w:r>
      <w:r>
        <w:rPr>
          <w:rFonts w:ascii="Times New Roman" w:hAnsi="Times New Roman" w:eastAsia="宋体" w:cs="Times New Roman"/>
          <w:szCs w:val="21"/>
          <w:lang w:val="zh-CN"/>
        </w:rPr>
        <w:t>的算术平均数为</w:t>
      </w:r>
      <w:r>
        <w:rPr>
          <w:rFonts w:ascii="Times New Roman" w:hAnsi="Times New Roman" w:eastAsia="宋体" w:cs="Times New Roman"/>
          <w:position w:val="-24"/>
          <w:szCs w:val="21"/>
        </w:rPr>
        <w:object>
          <v:shape id="_x0000_i1083" o:spt="75" type="#_x0000_t75" style="height:25.8pt;width:24.7pt;" o:ole="t" filled="f" o:preferrelative="t" stroked="f" coordsize="21600,21600">
            <v:path/>
            <v:fill on="f" focussize="0,0"/>
            <v:stroke on="f" joinstyle="miter"/>
            <v:imagedata r:id="rId129" o:title=""/>
            <o:lock v:ext="edit" aspectratio="t"/>
            <w10:wrap type="none"/>
            <w10:anchorlock/>
          </v:shape>
          <o:OLEObject Type="Embed" ProgID="Equation.DSMT4" ShapeID="_x0000_i1083" DrawAspect="Content" ObjectID="_1468075783" r:id="rId128">
            <o:LockedField>false</o:LockedField>
          </o:OLEObject>
        </w:object>
      </w:r>
      <w:r>
        <w:rPr>
          <w:rFonts w:ascii="Times New Roman" w:hAnsi="Times New Roman" w:eastAsia="宋体" w:cs="Times New Roman"/>
          <w:szCs w:val="21"/>
          <w:lang w:val="zh-CN"/>
        </w:rPr>
        <w:t>，几何平均数为</w:t>
      </w:r>
      <w:r>
        <w:rPr>
          <w:rFonts w:ascii="Times New Roman" w:hAnsi="Times New Roman" w:eastAsia="宋体" w:cs="Times New Roman"/>
          <w:position w:val="-8"/>
          <w:szCs w:val="21"/>
        </w:rPr>
        <w:object>
          <v:shape id="_x0000_i1084" o:spt="75" type="#_x0000_t75" style="height:18.25pt;width:24.7pt;" o:ole="t" filled="f" o:preferrelative="t" stroked="f" coordsize="21600,21600">
            <v:path/>
            <v:fill on="f" focussize="0,0"/>
            <v:stroke on="f" joinstyle="miter"/>
            <v:imagedata r:id="rId131" o:title=""/>
            <o:lock v:ext="edit" aspectratio="t"/>
            <w10:wrap type="none"/>
            <w10:anchorlock/>
          </v:shape>
          <o:OLEObject Type="Embed" ProgID="Equation.DSMT4" ShapeID="_x0000_i1084" DrawAspect="Content" ObjectID="_1468075784" r:id="rId130">
            <o:LockedField>false</o:LockedField>
          </o:OLEObject>
        </w:object>
      </w:r>
      <w:r>
        <w:rPr>
          <w:rFonts w:ascii="Times New Roman" w:hAnsi="Times New Roman" w:eastAsia="宋体" w:cs="Times New Roman"/>
          <w:szCs w:val="21"/>
          <w:lang w:val="zh-CN"/>
        </w:rPr>
        <w:t>，</w:t>
      </w:r>
    </w:p>
    <w:p w14:paraId="25B9CD46">
      <w:pPr>
        <w:tabs>
          <w:tab w:val="left" w:pos="3544"/>
        </w:tabs>
        <w:snapToGrid w:val="0"/>
        <w:spacing w:line="360" w:lineRule="auto"/>
        <w:ind w:firstLine="315" w:firstLineChars="150"/>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基本不等式可叙述为两个正数的算术平均数不小于它们的几何平均数．</w:t>
      </w:r>
    </w:p>
    <w:p w14:paraId="6404BC30">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3、利用基本不等式求最值</w:t>
      </w:r>
    </w:p>
    <w:p w14:paraId="24B45B66">
      <w:pPr>
        <w:tabs>
          <w:tab w:val="left" w:pos="3544"/>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已知</w:t>
      </w:r>
      <w:r>
        <w:rPr>
          <w:rFonts w:ascii="Times New Roman" w:hAnsi="Times New Roman" w:eastAsia="宋体" w:cs="Times New Roman"/>
          <w:i/>
          <w:szCs w:val="21"/>
          <w:lang w:val="zh-CN"/>
        </w:rPr>
        <w:t>x</w:t>
      </w:r>
      <w:r>
        <w:rPr>
          <w:rFonts w:ascii="Times New Roman" w:hAnsi="Times New Roman" w:eastAsia="宋体" w:cs="Times New Roman"/>
          <w:szCs w:val="21"/>
          <w:lang w:val="zh-CN"/>
        </w:rPr>
        <w:t>&gt;0，</w:t>
      </w:r>
      <w:r>
        <w:rPr>
          <w:rFonts w:ascii="Times New Roman" w:hAnsi="Times New Roman" w:eastAsia="宋体" w:cs="Times New Roman"/>
          <w:i/>
          <w:szCs w:val="21"/>
          <w:lang w:val="zh-CN"/>
        </w:rPr>
        <w:t>y</w:t>
      </w:r>
      <w:r>
        <w:rPr>
          <w:rFonts w:ascii="Times New Roman" w:hAnsi="Times New Roman" w:eastAsia="宋体" w:cs="Times New Roman"/>
          <w:szCs w:val="21"/>
          <w:lang w:val="zh-CN"/>
        </w:rPr>
        <w:t>&gt;0，则</w:t>
      </w:r>
    </w:p>
    <w:p w14:paraId="3623295A">
      <w:pPr>
        <w:tabs>
          <w:tab w:val="left" w:pos="3544"/>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（1）如果积</w:t>
      </w:r>
      <w:r>
        <w:rPr>
          <w:rFonts w:ascii="Times New Roman" w:hAnsi="Times New Roman" w:eastAsia="宋体" w:cs="Times New Roman"/>
          <w:i/>
          <w:szCs w:val="21"/>
          <w:lang w:val="zh-CN"/>
        </w:rPr>
        <w:t>xy</w:t>
      </w:r>
      <w:r>
        <w:rPr>
          <w:rFonts w:ascii="Times New Roman" w:hAnsi="Times New Roman" w:eastAsia="宋体" w:cs="Times New Roman"/>
          <w:szCs w:val="21"/>
          <w:lang w:val="zh-CN"/>
        </w:rPr>
        <w:t>是定值</w:t>
      </w:r>
      <w:r>
        <w:rPr>
          <w:rFonts w:ascii="Times New Roman" w:hAnsi="Times New Roman" w:eastAsia="宋体" w:cs="Times New Roman"/>
          <w:i/>
          <w:szCs w:val="21"/>
          <w:lang w:val="zh-CN"/>
        </w:rPr>
        <w:t>p</w:t>
      </w:r>
      <w:r>
        <w:rPr>
          <w:rFonts w:ascii="Times New Roman" w:hAnsi="Times New Roman" w:eastAsia="宋体" w:cs="Times New Roman"/>
          <w:szCs w:val="21"/>
          <w:lang w:val="zh-CN"/>
        </w:rPr>
        <w:t>，那么当且仅当</w:t>
      </w:r>
      <w:r>
        <w:rPr>
          <w:rFonts w:ascii="Times New Roman" w:hAnsi="Times New Roman" w:eastAsia="宋体" w:cs="Times New Roman"/>
          <w:i/>
          <w:szCs w:val="21"/>
          <w:lang w:val="zh-CN"/>
        </w:rPr>
        <w:t>x</w:t>
      </w:r>
      <w:r>
        <w:rPr>
          <w:rFonts w:ascii="Times New Roman" w:hAnsi="Times New Roman" w:eastAsia="宋体" w:cs="Times New Roman"/>
          <w:szCs w:val="21"/>
          <w:lang w:val="zh-CN"/>
        </w:rPr>
        <w:t>＝</w:t>
      </w:r>
      <w:r>
        <w:rPr>
          <w:rFonts w:ascii="Times New Roman" w:hAnsi="Times New Roman" w:eastAsia="宋体" w:cs="Times New Roman"/>
          <w:i/>
          <w:szCs w:val="21"/>
          <w:lang w:val="zh-CN"/>
        </w:rPr>
        <w:t>y</w:t>
      </w:r>
      <w:r>
        <w:rPr>
          <w:rFonts w:ascii="Times New Roman" w:hAnsi="Times New Roman" w:eastAsia="宋体" w:cs="Times New Roman"/>
          <w:szCs w:val="21"/>
          <w:lang w:val="zh-CN"/>
        </w:rPr>
        <w:t>时，</w:t>
      </w:r>
      <w:r>
        <w:rPr>
          <w:rFonts w:ascii="Times New Roman" w:hAnsi="Times New Roman" w:eastAsia="宋体" w:cs="Times New Roman"/>
          <w:i/>
          <w:szCs w:val="21"/>
          <w:lang w:val="zh-CN"/>
        </w:rPr>
        <w:t>x</w:t>
      </w:r>
      <w:r>
        <w:rPr>
          <w:rFonts w:ascii="Times New Roman" w:hAnsi="Times New Roman" w:eastAsia="宋体" w:cs="Times New Roman"/>
          <w:szCs w:val="21"/>
          <w:lang w:val="zh-CN"/>
        </w:rPr>
        <w:t>＋</w:t>
      </w:r>
      <w:r>
        <w:rPr>
          <w:rFonts w:ascii="Times New Roman" w:hAnsi="Times New Roman" w:eastAsia="宋体" w:cs="Times New Roman"/>
          <w:i/>
          <w:szCs w:val="21"/>
          <w:lang w:val="zh-CN"/>
        </w:rPr>
        <w:t>y</w:t>
      </w:r>
      <w:r>
        <w:rPr>
          <w:rFonts w:ascii="Times New Roman" w:hAnsi="Times New Roman" w:eastAsia="宋体" w:cs="Times New Roman"/>
          <w:szCs w:val="21"/>
          <w:lang w:val="zh-CN"/>
        </w:rPr>
        <w:t>有最小值2</w:t>
      </w: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\r(</w:instrText>
      </w:r>
      <w:r>
        <w:rPr>
          <w:rFonts w:ascii="Times New Roman" w:hAnsi="Times New Roman" w:eastAsia="宋体" w:cs="Times New Roman"/>
          <w:i/>
          <w:szCs w:val="21"/>
          <w:lang w:val="zh-CN"/>
        </w:rPr>
        <w:instrText xml:space="preserve">p</w:instrText>
      </w:r>
      <w:r>
        <w:rPr>
          <w:rFonts w:ascii="Times New Roman" w:hAnsi="Times New Roman" w:eastAsia="宋体" w:cs="Times New Roman"/>
          <w:szCs w:val="21"/>
          <w:lang w:val="zh-CN"/>
        </w:rPr>
        <w:instrText xml:space="preserve">)</w:instrText>
      </w:r>
      <w:r>
        <w:rPr>
          <w:rFonts w:ascii="Times New Roman" w:hAnsi="Times New Roman" w:eastAsia="宋体" w:cs="Times New Roman"/>
          <w:szCs w:val="21"/>
          <w:lang w:val="zh-CN"/>
        </w:rPr>
        <w:fldChar w:fldCharType="end"/>
      </w:r>
      <w:r>
        <w:rPr>
          <w:rFonts w:ascii="Times New Roman" w:hAnsi="Times New Roman" w:eastAsia="宋体" w:cs="Times New Roman"/>
          <w:szCs w:val="21"/>
          <w:lang w:val="zh-CN"/>
        </w:rPr>
        <w:t>.(简记：积定和最小)</w:t>
      </w:r>
    </w:p>
    <w:p w14:paraId="7DF63E9A">
      <w:pPr>
        <w:tabs>
          <w:tab w:val="left" w:pos="3544"/>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（2）如果和</w:t>
      </w:r>
      <w:r>
        <w:rPr>
          <w:rFonts w:ascii="Times New Roman" w:hAnsi="Times New Roman" w:eastAsia="宋体" w:cs="Times New Roman"/>
          <w:i/>
          <w:szCs w:val="21"/>
          <w:lang w:val="zh-CN"/>
        </w:rPr>
        <w:t>x</w:t>
      </w:r>
      <w:r>
        <w:rPr>
          <w:rFonts w:ascii="Times New Roman" w:hAnsi="Times New Roman" w:eastAsia="宋体" w:cs="Times New Roman"/>
          <w:szCs w:val="21"/>
          <w:lang w:val="zh-CN"/>
        </w:rPr>
        <w:t>＋</w:t>
      </w:r>
      <w:r>
        <w:rPr>
          <w:rFonts w:ascii="Times New Roman" w:hAnsi="Times New Roman" w:eastAsia="宋体" w:cs="Times New Roman"/>
          <w:i/>
          <w:szCs w:val="21"/>
          <w:lang w:val="zh-CN"/>
        </w:rPr>
        <w:t>y</w:t>
      </w:r>
      <w:r>
        <w:rPr>
          <w:rFonts w:ascii="Times New Roman" w:hAnsi="Times New Roman" w:eastAsia="宋体" w:cs="Times New Roman"/>
          <w:szCs w:val="21"/>
          <w:lang w:val="zh-CN"/>
        </w:rPr>
        <w:t>是定值</w:t>
      </w:r>
      <w:r>
        <w:rPr>
          <w:rFonts w:ascii="Times New Roman" w:hAnsi="Times New Roman" w:eastAsia="宋体" w:cs="Times New Roman"/>
          <w:i/>
          <w:szCs w:val="21"/>
          <w:lang w:val="zh-CN"/>
        </w:rPr>
        <w:t>p</w:t>
      </w:r>
      <w:r>
        <w:rPr>
          <w:rFonts w:ascii="Times New Roman" w:hAnsi="Times New Roman" w:eastAsia="宋体" w:cs="Times New Roman"/>
          <w:szCs w:val="21"/>
          <w:lang w:val="zh-CN"/>
        </w:rPr>
        <w:t>，那么当且仅当</w:t>
      </w:r>
      <w:r>
        <w:rPr>
          <w:rFonts w:ascii="Times New Roman" w:hAnsi="Times New Roman" w:eastAsia="宋体" w:cs="Times New Roman"/>
          <w:i/>
          <w:szCs w:val="21"/>
          <w:lang w:val="zh-CN"/>
        </w:rPr>
        <w:t>x</w:t>
      </w:r>
      <w:r>
        <w:rPr>
          <w:rFonts w:ascii="Times New Roman" w:hAnsi="Times New Roman" w:eastAsia="宋体" w:cs="Times New Roman"/>
          <w:szCs w:val="21"/>
          <w:lang w:val="zh-CN"/>
        </w:rPr>
        <w:t>＝</w:t>
      </w:r>
      <w:r>
        <w:rPr>
          <w:rFonts w:ascii="Times New Roman" w:hAnsi="Times New Roman" w:eastAsia="宋体" w:cs="Times New Roman"/>
          <w:i/>
          <w:szCs w:val="21"/>
          <w:lang w:val="zh-CN"/>
        </w:rPr>
        <w:t>y</w:t>
      </w:r>
      <w:r>
        <w:rPr>
          <w:rFonts w:ascii="Times New Roman" w:hAnsi="Times New Roman" w:eastAsia="宋体" w:cs="Times New Roman"/>
          <w:szCs w:val="21"/>
          <w:lang w:val="zh-CN"/>
        </w:rPr>
        <w:t>时，</w:t>
      </w:r>
      <w:r>
        <w:rPr>
          <w:rFonts w:ascii="Times New Roman" w:hAnsi="Times New Roman" w:eastAsia="宋体" w:cs="Times New Roman"/>
          <w:i/>
          <w:szCs w:val="21"/>
          <w:lang w:val="zh-CN"/>
        </w:rPr>
        <w:t>xy</w:t>
      </w:r>
      <w:r>
        <w:rPr>
          <w:rFonts w:ascii="Times New Roman" w:hAnsi="Times New Roman" w:eastAsia="宋体" w:cs="Times New Roman"/>
          <w:szCs w:val="21"/>
          <w:lang w:val="zh-CN"/>
        </w:rPr>
        <w:t>有最大值</w:t>
      </w: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\f(</w:instrText>
      </w:r>
      <w:r>
        <w:rPr>
          <w:rFonts w:ascii="Times New Roman" w:hAnsi="Times New Roman" w:eastAsia="宋体" w:cs="Times New Roman"/>
          <w:i/>
          <w:szCs w:val="21"/>
          <w:lang w:val="zh-CN"/>
        </w:rPr>
        <w:instrText xml:space="preserve">p</w:instrText>
      </w:r>
      <w:r>
        <w:rPr>
          <w:rFonts w:ascii="Times New Roman" w:hAnsi="Times New Roman" w:eastAsia="宋体" w:cs="Times New Roman"/>
          <w:szCs w:val="21"/>
          <w:vertAlign w:val="superscript"/>
          <w:lang w:val="zh-CN"/>
        </w:rPr>
        <w:instrText xml:space="preserve">2</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4)</w:instrText>
      </w:r>
      <w:r>
        <w:rPr>
          <w:rFonts w:ascii="Times New Roman" w:hAnsi="Times New Roman" w:eastAsia="宋体" w:cs="Times New Roman"/>
          <w:szCs w:val="21"/>
          <w:lang w:val="zh-CN"/>
        </w:rPr>
        <w:fldChar w:fldCharType="end"/>
      </w:r>
      <w:r>
        <w:rPr>
          <w:rFonts w:ascii="Times New Roman" w:hAnsi="Times New Roman" w:eastAsia="宋体" w:cs="Times New Roman"/>
          <w:szCs w:val="21"/>
          <w:lang w:val="zh-CN"/>
        </w:rPr>
        <w:t>.(简记：和定积最大)</w:t>
      </w:r>
      <w:r>
        <w:rPr>
          <w:rFonts w:ascii="Times New Roman" w:hAnsi="Times New Roman" w:eastAsia="宋体" w:cs="Times New Roman"/>
          <w:szCs w:val="21"/>
        </w:rPr>
        <w:t>．</w:t>
      </w:r>
    </w:p>
    <w:p w14:paraId="6ACCA323">
      <w:pPr>
        <w:snapToGrid w:val="0"/>
        <w:spacing w:line="360" w:lineRule="auto"/>
        <w:contextualSpacing/>
        <w:jc w:val="left"/>
        <w:textAlignment w:val="center"/>
        <w:rPr>
          <w:rFonts w:ascii="Times New Roman" w:hAnsi="Times New Roman" w:eastAsia="宋体" w:cs="Times New Roman"/>
          <w:color w:val="FF0000"/>
          <w:szCs w:val="21"/>
        </w:rPr>
      </w:pPr>
    </w:p>
    <w:p w14:paraId="479B6608">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 w:name="_Toc224304033"/>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03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函数性质与基本初等函数</w:t>
      </w:r>
      <w:bookmarkEnd w:id="4"/>
    </w:p>
    <w:p w14:paraId="2FA62589">
      <w:pPr>
        <w:snapToGrid w:val="0"/>
        <w:spacing w:line="360" w:lineRule="auto"/>
        <w:jc w:val="left"/>
        <w:textAlignment w:val="center"/>
      </w:pPr>
      <w:r>
        <w:drawing>
          <wp:inline distT="0" distB="0" distL="114300" distR="114300">
            <wp:extent cx="1506220" cy="387350"/>
            <wp:effectExtent l="0" t="0" r="17780" b="12700"/>
            <wp:docPr id="1133129797"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29797"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6A3B7B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13FAD070">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w:t>
            </w:r>
            <w:r>
              <w:rPr>
                <w:rFonts w:hint="eastAsia" w:ascii="Times New Roman" w:hAnsi="Times New Roman" w:eastAsia="宋体" w:cs="Times New Roman"/>
                <w:b/>
                <w:bCs/>
                <w:szCs w:val="21"/>
              </w:rPr>
              <w:t>向</w:t>
            </w:r>
            <w:r>
              <w:rPr>
                <w:rFonts w:ascii="Times New Roman" w:hAnsi="Times New Roman" w:eastAsia="宋体" w:cs="Times New Roman"/>
                <w:b/>
                <w:bCs/>
                <w:szCs w:val="21"/>
              </w:rPr>
              <w:t>聚焦</w:t>
            </w:r>
          </w:p>
          <w:p w14:paraId="181B2019">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核心考查函数的概念、定义域、值域、解析式，函数的单调性、奇偶性、周期性、对称性，以及一次函数、二次函数、指数函数、对数函数、幂函数的图像与性质</w:t>
            </w:r>
            <w:r>
              <w:rPr>
                <w:rFonts w:ascii="Times New Roman" w:hAnsi="Times New Roman" w:eastAsia="宋体" w:cs="Times New Roman"/>
                <w:szCs w:val="21"/>
              </w:rPr>
              <w:t>．</w:t>
            </w:r>
            <w:r>
              <w:rPr>
                <w:rFonts w:ascii="Times New Roman" w:hAnsi="Times New Roman" w:eastAsia="宋体" w:cs="Times New Roman"/>
              </w:rPr>
              <w:t>命题侧重基础应用与综合分析，题型涵盖选择、填空、解答题（基础问），是导数、不等式等模块的基础，分值10-15分，注重考查数形结合思想、转化与化归思想</w:t>
            </w:r>
            <w:r>
              <w:rPr>
                <w:rFonts w:ascii="Times New Roman" w:hAnsi="Times New Roman" w:eastAsia="宋体" w:cs="Times New Roman"/>
                <w:szCs w:val="21"/>
              </w:rPr>
              <w:t>．</w:t>
            </w:r>
          </w:p>
          <w:p w14:paraId="63AB1687">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358C22C5">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忽略函数定义域的限制（如对数真数大于0、分式分母不为0、偶次根式被开方数非负），导致后续运算或性质判断出错；</w:t>
            </w:r>
          </w:p>
          <w:p w14:paraId="5C1E9E5B">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对函数奇偶性、周期性、对称性的综合应用理解不透彻，无法快速转化条件（如由对称性推导周期性）；</w:t>
            </w:r>
          </w:p>
          <w:p w14:paraId="1DADEB24">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混淆基本初等函数的图像与性质（如指数函数与对数函数的单调性、过定点情况）；</w:t>
            </w:r>
          </w:p>
          <w:p w14:paraId="34229500">
            <w:pPr>
              <w:widowControl/>
              <w:snapToGrid w:val="0"/>
              <w:spacing w:line="360" w:lineRule="auto"/>
              <w:contextualSpacing/>
              <w:jc w:val="left"/>
              <w:rPr>
                <w:rFonts w:ascii="Times New Roman" w:hAnsi="Times New Roman" w:eastAsia="宋体" w:cs="Times New Roman"/>
                <w:kern w:val="0"/>
                <w:sz w:val="24"/>
                <w:szCs w:val="24"/>
              </w:rPr>
            </w:pPr>
            <w:r>
              <w:rPr>
                <w:rFonts w:hint="eastAsia" w:ascii="Times New Roman" w:hAnsi="Times New Roman" w:eastAsia="宋体" w:cs="Times New Roman"/>
              </w:rPr>
              <w:t>（4）</w:t>
            </w:r>
            <w:r>
              <w:rPr>
                <w:rFonts w:ascii="Times New Roman" w:hAnsi="Times New Roman" w:eastAsia="宋体" w:cs="Times New Roman"/>
              </w:rPr>
              <w:t>求解函数值域时，不会选择合适的方法（如换元法、配方法、单调性法），或忽略定义域对值域的限制</w:t>
            </w:r>
            <w:r>
              <w:rPr>
                <w:rFonts w:ascii="Times New Roman" w:hAnsi="Times New Roman" w:eastAsia="宋体" w:cs="Times New Roman"/>
                <w:szCs w:val="21"/>
              </w:rPr>
              <w:t>．</w:t>
            </w:r>
          </w:p>
          <w:p w14:paraId="2DBB016F">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7A32D065">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数学抽象：能抽象出函数的核心特征，理解函数概念的本质，区分不同类型函数的特点；</w:t>
            </w:r>
          </w:p>
          <w:p w14:paraId="0A71A110">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逻辑推理：能通过函数性质推导结论，结合单调性、奇偶性判断函数值的大小、解集等；</w:t>
            </w:r>
          </w:p>
          <w:p w14:paraId="443CABB8">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数学运算：能熟练求解函数的定义域、值域、解析式，掌握基本初等函数的运算规则；</w:t>
            </w:r>
          </w:p>
          <w:p w14:paraId="66948191">
            <w:pPr>
              <w:widowControl/>
              <w:snapToGrid w:val="0"/>
              <w:spacing w:line="360" w:lineRule="auto"/>
              <w:contextualSpacing/>
              <w:jc w:val="left"/>
              <w:rPr>
                <w:rFonts w:ascii="宋体" w:hAnsi="宋体" w:eastAsia="宋体" w:cs="宋体"/>
                <w:kern w:val="0"/>
                <w:sz w:val="24"/>
                <w:szCs w:val="24"/>
              </w:rPr>
            </w:pPr>
            <w:r>
              <w:rPr>
                <w:rFonts w:hint="eastAsia" w:ascii="Times New Roman" w:hAnsi="Times New Roman" w:eastAsia="宋体" w:cs="Times New Roman"/>
              </w:rPr>
              <w:t>（4）</w:t>
            </w:r>
            <w:r>
              <w:rPr>
                <w:rFonts w:ascii="Times New Roman" w:hAnsi="Times New Roman" w:eastAsia="宋体" w:cs="Times New Roman"/>
              </w:rPr>
              <w:t>直观想象：能画出基本初等函数的图像，利用图像分析函数性质、解决函数问题</w:t>
            </w:r>
            <w:r>
              <w:rPr>
                <w:rFonts w:ascii="Times New Roman" w:hAnsi="Times New Roman" w:eastAsia="宋体" w:cs="Times New Roman"/>
                <w:szCs w:val="21"/>
              </w:rPr>
              <w:t>．</w:t>
            </w:r>
          </w:p>
        </w:tc>
      </w:tr>
    </w:tbl>
    <w:p w14:paraId="0705950A">
      <w:pPr>
        <w:snapToGrid w:val="0"/>
        <w:spacing w:line="360" w:lineRule="auto"/>
        <w:contextualSpacing/>
        <w:jc w:val="left"/>
        <w:textAlignment w:val="center"/>
        <w:rPr>
          <w:rFonts w:ascii="Times New Roman" w:hAnsi="Times New Roman" w:eastAsia="宋体" w:cs="Times New Roman"/>
          <w:color w:val="FF0000"/>
          <w:szCs w:val="21"/>
        </w:rPr>
      </w:pPr>
    </w:p>
    <w:p w14:paraId="7C3362A4">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64327132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71322"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5A5C2EC1">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548120" cy="6346190"/>
            <wp:effectExtent l="0" t="0" r="5080" b="0"/>
            <wp:docPr id="218675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75676" name="图片 1"/>
                    <pic:cNvPicPr>
                      <a:picLocks noChangeAspect="1"/>
                    </pic:cNvPicPr>
                  </pic:nvPicPr>
                  <pic:blipFill>
                    <a:blip r:embed="rId132"/>
                    <a:stretch>
                      <a:fillRect/>
                    </a:stretch>
                  </pic:blipFill>
                  <pic:spPr>
                    <a:xfrm>
                      <a:off x="0" y="0"/>
                      <a:ext cx="6565191" cy="6362429"/>
                    </a:xfrm>
                    <a:prstGeom prst="rect">
                      <a:avLst/>
                    </a:prstGeom>
                  </pic:spPr>
                </pic:pic>
              </a:graphicData>
            </a:graphic>
          </wp:inline>
        </w:drawing>
      </w:r>
    </w:p>
    <w:p w14:paraId="1D7A81A6">
      <w:pPr>
        <w:widowControl/>
        <w:jc w:val="left"/>
      </w:pPr>
      <w:r>
        <w:drawing>
          <wp:inline distT="0" distB="0" distL="114300" distR="114300">
            <wp:extent cx="1309370" cy="346075"/>
            <wp:effectExtent l="0" t="0" r="5080" b="15875"/>
            <wp:docPr id="122349647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96472"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7FCC877B">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函数的概念及其表示</w:t>
      </w:r>
    </w:p>
    <w:p w14:paraId="64767324">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1、函数的定义：一般地，设</w:t>
      </w:r>
      <w:r>
        <w:rPr>
          <w:rFonts w:ascii="Times New Roman" w:hAnsi="Times New Roman" w:eastAsia="宋体" w:cs="Times New Roman"/>
          <w:position w:val="-10"/>
          <w:szCs w:val="21"/>
        </w:rPr>
        <w:object>
          <v:shape id="_x0000_i1085" o:spt="75" alt="eqId0c41dbd2cfca1f3b402b20fe7d9a7c0d" type="#_x0000_t75" style="height:16.1pt;width:23.65pt;" o:ole="t" filled="f" o:preferrelative="t" stroked="f" coordsize="21600,21600">
            <v:path/>
            <v:fill on="f" focussize="0,0"/>
            <v:stroke on="f" joinstyle="miter"/>
            <v:imagedata r:id="rId134" o:title=""/>
            <o:lock v:ext="edit" aspectratio="t"/>
            <w10:wrap type="none"/>
            <w10:anchorlock/>
          </v:shape>
          <o:OLEObject Type="Embed" ProgID="Equation.DSMT4" ShapeID="_x0000_i1085" DrawAspect="Content" ObjectID="_1468075785" r:id="rId133">
            <o:LockedField>false</o:LockedField>
          </o:OLEObject>
        </w:object>
      </w:r>
      <w:r>
        <w:rPr>
          <w:rFonts w:ascii="Times New Roman" w:hAnsi="Times New Roman" w:eastAsia="宋体" w:cs="Times New Roman"/>
          <w:szCs w:val="21"/>
        </w:rPr>
        <w:t>是非空的数集，如果对于集合</w:t>
      </w:r>
      <w:r>
        <w:rPr>
          <w:rFonts w:ascii="Times New Roman" w:hAnsi="Times New Roman" w:eastAsia="宋体" w:cs="Times New Roman"/>
          <w:position w:val="-4"/>
          <w:szCs w:val="21"/>
        </w:rPr>
        <w:object>
          <v:shape id="_x0000_i1086" o:spt="75" alt="eqId0c41dbd2cfca1f3b402b20fe7d9a7c0d" type="#_x0000_t75" style="height:12.9pt;width:11.8pt;" o:ole="t" filled="f" o:preferrelative="t" stroked="f" coordsize="21600,21600">
            <v:path/>
            <v:fill on="f" focussize="0,0"/>
            <v:stroke on="f" joinstyle="miter"/>
            <v:imagedata r:id="rId136" o:title=""/>
            <o:lock v:ext="edit" aspectratio="t"/>
            <w10:wrap type="none"/>
            <w10:anchorlock/>
          </v:shape>
          <o:OLEObject Type="Embed" ProgID="Equation.DSMT4" ShapeID="_x0000_i1086" DrawAspect="Content" ObjectID="_1468075786" r:id="rId135">
            <o:LockedField>false</o:LockedField>
          </o:OLEObject>
        </w:object>
      </w:r>
      <w:r>
        <w:rPr>
          <w:rFonts w:ascii="Times New Roman" w:hAnsi="Times New Roman" w:eastAsia="宋体" w:cs="Times New Roman"/>
          <w:szCs w:val="21"/>
        </w:rPr>
        <w:t>中的任意一个数</w:t>
      </w:r>
      <w:r>
        <w:rPr>
          <w:rFonts w:ascii="Times New Roman" w:hAnsi="Times New Roman" w:eastAsia="宋体" w:cs="Times New Roman"/>
          <w:position w:val="-6"/>
          <w:szCs w:val="21"/>
        </w:rPr>
        <w:object>
          <v:shape id="_x0000_i1087" o:spt="75" alt="eqId0c41dbd2cfca1f3b402b20fe7d9a7c0d" type="#_x0000_t75" style="height:10.75pt;width:9.65pt;" o:ole="t" filled="f" o:preferrelative="t" stroked="f" coordsize="21600,21600">
            <v:path/>
            <v:fill on="f" focussize="0,0"/>
            <v:stroke on="f" joinstyle="miter"/>
            <v:imagedata r:id="rId138" o:title=""/>
            <o:lock v:ext="edit" aspectratio="t"/>
            <w10:wrap type="none"/>
            <w10:anchorlock/>
          </v:shape>
          <o:OLEObject Type="Embed" ProgID="Equation.DSMT4" ShapeID="_x0000_i1087" DrawAspect="Content" ObjectID="_1468075787" r:id="rId137">
            <o:LockedField>false</o:LockedField>
          </o:OLEObject>
        </w:object>
      </w:r>
      <w:r>
        <w:rPr>
          <w:rFonts w:ascii="Times New Roman" w:hAnsi="Times New Roman" w:eastAsia="宋体" w:cs="Times New Roman"/>
          <w:szCs w:val="21"/>
        </w:rPr>
        <w:t>，按照某种确定的对应关系</w:t>
      </w:r>
      <w:r>
        <w:rPr>
          <w:rFonts w:ascii="Times New Roman" w:hAnsi="Times New Roman" w:eastAsia="宋体" w:cs="Times New Roman"/>
          <w:position w:val="-10"/>
          <w:szCs w:val="21"/>
        </w:rPr>
        <w:object>
          <v:shape id="_x0000_i1088" o:spt="75" alt="eqId0c41dbd2cfca1f3b402b20fe7d9a7c0d" type="#_x0000_t75" style="height:16.1pt;width:11.8pt;" o:ole="t" filled="f" o:preferrelative="t" stroked="f" coordsize="21600,21600">
            <v:path/>
            <v:fill on="f" focussize="0,0"/>
            <v:stroke on="f" joinstyle="miter"/>
            <v:imagedata r:id="rId140" o:title=""/>
            <o:lock v:ext="edit" aspectratio="t"/>
            <w10:wrap type="none"/>
            <w10:anchorlock/>
          </v:shape>
          <o:OLEObject Type="Embed" ProgID="Equation.DSMT4" ShapeID="_x0000_i1088" DrawAspect="Content" ObjectID="_1468075788" r:id="rId139">
            <o:LockedField>false</o:LockedField>
          </o:OLEObject>
        </w:object>
      </w:r>
      <w:r>
        <w:rPr>
          <w:rFonts w:ascii="Times New Roman" w:hAnsi="Times New Roman" w:eastAsia="宋体" w:cs="Times New Roman"/>
          <w:szCs w:val="21"/>
        </w:rPr>
        <w:t>，在集合</w:t>
      </w:r>
      <w:r>
        <w:rPr>
          <w:rFonts w:ascii="Times New Roman" w:hAnsi="Times New Roman" w:eastAsia="宋体" w:cs="Times New Roman"/>
          <w:position w:val="-4"/>
          <w:szCs w:val="21"/>
        </w:rPr>
        <w:object>
          <v:shape id="_x0000_i1089" o:spt="75" alt="eqId0c41dbd2cfca1f3b402b20fe7d9a7c0d" type="#_x0000_t75" style="height:12.9pt;width:11.8pt;" o:ole="t" filled="f" o:preferrelative="t" stroked="f" coordsize="21600,21600">
            <v:path/>
            <v:fill on="f" focussize="0,0"/>
            <v:stroke on="f" joinstyle="miter"/>
            <v:imagedata r:id="rId142" o:title=""/>
            <o:lock v:ext="edit" aspectratio="t"/>
            <w10:wrap type="none"/>
            <w10:anchorlock/>
          </v:shape>
          <o:OLEObject Type="Embed" ProgID="Equation.DSMT4" ShapeID="_x0000_i1089" DrawAspect="Content" ObjectID="_1468075789" r:id="rId141">
            <o:LockedField>false</o:LockedField>
          </o:OLEObject>
        </w:object>
      </w:r>
      <w:r>
        <w:rPr>
          <w:rFonts w:ascii="Times New Roman" w:hAnsi="Times New Roman" w:eastAsia="宋体" w:cs="Times New Roman"/>
          <w:szCs w:val="21"/>
        </w:rPr>
        <w:t>中都有唯一确定的</w:t>
      </w:r>
      <w:r>
        <w:rPr>
          <w:rFonts w:ascii="Times New Roman" w:hAnsi="Times New Roman" w:eastAsia="宋体" w:cs="Times New Roman"/>
          <w:position w:val="-10"/>
          <w:szCs w:val="21"/>
        </w:rPr>
        <w:object>
          <v:shape id="_x0000_i1090" o:spt="75" alt="eqId0c41dbd2cfca1f3b402b20fe7d9a7c0d" type="#_x0000_t75" style="height:12.9pt;width:10.75pt;" o:ole="t" filled="f" o:preferrelative="t" stroked="f" coordsize="21600,21600">
            <v:path/>
            <v:fill on="f" focussize="0,0"/>
            <v:stroke on="f" joinstyle="miter"/>
            <v:imagedata r:id="rId144" o:title=""/>
            <o:lock v:ext="edit" aspectratio="t"/>
            <w10:wrap type="none"/>
            <w10:anchorlock/>
          </v:shape>
          <o:OLEObject Type="Embed" ProgID="Equation.DSMT4" ShapeID="_x0000_i1090" DrawAspect="Content" ObjectID="_1468075790" r:id="rId143">
            <o:LockedField>false</o:LockedField>
          </o:OLEObject>
        </w:object>
      </w:r>
      <w:r>
        <w:rPr>
          <w:rFonts w:ascii="Times New Roman" w:hAnsi="Times New Roman" w:eastAsia="宋体" w:cs="Times New Roman"/>
          <w:szCs w:val="21"/>
        </w:rPr>
        <w:t>和它对应，那么就称</w:t>
      </w:r>
      <w:r>
        <w:rPr>
          <w:rFonts w:ascii="Times New Roman" w:hAnsi="Times New Roman" w:eastAsia="宋体" w:cs="Times New Roman"/>
          <w:position w:val="-10"/>
          <w:szCs w:val="21"/>
        </w:rPr>
        <w:object>
          <v:shape id="_x0000_i1091" o:spt="75" alt="eqId0c41dbd2cfca1f3b402b20fe7d9a7c0d" type="#_x0000_t75" style="height:16.1pt;width:51.6pt;" o:ole="t" filled="f" o:preferrelative="t" stroked="f" coordsize="21600,21600">
            <v:path/>
            <v:fill on="f" focussize="0,0"/>
            <v:stroke on="f" joinstyle="miter"/>
            <v:imagedata r:id="rId146" o:title=""/>
            <o:lock v:ext="edit" aspectratio="t"/>
            <w10:wrap type="none"/>
            <w10:anchorlock/>
          </v:shape>
          <o:OLEObject Type="Embed" ProgID="Equation.DSMT4" ShapeID="_x0000_i1091" DrawAspect="Content" ObjectID="_1468075791" r:id="rId145">
            <o:LockedField>false</o:LockedField>
          </o:OLEObject>
        </w:object>
      </w:r>
      <w:r>
        <w:rPr>
          <w:rFonts w:ascii="Times New Roman" w:hAnsi="Times New Roman" w:eastAsia="宋体" w:cs="Times New Roman"/>
          <w:szCs w:val="21"/>
        </w:rPr>
        <w:t>为从集合</w:t>
      </w:r>
      <w:r>
        <w:rPr>
          <w:rFonts w:ascii="Times New Roman" w:hAnsi="Times New Roman" w:eastAsia="宋体" w:cs="Times New Roman"/>
          <w:position w:val="-4"/>
          <w:szCs w:val="21"/>
        </w:rPr>
        <w:object>
          <v:shape id="_x0000_i1092" o:spt="75" alt="eqId0c41dbd2cfca1f3b402b20fe7d9a7c0d" type="#_x0000_t75" style="height:12.9pt;width:11.8pt;" o:ole="t" filled="f" o:preferrelative="t" stroked="f" coordsize="21600,21600">
            <v:path/>
            <v:fill on="f" focussize="0,0"/>
            <v:stroke on="f" joinstyle="miter"/>
            <v:imagedata r:id="rId148" o:title=""/>
            <o:lock v:ext="edit" aspectratio="t"/>
            <w10:wrap type="none"/>
            <w10:anchorlock/>
          </v:shape>
          <o:OLEObject Type="Embed" ProgID="Equation.DSMT4" ShapeID="_x0000_i1092" DrawAspect="Content" ObjectID="_1468075792" r:id="rId147">
            <o:LockedField>false</o:LockedField>
          </o:OLEObject>
        </w:object>
      </w:r>
      <w:r>
        <w:rPr>
          <w:rFonts w:ascii="Times New Roman" w:hAnsi="Times New Roman" w:eastAsia="宋体" w:cs="Times New Roman"/>
          <w:szCs w:val="21"/>
        </w:rPr>
        <w:t>到集合</w:t>
      </w:r>
      <w:r>
        <w:rPr>
          <w:rFonts w:ascii="Times New Roman" w:hAnsi="Times New Roman" w:eastAsia="宋体" w:cs="Times New Roman"/>
          <w:position w:val="-4"/>
          <w:szCs w:val="21"/>
        </w:rPr>
        <w:object>
          <v:shape id="_x0000_i1093" o:spt="75" alt="eqId0c41dbd2cfca1f3b402b20fe7d9a7c0d" type="#_x0000_t75" style="height:12.9pt;width:11.8pt;" o:ole="t" filled="f" o:preferrelative="t" stroked="f" coordsize="21600,21600">
            <v:path/>
            <v:fill on="f" focussize="0,0"/>
            <v:stroke on="f" joinstyle="miter"/>
            <v:imagedata r:id="rId150" o:title=""/>
            <o:lock v:ext="edit" aspectratio="t"/>
            <w10:wrap type="none"/>
            <w10:anchorlock/>
          </v:shape>
          <o:OLEObject Type="Embed" ProgID="Equation.DSMT4" ShapeID="_x0000_i1093" DrawAspect="Content" ObjectID="_1468075793" r:id="rId149">
            <o:LockedField>false</o:LockedField>
          </o:OLEObject>
        </w:object>
      </w:r>
      <w:r>
        <w:rPr>
          <w:rFonts w:ascii="Times New Roman" w:hAnsi="Times New Roman" w:eastAsia="宋体" w:cs="Times New Roman"/>
          <w:szCs w:val="21"/>
        </w:rPr>
        <w:t>的一个函数，记作</w:t>
      </w:r>
      <w:r>
        <w:rPr>
          <w:rFonts w:ascii="Times New Roman" w:hAnsi="Times New Roman" w:eastAsia="宋体" w:cs="Times New Roman"/>
          <w:position w:val="-10"/>
          <w:szCs w:val="21"/>
        </w:rPr>
        <w:object>
          <v:shape id="_x0000_i1094" o:spt="75" alt="eqId0c41dbd2cfca1f3b402b20fe7d9a7c0d" type="#_x0000_t75" style="height:16.1pt;width:76.3pt;" o:ole="t" filled="f" o:preferrelative="t" stroked="f" coordsize="21600,21600">
            <v:path/>
            <v:fill on="f" focussize="0,0"/>
            <v:stroke on="f" joinstyle="miter"/>
            <v:imagedata r:id="rId152" o:title=""/>
            <o:lock v:ext="edit" aspectratio="t"/>
            <w10:wrap type="none"/>
            <w10:anchorlock/>
          </v:shape>
          <o:OLEObject Type="Embed" ProgID="Equation.DSMT4" ShapeID="_x0000_i1094" DrawAspect="Content" ObjectID="_1468075794" r:id="rId151">
            <o:LockedField>false</o:LockedField>
          </o:OLEObject>
        </w:object>
      </w:r>
      <w:r>
        <w:rPr>
          <w:rFonts w:ascii="Times New Roman" w:hAnsi="Times New Roman" w:eastAsia="宋体" w:cs="Times New Roman"/>
          <w:szCs w:val="21"/>
        </w:rPr>
        <w:t>.</w:t>
      </w:r>
    </w:p>
    <w:p w14:paraId="2F2C16DA">
      <w:pPr>
        <w:tabs>
          <w:tab w:val="left" w:pos="3960"/>
        </w:tabs>
        <w:snapToGrid w:val="0"/>
        <w:spacing w:line="360" w:lineRule="auto"/>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2、函数的三要素</w:t>
      </w:r>
    </w:p>
    <w:p w14:paraId="49757CD1">
      <w:pPr>
        <w:tabs>
          <w:tab w:val="left" w:pos="3960"/>
        </w:tabs>
        <w:snapToGrid w:val="0"/>
        <w:spacing w:line="360" w:lineRule="auto"/>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（1）在函数</w:t>
      </w:r>
      <w:r>
        <w:rPr>
          <w:rFonts w:ascii="Times New Roman" w:hAnsi="Times New Roman" w:eastAsia="宋体" w:cs="Times New Roman"/>
          <w:position w:val="-10"/>
          <w:szCs w:val="21"/>
        </w:rPr>
        <w:object>
          <v:shape id="_x0000_i1095" o:spt="75" alt="eqId0c41dbd2cfca1f3b402b20fe7d9a7c0d" type="#_x0000_t75" style="height:16.1pt;width:76.3pt;" o:ole="t" filled="f" o:preferrelative="t" stroked="f" coordsize="21600,21600">
            <v:path/>
            <v:fill on="f" focussize="0,0"/>
            <v:stroke on="f" joinstyle="miter"/>
            <v:imagedata r:id="rId152" o:title=""/>
            <o:lock v:ext="edit" aspectratio="t"/>
            <w10:wrap type="none"/>
            <w10:anchorlock/>
          </v:shape>
          <o:OLEObject Type="Embed" ProgID="Equation.DSMT4" ShapeID="_x0000_i1095" DrawAspect="Content" ObjectID="_1468075795" r:id="rId153">
            <o:LockedField>false</o:LockedField>
          </o:OLEObject>
        </w:object>
      </w:r>
      <w:r>
        <w:rPr>
          <w:rFonts w:ascii="Times New Roman" w:hAnsi="Times New Roman" w:eastAsia="宋体" w:cs="Times New Roman"/>
          <w:bCs/>
          <w:szCs w:val="21"/>
          <w:lang w:val="zh-CN"/>
        </w:rPr>
        <w:t>中，</w:t>
      </w:r>
      <w:r>
        <w:rPr>
          <w:rFonts w:ascii="Times New Roman" w:hAnsi="Times New Roman" w:eastAsia="宋体" w:cs="Times New Roman"/>
          <w:position w:val="-6"/>
          <w:szCs w:val="21"/>
        </w:rPr>
        <w:object>
          <v:shape id="_x0000_i1096" o:spt="75" alt="eqId0c41dbd2cfca1f3b402b20fe7d9a7c0d" type="#_x0000_t75" style="height:10.75pt;width:9.65pt;" o:ole="t" filled="f" o:preferrelative="t" stroked="f" coordsize="21600,21600">
            <v:path/>
            <v:fill on="f" focussize="0,0"/>
            <v:stroke on="f" joinstyle="miter"/>
            <v:imagedata r:id="rId138" o:title=""/>
            <o:lock v:ext="edit" aspectratio="t"/>
            <w10:wrap type="none"/>
            <w10:anchorlock/>
          </v:shape>
          <o:OLEObject Type="Embed" ProgID="Equation.DSMT4" ShapeID="_x0000_i1096" DrawAspect="Content" ObjectID="_1468075796" r:id="rId154">
            <o:LockedField>false</o:LockedField>
          </o:OLEObject>
        </w:object>
      </w:r>
      <w:r>
        <w:rPr>
          <w:rFonts w:ascii="Times New Roman" w:hAnsi="Times New Roman" w:eastAsia="宋体" w:cs="Times New Roman"/>
          <w:bCs/>
          <w:szCs w:val="21"/>
          <w:lang w:val="zh-CN"/>
        </w:rPr>
        <w:t>叫做自变量，</w:t>
      </w:r>
      <w:r>
        <w:rPr>
          <w:rFonts w:ascii="Times New Roman" w:hAnsi="Times New Roman" w:eastAsia="宋体" w:cs="Times New Roman"/>
          <w:position w:val="-6"/>
          <w:szCs w:val="21"/>
        </w:rPr>
        <w:object>
          <v:shape id="_x0000_i1097" o:spt="75" alt="eqId0c41dbd2cfca1f3b402b20fe7d9a7c0d" type="#_x0000_t75" style="height:10.75pt;width:9.65pt;" o:ole="t" filled="f" o:preferrelative="t" stroked="f" coordsize="21600,21600">
            <v:path/>
            <v:fill on="f" focussize="0,0"/>
            <v:stroke on="f" joinstyle="miter"/>
            <v:imagedata r:id="rId138" o:title=""/>
            <o:lock v:ext="edit" aspectratio="t"/>
            <w10:wrap type="none"/>
            <w10:anchorlock/>
          </v:shape>
          <o:OLEObject Type="Embed" ProgID="Equation.DSMT4" ShapeID="_x0000_i1097" DrawAspect="Content" ObjectID="_1468075797" r:id="rId155">
            <o:LockedField>false</o:LockedField>
          </o:OLEObject>
        </w:object>
      </w:r>
      <w:r>
        <w:rPr>
          <w:rFonts w:ascii="Times New Roman" w:hAnsi="Times New Roman" w:eastAsia="宋体" w:cs="Times New Roman"/>
          <w:bCs/>
          <w:szCs w:val="21"/>
          <w:lang w:val="zh-CN"/>
        </w:rPr>
        <w:t>的取值范围</w:t>
      </w:r>
      <w:r>
        <w:rPr>
          <w:rFonts w:ascii="Times New Roman" w:hAnsi="Times New Roman" w:eastAsia="宋体" w:cs="Times New Roman"/>
          <w:position w:val="-4"/>
          <w:szCs w:val="21"/>
        </w:rPr>
        <w:object>
          <v:shape id="_x0000_i1098" o:spt="75" alt="eqId0c41dbd2cfca1f3b402b20fe7d9a7c0d" type="#_x0000_t75" style="height:12.9pt;width:11.8pt;" o:ole="t" filled="f" o:preferrelative="t" stroked="f" coordsize="21600,21600">
            <v:path/>
            <v:fill on="f" focussize="0,0"/>
            <v:stroke on="f" joinstyle="miter"/>
            <v:imagedata r:id="rId136" o:title=""/>
            <o:lock v:ext="edit" aspectratio="t"/>
            <w10:wrap type="none"/>
            <w10:anchorlock/>
          </v:shape>
          <o:OLEObject Type="Embed" ProgID="Equation.DSMT4" ShapeID="_x0000_i1098" DrawAspect="Content" ObjectID="_1468075798" r:id="rId156">
            <o:LockedField>false</o:LockedField>
          </o:OLEObject>
        </w:object>
      </w:r>
      <w:r>
        <w:rPr>
          <w:rFonts w:ascii="Times New Roman" w:hAnsi="Times New Roman" w:eastAsia="宋体" w:cs="Times New Roman"/>
          <w:bCs/>
          <w:szCs w:val="21"/>
          <w:lang w:val="zh-CN"/>
        </w:rPr>
        <w:t>叫做</w:t>
      </w:r>
      <w:r>
        <w:rPr>
          <w:rFonts w:ascii="Times New Roman" w:hAnsi="Times New Roman" w:eastAsia="宋体" w:cs="Times New Roman"/>
          <w:szCs w:val="21"/>
        </w:rPr>
        <w:t>函数的定义域</w:t>
      </w:r>
      <w:r>
        <w:rPr>
          <w:rFonts w:ascii="Times New Roman" w:hAnsi="Times New Roman" w:eastAsia="宋体" w:cs="Times New Roman"/>
          <w:bCs/>
          <w:szCs w:val="21"/>
          <w:lang w:val="zh-CN"/>
        </w:rPr>
        <w:t>；</w:t>
      </w:r>
    </w:p>
    <w:p w14:paraId="3B422CAD">
      <w:pPr>
        <w:tabs>
          <w:tab w:val="left" w:pos="3960"/>
        </w:tabs>
        <w:snapToGrid w:val="0"/>
        <w:spacing w:line="360" w:lineRule="auto"/>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（2）与</w:t>
      </w:r>
      <w:r>
        <w:rPr>
          <w:rFonts w:ascii="Times New Roman" w:hAnsi="Times New Roman" w:eastAsia="宋体" w:cs="Times New Roman"/>
          <w:position w:val="-6"/>
          <w:szCs w:val="21"/>
        </w:rPr>
        <w:object>
          <v:shape id="_x0000_i1099" o:spt="75" alt="eqId0c41dbd2cfca1f3b402b20fe7d9a7c0d" type="#_x0000_t75" style="height:10.75pt;width:9.65pt;" o:ole="t" filled="f" o:preferrelative="t" stroked="f" coordsize="21600,21600">
            <v:path/>
            <v:fill on="f" focussize="0,0"/>
            <v:stroke on="f" joinstyle="miter"/>
            <v:imagedata r:id="rId138" o:title=""/>
            <o:lock v:ext="edit" aspectratio="t"/>
            <w10:wrap type="none"/>
            <w10:anchorlock/>
          </v:shape>
          <o:OLEObject Type="Embed" ProgID="Equation.DSMT4" ShapeID="_x0000_i1099" DrawAspect="Content" ObjectID="_1468075799" r:id="rId157">
            <o:LockedField>false</o:LockedField>
          </o:OLEObject>
        </w:object>
      </w:r>
      <w:r>
        <w:rPr>
          <w:rFonts w:ascii="Times New Roman" w:hAnsi="Times New Roman" w:eastAsia="宋体" w:cs="Times New Roman"/>
          <w:bCs/>
          <w:szCs w:val="21"/>
          <w:lang w:val="zh-CN"/>
        </w:rPr>
        <w:t>的值相对应的</w:t>
      </w:r>
      <w:r>
        <w:rPr>
          <w:rFonts w:ascii="Times New Roman" w:hAnsi="Times New Roman" w:eastAsia="宋体" w:cs="Times New Roman"/>
          <w:bCs/>
          <w:i/>
          <w:szCs w:val="21"/>
          <w:lang w:val="zh-CN"/>
        </w:rPr>
        <w:t>y</w:t>
      </w:r>
      <w:r>
        <w:rPr>
          <w:rFonts w:ascii="Times New Roman" w:hAnsi="Times New Roman" w:eastAsia="宋体" w:cs="Times New Roman"/>
          <w:bCs/>
          <w:szCs w:val="21"/>
          <w:lang w:val="zh-CN"/>
        </w:rPr>
        <w:t>值叫做函数值，函数值的集合{</w:t>
      </w:r>
      <w:r>
        <w:rPr>
          <w:rFonts w:ascii="Times New Roman" w:hAnsi="Times New Roman" w:eastAsia="宋体" w:cs="Times New Roman"/>
          <w:bCs/>
          <w:i/>
          <w:szCs w:val="21"/>
          <w:lang w:val="zh-CN"/>
        </w:rPr>
        <w:t>f</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x</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x</w:t>
      </w:r>
      <w:r>
        <w:rPr>
          <w:rFonts w:hint="eastAsia" w:ascii="宋体" w:hAnsi="宋体" w:eastAsia="宋体" w:cs="宋体"/>
          <w:bCs/>
          <w:szCs w:val="21"/>
          <w:lang w:val="zh-CN"/>
        </w:rPr>
        <w:t>∈</w:t>
      </w:r>
      <w:r>
        <w:rPr>
          <w:rFonts w:ascii="Times New Roman" w:hAnsi="Times New Roman" w:eastAsia="宋体" w:cs="Times New Roman"/>
          <w:bCs/>
          <w:i/>
          <w:szCs w:val="21"/>
          <w:lang w:val="zh-CN"/>
        </w:rPr>
        <w:t>A</w:t>
      </w:r>
      <w:r>
        <w:rPr>
          <w:rFonts w:ascii="Times New Roman" w:hAnsi="Times New Roman" w:eastAsia="宋体" w:cs="Times New Roman"/>
          <w:bCs/>
          <w:szCs w:val="21"/>
          <w:lang w:val="zh-CN"/>
        </w:rPr>
        <w:t>}叫做</w:t>
      </w:r>
      <w:r>
        <w:rPr>
          <w:rFonts w:ascii="Times New Roman" w:hAnsi="Times New Roman" w:eastAsia="宋体" w:cs="Times New Roman"/>
          <w:szCs w:val="21"/>
        </w:rPr>
        <w:t>函数的值域</w:t>
      </w:r>
      <w:r>
        <w:rPr>
          <w:rFonts w:ascii="Times New Roman" w:hAnsi="Times New Roman" w:eastAsia="宋体" w:cs="Times New Roman"/>
          <w:bCs/>
          <w:szCs w:val="21"/>
          <w:lang w:val="zh-CN"/>
        </w:rPr>
        <w:t>。显然，值域是集合</w:t>
      </w:r>
      <w:r>
        <w:rPr>
          <w:rFonts w:ascii="Times New Roman" w:hAnsi="Times New Roman" w:eastAsia="宋体" w:cs="Times New Roman"/>
          <w:bCs/>
          <w:i/>
          <w:szCs w:val="21"/>
          <w:lang w:val="zh-CN"/>
        </w:rPr>
        <w:t>B</w:t>
      </w:r>
      <w:r>
        <w:rPr>
          <w:rFonts w:ascii="Times New Roman" w:hAnsi="Times New Roman" w:eastAsia="宋体" w:cs="Times New Roman"/>
          <w:bCs/>
          <w:szCs w:val="21"/>
          <w:lang w:val="zh-CN"/>
        </w:rPr>
        <w:t>的子集．</w:t>
      </w:r>
    </w:p>
    <w:p w14:paraId="74B8BF03">
      <w:pPr>
        <w:tabs>
          <w:tab w:val="left" w:pos="3960"/>
        </w:tabs>
        <w:snapToGrid w:val="0"/>
        <w:spacing w:line="360" w:lineRule="auto"/>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（3）函数的对应关系：</w:t>
      </w:r>
      <w:r>
        <w:rPr>
          <w:rFonts w:ascii="Times New Roman" w:hAnsi="Times New Roman" w:eastAsia="宋体" w:cs="Times New Roman"/>
          <w:position w:val="-10"/>
          <w:szCs w:val="21"/>
        </w:rPr>
        <w:object>
          <v:shape id="_x0000_i1100" o:spt="75" alt="eqId0c41dbd2cfca1f3b402b20fe7d9a7c0d" type="#_x0000_t75" style="height:16.1pt;width:76.3pt;" o:ole="t" filled="f" o:preferrelative="t" stroked="f" coordsize="21600,21600">
            <v:path/>
            <v:fill on="f" focussize="0,0"/>
            <v:stroke on="f" joinstyle="miter"/>
            <v:imagedata r:id="rId152" o:title=""/>
            <o:lock v:ext="edit" aspectratio="t"/>
            <w10:wrap type="none"/>
            <w10:anchorlock/>
          </v:shape>
          <o:OLEObject Type="Embed" ProgID="Equation.DSMT4" ShapeID="_x0000_i1100" DrawAspect="Content" ObjectID="_1468075800" r:id="rId158">
            <o:LockedField>false</o:LockedField>
          </o:OLEObject>
        </w:object>
      </w:r>
      <w:r>
        <w:rPr>
          <w:rFonts w:ascii="Times New Roman" w:hAnsi="Times New Roman" w:eastAsia="宋体" w:cs="Times New Roman"/>
          <w:szCs w:val="21"/>
        </w:rPr>
        <w:t>.</w:t>
      </w:r>
    </w:p>
    <w:p w14:paraId="6E84D1F2">
      <w:pPr>
        <w:tabs>
          <w:tab w:val="left" w:pos="3960"/>
        </w:tabs>
        <w:snapToGrid w:val="0"/>
        <w:spacing w:line="360" w:lineRule="auto"/>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3、相等函数与分段函数</w:t>
      </w:r>
    </w:p>
    <w:p w14:paraId="7877147E">
      <w:pPr>
        <w:tabs>
          <w:tab w:val="left" w:pos="3960"/>
        </w:tabs>
        <w:snapToGrid w:val="0"/>
        <w:spacing w:line="360" w:lineRule="auto"/>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（1）相等函数：如果两个函数的定义域和对应关系完全一致，则这两个函数相等．</w:t>
      </w:r>
    </w:p>
    <w:p w14:paraId="0B5A0F0D">
      <w:pPr>
        <w:tabs>
          <w:tab w:val="left" w:pos="3960"/>
        </w:tabs>
        <w:snapToGrid w:val="0"/>
        <w:spacing w:line="360" w:lineRule="auto"/>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（2）分段函数：在函数定义域内，对于自变量</w:t>
      </w:r>
      <w:r>
        <w:rPr>
          <w:rFonts w:ascii="Times New Roman" w:hAnsi="Times New Roman" w:eastAsia="宋体" w:cs="Times New Roman"/>
          <w:bCs/>
          <w:szCs w:val="21"/>
          <w:lang w:val="zh-CN"/>
        </w:rPr>
        <w:object>
          <v:shape id="_x0000_i1101" o:spt="75" alt="eqId0c41dbd2cfca1f3b402b20fe7d9a7c0d" type="#_x0000_t75" style="height:10.75pt;width:9.65pt;" o:ole="t" filled="f" o:preferrelative="t" stroked="f" coordsize="21600,21600">
            <v:path/>
            <v:fill on="f" focussize="0,0"/>
            <v:stroke on="f" joinstyle="miter"/>
            <v:imagedata r:id="rId138" o:title=""/>
            <o:lock v:ext="edit" aspectratio="t"/>
            <w10:wrap type="none"/>
            <w10:anchorlock/>
          </v:shape>
          <o:OLEObject Type="Embed" ProgID="Equation.DSMT4" ShapeID="_x0000_i1101" DrawAspect="Content" ObjectID="_1468075801" r:id="rId159">
            <o:LockedField>false</o:LockedField>
          </o:OLEObject>
        </w:object>
      </w:r>
      <w:r>
        <w:rPr>
          <w:rFonts w:ascii="Times New Roman" w:hAnsi="Times New Roman" w:eastAsia="宋体" w:cs="Times New Roman"/>
          <w:bCs/>
          <w:szCs w:val="21"/>
          <w:lang w:val="zh-CN"/>
        </w:rPr>
        <w:t>取值的不同区间，有着不同的对应关系，这样的函数称为分段函数．分段函数的定义域是各段定义域的并集，值域是各段值域的并集。分段函数虽然是由几个部分构成，但它表示的是一个函数，各部分函数定义域不可以相交．</w:t>
      </w:r>
    </w:p>
    <w:p w14:paraId="19002125">
      <w:pPr>
        <w:snapToGrid w:val="0"/>
        <w:spacing w:line="360" w:lineRule="auto"/>
        <w:contextualSpacing/>
        <w:jc w:val="left"/>
        <w:textAlignment w:val="center"/>
        <w:rPr>
          <w:rFonts w:ascii="Times New Roman" w:hAnsi="Times New Roman" w:eastAsia="宋体" w:cs="Times New Roman"/>
          <w:color w:val="FF0000"/>
          <w:szCs w:val="21"/>
        </w:rPr>
      </w:pPr>
    </w:p>
    <w:p w14:paraId="35043D7E">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函数的单调性与奇偶性</w:t>
      </w:r>
    </w:p>
    <w:p w14:paraId="7EB7D553">
      <w:pPr>
        <w:tabs>
          <w:tab w:val="left" w:pos="3402"/>
        </w:tabs>
        <w:snapToGrid w:val="0"/>
        <w:spacing w:line="360" w:lineRule="auto"/>
        <w:contextualSpacing/>
        <w:rPr>
          <w:rFonts w:ascii="Times New Roman" w:hAnsi="Times New Roman" w:eastAsia="宋体" w:cs="Times New Roman"/>
          <w:b/>
          <w:bCs/>
          <w:szCs w:val="21"/>
        </w:rPr>
      </w:pPr>
      <w:r>
        <w:rPr>
          <w:rFonts w:ascii="Times New Roman" w:hAnsi="Times New Roman" w:eastAsia="宋体" w:cs="Times New Roman"/>
          <w:b/>
          <w:bCs/>
          <w:szCs w:val="21"/>
        </w:rPr>
        <w:t>1、单调函数的定义</w:t>
      </w:r>
    </w:p>
    <w:p w14:paraId="6D7FC716">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设函数</w:t>
      </w:r>
      <w:r>
        <w:rPr>
          <w:rFonts w:ascii="Times New Roman" w:hAnsi="Times New Roman" w:eastAsia="宋体" w:cs="Times New Roman"/>
          <w:i/>
          <w:iCs/>
          <w:szCs w:val="21"/>
        </w:rPr>
        <w:t>f</w:t>
      </w:r>
      <w:r>
        <w:rPr>
          <w:rFonts w:ascii="Times New Roman" w:hAnsi="Times New Roman" w:eastAsia="宋体" w:cs="Times New Roman"/>
          <w:szCs w:val="21"/>
        </w:rPr>
        <w:t>(</w:t>
      </w:r>
      <w:r>
        <w:rPr>
          <w:rFonts w:ascii="Times New Roman" w:hAnsi="Times New Roman" w:eastAsia="宋体" w:cs="Times New Roman"/>
          <w:i/>
          <w:iCs/>
          <w:szCs w:val="21"/>
        </w:rPr>
        <w:t>x</w:t>
      </w:r>
      <w:r>
        <w:rPr>
          <w:rFonts w:ascii="Times New Roman" w:hAnsi="Times New Roman" w:eastAsia="宋体" w:cs="Times New Roman"/>
          <w:szCs w:val="21"/>
        </w:rPr>
        <w:t>)的定义域为I.如果对于定义域I内某个区间D上的任意两个自变量的值</w:t>
      </w:r>
      <w:r>
        <w:rPr>
          <w:rFonts w:ascii="Times New Roman" w:hAnsi="Times New Roman" w:eastAsia="宋体" w:cs="Times New Roman"/>
          <w:position w:val="-10"/>
          <w:szCs w:val="21"/>
        </w:rPr>
        <w:object>
          <v:shape id="_x0000_i1102" o:spt="75" alt="学科网(www.zxxk.com)--教育资源门户，提供试卷、教案、课件、论文、素材及各类教学资源下载，还有大量而丰富的教学相关资讯！ zOi1Fe2enhbNAx1ODbqMbQ==" type="#_x0000_t75" style="height:17.2pt;width:27.95pt;" o:ole="t" filled="f" o:preferrelative="t" stroked="f" coordsize="21600,21600">
            <v:path/>
            <v:fill on="f" focussize="0,0"/>
            <v:stroke on="f" joinstyle="miter"/>
            <v:imagedata r:id="rId161" o:title=""/>
            <o:lock v:ext="edit" aspectratio="t"/>
            <w10:wrap type="none"/>
            <w10:anchorlock/>
          </v:shape>
          <o:OLEObject Type="Embed" ProgID="Equation.3" ShapeID="_x0000_i1102" DrawAspect="Content" ObjectID="_1468075802" r:id="rId160">
            <o:LockedField>false</o:LockedField>
          </o:OLEObject>
        </w:object>
      </w:r>
      <w:r>
        <w:rPr>
          <w:rFonts w:ascii="Times New Roman" w:hAnsi="Times New Roman" w:eastAsia="宋体" w:cs="Times New Roman"/>
          <w:szCs w:val="21"/>
        </w:rPr>
        <w:t>，</w:t>
      </w:r>
    </w:p>
    <w:p w14:paraId="5A059399">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10"/>
          <w:szCs w:val="21"/>
        </w:rPr>
        <w:object>
          <v:shape id="_x0000_i1103" o:spt="75" alt="学科网(www.zxxk.com)--教育资源门户，提供试卷、教案、课件、论文、素材及各类教学资源下载，还有大量而丰富的教学相关资讯！ zOi1Fe2enhbNAx1ODbqMbQ==" type="#_x0000_t75" style="height:17.2pt;width:36.55pt;" o:ole="t" filled="f" o:preferrelative="t" stroked="f" coordsize="21600,21600">
            <v:path/>
            <v:fill on="f" focussize="0,0"/>
            <v:stroke on="f" joinstyle="miter"/>
            <v:imagedata r:id="rId163" o:title=""/>
            <o:lock v:ext="edit" aspectratio="t"/>
            <w10:wrap type="none"/>
            <w10:anchorlock/>
          </v:shape>
          <o:OLEObject Type="Embed" ProgID="Equation.3" ShapeID="_x0000_i1103" DrawAspect="Content" ObjectID="_1468075803" r:id="rId162">
            <o:LockedField>false</o:LockedField>
          </o:OLEObject>
        </w:object>
      </w:r>
      <w:r>
        <w:rPr>
          <w:rFonts w:ascii="Times New Roman" w:hAnsi="Times New Roman" w:eastAsia="宋体" w:cs="Times New Roman"/>
          <w:szCs w:val="21"/>
        </w:rPr>
        <w:t>时，都有</w:t>
      </w:r>
      <w:r>
        <w:rPr>
          <w:rFonts w:ascii="Times New Roman" w:hAnsi="Times New Roman" w:eastAsia="宋体" w:cs="Times New Roman"/>
          <w:position w:val="-10"/>
          <w:szCs w:val="21"/>
        </w:rPr>
        <w:object>
          <v:shape id="_x0000_i1104" o:spt="75" alt="学科网(www.zxxk.com)--教育资源门户，提供试卷、教案、课件、论文、素材及各类教学资源下载，还有大量而丰富的教学相关资讯！ zOi1Fe2enhbNAx1ODbqMbQ==" type="#_x0000_t75" style="height:17.2pt;width:72pt;" o:ole="t" filled="f" o:preferrelative="t" stroked="f" coordsize="21600,21600">
            <v:path/>
            <v:fill on="f" focussize="0,0"/>
            <v:stroke on="f" joinstyle="miter"/>
            <v:imagedata r:id="rId165" o:title=""/>
            <o:lock v:ext="edit" aspectratio="t"/>
            <w10:wrap type="none"/>
            <w10:anchorlock/>
          </v:shape>
          <o:OLEObject Type="Embed" ProgID="Equation.3" ShapeID="_x0000_i1104" DrawAspect="Content" ObjectID="_1468075804" r:id="rId164">
            <o:LockedField>false</o:LockedField>
          </o:OLEObject>
        </w:object>
      </w:r>
      <w:r>
        <w:rPr>
          <w:rFonts w:ascii="Times New Roman" w:hAnsi="Times New Roman" w:eastAsia="宋体" w:cs="Times New Roman"/>
          <w:szCs w:val="21"/>
        </w:rPr>
        <w:t>，那么就说函数</w:t>
      </w:r>
      <w:r>
        <w:rPr>
          <w:rFonts w:ascii="Times New Roman" w:hAnsi="Times New Roman" w:eastAsia="宋体" w:cs="Times New Roman"/>
          <w:i/>
          <w:iCs/>
          <w:szCs w:val="21"/>
        </w:rPr>
        <w:t>f(x)</w:t>
      </w:r>
      <w:r>
        <w:rPr>
          <w:rFonts w:ascii="Times New Roman" w:hAnsi="Times New Roman" w:eastAsia="宋体" w:cs="Times New Roman"/>
          <w:szCs w:val="21"/>
        </w:rPr>
        <w:t>在区间D上是单调递增函数。</w:t>
      </w:r>
    </w:p>
    <w:p w14:paraId="22FC311F">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10"/>
          <w:szCs w:val="21"/>
        </w:rPr>
        <w:object>
          <v:shape id="_x0000_i1105" o:spt="75" alt="学科网(www.zxxk.com)--教育资源门户，提供试卷、教案、课件、论文、素材及各类教学资源下载，还有大量而丰富的教学相关资讯！ zOi1Fe2enhbNAx1ODbqMbQ==" type="#_x0000_t75" style="height:17.2pt;width:36.55pt;" o:ole="t" filled="f" o:preferrelative="t" stroked="f" coordsize="21600,21600">
            <v:path/>
            <v:fill on="f" focussize="0,0"/>
            <v:stroke on="f" joinstyle="miter"/>
            <v:imagedata r:id="rId167" o:title=""/>
            <o:lock v:ext="edit" aspectratio="t"/>
            <w10:wrap type="none"/>
            <w10:anchorlock/>
          </v:shape>
          <o:OLEObject Type="Embed" ProgID="Equation.3" ShapeID="_x0000_i1105" DrawAspect="Content" ObjectID="_1468075805" r:id="rId166">
            <o:LockedField>false</o:LockedField>
          </o:OLEObject>
        </w:object>
      </w:r>
      <w:r>
        <w:rPr>
          <w:rFonts w:ascii="Times New Roman" w:hAnsi="Times New Roman" w:eastAsia="宋体" w:cs="Times New Roman"/>
          <w:szCs w:val="21"/>
        </w:rPr>
        <w:t>时，都有</w:t>
      </w:r>
      <w:r>
        <w:rPr>
          <w:rFonts w:ascii="Times New Roman" w:hAnsi="Times New Roman" w:eastAsia="宋体" w:cs="Times New Roman"/>
          <w:position w:val="-10"/>
          <w:szCs w:val="21"/>
        </w:rPr>
        <w:object>
          <v:shape id="_x0000_i1106" o:spt="75" alt="学科网(www.zxxk.com)--教育资源门户，提供试卷、教案、课件、论文、素材及各类教学资源下载，还有大量而丰富的教学相关资讯！ zOi1Fe2enhbNAx1ODbqMbQ==" type="#_x0000_t75" style="height:17.2pt;width:72pt;" o:ole="t" filled="f" o:preferrelative="t" stroked="f" coordsize="21600,21600">
            <v:path/>
            <v:fill on="f" focussize="0,0"/>
            <v:stroke on="f" joinstyle="miter"/>
            <v:imagedata r:id="rId169" o:title=""/>
            <o:lock v:ext="edit" aspectratio="t"/>
            <w10:wrap type="none"/>
            <w10:anchorlock/>
          </v:shape>
          <o:OLEObject Type="Embed" ProgID="Equation.3" ShapeID="_x0000_i1106" DrawAspect="Content" ObjectID="_1468075806" r:id="rId168">
            <o:LockedField>false</o:LockedField>
          </o:OLEObject>
        </w:object>
      </w:r>
      <w:r>
        <w:rPr>
          <w:rFonts w:ascii="Times New Roman" w:hAnsi="Times New Roman" w:eastAsia="宋体" w:cs="Times New Roman"/>
          <w:szCs w:val="21"/>
        </w:rPr>
        <w:t>，那么就说函数</w:t>
      </w:r>
      <w:r>
        <w:rPr>
          <w:rFonts w:ascii="Times New Roman" w:hAnsi="Times New Roman" w:eastAsia="宋体" w:cs="Times New Roman"/>
          <w:i/>
          <w:iCs/>
          <w:szCs w:val="21"/>
        </w:rPr>
        <w:t>f(x)</w:t>
      </w:r>
      <w:r>
        <w:rPr>
          <w:rFonts w:ascii="Times New Roman" w:hAnsi="Times New Roman" w:eastAsia="宋体" w:cs="Times New Roman"/>
          <w:szCs w:val="21"/>
        </w:rPr>
        <w:t>在区间D上是单调递减函数。</w:t>
      </w:r>
    </w:p>
    <w:p w14:paraId="3FF53240">
      <w:pPr>
        <w:tabs>
          <w:tab w:val="left" w:pos="3402"/>
        </w:tabs>
        <w:snapToGrid w:val="0"/>
        <w:spacing w:line="360" w:lineRule="auto"/>
        <w:contextualSpacing/>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单调性的图形趋势（从左往右）</w:t>
      </w:r>
    </w:p>
    <w:p w14:paraId="3C959FBC">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1122045" cy="959485"/>
            <wp:effectExtent l="0" t="0" r="1905" b="0"/>
            <wp:docPr id="3121" name="图片 3120" descr="学科网(www.zxxk.com)--教育资源门户，提供试卷、教案、课件、论文、素材及各类教学资源下载，还有大量而丰富的教学相关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 name="图片 3120" descr="学科网(www.zxxk.com)--教育资源门户，提供试卷、教案、课件、论文、素材及各类教学资源下载，还有大量而丰富的教学相关资讯！ zOi1Fe2enhbNAx1ODbqMbQ=="/>
                    <pic:cNvPicPr>
                      <a:picLocks noChangeAspect="1"/>
                    </pic:cNvPicPr>
                  </pic:nvPicPr>
                  <pic:blipFill>
                    <a:blip r:embed="rId170"/>
                    <a:stretch>
                      <a:fillRect/>
                    </a:stretch>
                  </pic:blipFill>
                  <pic:spPr>
                    <a:xfrm>
                      <a:off x="0" y="0"/>
                      <a:ext cx="1122045" cy="959485"/>
                    </a:xfrm>
                    <a:prstGeom prst="rect">
                      <a:avLst/>
                    </a:prstGeom>
                    <a:noFill/>
                    <a:ln w="9525">
                      <a:noFill/>
                    </a:ln>
                  </pic:spPr>
                </pic:pic>
              </a:graphicData>
            </a:graphic>
          </wp:inline>
        </w:drawing>
      </w:r>
      <w:r>
        <w:rPr>
          <w:rFonts w:ascii="Times New Roman" w:hAnsi="Times New Roman" w:eastAsia="宋体" w:cs="Times New Roman"/>
          <w:szCs w:val="21"/>
        </w:rPr>
        <w:t xml:space="preserve">          </w:t>
      </w:r>
      <w:r>
        <w:rPr>
          <w:rFonts w:ascii="Times New Roman" w:hAnsi="Times New Roman" w:eastAsia="宋体" w:cs="Times New Roman"/>
          <w:szCs w:val="21"/>
        </w:rPr>
        <w:drawing>
          <wp:inline distT="0" distB="0" distL="114300" distR="114300">
            <wp:extent cx="1199515" cy="991235"/>
            <wp:effectExtent l="0" t="0" r="635" b="0"/>
            <wp:docPr id="3122" name="图片 3121" descr="学科网(www.zxxk.com)--教育资源门户，提供试卷、教案、课件、论文、素材及各类教学资源下载，还有大量而丰富的教学相关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图片 3121" descr="学科网(www.zxxk.com)--教育资源门户，提供试卷、教案、课件、论文、素材及各类教学资源下载，还有大量而丰富的教学相关资讯！ zOi1Fe2enhbNAx1ODbqMbQ=="/>
                    <pic:cNvPicPr>
                      <a:picLocks noChangeAspect="1"/>
                    </pic:cNvPicPr>
                  </pic:nvPicPr>
                  <pic:blipFill>
                    <a:blip r:embed="rId171"/>
                    <a:stretch>
                      <a:fillRect/>
                    </a:stretch>
                  </pic:blipFill>
                  <pic:spPr>
                    <a:xfrm>
                      <a:off x="0" y="0"/>
                      <a:ext cx="1199515" cy="991235"/>
                    </a:xfrm>
                    <a:prstGeom prst="rect">
                      <a:avLst/>
                    </a:prstGeom>
                    <a:noFill/>
                    <a:ln w="9525">
                      <a:noFill/>
                    </a:ln>
                  </pic:spPr>
                </pic:pic>
              </a:graphicData>
            </a:graphic>
          </wp:inline>
        </w:drawing>
      </w:r>
    </w:p>
    <w:p w14:paraId="531DCB02">
      <w:pPr>
        <w:tabs>
          <w:tab w:val="left" w:pos="3402"/>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上升趋势                 下降趋势</w:t>
      </w:r>
    </w:p>
    <w:p w14:paraId="3901F227">
      <w:pPr>
        <w:tabs>
          <w:tab w:val="left" w:pos="3402"/>
        </w:tabs>
        <w:snapToGrid w:val="0"/>
        <w:spacing w:line="360" w:lineRule="auto"/>
        <w:contextualSpacing/>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2、函数的单调区间</w:t>
      </w:r>
    </w:p>
    <w:p w14:paraId="1AB3A7A0">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若函数</w:t>
      </w:r>
      <w:r>
        <w:rPr>
          <w:rFonts w:ascii="Times New Roman" w:hAnsi="Times New Roman" w:eastAsia="宋体" w:cs="Times New Roman"/>
          <w:i/>
          <w:iCs/>
          <w:szCs w:val="21"/>
        </w:rPr>
        <w:t>y＝f(x)</w:t>
      </w:r>
      <w:r>
        <w:rPr>
          <w:rFonts w:ascii="Times New Roman" w:hAnsi="Times New Roman" w:eastAsia="宋体" w:cs="Times New Roman"/>
          <w:szCs w:val="21"/>
        </w:rPr>
        <w:t>在区间D上是增函数或减函数，则称函数</w:t>
      </w:r>
      <w:r>
        <w:rPr>
          <w:rFonts w:ascii="Times New Roman" w:hAnsi="Times New Roman" w:eastAsia="宋体" w:cs="Times New Roman"/>
          <w:i/>
          <w:iCs/>
          <w:szCs w:val="21"/>
        </w:rPr>
        <w:t>y＝f(x)</w:t>
      </w:r>
      <w:r>
        <w:rPr>
          <w:rFonts w:ascii="Times New Roman" w:hAnsi="Times New Roman" w:eastAsia="宋体" w:cs="Times New Roman"/>
          <w:szCs w:val="21"/>
        </w:rPr>
        <w:t>在这一区间上具有(严格的)单调性，区间D叫做</w:t>
      </w:r>
      <w:r>
        <w:rPr>
          <w:rFonts w:ascii="Times New Roman" w:hAnsi="Times New Roman" w:eastAsia="宋体" w:cs="Times New Roman"/>
          <w:i/>
          <w:iCs/>
          <w:szCs w:val="21"/>
        </w:rPr>
        <w:t>y＝f(x)</w:t>
      </w:r>
      <w:r>
        <w:rPr>
          <w:rFonts w:ascii="Times New Roman" w:hAnsi="Times New Roman" w:eastAsia="宋体" w:cs="Times New Roman"/>
          <w:szCs w:val="21"/>
        </w:rPr>
        <w:t>的单调区间．</w:t>
      </w:r>
    </w:p>
    <w:p w14:paraId="7932565A">
      <w:pPr>
        <w:tabs>
          <w:tab w:val="left" w:pos="3402"/>
        </w:tabs>
        <w:snapToGrid w:val="0"/>
        <w:spacing w:line="360" w:lineRule="auto"/>
        <w:contextualSpacing/>
        <w:rPr>
          <w:rFonts w:ascii="Times New Roman" w:hAnsi="Times New Roman" w:eastAsia="宋体" w:cs="Times New Roman"/>
          <w:color w:val="FF0000"/>
          <w:szCs w:val="21"/>
        </w:rPr>
      </w:pPr>
      <w:r>
        <w:rPr>
          <w:rFonts w:ascii="Times New Roman" w:hAnsi="Times New Roman" w:eastAsia="宋体" w:cs="Times New Roman"/>
          <w:color w:val="FF0000"/>
          <w:szCs w:val="21"/>
        </w:rPr>
        <w:t>【注意】</w:t>
      </w:r>
    </w:p>
    <w:p w14:paraId="1B27A180">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（1）函数单调性关注的是整个区间上</w:t>
      </w:r>
      <w:r>
        <w:rPr>
          <w:rFonts w:ascii="Times New Roman" w:hAnsi="Times New Roman" w:eastAsia="宋体" w:cs="Times New Roman"/>
          <w:szCs w:val="21"/>
        </w:rPr>
        <w:drawing>
          <wp:inline distT="0" distB="0" distL="0" distR="0">
            <wp:extent cx="12700" cy="20320"/>
            <wp:effectExtent l="0" t="0" r="0" b="0"/>
            <wp:docPr id="655487532" name="图片 655487532" descr="学科网(www.zxxk.com)--教育资源门户，提供试卷、教案、课件、论文、素材及各类教学资源下载，还有大量而丰富的教学相关资讯！ zOi1Fe2enhbNAx1ODbqMbQ=="/>
            <wp:cNvGraphicFramePr/>
            <a:graphic xmlns:a="http://schemas.openxmlformats.org/drawingml/2006/main">
              <a:graphicData uri="http://schemas.openxmlformats.org/drawingml/2006/picture">
                <pic:pic xmlns:pic="http://schemas.openxmlformats.org/drawingml/2006/picture">
                  <pic:nvPicPr>
                    <pic:cNvPr id="655487532" name="图片 655487532" descr="学科网(www.zxxk.com)--教育资源门户，提供试卷、教案、课件、论文、素材及各类教学资源下载，还有大量而丰富的教学相关资讯！ zOi1Fe2enhbNAx1ODbqMbQ=="/>
                    <pic:cNvPicPr/>
                  </pic:nvPicPr>
                  <pic:blipFill>
                    <a:blip r:embed="rId172"/>
                    <a:stretch>
                      <a:fillRect/>
                    </a:stretch>
                  </pic:blipFill>
                  <pic:spPr>
                    <a:xfrm>
                      <a:off x="0" y="0"/>
                      <a:ext cx="12700" cy="20320"/>
                    </a:xfrm>
                    <a:prstGeom prst="rect">
                      <a:avLst/>
                    </a:prstGeom>
                  </pic:spPr>
                </pic:pic>
              </a:graphicData>
            </a:graphic>
          </wp:inline>
        </w:drawing>
      </w:r>
      <w:r>
        <w:rPr>
          <w:rFonts w:ascii="Times New Roman" w:hAnsi="Times New Roman" w:eastAsia="宋体" w:cs="Times New Roman"/>
          <w:szCs w:val="21"/>
        </w:rPr>
        <w:t>的性质，单独一点不存</w:t>
      </w:r>
      <w:r>
        <w:rPr>
          <w:rFonts w:ascii="Times New Roman" w:hAnsi="Times New Roman" w:eastAsia="宋体" w:cs="Times New Roman"/>
          <w:szCs w:val="21"/>
        </w:rPr>
        <w:drawing>
          <wp:inline distT="0" distB="0" distL="0" distR="0">
            <wp:extent cx="16510" cy="19050"/>
            <wp:effectExtent l="0" t="0" r="0" b="0"/>
            <wp:docPr id="68" name="图片 68" descr="学科网(www.zxxk.com)--教育资源门户，提供试卷、教案、课件、论文、素材及各类教学资源下载，还有大量而丰富的教学相关资讯！ zOi1Fe2enhbNAx1ODbqMbQ=="/>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zOi1Fe2enhbNAx1ODbqMbQ=="/>
                    <pic:cNvPicPr/>
                  </pic:nvPicPr>
                  <pic:blipFill>
                    <a:blip r:embed="rId172"/>
                    <a:stretch>
                      <a:fillRect/>
                    </a:stretch>
                  </pic:blipFill>
                  <pic:spPr>
                    <a:xfrm>
                      <a:off x="0" y="0"/>
                      <a:ext cx="16510" cy="19050"/>
                    </a:xfrm>
                    <a:prstGeom prst="rect">
                      <a:avLst/>
                    </a:prstGeom>
                  </pic:spPr>
                </pic:pic>
              </a:graphicData>
            </a:graphic>
          </wp:inline>
        </w:drawing>
      </w:r>
      <w:r>
        <w:rPr>
          <w:rFonts w:ascii="Times New Roman" w:hAnsi="Times New Roman" w:eastAsia="宋体" w:cs="Times New Roman"/>
          <w:szCs w:val="21"/>
        </w:rPr>
        <w:t>在单调性问题，故单调区间的端点若属于定义域，则区间可开可闭，若区间端点不属于定义域则只能开．</w:t>
      </w:r>
    </w:p>
    <w:p w14:paraId="5A6B6711">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（2）单调区间</w:t>
      </w:r>
      <w:r>
        <w:rPr>
          <w:rFonts w:ascii="Times New Roman" w:hAnsi="Times New Roman" w:eastAsia="宋体" w:cs="Times New Roman"/>
          <w:i/>
          <w:szCs w:val="21"/>
        </w:rPr>
        <w:t>D</w:t>
      </w:r>
      <w:r>
        <w:rPr>
          <w:rFonts w:ascii="Cambria Math" w:hAnsi="Cambria Math" w:eastAsia="宋体" w:cs="Cambria Math"/>
          <w:szCs w:val="21"/>
        </w:rPr>
        <w:t>⊆</w:t>
      </w:r>
      <w:r>
        <w:rPr>
          <w:rFonts w:ascii="Times New Roman" w:hAnsi="Times New Roman" w:eastAsia="宋体" w:cs="Times New Roman"/>
          <w:szCs w:val="21"/>
        </w:rPr>
        <w:t>定义域</w:t>
      </w:r>
      <w:r>
        <w:rPr>
          <w:rFonts w:ascii="Times New Roman" w:hAnsi="Times New Roman" w:eastAsia="宋体" w:cs="Times New Roman"/>
          <w:i/>
          <w:szCs w:val="21"/>
        </w:rPr>
        <w:t>I</w:t>
      </w:r>
      <w:r>
        <w:rPr>
          <w:rFonts w:ascii="Times New Roman" w:hAnsi="Times New Roman" w:eastAsia="宋体" w:cs="Times New Roman"/>
          <w:szCs w:val="21"/>
        </w:rPr>
        <w:t>.</w:t>
      </w:r>
    </w:p>
    <w:p w14:paraId="655DE086">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（3）遵循最简原则，</w:t>
      </w:r>
      <w:r>
        <w:rPr>
          <w:rFonts w:ascii="Times New Roman" w:hAnsi="Times New Roman" w:eastAsia="宋体" w:cs="Times New Roman"/>
          <w:szCs w:val="21"/>
        </w:rPr>
        <w:drawing>
          <wp:inline distT="0" distB="0" distL="0" distR="0">
            <wp:extent cx="15240" cy="22860"/>
            <wp:effectExtent l="0" t="0" r="0" b="0"/>
            <wp:docPr id="71" name="图片 71" descr="学科网(www.zxxk.com)--教育资源门户，提供试卷、教案、课件、论文、素材及各类教学资源下载，还有大量而丰富的教学相关资讯！ zOi1Fe2enhbNAx1ODbqMbQ=="/>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及各类教学资源下载，还有大量而丰富的教学相关资讯！ zOi1Fe2enhbNAx1ODbqMbQ=="/>
                    <pic:cNvPicPr/>
                  </pic:nvPicPr>
                  <pic:blipFill>
                    <a:blip r:embed="rId172"/>
                    <a:stretch>
                      <a:fillRect/>
                    </a:stretch>
                  </pic:blipFill>
                  <pic:spPr>
                    <a:xfrm>
                      <a:off x="0" y="0"/>
                      <a:ext cx="15240" cy="22860"/>
                    </a:xfrm>
                    <a:prstGeom prst="rect">
                      <a:avLst/>
                    </a:prstGeom>
                  </pic:spPr>
                </pic:pic>
              </a:graphicData>
            </a:graphic>
          </wp:inline>
        </w:drawing>
      </w:r>
      <w:r>
        <w:rPr>
          <w:rFonts w:ascii="Times New Roman" w:hAnsi="Times New Roman" w:eastAsia="宋体" w:cs="Times New Roman"/>
          <w:szCs w:val="21"/>
        </w:rPr>
        <w:t>单调区间应尽可能大；</w:t>
      </w:r>
    </w:p>
    <w:p w14:paraId="5D7B5D5A">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（4）单调区间之间可用“，”分开，不能用“</w:t>
      </w:r>
      <w:r>
        <w:rPr>
          <w:rFonts w:hint="eastAsia" w:ascii="宋体" w:hAnsi="宋体" w:eastAsia="宋体" w:cs="宋体"/>
          <w:szCs w:val="21"/>
        </w:rPr>
        <w:t>∪</w:t>
      </w:r>
      <w:r>
        <w:rPr>
          <w:rFonts w:ascii="Times New Roman" w:hAnsi="Times New Roman" w:eastAsia="宋体" w:cs="Times New Roman"/>
          <w:szCs w:val="21"/>
        </w:rPr>
        <w:t>”，可以用“和”来表示．</w:t>
      </w:r>
    </w:p>
    <w:p w14:paraId="60B93C61">
      <w:pPr>
        <w:tabs>
          <w:tab w:val="left" w:pos="6237"/>
        </w:tabs>
        <w:snapToGrid w:val="0"/>
        <w:spacing w:line="360" w:lineRule="auto"/>
        <w:contextualSpacing/>
        <w:rPr>
          <w:rFonts w:ascii="Times New Roman" w:hAnsi="Times New Roman" w:eastAsia="宋体" w:cs="Times New Roman"/>
          <w:b/>
          <w:bCs/>
          <w:color w:val="000000" w:themeColor="text1"/>
          <w:szCs w:val="21"/>
          <w:lang w:val="zh-CN"/>
          <w14:textFill>
            <w14:solidFill>
              <w14:schemeClr w14:val="tx1"/>
            </w14:solidFill>
          </w14:textFill>
        </w:rPr>
      </w:pPr>
      <w:r>
        <w:rPr>
          <w:rFonts w:ascii="Times New Roman" w:hAnsi="Times New Roman" w:eastAsia="宋体" w:cs="Times New Roman"/>
          <w:b/>
          <w:bCs/>
          <w:color w:val="000000" w:themeColor="text1"/>
          <w:szCs w:val="21"/>
          <w:lang w:val="zh-CN"/>
          <w14:textFill>
            <w14:solidFill>
              <w14:schemeClr w14:val="tx1"/>
            </w14:solidFill>
          </w14:textFill>
        </w:rPr>
        <w:t>3、函数单调性的性质</w:t>
      </w:r>
    </w:p>
    <w:p w14:paraId="3D4E4AA7">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若函数</w:t>
      </w:r>
      <w:r>
        <w:rPr>
          <w:rFonts w:ascii="Times New Roman" w:hAnsi="Times New Roman" w:eastAsia="宋体" w:cs="Times New Roman"/>
          <w:position w:val="-10"/>
          <w:szCs w:val="21"/>
        </w:rPr>
        <w:object>
          <v:shape id="_x0000_i1107"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07" DrawAspect="Content" ObjectID="_1468075807" r:id="rId173">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10"/>
          <w:szCs w:val="21"/>
        </w:rPr>
        <w:object>
          <v:shape id="_x0000_i1108" o:spt="75" alt=" " type="#_x0000_t75" style="height:16.1pt;width:25.8pt;" o:ole="t" filled="f" o:preferrelative="t" stroked="f" coordsize="21600,21600">
            <v:path/>
            <v:fill on="f" focussize="0,0"/>
            <v:stroke on="f" joinstyle="miter"/>
            <v:imagedata r:id="rId176" o:title=" "/>
            <o:lock v:ext="edit" aspectratio="t"/>
            <w10:wrap type="none"/>
            <w10:anchorlock/>
          </v:shape>
          <o:OLEObject Type="Embed" ProgID="Equation.3" ShapeID="_x0000_i1108" DrawAspect="Content" ObjectID="_1468075808" r:id="rId175">
            <o:LockedField>false</o:LockedField>
          </o:OLEObject>
        </w:object>
      </w:r>
      <w:r>
        <w:rPr>
          <w:rFonts w:ascii="Times New Roman" w:hAnsi="Times New Roman" w:eastAsia="宋体" w:cs="Times New Roman"/>
          <w:szCs w:val="21"/>
        </w:rPr>
        <w:t>在区间</w:t>
      </w:r>
      <w:r>
        <w:rPr>
          <w:rFonts w:ascii="Times New Roman" w:hAnsi="Times New Roman" w:eastAsia="宋体" w:cs="Times New Roman"/>
          <w:i/>
          <w:szCs w:val="21"/>
        </w:rPr>
        <w:t>D</w:t>
      </w:r>
      <w:r>
        <w:rPr>
          <w:rFonts w:ascii="Times New Roman" w:hAnsi="Times New Roman" w:eastAsia="宋体" w:cs="Times New Roman"/>
          <w:szCs w:val="21"/>
        </w:rPr>
        <w:t>上具有单调性，则在区间</w:t>
      </w:r>
      <w:r>
        <w:rPr>
          <w:rFonts w:ascii="Times New Roman" w:hAnsi="Times New Roman" w:eastAsia="宋体" w:cs="Times New Roman"/>
          <w:i/>
          <w:szCs w:val="21"/>
        </w:rPr>
        <w:t>D</w:t>
      </w:r>
      <w:r>
        <w:rPr>
          <w:rFonts w:ascii="Times New Roman" w:hAnsi="Times New Roman" w:eastAsia="宋体" w:cs="Times New Roman"/>
          <w:szCs w:val="21"/>
        </w:rPr>
        <w:t>上具有以下性质：</w:t>
      </w:r>
    </w:p>
    <w:p w14:paraId="7F92B458">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position w:val="-10"/>
          <w:szCs w:val="21"/>
        </w:rPr>
        <w:object>
          <v:shape id="_x0000_i1109"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09" DrawAspect="Content" ObjectID="_1468075809" r:id="rId177">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10"/>
          <w:szCs w:val="21"/>
        </w:rPr>
        <w:object>
          <v:shape id="_x0000_i1110" o:spt="75" alt=" " type="#_x0000_t75" style="height:16.1pt;width:47.3pt;" o:ole="t" filled="f" o:preferrelative="t" stroked="f" coordsize="21600,21600">
            <v:path/>
            <v:fill on="f" focussize="0,0"/>
            <v:stroke on="f" joinstyle="miter"/>
            <v:imagedata r:id="rId179" o:title=" "/>
            <o:lock v:ext="edit" aspectratio="t"/>
            <w10:wrap type="none"/>
            <w10:anchorlock/>
          </v:shape>
          <o:OLEObject Type="Embed" ProgID="Equation.3" ShapeID="_x0000_i1110" DrawAspect="Content" ObjectID="_1468075810" r:id="rId178">
            <o:LockedField>false</o:LockedField>
          </o:OLEObject>
        </w:objec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为常数）具有相同的单调性．</w:t>
      </w:r>
    </w:p>
    <w:p w14:paraId="3A1D7F57">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position w:val="-10"/>
          <w:szCs w:val="21"/>
        </w:rPr>
        <w:object>
          <v:shape id="_x0000_i1111"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11" DrawAspect="Content" ObjectID="_1468075811" r:id="rId180">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10"/>
          <w:szCs w:val="21"/>
        </w:rPr>
        <w:object>
          <v:shape id="_x0000_i1112" o:spt="75" alt=" " type="#_x0000_t75" style="height:16.1pt;width:36.55pt;" o:ole="t" filled="f" o:preferrelative="t" stroked="f" coordsize="21600,21600">
            <v:path/>
            <v:fill on="f" focussize="0,0"/>
            <v:stroke on="f" joinstyle="miter"/>
            <v:imagedata r:id="rId182" o:title=" "/>
            <o:lock v:ext="edit" aspectratio="t"/>
            <w10:wrap type="none"/>
            <w10:anchorlock/>
          </v:shape>
          <o:OLEObject Type="Embed" ProgID="Equation.3" ShapeID="_x0000_i1112" DrawAspect="Content" ObjectID="_1468075812" r:id="rId181">
            <o:LockedField>false</o:LockedField>
          </o:OLEObject>
        </w:object>
      </w:r>
      <w:r>
        <w:rPr>
          <w:rFonts w:ascii="Times New Roman" w:hAnsi="Times New Roman" w:eastAsia="宋体" w:cs="Times New Roman"/>
          <w:szCs w:val="21"/>
        </w:rPr>
        <w:t>的单调性相反．</w:t>
      </w:r>
    </w:p>
    <w:p w14:paraId="18AB11B0">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（3）当</w:t>
      </w:r>
      <w:r>
        <w:rPr>
          <w:rFonts w:ascii="Times New Roman" w:hAnsi="Times New Roman" w:eastAsia="宋体" w:cs="Times New Roman"/>
          <w:position w:val="-6"/>
          <w:szCs w:val="21"/>
        </w:rPr>
        <w:object>
          <v:shape id="_x0000_i1113" o:spt="75" alt=" " type="#_x0000_t75" style="height:13.95pt;width:29pt;" o:ole="t" filled="f" o:preferrelative="t" stroked="f" coordsize="21600,21600">
            <v:path/>
            <v:fill on="f" focussize="0,0"/>
            <v:stroke on="f" joinstyle="miter"/>
            <v:imagedata r:id="rId184" o:title=" "/>
            <o:lock v:ext="edit" aspectratio="t"/>
            <w10:wrap type="none"/>
            <w10:anchorlock/>
          </v:shape>
          <o:OLEObject Type="Embed" ProgID="Equation.3" ShapeID="_x0000_i1113" DrawAspect="Content" ObjectID="_1468075813" r:id="rId183">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114" o:spt="75" alt=" " type="#_x0000_t75" style="height:16.1pt;width:31.15pt;" o:ole="t" filled="f" o:preferrelative="t" stroked="f" coordsize="21600,21600">
            <v:path/>
            <v:fill on="f" focussize="0,0"/>
            <v:stroke on="f" joinstyle="miter"/>
            <v:imagedata r:id="rId186" o:title=" "/>
            <o:lock v:ext="edit" aspectratio="t"/>
            <w10:wrap type="none"/>
            <w10:anchorlock/>
          </v:shape>
          <o:OLEObject Type="Embed" ProgID="Equation.3" ShapeID="_x0000_i1114" DrawAspect="Content" ObjectID="_1468075814" r:id="rId185">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10"/>
          <w:szCs w:val="21"/>
        </w:rPr>
        <w:object>
          <v:shape id="_x0000_i1115"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15" DrawAspect="Content" ObjectID="_1468075815" r:id="rId187">
            <o:LockedField>false</o:LockedField>
          </o:OLEObject>
        </w:object>
      </w:r>
      <w:r>
        <w:rPr>
          <w:rFonts w:ascii="Times New Roman" w:hAnsi="Times New Roman" w:eastAsia="宋体" w:cs="Times New Roman"/>
          <w:szCs w:val="21"/>
        </w:rPr>
        <w:t>单调性相同；当</w:t>
      </w:r>
      <w:r>
        <w:rPr>
          <w:rFonts w:ascii="Times New Roman" w:hAnsi="Times New Roman" w:eastAsia="宋体" w:cs="Times New Roman"/>
          <w:position w:val="-6"/>
          <w:szCs w:val="21"/>
        </w:rPr>
        <w:object>
          <v:shape id="_x0000_i1116" o:spt="75" alt=" " type="#_x0000_t75" style="height:13.95pt;width:27.95pt;" o:ole="t" filled="f" o:preferrelative="t" stroked="f" coordsize="21600,21600">
            <v:path/>
            <v:fill on="f" focussize="0,0"/>
            <v:stroke on="f" joinstyle="miter"/>
            <v:imagedata r:id="rId189" o:title=" "/>
            <o:lock v:ext="edit" aspectratio="t"/>
            <w10:wrap type="none"/>
            <w10:anchorlock/>
          </v:shape>
          <o:OLEObject Type="Embed" ProgID="Equation.3" ShapeID="_x0000_i1116" DrawAspect="Content" ObjectID="_1468075816" r:id="rId188">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117" o:spt="75" alt=" " type="#_x0000_t75" style="height:16.1pt;width:31.15pt;" o:ole="t" filled="f" o:preferrelative="t" stroked="f" coordsize="21600,21600">
            <v:path/>
            <v:fill on="f" focussize="0,0"/>
            <v:stroke on="f" joinstyle="miter"/>
            <v:imagedata r:id="rId191" o:title=" "/>
            <o:lock v:ext="edit" aspectratio="t"/>
            <w10:wrap type="none"/>
            <w10:anchorlock/>
          </v:shape>
          <o:OLEObject Type="Embed" ProgID="Equation.3" ShapeID="_x0000_i1117" DrawAspect="Content" ObjectID="_1468075817" r:id="rId190">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10"/>
          <w:szCs w:val="21"/>
        </w:rPr>
        <w:object>
          <v:shape id="_x0000_i1118"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18" DrawAspect="Content" ObjectID="_1468075818" r:id="rId192">
            <o:LockedField>false</o:LockedField>
          </o:OLEObject>
        </w:object>
      </w:r>
      <w:r>
        <w:rPr>
          <w:rFonts w:ascii="Times New Roman" w:hAnsi="Times New Roman" w:eastAsia="宋体" w:cs="Times New Roman"/>
          <w:szCs w:val="21"/>
        </w:rPr>
        <w:t>单调性相反．</w:t>
      </w:r>
    </w:p>
    <w:p w14:paraId="75D241AF">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（4）若</w:t>
      </w:r>
      <w:r>
        <w:rPr>
          <w:rFonts w:ascii="Times New Roman" w:hAnsi="Times New Roman" w:eastAsia="宋体" w:cs="Times New Roman"/>
          <w:position w:val="-10"/>
          <w:szCs w:val="21"/>
        </w:rPr>
        <w:object>
          <v:shape id="_x0000_i1119" o:spt="75" alt=" " type="#_x0000_t75" style="height:16.1pt;width:26.85pt;" o:ole="t" filled="f" o:preferrelative="t" stroked="f" coordsize="21600,21600">
            <v:path/>
            <v:fill on="f" focussize="0,0"/>
            <v:stroke on="f" joinstyle="miter"/>
            <v:imagedata r:id="rId194" o:title=" "/>
            <o:lock v:ext="edit" aspectratio="t"/>
            <w10:wrap type="none"/>
            <w10:anchorlock/>
          </v:shape>
          <o:OLEObject Type="Embed" ProgID="Equation.3" ShapeID="_x0000_i1119" DrawAspect="Content" ObjectID="_1468075819" r:id="rId193">
            <o:LockedField>false</o:LockedField>
          </o:OLEObject>
        </w:object>
      </w:r>
      <w:r>
        <w:rPr>
          <w:rFonts w:ascii="Times New Roman" w:hAnsi="Times New Roman" w:eastAsia="宋体" w:cs="Times New Roman"/>
          <w:szCs w:val="21"/>
        </w:rPr>
        <w:t>≥0，则</w:t>
      </w:r>
      <w:r>
        <w:rPr>
          <w:rFonts w:ascii="Times New Roman" w:hAnsi="Times New Roman" w:eastAsia="宋体" w:cs="Times New Roman"/>
          <w:position w:val="-10"/>
          <w:szCs w:val="21"/>
        </w:rPr>
        <w:object>
          <v:shape id="_x0000_i1120"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20" DrawAspect="Content" ObjectID="_1468075820" r:id="rId195">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10"/>
          <w:szCs w:val="21"/>
        </w:rPr>
        <w:object>
          <v:shape id="_x0000_i1121" o:spt="75" alt=" " type="#_x0000_t75" style="height:18.25pt;width:36.55pt;" o:ole="t" filled="f" o:preferrelative="t" stroked="f" coordsize="21600,21600">
            <v:path/>
            <v:fill on="f" focussize="0,0"/>
            <v:stroke on="f" joinstyle="miter"/>
            <v:imagedata r:id="rId197" o:title=" "/>
            <o:lock v:ext="edit" aspectratio="t"/>
            <w10:wrap type="none"/>
            <w10:anchorlock/>
          </v:shape>
          <o:OLEObject Type="Embed" ProgID="Equation.3" ShapeID="_x0000_i1121" DrawAspect="Content" ObjectID="_1468075821" r:id="rId196">
            <o:LockedField>false</o:LockedField>
          </o:OLEObject>
        </w:object>
      </w:r>
      <w:r>
        <w:rPr>
          <w:rFonts w:ascii="Times New Roman" w:hAnsi="Times New Roman" w:eastAsia="宋体" w:cs="Times New Roman"/>
          <w:szCs w:val="21"/>
        </w:rPr>
        <w:t>具有相同的单调性．</w:t>
      </w:r>
    </w:p>
    <w:p w14:paraId="1E2ED1FC">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（5）若</w:t>
      </w:r>
      <w:r>
        <w:rPr>
          <w:rFonts w:ascii="Times New Roman" w:hAnsi="Times New Roman" w:eastAsia="宋体" w:cs="Times New Roman"/>
          <w:position w:val="-10"/>
          <w:szCs w:val="21"/>
        </w:rPr>
        <w:object>
          <v:shape id="_x0000_i1122"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22" DrawAspect="Content" ObjectID="_1468075822" r:id="rId198">
            <o:LockedField>false</o:LockedField>
          </o:OLEObject>
        </w:object>
      </w:r>
      <w:r>
        <w:rPr>
          <w:rFonts w:ascii="Times New Roman" w:hAnsi="Times New Roman" w:eastAsia="宋体" w:cs="Times New Roman"/>
          <w:szCs w:val="21"/>
        </w:rPr>
        <w:t>恒为正值或恒为负值，则当</w:t>
      </w:r>
      <w:r>
        <w:rPr>
          <w:rFonts w:ascii="Times New Roman" w:hAnsi="Times New Roman" w:eastAsia="宋体" w:cs="Times New Roman"/>
          <w:position w:val="-6"/>
          <w:szCs w:val="21"/>
        </w:rPr>
        <w:object>
          <v:shape id="_x0000_i1123" o:spt="75" alt=" " type="#_x0000_t75" style="height:13.95pt;width:29pt;" o:ole="t" filled="f" o:preferrelative="t" stroked="f" coordsize="21600,21600">
            <v:path/>
            <v:fill on="f" focussize="0,0"/>
            <v:stroke on="f" joinstyle="miter"/>
            <v:imagedata r:id="rId184" o:title=" "/>
            <o:lock v:ext="edit" aspectratio="t"/>
            <w10:wrap type="none"/>
            <w10:anchorlock/>
          </v:shape>
          <o:OLEObject Type="Embed" ProgID="Equation.3" ShapeID="_x0000_i1123" DrawAspect="Content" ObjectID="_1468075823" r:id="rId199">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124"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24" DrawAspect="Content" ObjectID="_1468075824" r:id="rId200">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28"/>
          <w:szCs w:val="21"/>
        </w:rPr>
        <w:object>
          <v:shape id="_x0000_i1125" o:spt="75" alt=" " type="#_x0000_t75" style="height:33.3pt;width:29pt;" o:ole="t" filled="f" o:preferrelative="t" stroked="f" coordsize="21600,21600">
            <v:path/>
            <v:fill on="f" focussize="0,0"/>
            <v:stroke on="f" joinstyle="miter"/>
            <v:imagedata r:id="rId202" o:title=" "/>
            <o:lock v:ext="edit" aspectratio="t"/>
            <w10:wrap type="none"/>
            <w10:anchorlock/>
          </v:shape>
          <o:OLEObject Type="Embed" ProgID="Equation.3" ShapeID="_x0000_i1125" DrawAspect="Content" ObjectID="_1468075825" r:id="rId201">
            <o:LockedField>false</o:LockedField>
          </o:OLEObject>
        </w:object>
      </w:r>
      <w:r>
        <w:rPr>
          <w:rFonts w:ascii="Times New Roman" w:hAnsi="Times New Roman" w:eastAsia="宋体" w:cs="Times New Roman"/>
          <w:szCs w:val="21"/>
        </w:rPr>
        <w:t>具有相反的单调性；</w:t>
      </w:r>
    </w:p>
    <w:p w14:paraId="053A6A52">
      <w:pPr>
        <w:snapToGrid w:val="0"/>
        <w:spacing w:line="360" w:lineRule="auto"/>
        <w:ind w:firstLine="525" w:firstLineChars="250"/>
        <w:contextualSpacing/>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126" o:spt="75" alt=" " type="#_x0000_t75" style="height:13.95pt;width:27.95pt;" o:ole="t" filled="f" o:preferrelative="t" stroked="f" coordsize="21600,21600">
            <v:path/>
            <v:fill on="f" focussize="0,0"/>
            <v:stroke on="f" joinstyle="miter"/>
            <v:imagedata r:id="rId204" o:title=" "/>
            <o:lock v:ext="edit" aspectratio="t"/>
            <w10:wrap type="none"/>
            <w10:anchorlock/>
          </v:shape>
          <o:OLEObject Type="Embed" ProgID="Equation.3" ShapeID="_x0000_i1126" DrawAspect="Content" ObjectID="_1468075826" r:id="rId203">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127"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27" DrawAspect="Content" ObjectID="_1468075827" r:id="rId205">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28"/>
          <w:szCs w:val="21"/>
        </w:rPr>
        <w:object>
          <v:shape id="_x0000_i1128" o:spt="75" alt=" " type="#_x0000_t75" style="height:33.3pt;width:29pt;" o:ole="t" filled="f" o:preferrelative="t" stroked="f" coordsize="21600,21600">
            <v:path/>
            <v:fill on="f" focussize="0,0"/>
            <v:stroke on="f" joinstyle="miter"/>
            <v:imagedata r:id="rId207" o:title=" "/>
            <o:lock v:ext="edit" aspectratio="t"/>
            <w10:wrap type="none"/>
            <w10:anchorlock/>
          </v:shape>
          <o:OLEObject Type="Embed" ProgID="Equation.3" ShapeID="_x0000_i1128" DrawAspect="Content" ObjectID="_1468075828" r:id="rId206">
            <o:LockedField>false</o:LockedField>
          </o:OLEObject>
        </w:object>
      </w:r>
      <w:r>
        <w:rPr>
          <w:rFonts w:ascii="Times New Roman" w:hAnsi="Times New Roman" w:eastAsia="宋体" w:cs="Times New Roman"/>
          <w:szCs w:val="21"/>
        </w:rPr>
        <w:t>具有相同的单调性．</w:t>
      </w:r>
    </w:p>
    <w:p w14:paraId="2D0D80FD">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（6）</w:t>
      </w:r>
      <w:r>
        <w:rPr>
          <w:rFonts w:ascii="Times New Roman" w:hAnsi="Times New Roman" w:eastAsia="宋体" w:cs="Times New Roman"/>
          <w:position w:val="-10"/>
          <w:szCs w:val="21"/>
        </w:rPr>
        <w:object>
          <v:shape id="_x0000_i1129" o:spt="75" alt=" " type="#_x0000_t75" style="height:16.1pt;width:26.85pt;" o:ole="t" filled="f" o:preferrelative="t" stroked="f" coordsize="21600,21600">
            <v:path/>
            <v:fill on="f" focussize="0,0"/>
            <v:stroke on="f" joinstyle="miter"/>
            <v:imagedata r:id="rId174" o:title=" "/>
            <o:lock v:ext="edit" aspectratio="t"/>
            <w10:wrap type="none"/>
            <w10:anchorlock/>
          </v:shape>
          <o:OLEObject Type="Embed" ProgID="Equation.3" ShapeID="_x0000_i1129" DrawAspect="Content" ObjectID="_1468075829" r:id="rId208">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10"/>
          <w:szCs w:val="21"/>
        </w:rPr>
        <w:object>
          <v:shape id="_x0000_i1130" o:spt="75" alt=" " type="#_x0000_t75" style="height:16.1pt;width:25.8pt;" o:ole="t" filled="f" o:preferrelative="t" stroked="f" coordsize="21600,21600">
            <v:path/>
            <v:fill on="f" focussize="0,0"/>
            <v:stroke on="f" joinstyle="miter"/>
            <v:imagedata r:id="rId176" o:title=" "/>
            <o:lock v:ext="edit" aspectratio="t"/>
            <w10:wrap type="none"/>
            <w10:anchorlock/>
          </v:shape>
          <o:OLEObject Type="Embed" ProgID="Equation.3" ShapeID="_x0000_i1130" DrawAspect="Content" ObjectID="_1468075830" r:id="rId209">
            <o:LockedField>false</o:LockedField>
          </o:OLEObject>
        </w:object>
      </w:r>
      <w:r>
        <w:rPr>
          <w:rFonts w:ascii="Times New Roman" w:hAnsi="Times New Roman" w:eastAsia="宋体" w:cs="Times New Roman"/>
          <w:szCs w:val="21"/>
        </w:rPr>
        <w:t>的和与差的单调性（相同区间上）：</w:t>
      </w:r>
    </w:p>
    <w:p w14:paraId="7A1A4266">
      <w:pPr>
        <w:snapToGrid w:val="0"/>
        <w:spacing w:line="360" w:lineRule="auto"/>
        <w:ind w:firstLine="420" w:firstLineChars="200"/>
        <w:contextualSpacing/>
        <w:rPr>
          <w:rFonts w:ascii="Times New Roman" w:hAnsi="Times New Roman" w:eastAsia="宋体" w:cs="Times New Roman"/>
          <w:b/>
          <w:szCs w:val="21"/>
        </w:rPr>
      </w:pPr>
      <w:r>
        <w:rPr>
          <w:rFonts w:ascii="Times New Roman" w:hAnsi="Times New Roman" w:eastAsia="宋体" w:cs="Times New Roman"/>
          <w:bCs/>
          <w:szCs w:val="21"/>
        </w:rPr>
        <w:t>简记为：</w:t>
      </w:r>
      <w:r>
        <w:rPr>
          <w:rFonts w:hint="eastAsia" w:ascii="宋体" w:hAnsi="宋体" w:eastAsia="宋体" w:cs="宋体"/>
          <w:b/>
          <w:szCs w:val="21"/>
        </w:rPr>
        <w:t>↗</w:t>
      </w:r>
      <w:r>
        <w:rPr>
          <w:rFonts w:ascii="Times New Roman" w:hAnsi="Times New Roman" w:eastAsia="宋体" w:cs="Times New Roman"/>
          <w:b/>
          <w:position w:val="-4"/>
          <w:szCs w:val="21"/>
        </w:rPr>
        <w:object>
          <v:shape id="_x0000_i1131" o:spt="75" alt=" " type="#_x0000_t75" style="height:10.75pt;width:10.75pt;" o:ole="t" filled="f" o:preferrelative="t" stroked="f" coordsize="21600,21600">
            <v:path/>
            <v:fill on="f" focussize="0,0"/>
            <v:stroke on="f" joinstyle="miter"/>
            <v:imagedata r:id="rId211" o:title=" "/>
            <o:lock v:ext="edit" aspectratio="t"/>
            <w10:wrap type="none"/>
            <w10:anchorlock/>
          </v:shape>
          <o:OLEObject Type="Embed" ProgID="Equation.3" ShapeID="_x0000_i1131" DrawAspect="Content" ObjectID="_1468075831" r:id="rId210">
            <o:LockedField>false</o:LockedField>
          </o:OLEObject>
        </w:object>
      </w:r>
      <w:r>
        <w:rPr>
          <w:rFonts w:hint="eastAsia" w:ascii="宋体" w:hAnsi="宋体" w:eastAsia="宋体" w:cs="宋体"/>
          <w:b/>
          <w:szCs w:val="21"/>
        </w:rPr>
        <w:t>↗</w:t>
      </w:r>
      <w:r>
        <w:rPr>
          <w:rFonts w:ascii="Times New Roman" w:hAnsi="Times New Roman" w:eastAsia="宋体" w:cs="Times New Roman"/>
          <w:b/>
          <w:position w:val="-2"/>
          <w:szCs w:val="21"/>
        </w:rPr>
        <w:object>
          <v:shape id="_x0000_i1132" o:spt="75" alt=" " type="#_x0000_t75" style="height:8.6pt;width:9.65pt;" o:ole="t" filled="f" o:preferrelative="t" stroked="f" coordsize="21600,21600">
            <v:path/>
            <v:fill on="f" focussize="0,0"/>
            <v:stroke on="f" joinstyle="miter"/>
            <v:imagedata r:id="rId213" o:title=" "/>
            <o:lock v:ext="edit" aspectratio="t"/>
            <w10:wrap type="none"/>
            <w10:anchorlock/>
          </v:shape>
          <o:OLEObject Type="Embed" ProgID="Equation.3" ShapeID="_x0000_i1132" DrawAspect="Content" ObjectID="_1468075832" r:id="rId212">
            <o:LockedField>false</o:LockedField>
          </o:OLEObject>
        </w:object>
      </w:r>
      <w:r>
        <w:rPr>
          <w:rFonts w:hint="eastAsia" w:ascii="宋体" w:hAnsi="宋体" w:eastAsia="宋体" w:cs="宋体"/>
          <w:b/>
          <w:szCs w:val="21"/>
        </w:rPr>
        <w:t>↗</w:t>
      </w:r>
      <w:r>
        <w:rPr>
          <w:rFonts w:ascii="Times New Roman" w:hAnsi="Times New Roman" w:eastAsia="宋体" w:cs="Times New Roman"/>
          <w:b/>
          <w:szCs w:val="21"/>
        </w:rPr>
        <w:t>;（2）</w:t>
      </w:r>
      <w:r>
        <w:rPr>
          <w:rFonts w:hint="eastAsia" w:ascii="宋体" w:hAnsi="宋体" w:eastAsia="宋体" w:cs="宋体"/>
          <w:b/>
          <w:szCs w:val="21"/>
        </w:rPr>
        <w:t>↘</w:t>
      </w:r>
      <w:r>
        <w:rPr>
          <w:rFonts w:ascii="Times New Roman" w:hAnsi="Times New Roman" w:eastAsia="宋体" w:cs="Times New Roman"/>
          <w:b/>
          <w:position w:val="-4"/>
          <w:szCs w:val="21"/>
        </w:rPr>
        <w:object>
          <v:shape id="_x0000_i1133" o:spt="75" alt=" " type="#_x0000_t75" style="height:10.75pt;width:10.75pt;" o:ole="t" filled="f" o:preferrelative="t" stroked="f" coordsize="21600,21600">
            <v:path/>
            <v:fill on="f" focussize="0,0"/>
            <v:stroke on="f" joinstyle="miter"/>
            <v:imagedata r:id="rId211" o:title=" "/>
            <o:lock v:ext="edit" aspectratio="t"/>
            <w10:wrap type="none"/>
            <w10:anchorlock/>
          </v:shape>
          <o:OLEObject Type="Embed" ProgID="Equation.3" ShapeID="_x0000_i1133" DrawAspect="Content" ObjectID="_1468075833" r:id="rId214">
            <o:LockedField>false</o:LockedField>
          </o:OLEObject>
        </w:object>
      </w:r>
      <w:r>
        <w:rPr>
          <w:rFonts w:hint="eastAsia" w:ascii="宋体" w:hAnsi="宋体" w:eastAsia="宋体" w:cs="宋体"/>
          <w:b/>
          <w:szCs w:val="21"/>
        </w:rPr>
        <w:t>↘</w:t>
      </w:r>
      <w:r>
        <w:rPr>
          <w:rFonts w:ascii="Times New Roman" w:hAnsi="Times New Roman" w:eastAsia="宋体" w:cs="Times New Roman"/>
          <w:b/>
          <w:position w:val="-2"/>
          <w:szCs w:val="21"/>
        </w:rPr>
        <w:object>
          <v:shape id="_x0000_i1134" o:spt="75" alt=" " type="#_x0000_t75" style="height:8.6pt;width:9.65pt;" o:ole="t" filled="f" o:preferrelative="t" stroked="f" coordsize="21600,21600">
            <v:path/>
            <v:fill on="f" focussize="0,0"/>
            <v:stroke on="f" joinstyle="miter"/>
            <v:imagedata r:id="rId213" o:title=" "/>
            <o:lock v:ext="edit" aspectratio="t"/>
            <w10:wrap type="none"/>
            <w10:anchorlock/>
          </v:shape>
          <o:OLEObject Type="Embed" ProgID="Equation.3" ShapeID="_x0000_i1134" DrawAspect="Content" ObjectID="_1468075834" r:id="rId215">
            <o:LockedField>false</o:LockedField>
          </o:OLEObject>
        </w:object>
      </w:r>
      <w:r>
        <w:rPr>
          <w:rFonts w:hint="eastAsia" w:ascii="宋体" w:hAnsi="宋体" w:eastAsia="宋体" w:cs="宋体"/>
          <w:b/>
          <w:szCs w:val="21"/>
        </w:rPr>
        <w:t>↘</w:t>
      </w:r>
      <w:r>
        <w:rPr>
          <w:rFonts w:ascii="Times New Roman" w:hAnsi="Times New Roman" w:eastAsia="宋体" w:cs="Times New Roman"/>
          <w:b/>
          <w:szCs w:val="21"/>
        </w:rPr>
        <w:t>;（3）</w:t>
      </w:r>
      <w:r>
        <w:rPr>
          <w:rFonts w:hint="eastAsia" w:ascii="宋体" w:hAnsi="宋体" w:eastAsia="宋体" w:cs="宋体"/>
          <w:b/>
          <w:szCs w:val="21"/>
        </w:rPr>
        <w:t>↗</w:t>
      </w:r>
      <w:r>
        <w:rPr>
          <w:rFonts w:ascii="Times New Roman" w:hAnsi="Times New Roman" w:eastAsia="宋体" w:cs="Times New Roman"/>
          <w:b/>
          <w:szCs w:val="21"/>
        </w:rPr>
        <w:t>﹣</w:t>
      </w:r>
      <w:r>
        <w:rPr>
          <w:rFonts w:hint="eastAsia" w:ascii="宋体" w:hAnsi="宋体" w:eastAsia="宋体" w:cs="宋体"/>
          <w:b/>
          <w:szCs w:val="21"/>
        </w:rPr>
        <w:t>↘</w:t>
      </w:r>
      <w:r>
        <w:rPr>
          <w:rFonts w:ascii="Times New Roman" w:hAnsi="Times New Roman" w:eastAsia="宋体" w:cs="Times New Roman"/>
          <w:b/>
          <w:szCs w:val="21"/>
        </w:rPr>
        <w:t>=</w:t>
      </w:r>
      <w:r>
        <w:rPr>
          <w:rFonts w:hint="eastAsia" w:ascii="宋体" w:hAnsi="宋体" w:eastAsia="宋体" w:cs="宋体"/>
          <w:b/>
          <w:szCs w:val="21"/>
        </w:rPr>
        <w:t>↗</w:t>
      </w:r>
      <w:r>
        <w:rPr>
          <w:rFonts w:ascii="Times New Roman" w:hAnsi="Times New Roman" w:eastAsia="宋体" w:cs="Times New Roman"/>
          <w:b/>
          <w:szCs w:val="21"/>
        </w:rPr>
        <w:t>;（4）</w:t>
      </w:r>
      <w:r>
        <w:rPr>
          <w:rFonts w:hint="eastAsia" w:ascii="宋体" w:hAnsi="宋体" w:eastAsia="宋体" w:cs="宋体"/>
          <w:b/>
          <w:szCs w:val="21"/>
        </w:rPr>
        <w:t>↘</w:t>
      </w:r>
      <w:r>
        <w:rPr>
          <w:rFonts w:ascii="Times New Roman" w:hAnsi="Times New Roman" w:eastAsia="宋体" w:cs="Times New Roman"/>
          <w:b/>
          <w:szCs w:val="21"/>
        </w:rPr>
        <w:t>﹣</w:t>
      </w:r>
      <w:r>
        <w:rPr>
          <w:rFonts w:hint="eastAsia" w:ascii="宋体" w:hAnsi="宋体" w:eastAsia="宋体" w:cs="宋体"/>
          <w:b/>
          <w:szCs w:val="21"/>
        </w:rPr>
        <w:t>↗</w:t>
      </w:r>
      <w:r>
        <w:rPr>
          <w:rFonts w:ascii="Times New Roman" w:hAnsi="Times New Roman" w:eastAsia="宋体" w:cs="Times New Roman"/>
          <w:b/>
          <w:szCs w:val="21"/>
        </w:rPr>
        <w:t>=</w:t>
      </w:r>
      <w:r>
        <w:rPr>
          <w:rFonts w:hint="eastAsia" w:ascii="宋体" w:hAnsi="宋体" w:eastAsia="宋体" w:cs="宋体"/>
          <w:b/>
          <w:szCs w:val="21"/>
        </w:rPr>
        <w:t>↘</w:t>
      </w:r>
      <w:r>
        <w:rPr>
          <w:rFonts w:ascii="Times New Roman" w:hAnsi="Times New Roman" w:eastAsia="宋体" w:cs="Times New Roman"/>
          <w:b/>
          <w:szCs w:val="21"/>
        </w:rPr>
        <w:t>.</w:t>
      </w:r>
    </w:p>
    <w:p w14:paraId="5C7230C0">
      <w:pPr>
        <w:tabs>
          <w:tab w:val="left" w:pos="3960"/>
        </w:tabs>
        <w:snapToGrid w:val="0"/>
        <w:spacing w:line="360" w:lineRule="auto"/>
        <w:contextualSpacing/>
        <w:rPr>
          <w:rFonts w:ascii="Times New Roman" w:hAnsi="Times New Roman" w:eastAsia="宋体" w:cs="Times New Roman"/>
          <w:bCs/>
          <w:szCs w:val="21"/>
          <w:lang w:val="zh-CN"/>
        </w:rPr>
      </w:pPr>
      <w:r>
        <w:rPr>
          <w:rFonts w:ascii="Times New Roman" w:hAnsi="Times New Roman" w:eastAsia="宋体" w:cs="Times New Roman"/>
        </w:rPr>
        <w:t>（7）</w:t>
      </w:r>
      <w:r>
        <w:rPr>
          <w:rFonts w:ascii="Times New Roman" w:hAnsi="Times New Roman" w:eastAsia="宋体" w:cs="Times New Roman"/>
          <w:bCs/>
          <w:szCs w:val="21"/>
          <w:lang w:val="zh-CN"/>
        </w:rPr>
        <w:t>复合函数的单调性：对于复合函数</w:t>
      </w:r>
      <w:r>
        <w:rPr>
          <w:rFonts w:ascii="Times New Roman" w:hAnsi="Times New Roman" w:eastAsia="宋体" w:cs="Times New Roman"/>
          <w:bCs/>
          <w:i/>
          <w:szCs w:val="21"/>
          <w:lang w:val="zh-CN"/>
        </w:rPr>
        <w:t>y</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f</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x</w:t>
      </w:r>
      <w:r>
        <w:rPr>
          <w:rFonts w:ascii="Times New Roman" w:hAnsi="Times New Roman" w:eastAsia="宋体" w:cs="Times New Roman"/>
          <w:bCs/>
          <w:szCs w:val="21"/>
          <w:lang w:val="zh-CN"/>
        </w:rPr>
        <w:t>)]，</w:t>
      </w:r>
    </w:p>
    <w:p w14:paraId="23C50C98">
      <w:pPr>
        <w:tabs>
          <w:tab w:val="left" w:pos="3960"/>
        </w:tabs>
        <w:snapToGrid w:val="0"/>
        <w:spacing w:line="360" w:lineRule="auto"/>
        <w:ind w:firstLine="315" w:firstLineChars="150"/>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若</w:t>
      </w:r>
      <w:r>
        <w:rPr>
          <w:rFonts w:ascii="Times New Roman" w:hAnsi="Times New Roman" w:eastAsia="宋体" w:cs="Times New Roman"/>
          <w:bCs/>
          <w:i/>
          <w:szCs w:val="21"/>
          <w:lang w:val="zh-CN"/>
        </w:rPr>
        <w:t>t</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x</w:t>
      </w:r>
      <w:r>
        <w:rPr>
          <w:rFonts w:ascii="Times New Roman" w:hAnsi="Times New Roman" w:eastAsia="宋体" w:cs="Times New Roman"/>
          <w:bCs/>
          <w:szCs w:val="21"/>
          <w:lang w:val="zh-CN"/>
        </w:rPr>
        <w:t>)在区间(</w:t>
      </w:r>
      <w:r>
        <w:rPr>
          <w:rFonts w:ascii="Times New Roman" w:hAnsi="Times New Roman" w:eastAsia="宋体" w:cs="Times New Roman"/>
          <w:bCs/>
          <w:i/>
          <w:szCs w:val="21"/>
          <w:lang w:val="zh-CN"/>
        </w:rPr>
        <w:t>a</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b</w:t>
      </w:r>
      <w:r>
        <w:rPr>
          <w:rFonts w:ascii="Times New Roman" w:hAnsi="Times New Roman" w:eastAsia="宋体" w:cs="Times New Roman"/>
          <w:bCs/>
          <w:szCs w:val="21"/>
          <w:lang w:val="zh-CN"/>
        </w:rPr>
        <w:t>)上是单调函数，且</w:t>
      </w:r>
      <w:r>
        <w:rPr>
          <w:rFonts w:ascii="Times New Roman" w:hAnsi="Times New Roman" w:eastAsia="宋体" w:cs="Times New Roman"/>
          <w:bCs/>
          <w:i/>
          <w:szCs w:val="21"/>
          <w:lang w:val="zh-CN"/>
        </w:rPr>
        <w:t>y</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f</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t</w:t>
      </w:r>
      <w:r>
        <w:rPr>
          <w:rFonts w:ascii="Times New Roman" w:hAnsi="Times New Roman" w:eastAsia="宋体" w:cs="Times New Roman"/>
          <w:bCs/>
          <w:szCs w:val="21"/>
          <w:lang w:val="zh-CN"/>
        </w:rPr>
        <w:t>)在区间(</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a</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b</w:t>
      </w:r>
      <w:r>
        <w:rPr>
          <w:rFonts w:ascii="Times New Roman" w:hAnsi="Times New Roman" w:eastAsia="宋体" w:cs="Times New Roman"/>
          <w:bCs/>
          <w:szCs w:val="21"/>
          <w:lang w:val="zh-CN"/>
        </w:rPr>
        <w:t>))或(</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b</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a</w:t>
      </w:r>
      <w:r>
        <w:rPr>
          <w:rFonts w:ascii="Times New Roman" w:hAnsi="Times New Roman" w:eastAsia="宋体" w:cs="Times New Roman"/>
          <w:bCs/>
          <w:szCs w:val="21"/>
          <w:lang w:val="zh-CN"/>
        </w:rPr>
        <w:t>))上是单调函数</w:t>
      </w:r>
    </w:p>
    <w:p w14:paraId="5980EAB3">
      <w:pPr>
        <w:tabs>
          <w:tab w:val="left" w:pos="3960"/>
        </w:tabs>
        <w:snapToGrid w:val="0"/>
        <w:spacing w:line="360" w:lineRule="auto"/>
        <w:ind w:firstLine="315" w:firstLineChars="150"/>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若</w:t>
      </w:r>
      <w:r>
        <w:rPr>
          <w:rFonts w:ascii="Times New Roman" w:hAnsi="Times New Roman" w:eastAsia="宋体" w:cs="Times New Roman"/>
          <w:bCs/>
          <w:i/>
          <w:szCs w:val="21"/>
          <w:lang w:val="zh-CN"/>
        </w:rPr>
        <w:t>t</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x</w:t>
      </w:r>
      <w:r>
        <w:rPr>
          <w:rFonts w:ascii="Times New Roman" w:hAnsi="Times New Roman" w:eastAsia="宋体" w:cs="Times New Roman"/>
          <w:bCs/>
          <w:szCs w:val="21"/>
          <w:lang w:val="zh-CN"/>
        </w:rPr>
        <w:t>)与</w:t>
      </w:r>
      <w:r>
        <w:rPr>
          <w:rFonts w:ascii="Times New Roman" w:hAnsi="Times New Roman" w:eastAsia="宋体" w:cs="Times New Roman"/>
          <w:bCs/>
          <w:i/>
          <w:szCs w:val="21"/>
          <w:lang w:val="zh-CN"/>
        </w:rPr>
        <w:t>y</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f</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t</w:t>
      </w:r>
      <w:r>
        <w:rPr>
          <w:rFonts w:ascii="Times New Roman" w:hAnsi="Times New Roman" w:eastAsia="宋体" w:cs="Times New Roman"/>
          <w:bCs/>
          <w:szCs w:val="21"/>
          <w:lang w:val="zh-CN"/>
        </w:rPr>
        <w:t>)的单调性相同，则</w:t>
      </w:r>
      <w:r>
        <w:rPr>
          <w:rFonts w:ascii="Times New Roman" w:hAnsi="Times New Roman" w:eastAsia="宋体" w:cs="Times New Roman"/>
          <w:bCs/>
          <w:i/>
          <w:szCs w:val="21"/>
          <w:lang w:val="zh-CN"/>
        </w:rPr>
        <w:t>y</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f</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x</w:t>
      </w:r>
      <w:r>
        <w:rPr>
          <w:rFonts w:ascii="Times New Roman" w:hAnsi="Times New Roman" w:eastAsia="宋体" w:cs="Times New Roman"/>
          <w:bCs/>
          <w:szCs w:val="21"/>
          <w:lang w:val="zh-CN"/>
        </w:rPr>
        <w:t>)]为增函数</w:t>
      </w:r>
    </w:p>
    <w:p w14:paraId="41B8B9CE">
      <w:pPr>
        <w:tabs>
          <w:tab w:val="left" w:pos="3960"/>
        </w:tabs>
        <w:snapToGrid w:val="0"/>
        <w:spacing w:line="360" w:lineRule="auto"/>
        <w:ind w:firstLine="315" w:firstLineChars="150"/>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若</w:t>
      </w:r>
      <w:r>
        <w:rPr>
          <w:rFonts w:ascii="Times New Roman" w:hAnsi="Times New Roman" w:eastAsia="宋体" w:cs="Times New Roman"/>
          <w:bCs/>
          <w:i/>
          <w:szCs w:val="21"/>
          <w:lang w:val="zh-CN"/>
        </w:rPr>
        <w:t>t</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x</w:t>
      </w:r>
      <w:r>
        <w:rPr>
          <w:rFonts w:ascii="Times New Roman" w:hAnsi="Times New Roman" w:eastAsia="宋体" w:cs="Times New Roman"/>
          <w:bCs/>
          <w:szCs w:val="21"/>
          <w:lang w:val="zh-CN"/>
        </w:rPr>
        <w:t>)与</w:t>
      </w:r>
      <w:r>
        <w:rPr>
          <w:rFonts w:ascii="Times New Roman" w:hAnsi="Times New Roman" w:eastAsia="宋体" w:cs="Times New Roman"/>
          <w:bCs/>
          <w:i/>
          <w:szCs w:val="21"/>
          <w:lang w:val="zh-CN"/>
        </w:rPr>
        <w:t>y</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f</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t</w:t>
      </w:r>
      <w:r>
        <w:rPr>
          <w:rFonts w:ascii="Times New Roman" w:hAnsi="Times New Roman" w:eastAsia="宋体" w:cs="Times New Roman"/>
          <w:bCs/>
          <w:szCs w:val="21"/>
          <w:lang w:val="zh-CN"/>
        </w:rPr>
        <w:t>)的单调性相反，则</w:t>
      </w:r>
      <w:r>
        <w:rPr>
          <w:rFonts w:ascii="Times New Roman" w:hAnsi="Times New Roman" w:eastAsia="宋体" w:cs="Times New Roman"/>
          <w:bCs/>
          <w:i/>
          <w:szCs w:val="21"/>
          <w:lang w:val="zh-CN"/>
        </w:rPr>
        <w:t>y</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f</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g</w:t>
      </w:r>
      <w:r>
        <w:rPr>
          <w:rFonts w:ascii="Times New Roman" w:hAnsi="Times New Roman" w:eastAsia="宋体" w:cs="Times New Roman"/>
          <w:bCs/>
          <w:szCs w:val="21"/>
          <w:lang w:val="zh-CN"/>
        </w:rPr>
        <w:t>(</w:t>
      </w:r>
      <w:r>
        <w:rPr>
          <w:rFonts w:ascii="Times New Roman" w:hAnsi="Times New Roman" w:eastAsia="宋体" w:cs="Times New Roman"/>
          <w:bCs/>
          <w:i/>
          <w:szCs w:val="21"/>
          <w:lang w:val="zh-CN"/>
        </w:rPr>
        <w:t>x</w:t>
      </w:r>
      <w:r>
        <w:rPr>
          <w:rFonts w:ascii="Times New Roman" w:hAnsi="Times New Roman" w:eastAsia="宋体" w:cs="Times New Roman"/>
          <w:bCs/>
          <w:szCs w:val="21"/>
          <w:lang w:val="zh-CN"/>
        </w:rPr>
        <w:t>)]为减函数．简称“同增异减”．</w:t>
      </w:r>
    </w:p>
    <w:p w14:paraId="66BCF970">
      <w:pPr>
        <w:tabs>
          <w:tab w:val="left" w:pos="6237"/>
        </w:tabs>
        <w:snapToGrid w:val="0"/>
        <w:spacing w:line="360" w:lineRule="auto"/>
        <w:contextualSpacing/>
        <w:rPr>
          <w:rFonts w:ascii="Times New Roman" w:hAnsi="Times New Roman" w:eastAsia="宋体" w:cs="Times New Roman"/>
          <w:b/>
          <w:bCs/>
          <w:color w:val="000000"/>
          <w:szCs w:val="21"/>
          <w:lang w:val="zh-CN"/>
        </w:rPr>
      </w:pPr>
      <w:r>
        <w:rPr>
          <w:rFonts w:hint="eastAsia" w:ascii="Times New Roman" w:hAnsi="Times New Roman" w:eastAsia="宋体" w:cs="Times New Roman"/>
          <w:b/>
          <w:bCs/>
          <w:color w:val="000000"/>
          <w:szCs w:val="21"/>
          <w:lang w:val="zh-CN"/>
        </w:rPr>
        <w:t>4</w:t>
      </w:r>
      <w:r>
        <w:rPr>
          <w:rFonts w:ascii="Times New Roman" w:hAnsi="Times New Roman" w:eastAsia="宋体" w:cs="Times New Roman"/>
          <w:b/>
          <w:bCs/>
          <w:color w:val="000000"/>
          <w:szCs w:val="21"/>
          <w:lang w:val="zh-CN"/>
        </w:rPr>
        <w:t>、函数的奇偶性</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440"/>
        <w:gridCol w:w="2080"/>
      </w:tblGrid>
      <w:tr w14:paraId="58FC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14:paraId="7ABA2336">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奇偶性</w:t>
            </w:r>
          </w:p>
        </w:tc>
        <w:tc>
          <w:tcPr>
            <w:tcW w:w="4440" w:type="dxa"/>
            <w:shd w:val="clear" w:color="auto" w:fill="auto"/>
            <w:vAlign w:val="center"/>
          </w:tcPr>
          <w:p w14:paraId="51E5D38A">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定义</w:t>
            </w:r>
          </w:p>
        </w:tc>
        <w:tc>
          <w:tcPr>
            <w:tcW w:w="2080" w:type="dxa"/>
            <w:shd w:val="clear" w:color="auto" w:fill="auto"/>
            <w:vAlign w:val="center"/>
          </w:tcPr>
          <w:p w14:paraId="78F137F6">
            <w:pPr>
              <w:tabs>
                <w:tab w:val="left" w:pos="6237"/>
              </w:tabs>
              <w:snapToGrid w:val="0"/>
              <w:spacing w:line="360" w:lineRule="auto"/>
              <w:contextualSpacing/>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图象特点</w:t>
            </w:r>
          </w:p>
        </w:tc>
      </w:tr>
      <w:tr w14:paraId="0FEF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14:paraId="74A8E667">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偶函数</w:t>
            </w:r>
          </w:p>
        </w:tc>
        <w:tc>
          <w:tcPr>
            <w:tcW w:w="4440" w:type="dxa"/>
            <w:shd w:val="clear" w:color="auto" w:fill="auto"/>
            <w:vAlign w:val="center"/>
          </w:tcPr>
          <w:p w14:paraId="0E9C068A">
            <w:pPr>
              <w:tabs>
                <w:tab w:val="left" w:pos="6237"/>
              </w:tabs>
              <w:snapToGrid w:val="0"/>
              <w:spacing w:line="360" w:lineRule="auto"/>
              <w:contextualSpacing/>
              <w:jc w:val="left"/>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如果对于函数</w:t>
            </w:r>
            <w:r>
              <w:rPr>
                <w:rFonts w:ascii="Times New Roman" w:hAnsi="Times New Roman" w:eastAsia="宋体" w:cs="Times New Roman"/>
                <w:position w:val="-10"/>
                <w:szCs w:val="21"/>
              </w:rPr>
              <w:object>
                <v:shape id="_x0000_i1135" o:spt="75" alt="eqIda79cb8cdaffe106de6f97ebb5045e859" type="#_x0000_t75" style="height:13.95pt;width:23.65pt;" o:ole="t" filled="f" o:preferrelative="t" stroked="f" coordsize="21600,21600">
                  <v:path/>
                  <v:fill on="f" focussize="0,0"/>
                  <v:stroke on="f" joinstyle="miter"/>
                  <v:imagedata r:id="rId217" o:title=""/>
                  <o:lock v:ext="edit" aspectratio="t"/>
                  <w10:wrap type="none"/>
                  <w10:anchorlock/>
                </v:shape>
                <o:OLEObject Type="Embed" ProgID="Equation.DSMT4" ShapeID="_x0000_i1135" DrawAspect="Content" ObjectID="_1468075835" r:id="rId216">
                  <o:LockedField>false</o:LockedField>
                </o:OLEObject>
              </w:object>
            </w:r>
            <w:r>
              <w:rPr>
                <w:rFonts w:ascii="Times New Roman" w:hAnsi="Times New Roman" w:eastAsia="宋体" w:cs="Times New Roman"/>
                <w:color w:val="000000"/>
                <w:szCs w:val="21"/>
                <w:lang w:val="zh-CN"/>
              </w:rPr>
              <w:t>的定义域内任意一个</w:t>
            </w:r>
            <w:r>
              <w:rPr>
                <w:rFonts w:ascii="Times New Roman" w:hAnsi="Times New Roman" w:eastAsia="宋体" w:cs="Times New Roman"/>
                <w:i/>
                <w:color w:val="000000"/>
                <w:szCs w:val="21"/>
                <w:lang w:val="zh-CN"/>
              </w:rPr>
              <w:t>x</w:t>
            </w:r>
            <w:r>
              <w:rPr>
                <w:rFonts w:ascii="Times New Roman" w:hAnsi="Times New Roman" w:eastAsia="宋体" w:cs="Times New Roman"/>
                <w:color w:val="000000"/>
                <w:szCs w:val="21"/>
                <w:lang w:val="zh-CN"/>
              </w:rPr>
              <w:t>，都有</w:t>
            </w:r>
            <w:r>
              <w:rPr>
                <w:rFonts w:ascii="Times New Roman" w:hAnsi="Times New Roman" w:eastAsia="宋体" w:cs="Times New Roman"/>
                <w:position w:val="-10"/>
                <w:szCs w:val="21"/>
              </w:rPr>
              <w:object>
                <v:shape id="_x0000_i1136" o:spt="75" alt="eqIda79cb8cdaffe106de6f97ebb5045e859" type="#_x0000_t75" style="height:13.95pt;width:60.2pt;" o:ole="t" filled="f" o:preferrelative="t" stroked="f" coordsize="21600,21600">
                  <v:path/>
                  <v:fill on="f" focussize="0,0"/>
                  <v:stroke on="f" joinstyle="miter"/>
                  <v:imagedata r:id="rId219" o:title=""/>
                  <o:lock v:ext="edit" aspectratio="t"/>
                  <w10:wrap type="none"/>
                  <w10:anchorlock/>
                </v:shape>
                <o:OLEObject Type="Embed" ProgID="Equation.DSMT4" ShapeID="_x0000_i1136" DrawAspect="Content" ObjectID="_1468075836" r:id="rId218">
                  <o:LockedField>false</o:LockedField>
                </o:OLEObject>
              </w:object>
            </w:r>
            <w:r>
              <w:rPr>
                <w:rFonts w:ascii="Times New Roman" w:hAnsi="Times New Roman" w:eastAsia="宋体" w:cs="Times New Roman"/>
                <w:color w:val="000000"/>
                <w:szCs w:val="21"/>
                <w:lang w:val="zh-CN"/>
              </w:rPr>
              <w:t>，那么函数</w:t>
            </w:r>
            <w:r>
              <w:rPr>
                <w:rFonts w:ascii="Times New Roman" w:hAnsi="Times New Roman" w:eastAsia="宋体" w:cs="Times New Roman"/>
                <w:i/>
                <w:color w:val="000000"/>
                <w:szCs w:val="21"/>
                <w:lang w:val="zh-CN"/>
              </w:rPr>
              <w:t>f</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x</w:t>
            </w:r>
            <w:r>
              <w:rPr>
                <w:rFonts w:ascii="Times New Roman" w:hAnsi="Times New Roman" w:eastAsia="宋体" w:cs="Times New Roman"/>
                <w:color w:val="000000"/>
                <w:szCs w:val="21"/>
                <w:lang w:val="zh-CN"/>
              </w:rPr>
              <w:t>)是偶函数</w:t>
            </w:r>
          </w:p>
        </w:tc>
        <w:tc>
          <w:tcPr>
            <w:tcW w:w="2080" w:type="dxa"/>
            <w:shd w:val="clear" w:color="auto" w:fill="auto"/>
            <w:vAlign w:val="center"/>
          </w:tcPr>
          <w:p w14:paraId="12B39F32">
            <w:pPr>
              <w:tabs>
                <w:tab w:val="left" w:pos="6237"/>
              </w:tabs>
              <w:snapToGrid w:val="0"/>
              <w:spacing w:line="360" w:lineRule="auto"/>
              <w:contextualSpacing/>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关于</w:t>
            </w:r>
            <w:r>
              <w:rPr>
                <w:rFonts w:ascii="Times New Roman" w:hAnsi="Times New Roman" w:eastAsia="宋体" w:cs="Times New Roman"/>
                <w:i/>
                <w:color w:val="000000"/>
                <w:szCs w:val="21"/>
                <w:lang w:val="zh-CN"/>
              </w:rPr>
              <w:t>y</w:t>
            </w:r>
            <w:r>
              <w:rPr>
                <w:rFonts w:ascii="Times New Roman" w:hAnsi="Times New Roman" w:eastAsia="宋体" w:cs="Times New Roman"/>
                <w:color w:val="000000"/>
                <w:szCs w:val="21"/>
                <w:lang w:val="zh-CN"/>
              </w:rPr>
              <w:t>轴对称</w:t>
            </w:r>
          </w:p>
        </w:tc>
      </w:tr>
      <w:tr w14:paraId="162C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14:paraId="6070839D">
            <w:pPr>
              <w:tabs>
                <w:tab w:val="left" w:pos="6237"/>
              </w:tabs>
              <w:snapToGrid w:val="0"/>
              <w:spacing w:line="360" w:lineRule="auto"/>
              <w:contextualSpacing/>
              <w:jc w:val="center"/>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奇函数</w:t>
            </w:r>
          </w:p>
        </w:tc>
        <w:tc>
          <w:tcPr>
            <w:tcW w:w="4440" w:type="dxa"/>
            <w:shd w:val="clear" w:color="auto" w:fill="auto"/>
            <w:vAlign w:val="center"/>
          </w:tcPr>
          <w:p w14:paraId="577613D2">
            <w:pPr>
              <w:tabs>
                <w:tab w:val="left" w:pos="6237"/>
              </w:tabs>
              <w:snapToGrid w:val="0"/>
              <w:spacing w:line="360" w:lineRule="auto"/>
              <w:contextualSpacing/>
              <w:jc w:val="left"/>
              <w:rPr>
                <w:rFonts w:ascii="Times New Roman" w:hAnsi="Times New Roman" w:eastAsia="宋体" w:cs="Times New Roman"/>
                <w:i/>
                <w:color w:val="000000"/>
                <w:szCs w:val="21"/>
                <w:lang w:val="zh-CN"/>
              </w:rPr>
            </w:pPr>
            <w:r>
              <w:rPr>
                <w:rFonts w:ascii="Times New Roman" w:hAnsi="Times New Roman" w:eastAsia="宋体" w:cs="Times New Roman"/>
                <w:color w:val="000000"/>
                <w:szCs w:val="21"/>
                <w:lang w:val="zh-CN"/>
              </w:rPr>
              <w:t>如果对于函数</w:t>
            </w:r>
            <w:r>
              <w:rPr>
                <w:rFonts w:ascii="Times New Roman" w:hAnsi="Times New Roman" w:eastAsia="宋体" w:cs="Times New Roman"/>
                <w:i/>
                <w:color w:val="000000"/>
                <w:szCs w:val="21"/>
                <w:lang w:val="zh-CN"/>
              </w:rPr>
              <w:t>f</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x</w:t>
            </w:r>
            <w:r>
              <w:rPr>
                <w:rFonts w:ascii="Times New Roman" w:hAnsi="Times New Roman" w:eastAsia="宋体" w:cs="Times New Roman"/>
                <w:color w:val="000000"/>
                <w:szCs w:val="21"/>
                <w:lang w:val="zh-CN"/>
              </w:rPr>
              <w:t>)的定义域内任意一个</w:t>
            </w:r>
            <w:r>
              <w:rPr>
                <w:rFonts w:ascii="Times New Roman" w:hAnsi="Times New Roman" w:eastAsia="宋体" w:cs="Times New Roman"/>
                <w:i/>
                <w:color w:val="000000"/>
                <w:szCs w:val="21"/>
                <w:lang w:val="zh-CN"/>
              </w:rPr>
              <w:t>x</w:t>
            </w:r>
            <w:r>
              <w:rPr>
                <w:rFonts w:ascii="Times New Roman" w:hAnsi="Times New Roman" w:eastAsia="宋体" w:cs="Times New Roman"/>
                <w:color w:val="000000"/>
                <w:szCs w:val="21"/>
                <w:lang w:val="zh-CN"/>
              </w:rPr>
              <w:t>，都有</w:t>
            </w:r>
            <w:r>
              <w:rPr>
                <w:rFonts w:ascii="Times New Roman" w:hAnsi="Times New Roman" w:eastAsia="宋体" w:cs="Times New Roman"/>
                <w:position w:val="-10"/>
                <w:szCs w:val="21"/>
              </w:rPr>
              <w:object>
                <v:shape id="_x0000_i1137" o:spt="75" alt="eqIda79cb8cdaffe106de6f97ebb5045e859" type="#_x0000_t75" style="height:13.95pt;width:65.55pt;" o:ole="t" filled="f" o:preferrelative="t" stroked="f" coordsize="21600,21600">
                  <v:path/>
                  <v:fill on="f" focussize="0,0"/>
                  <v:stroke on="f" joinstyle="miter"/>
                  <v:imagedata r:id="rId221" o:title=""/>
                  <o:lock v:ext="edit" aspectratio="t"/>
                  <w10:wrap type="none"/>
                  <w10:anchorlock/>
                </v:shape>
                <o:OLEObject Type="Embed" ProgID="Equation.DSMT4" ShapeID="_x0000_i1137" DrawAspect="Content" ObjectID="_1468075837" r:id="rId220">
                  <o:LockedField>false</o:LockedField>
                </o:OLEObject>
              </w:object>
            </w:r>
            <w:r>
              <w:rPr>
                <w:rFonts w:ascii="Times New Roman" w:hAnsi="Times New Roman" w:eastAsia="宋体" w:cs="Times New Roman"/>
                <w:color w:val="000000"/>
                <w:szCs w:val="21"/>
                <w:lang w:val="zh-CN"/>
              </w:rPr>
              <w:t>，那么函数</w:t>
            </w:r>
            <w:r>
              <w:rPr>
                <w:rFonts w:ascii="Times New Roman" w:hAnsi="Times New Roman" w:eastAsia="宋体" w:cs="Times New Roman"/>
                <w:position w:val="-10"/>
                <w:szCs w:val="21"/>
              </w:rPr>
              <w:object>
                <v:shape id="_x0000_i1138" o:spt="75" alt="eqIda79cb8cdaffe106de6f97ebb5045e859" type="#_x0000_t75" style="height:13.95pt;width:23.65pt;" o:ole="t" filled="f" o:preferrelative="t" stroked="f" coordsize="21600,21600">
                  <v:path/>
                  <v:fill on="f" focussize="0,0"/>
                  <v:stroke on="f" joinstyle="miter"/>
                  <v:imagedata r:id="rId223" o:title=""/>
                  <o:lock v:ext="edit" aspectratio="t"/>
                  <w10:wrap type="none"/>
                  <w10:anchorlock/>
                </v:shape>
                <o:OLEObject Type="Embed" ProgID="Equation.DSMT4" ShapeID="_x0000_i1138" DrawAspect="Content" ObjectID="_1468075838" r:id="rId222">
                  <o:LockedField>false</o:LockedField>
                </o:OLEObject>
              </w:object>
            </w:r>
            <w:r>
              <w:rPr>
                <w:rFonts w:ascii="Times New Roman" w:hAnsi="Times New Roman" w:eastAsia="宋体" w:cs="Times New Roman"/>
                <w:color w:val="000000"/>
                <w:szCs w:val="21"/>
                <w:lang w:val="zh-CN"/>
              </w:rPr>
              <w:t>是奇函数</w:t>
            </w:r>
          </w:p>
        </w:tc>
        <w:tc>
          <w:tcPr>
            <w:tcW w:w="2080" w:type="dxa"/>
            <w:shd w:val="clear" w:color="auto" w:fill="auto"/>
            <w:vAlign w:val="center"/>
          </w:tcPr>
          <w:p w14:paraId="67E34DCE">
            <w:pPr>
              <w:tabs>
                <w:tab w:val="left" w:pos="6237"/>
              </w:tabs>
              <w:snapToGrid w:val="0"/>
              <w:spacing w:line="360" w:lineRule="auto"/>
              <w:contextualSpacing/>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关于原点对称</w:t>
            </w:r>
          </w:p>
        </w:tc>
      </w:tr>
    </w:tbl>
    <w:p w14:paraId="50F2EE9B">
      <w:pPr>
        <w:tabs>
          <w:tab w:val="left" w:pos="6237"/>
        </w:tabs>
        <w:snapToGrid w:val="0"/>
        <w:spacing w:line="360" w:lineRule="auto"/>
        <w:contextualSpacing/>
        <w:rPr>
          <w:rFonts w:ascii="Times New Roman" w:hAnsi="Times New Roman" w:eastAsia="宋体" w:cs="Times New Roman"/>
          <w:b/>
          <w:bCs/>
          <w:color w:val="000000"/>
          <w:szCs w:val="21"/>
          <w:lang w:val="zh-CN"/>
        </w:rPr>
      </w:pPr>
      <w:r>
        <w:rPr>
          <w:rFonts w:ascii="Times New Roman" w:hAnsi="Times New Roman" w:eastAsia="宋体" w:cs="Times New Roman"/>
          <w:b/>
          <w:bCs/>
          <w:color w:val="000000"/>
          <w:szCs w:val="21"/>
          <w:lang w:val="zh-CN"/>
        </w:rPr>
        <w:t>5、函数奇偶性的几个重要结论</w:t>
      </w:r>
    </w:p>
    <w:p w14:paraId="12B89936">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（1）</w:t>
      </w:r>
      <w:r>
        <w:rPr>
          <w:rFonts w:ascii="Times New Roman" w:hAnsi="Times New Roman" w:eastAsia="宋体" w:cs="Times New Roman"/>
          <w:position w:val="-10"/>
          <w:szCs w:val="21"/>
        </w:rPr>
        <w:object>
          <v:shape id="_x0000_i1139" o:spt="75" alt="eqIda79cb8cdaffe106de6f97ebb5045e859" type="#_x0000_t75" style="height:13.95pt;width:23.65pt;" o:ole="t" filled="f" o:preferrelative="t" stroked="f" coordsize="21600,21600">
            <v:path/>
            <v:fill on="f" focussize="0,0"/>
            <v:stroke on="f" joinstyle="miter"/>
            <v:imagedata r:id="rId217" o:title=""/>
            <o:lock v:ext="edit" aspectratio="t"/>
            <w10:wrap type="none"/>
            <w10:anchorlock/>
          </v:shape>
          <o:OLEObject Type="Embed" ProgID="Equation.DSMT4" ShapeID="_x0000_i1139" DrawAspect="Content" ObjectID="_1468075839" r:id="rId224">
            <o:LockedField>false</o:LockedField>
          </o:OLEObject>
        </w:object>
      </w:r>
      <w:r>
        <w:rPr>
          <w:rFonts w:ascii="Times New Roman" w:hAnsi="Times New Roman" w:eastAsia="宋体" w:cs="Times New Roman"/>
          <w:color w:val="000000"/>
          <w:szCs w:val="21"/>
          <w:lang w:val="zh-CN"/>
        </w:rPr>
        <w:t>为奇函数</w:t>
      </w:r>
      <w:r>
        <w:rPr>
          <w:rFonts w:ascii="Cambria Math" w:hAnsi="Cambria Math" w:eastAsia="宋体" w:cs="Cambria Math"/>
          <w:color w:val="000000"/>
          <w:szCs w:val="21"/>
          <w:lang w:val="zh-CN"/>
        </w:rPr>
        <w:t>⇔</w:t>
      </w:r>
      <w:r>
        <w:rPr>
          <w:rFonts w:ascii="Times New Roman" w:hAnsi="Times New Roman" w:eastAsia="宋体" w:cs="Times New Roman"/>
          <w:position w:val="-10"/>
          <w:szCs w:val="21"/>
        </w:rPr>
        <w:object>
          <v:shape id="_x0000_i1140" o:spt="75" alt="eqIda79cb8cdaffe106de6f97ebb5045e859" type="#_x0000_t75" style="height:13.95pt;width:23.65pt;" o:ole="t" filled="f" o:preferrelative="t" stroked="f" coordsize="21600,21600">
            <v:path/>
            <v:fill on="f" focussize="0,0"/>
            <v:stroke on="f" joinstyle="miter"/>
            <v:imagedata r:id="rId226" o:title=""/>
            <o:lock v:ext="edit" aspectratio="t"/>
            <w10:wrap type="none"/>
            <w10:anchorlock/>
          </v:shape>
          <o:OLEObject Type="Embed" ProgID="Equation.DSMT4" ShapeID="_x0000_i1140" DrawAspect="Content" ObjectID="_1468075840" r:id="rId225">
            <o:LockedField>false</o:LockedField>
          </o:OLEObject>
        </w:object>
      </w:r>
      <w:r>
        <w:rPr>
          <w:rFonts w:ascii="Times New Roman" w:hAnsi="Times New Roman" w:eastAsia="宋体" w:cs="Times New Roman"/>
          <w:color w:val="000000"/>
          <w:szCs w:val="21"/>
          <w:lang w:val="zh-CN"/>
        </w:rPr>
        <w:t>的图象关于原点对称；</w:t>
      </w:r>
      <w:r>
        <w:rPr>
          <w:rFonts w:ascii="Times New Roman" w:hAnsi="Times New Roman" w:eastAsia="宋体" w:cs="Times New Roman"/>
          <w:position w:val="-10"/>
          <w:szCs w:val="21"/>
        </w:rPr>
        <w:object>
          <v:shape id="_x0000_i1141" o:spt="75" alt="eqIda79cb8cdaffe106de6f97ebb5045e859" type="#_x0000_t75" style="height:13.95pt;width:23.65pt;" o:ole="t" filled="f" o:preferrelative="t" stroked="f" coordsize="21600,21600">
            <v:path/>
            <v:fill on="f" focussize="0,0"/>
            <v:stroke on="f" joinstyle="miter"/>
            <v:imagedata r:id="rId217" o:title=""/>
            <o:lock v:ext="edit" aspectratio="t"/>
            <w10:wrap type="none"/>
            <w10:anchorlock/>
          </v:shape>
          <o:OLEObject Type="Embed" ProgID="Equation.DSMT4" ShapeID="_x0000_i1141" DrawAspect="Content" ObjectID="_1468075841" r:id="rId227">
            <o:LockedField>false</o:LockedField>
          </o:OLEObject>
        </w:object>
      </w:r>
      <w:r>
        <w:rPr>
          <w:rFonts w:ascii="Times New Roman" w:hAnsi="Times New Roman" w:eastAsia="宋体" w:cs="Times New Roman"/>
          <w:color w:val="000000"/>
          <w:szCs w:val="21"/>
          <w:lang w:val="zh-CN"/>
        </w:rPr>
        <w:t>为偶函数</w:t>
      </w:r>
      <w:r>
        <w:rPr>
          <w:rFonts w:ascii="Cambria Math" w:hAnsi="Cambria Math" w:eastAsia="宋体" w:cs="Cambria Math"/>
          <w:color w:val="000000"/>
          <w:szCs w:val="21"/>
          <w:lang w:val="zh-CN"/>
        </w:rPr>
        <w:t>⇔</w:t>
      </w:r>
      <w:r>
        <w:rPr>
          <w:rFonts w:ascii="Times New Roman" w:hAnsi="Times New Roman" w:eastAsia="宋体" w:cs="Times New Roman"/>
          <w:position w:val="-10"/>
          <w:szCs w:val="21"/>
        </w:rPr>
        <w:object>
          <v:shape id="_x0000_i1142" o:spt="75" alt="eqIda79cb8cdaffe106de6f97ebb5045e859" type="#_x0000_t75" style="height:13.95pt;width:23.65pt;" o:ole="t" filled="f" o:preferrelative="t" stroked="f" coordsize="21600,21600">
            <v:path/>
            <v:fill on="f" focussize="0,0"/>
            <v:stroke on="f" joinstyle="miter"/>
            <v:imagedata r:id="rId217" o:title=""/>
            <o:lock v:ext="edit" aspectratio="t"/>
            <w10:wrap type="none"/>
            <w10:anchorlock/>
          </v:shape>
          <o:OLEObject Type="Embed" ProgID="Equation.DSMT4" ShapeID="_x0000_i1142" DrawAspect="Content" ObjectID="_1468075842" r:id="rId228">
            <o:LockedField>false</o:LockedField>
          </o:OLEObject>
        </w:object>
      </w:r>
      <w:r>
        <w:rPr>
          <w:rFonts w:ascii="Times New Roman" w:hAnsi="Times New Roman" w:eastAsia="宋体" w:cs="Times New Roman"/>
          <w:color w:val="000000"/>
          <w:szCs w:val="21"/>
          <w:lang w:val="zh-CN"/>
        </w:rPr>
        <w:t>的图象关于</w:t>
      </w:r>
      <w:r>
        <w:rPr>
          <w:rFonts w:ascii="Times New Roman" w:hAnsi="Times New Roman" w:eastAsia="宋体" w:cs="Times New Roman"/>
          <w:i/>
          <w:color w:val="000000"/>
          <w:szCs w:val="21"/>
          <w:lang w:val="zh-CN"/>
        </w:rPr>
        <w:t>y</w:t>
      </w:r>
      <w:r>
        <w:rPr>
          <w:rFonts w:ascii="Times New Roman" w:hAnsi="Times New Roman" w:eastAsia="宋体" w:cs="Times New Roman"/>
          <w:color w:val="000000"/>
          <w:szCs w:val="21"/>
          <w:lang w:val="zh-CN"/>
        </w:rPr>
        <w:t>轴对称．</w:t>
      </w:r>
    </w:p>
    <w:p w14:paraId="4EDA6B7B">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（2）如果函数</w:t>
      </w:r>
      <w:r>
        <w:rPr>
          <w:rFonts w:ascii="Times New Roman" w:hAnsi="Times New Roman" w:eastAsia="宋体" w:cs="Times New Roman"/>
          <w:position w:val="-10"/>
          <w:szCs w:val="21"/>
        </w:rPr>
        <w:object>
          <v:shape id="_x0000_i1143" o:spt="75" alt="eqIda79cb8cdaffe106de6f97ebb5045e859" type="#_x0000_t75" style="height:13.95pt;width:23.65pt;" o:ole="t" filled="f" o:preferrelative="t" stroked="f" coordsize="21600,21600">
            <v:path/>
            <v:fill on="f" focussize="0,0"/>
            <v:stroke on="f" joinstyle="miter"/>
            <v:imagedata r:id="rId217" o:title=""/>
            <o:lock v:ext="edit" aspectratio="t"/>
            <w10:wrap type="none"/>
            <w10:anchorlock/>
          </v:shape>
          <o:OLEObject Type="Embed" ProgID="Equation.DSMT4" ShapeID="_x0000_i1143" DrawAspect="Content" ObjectID="_1468075843" r:id="rId229">
            <o:LockedField>false</o:LockedField>
          </o:OLEObject>
        </w:object>
      </w:r>
      <w:r>
        <w:rPr>
          <w:rFonts w:ascii="Times New Roman" w:hAnsi="Times New Roman" w:eastAsia="宋体" w:cs="Times New Roman"/>
          <w:color w:val="000000"/>
          <w:szCs w:val="21"/>
          <w:lang w:val="zh-CN"/>
        </w:rPr>
        <w:t>是偶函数，那么</w:t>
      </w:r>
      <w:r>
        <w:rPr>
          <w:rFonts w:ascii="Times New Roman" w:hAnsi="Times New Roman" w:eastAsia="宋体" w:cs="Times New Roman"/>
          <w:position w:val="-14"/>
          <w:szCs w:val="21"/>
        </w:rPr>
        <w:object>
          <v:shape id="_x0000_i1144" o:spt="75" alt="eqIda79cb8cdaffe106de6f97ebb5045e859" type="#_x0000_t75" style="height:17.2pt;width:56.95pt;" o:ole="t" filled="f" o:preferrelative="t" stroked="f" coordsize="21600,21600">
            <v:path/>
            <v:fill on="f" focussize="0,0"/>
            <v:stroke on="f" joinstyle="miter"/>
            <v:imagedata r:id="rId231" o:title=""/>
            <o:lock v:ext="edit" aspectratio="t"/>
            <w10:wrap type="none"/>
            <w10:anchorlock/>
          </v:shape>
          <o:OLEObject Type="Embed" ProgID="Equation.DSMT4" ShapeID="_x0000_i1144" DrawAspect="Content" ObjectID="_1468075844" r:id="rId230">
            <o:LockedField>false</o:LockedField>
          </o:OLEObject>
        </w:object>
      </w:r>
      <w:r>
        <w:rPr>
          <w:rFonts w:ascii="Times New Roman" w:hAnsi="Times New Roman" w:eastAsia="宋体" w:cs="Times New Roman"/>
          <w:color w:val="000000"/>
          <w:szCs w:val="21"/>
          <w:lang w:val="zh-CN"/>
        </w:rPr>
        <w:t>．</w:t>
      </w:r>
    </w:p>
    <w:p w14:paraId="2C5A36BC">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（3）既是奇函数又是偶函数的函数只有一种类型，即</w:t>
      </w:r>
      <w:r>
        <w:rPr>
          <w:rFonts w:ascii="Times New Roman" w:hAnsi="Times New Roman" w:eastAsia="宋体" w:cs="Times New Roman"/>
          <w:position w:val="-10"/>
          <w:szCs w:val="21"/>
        </w:rPr>
        <w:object>
          <v:shape id="_x0000_i1145" o:spt="75" alt="eqIda79cb8cdaffe106de6f97ebb5045e859" type="#_x0000_t75" style="height:13.95pt;width:38.7pt;" o:ole="t" filled="f" o:preferrelative="t" stroked="f" coordsize="21600,21600">
            <v:path/>
            <v:fill on="f" focussize="0,0"/>
            <v:stroke on="f" joinstyle="miter"/>
            <v:imagedata r:id="rId233" o:title=""/>
            <o:lock v:ext="edit" aspectratio="t"/>
            <w10:wrap type="none"/>
            <w10:anchorlock/>
          </v:shape>
          <o:OLEObject Type="Embed" ProgID="Equation.DSMT4" ShapeID="_x0000_i1145" DrawAspect="Content" ObjectID="_1468075845" r:id="rId232">
            <o:LockedField>false</o:LockedField>
          </o:OLEObject>
        </w:objec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x</w:t>
      </w:r>
      <w:r>
        <w:rPr>
          <w:rFonts w:hint="eastAsia" w:ascii="宋体" w:hAnsi="宋体" w:eastAsia="宋体" w:cs="宋体"/>
          <w:color w:val="000000"/>
          <w:szCs w:val="21"/>
          <w:lang w:val="zh-CN"/>
        </w:rPr>
        <w:t>∈</w:t>
      </w:r>
      <w:r>
        <w:rPr>
          <w:rFonts w:ascii="Times New Roman" w:hAnsi="Times New Roman" w:eastAsia="宋体" w:cs="Times New Roman"/>
          <w:i/>
          <w:color w:val="000000"/>
          <w:szCs w:val="21"/>
          <w:lang w:val="zh-CN"/>
        </w:rPr>
        <w:t>D</w:t>
      </w:r>
      <w:r>
        <w:rPr>
          <w:rFonts w:ascii="Times New Roman" w:hAnsi="Times New Roman" w:eastAsia="宋体" w:cs="Times New Roman"/>
          <w:color w:val="000000"/>
          <w:szCs w:val="21"/>
          <w:lang w:val="zh-CN"/>
        </w:rPr>
        <w:t>，其中定义域</w:t>
      </w:r>
      <w:r>
        <w:rPr>
          <w:rFonts w:ascii="Times New Roman" w:hAnsi="Times New Roman" w:eastAsia="宋体" w:cs="Times New Roman"/>
          <w:i/>
          <w:color w:val="000000"/>
          <w:szCs w:val="21"/>
          <w:lang w:val="zh-CN"/>
        </w:rPr>
        <w:t>D</w:t>
      </w:r>
      <w:r>
        <w:rPr>
          <w:rFonts w:ascii="Times New Roman" w:hAnsi="Times New Roman" w:eastAsia="宋体" w:cs="Times New Roman"/>
          <w:color w:val="000000"/>
          <w:szCs w:val="21"/>
          <w:lang w:val="zh-CN"/>
        </w:rPr>
        <w:t>是关于原点对称的非空数集．</w:t>
      </w:r>
    </w:p>
    <w:p w14:paraId="1BF2971A">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（4）奇函数在两个对称的区间上具有相同的单调性，偶函数在两个对称的区间上具有相反的单调性．</w:t>
      </w:r>
    </w:p>
    <w:p w14:paraId="449B7AE4">
      <w:pPr>
        <w:tabs>
          <w:tab w:val="left" w:pos="6237"/>
        </w:tabs>
        <w:snapToGrid w:val="0"/>
        <w:spacing w:line="360" w:lineRule="auto"/>
        <w:contextualSpacing/>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（5）偶函数在关于原点对称的区间上有相同的最大(小)值，取最值时的自变量互为相反数；奇函数在关于原点对称的区间上的最值互为相反数，取最值时的自变量也互为相反数．</w:t>
      </w:r>
    </w:p>
    <w:p w14:paraId="1BC64A62">
      <w:pPr>
        <w:snapToGrid w:val="0"/>
        <w:spacing w:line="360" w:lineRule="auto"/>
        <w:contextualSpacing/>
        <w:jc w:val="left"/>
        <w:textAlignment w:val="center"/>
        <w:rPr>
          <w:rFonts w:ascii="Times New Roman" w:hAnsi="Times New Roman" w:eastAsia="宋体" w:cs="Times New Roman"/>
          <w:color w:val="FF0000"/>
          <w:szCs w:val="21"/>
        </w:rPr>
      </w:pPr>
    </w:p>
    <w:p w14:paraId="21204501">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函数的周期性与对称性</w:t>
      </w:r>
    </w:p>
    <w:p w14:paraId="6E040210">
      <w:pPr>
        <w:snapToGrid w:val="0"/>
        <w:spacing w:line="360" w:lineRule="auto"/>
        <w:contextualSpacing/>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1、周期函数的定义</w:t>
      </w:r>
    </w:p>
    <w:p w14:paraId="2AD023B0">
      <w:pPr>
        <w:snapToGrid w:val="0"/>
        <w:spacing w:line="360" w:lineRule="auto"/>
        <w:contextualSpacing/>
        <w:rPr>
          <w:rFonts w:ascii="Times New Roman" w:hAnsi="Times New Roman" w:eastAsia="宋体" w:cs="Times New Roman"/>
          <w:b/>
          <w:bCs/>
          <w:color w:val="FF0000"/>
          <w:szCs w:val="21"/>
        </w:rPr>
      </w:pPr>
      <w:r>
        <w:rPr>
          <w:rFonts w:ascii="Times New Roman" w:hAnsi="Times New Roman" w:eastAsia="宋体" w:cs="Times New Roman"/>
          <w:szCs w:val="21"/>
        </w:rPr>
        <w:t>对于函数</w:t>
      </w:r>
      <w:r>
        <w:rPr>
          <w:rFonts w:ascii="Times New Roman" w:hAnsi="Times New Roman" w:eastAsia="宋体" w:cs="Times New Roman"/>
          <w:position w:val="-10"/>
          <w:szCs w:val="21"/>
        </w:rPr>
        <w:object>
          <v:shape id="_x0000_i1146" o:spt="75" alt="eqIda79cb8cdaffe106de6f97ebb5045e859" type="#_x0000_t75" style="height:13.95pt;width:39.75pt;" o:ole="t" filled="f" o:preferrelative="t" stroked="f" coordsize="21600,21600">
            <v:path/>
            <v:fill on="f" focussize="0,0"/>
            <v:stroke on="f" joinstyle="miter"/>
            <v:imagedata r:id="rId235" o:title=""/>
            <o:lock v:ext="edit" aspectratio="t"/>
            <w10:wrap type="none"/>
            <w10:anchorlock/>
          </v:shape>
          <o:OLEObject Type="Embed" ProgID="Equation.DSMT4" ShapeID="_x0000_i1146" DrawAspect="Content" ObjectID="_1468075846" r:id="rId234">
            <o:LockedField>false</o:LockedField>
          </o:OLEObject>
        </w:object>
      </w:r>
      <w:r>
        <w:rPr>
          <w:rFonts w:ascii="Times New Roman" w:hAnsi="Times New Roman" w:eastAsia="宋体" w:cs="Times New Roman"/>
          <w:szCs w:val="21"/>
        </w:rPr>
        <w:t>，如果存在一个非零常数</w:t>
      </w:r>
      <w:r>
        <w:rPr>
          <w:rFonts w:ascii="Times New Roman" w:hAnsi="Times New Roman" w:eastAsia="宋体" w:cs="Times New Roman"/>
          <w:i/>
          <w:szCs w:val="21"/>
        </w:rPr>
        <w:t>T</w:t>
      </w:r>
      <w:r>
        <w:rPr>
          <w:rFonts w:ascii="Times New Roman" w:hAnsi="Times New Roman" w:eastAsia="宋体" w:cs="Times New Roman"/>
          <w:szCs w:val="21"/>
        </w:rPr>
        <w:t>，使得当</w:t>
      </w:r>
      <w:r>
        <w:rPr>
          <w:rFonts w:ascii="Times New Roman" w:hAnsi="Times New Roman" w:eastAsia="宋体" w:cs="Times New Roman"/>
          <w:i/>
          <w:szCs w:val="21"/>
        </w:rPr>
        <w:t>x</w:t>
      </w:r>
      <w:r>
        <w:rPr>
          <w:rFonts w:ascii="Times New Roman" w:hAnsi="Times New Roman" w:eastAsia="宋体" w:cs="Times New Roman"/>
          <w:szCs w:val="21"/>
        </w:rPr>
        <w:t>取定义域内的任何值时，都有</w:t>
      </w:r>
      <w:r>
        <w:rPr>
          <w:rFonts w:ascii="Times New Roman" w:hAnsi="Times New Roman" w:eastAsia="宋体" w:cs="Times New Roman"/>
          <w:position w:val="-14"/>
          <w:szCs w:val="21"/>
        </w:rPr>
        <w:object>
          <v:shape id="_x0000_i1147" o:spt="75" alt="eqId1e6cb3385b59bdc10be5748d84674abd" type="#_x0000_t75" style="height:18.25pt;width:72pt;" o:ole="t" filled="f" o:preferrelative="t" stroked="f" coordsize="21600,21600">
            <v:path/>
            <v:fill on="f" focussize="0,0"/>
            <v:stroke on="f" joinstyle="miter"/>
            <v:imagedata r:id="rId237" o:title=""/>
            <o:lock v:ext="edit" aspectratio="t"/>
            <w10:wrap type="none"/>
            <w10:anchorlock/>
          </v:shape>
          <o:OLEObject Type="Embed" ProgID="Equation.DSMT4" ShapeID="_x0000_i1147" DrawAspect="Content" ObjectID="_1468075847" r:id="rId236">
            <o:LockedField>false</o:LockedField>
          </o:OLEObject>
        </w:object>
      </w:r>
      <w:r>
        <w:rPr>
          <w:rFonts w:ascii="Times New Roman" w:hAnsi="Times New Roman" w:eastAsia="宋体" w:cs="Times New Roman"/>
          <w:szCs w:val="21"/>
        </w:rPr>
        <w:t>，那么就称函数</w:t>
      </w:r>
      <w:r>
        <w:rPr>
          <w:rFonts w:ascii="Times New Roman" w:hAnsi="Times New Roman" w:eastAsia="宋体" w:cs="Times New Roman"/>
          <w:position w:val="-10"/>
          <w:szCs w:val="21"/>
        </w:rPr>
        <w:object>
          <v:shape id="_x0000_i1148" o:spt="75" alt="eqIda79cb8cdaffe106de6f97ebb5045e859" type="#_x0000_t75" style="height:13.95pt;width:23.65pt;" o:ole="t" filled="f" o:preferrelative="t" stroked="f" coordsize="21600,21600">
            <v:path/>
            <v:fill on="f" focussize="0,0"/>
            <v:stroke on="f" joinstyle="miter"/>
            <v:imagedata r:id="rId217" o:title=""/>
            <o:lock v:ext="edit" aspectratio="t"/>
            <w10:wrap type="none"/>
            <w10:anchorlock/>
          </v:shape>
          <o:OLEObject Type="Embed" ProgID="Equation.DSMT4" ShapeID="_x0000_i1148" DrawAspect="Content" ObjectID="_1468075848" r:id="rId238">
            <o:LockedField>false</o:LockedField>
          </o:OLEObject>
        </w:object>
      </w:r>
      <w:r>
        <w:rPr>
          <w:rFonts w:ascii="Times New Roman" w:hAnsi="Times New Roman" w:eastAsia="宋体" w:cs="Times New Roman"/>
          <w:szCs w:val="21"/>
        </w:rPr>
        <w:t>为周期函数，称</w:t>
      </w:r>
      <w:r>
        <w:rPr>
          <w:rFonts w:ascii="Times New Roman" w:hAnsi="Times New Roman" w:eastAsia="宋体" w:cs="Times New Roman"/>
          <w:i/>
          <w:szCs w:val="21"/>
        </w:rPr>
        <w:t>T</w:t>
      </w:r>
      <w:r>
        <w:rPr>
          <w:rFonts w:ascii="Times New Roman" w:hAnsi="Times New Roman" w:eastAsia="宋体" w:cs="Times New Roman"/>
          <w:szCs w:val="21"/>
        </w:rPr>
        <w:t>为这个函数的周期．如果在周期函数</w:t>
      </w:r>
      <w:r>
        <w:rPr>
          <w:rFonts w:ascii="Times New Roman" w:hAnsi="Times New Roman" w:eastAsia="宋体" w:cs="Times New Roman"/>
          <w:position w:val="-10"/>
          <w:szCs w:val="21"/>
        </w:rPr>
        <w:object>
          <v:shape id="_x0000_i1149" o:spt="75" alt="eqIda79cb8cdaffe106de6f97ebb5045e859" type="#_x0000_t75" style="height:13.95pt;width:23.65pt;" o:ole="t" filled="f" o:preferrelative="t" stroked="f" coordsize="21600,21600">
            <v:path/>
            <v:fill on="f" focussize="0,0"/>
            <v:stroke on="f" joinstyle="miter"/>
            <v:imagedata r:id="rId217" o:title=""/>
            <o:lock v:ext="edit" aspectratio="t"/>
            <w10:wrap type="none"/>
            <w10:anchorlock/>
          </v:shape>
          <o:OLEObject Type="Embed" ProgID="Equation.DSMT4" ShapeID="_x0000_i1149" DrawAspect="Content" ObjectID="_1468075849" r:id="rId239">
            <o:LockedField>false</o:LockedField>
          </o:OLEObject>
        </w:object>
      </w:r>
      <w:r>
        <w:rPr>
          <w:rFonts w:ascii="Times New Roman" w:hAnsi="Times New Roman" w:eastAsia="宋体" w:cs="Times New Roman"/>
          <w:szCs w:val="21"/>
        </w:rPr>
        <w:t>的所有周期中存在一个最小的正数，那么这个最小正数就叫做</w:t>
      </w:r>
      <w:r>
        <w:rPr>
          <w:rFonts w:ascii="Times New Roman" w:hAnsi="Times New Roman" w:eastAsia="宋体" w:cs="Times New Roman"/>
          <w:position w:val="-10"/>
          <w:szCs w:val="21"/>
        </w:rPr>
        <w:object>
          <v:shape id="_x0000_i1150" o:spt="75" alt="eqIda79cb8cdaffe106de6f97ebb5045e859" type="#_x0000_t75" style="height:13.95pt;width:23.65pt;" o:ole="t" filled="f" o:preferrelative="t" stroked="f" coordsize="21600,21600">
            <v:path/>
            <v:fill on="f" focussize="0,0"/>
            <v:stroke on="f" joinstyle="miter"/>
            <v:imagedata r:id="rId217" o:title=""/>
            <o:lock v:ext="edit" aspectratio="t"/>
            <w10:wrap type="none"/>
            <w10:anchorlock/>
          </v:shape>
          <o:OLEObject Type="Embed" ProgID="Equation.DSMT4" ShapeID="_x0000_i1150" DrawAspect="Content" ObjectID="_1468075850" r:id="rId240">
            <o:LockedField>false</o:LockedField>
          </o:OLEObject>
        </w:object>
      </w:r>
      <w:r>
        <w:rPr>
          <w:rFonts w:ascii="Times New Roman" w:hAnsi="Times New Roman" w:eastAsia="宋体" w:cs="Times New Roman"/>
          <w:szCs w:val="21"/>
        </w:rPr>
        <w:t>的最小正周期．</w:t>
      </w:r>
    </w:p>
    <w:p w14:paraId="0DF5E4CB">
      <w:pPr>
        <w:tabs>
          <w:tab w:val="left" w:pos="6237"/>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函数的对称性</w:t>
      </w:r>
    </w:p>
    <w:p w14:paraId="2D56E8A9">
      <w:pPr>
        <w:tabs>
          <w:tab w:val="left" w:pos="6237"/>
        </w:tabs>
        <w:snapToGrid w:val="0"/>
        <w:spacing w:line="360" w:lineRule="auto"/>
        <w:contextualSpacing/>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rPr>
        <w:t>（1）</w:t>
      </w:r>
      <w:r>
        <w:rPr>
          <w:rFonts w:ascii="Times New Roman" w:hAnsi="Times New Roman" w:eastAsia="宋体" w:cs="Times New Roman"/>
          <w:color w:val="000000"/>
          <w:szCs w:val="21"/>
          <w:lang w:val="zh-CN"/>
        </w:rPr>
        <w:t>关于线对称</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若函数</w:t>
      </w:r>
      <w:r>
        <w:rPr>
          <w:rFonts w:ascii="Times New Roman" w:hAnsi="Times New Roman" w:eastAsia="宋体" w:cs="Times New Roman"/>
          <w:position w:val="-10"/>
          <w:szCs w:val="21"/>
        </w:rPr>
        <w:object>
          <v:shape id="_x0000_i1151" o:spt="75" alt="eqIda79cb8cdaffe106de6f97ebb5045e859" type="#_x0000_t75" style="height:13.95pt;width:39.75pt;" o:ole="t" filled="f" o:preferrelative="t" stroked="f" coordsize="21600,21600">
            <v:path/>
            <v:fill on="f" focussize="0,0"/>
            <v:stroke on="f" joinstyle="miter"/>
            <v:imagedata r:id="rId235" o:title=""/>
            <o:lock v:ext="edit" aspectratio="t"/>
            <w10:wrap type="none"/>
            <w10:anchorlock/>
          </v:shape>
          <o:OLEObject Type="Embed" ProgID="Equation.DSMT4" ShapeID="_x0000_i1151" DrawAspect="Content" ObjectID="_1468075851" r:id="rId241">
            <o:LockedField>false</o:LockedField>
          </o:OLEObject>
        </w:object>
      </w:r>
      <w:r>
        <w:rPr>
          <w:rFonts w:ascii="Times New Roman" w:hAnsi="Times New Roman" w:eastAsia="宋体" w:cs="Times New Roman"/>
          <w:color w:val="000000"/>
          <w:szCs w:val="21"/>
          <w:lang w:val="zh-CN"/>
        </w:rPr>
        <w:t>满足</w:t>
      </w:r>
      <w:r>
        <w:rPr>
          <w:rFonts w:ascii="Times New Roman" w:hAnsi="Times New Roman" w:eastAsia="宋体" w:cs="Times New Roman"/>
          <w:position w:val="-10"/>
          <w:szCs w:val="21"/>
        </w:rPr>
        <w:object>
          <v:shape id="_x0000_i1152" o:spt="75" alt="eqIda79cb8cdaffe106de6f97ebb5045e859" type="#_x0000_t75" style="height:13.95pt;width:82.75pt;" o:ole="t" filled="f" o:preferrelative="t" stroked="f" coordsize="21600,21600">
            <v:path/>
            <v:fill on="f" focussize="0,0"/>
            <v:stroke on="f" joinstyle="miter"/>
            <v:imagedata r:id="rId243" o:title=""/>
            <o:lock v:ext="edit" aspectratio="t"/>
            <w10:wrap type="none"/>
            <w10:anchorlock/>
          </v:shape>
          <o:OLEObject Type="Embed" ProgID="Equation.DSMT4" ShapeID="_x0000_i1152" DrawAspect="Content" ObjectID="_1468075852" r:id="rId242">
            <o:LockedField>false</o:LockedField>
          </o:OLEObject>
        </w:object>
      </w:r>
      <w:r>
        <w:rPr>
          <w:rFonts w:ascii="Times New Roman" w:hAnsi="Times New Roman" w:eastAsia="宋体" w:cs="Times New Roman"/>
          <w:color w:val="000000"/>
          <w:szCs w:val="21"/>
          <w:lang w:val="zh-CN"/>
        </w:rPr>
        <w:t>，则函数</w:t>
      </w:r>
      <w:r>
        <w:rPr>
          <w:rFonts w:ascii="Times New Roman" w:hAnsi="Times New Roman" w:eastAsia="宋体" w:cs="Times New Roman"/>
          <w:position w:val="-10"/>
          <w:szCs w:val="21"/>
        </w:rPr>
        <w:object>
          <v:shape id="_x0000_i1153" o:spt="75" alt="eqIda79cb8cdaffe106de6f97ebb5045e859" type="#_x0000_t75" style="height:13.95pt;width:39.75pt;" o:ole="t" filled="f" o:preferrelative="t" stroked="f" coordsize="21600,21600">
            <v:path/>
            <v:fill on="f" focussize="0,0"/>
            <v:stroke on="f" joinstyle="miter"/>
            <v:imagedata r:id="rId235" o:title=""/>
            <o:lock v:ext="edit" aspectratio="t"/>
            <w10:wrap type="none"/>
            <w10:anchorlock/>
          </v:shape>
          <o:OLEObject Type="Embed" ProgID="Equation.DSMT4" ShapeID="_x0000_i1153" DrawAspect="Content" ObjectID="_1468075853" r:id="rId244">
            <o:LockedField>false</o:LockedField>
          </o:OLEObject>
        </w:object>
      </w:r>
      <w:r>
        <w:rPr>
          <w:rFonts w:ascii="Times New Roman" w:hAnsi="Times New Roman" w:eastAsia="宋体" w:cs="Times New Roman"/>
          <w:color w:val="000000"/>
          <w:szCs w:val="21"/>
          <w:lang w:val="zh-CN"/>
        </w:rPr>
        <w:t>关于直线</w:t>
      </w:r>
      <w:r>
        <w:rPr>
          <w:rFonts w:ascii="Times New Roman" w:hAnsi="Times New Roman" w:eastAsia="宋体" w:cs="Times New Roman"/>
          <w:position w:val="-24"/>
          <w:szCs w:val="21"/>
        </w:rPr>
        <w:object>
          <v:shape id="_x0000_i1154" o:spt="75" alt="eqIda79cb8cdaffe106de6f97ebb5045e859" type="#_x0000_t75" style="height:26.85pt;width:40.85pt;" o:ole="t" filled="f" o:preferrelative="t" stroked="f" coordsize="21600,21600">
            <v:path/>
            <v:fill on="f" focussize="0,0"/>
            <v:stroke on="f" joinstyle="miter"/>
            <v:imagedata r:id="rId246" o:title=""/>
            <o:lock v:ext="edit" aspectratio="t"/>
            <w10:wrap type="none"/>
            <w10:anchorlock/>
          </v:shape>
          <o:OLEObject Type="Embed" ProgID="Equation.DSMT4" ShapeID="_x0000_i1154" DrawAspect="Content" ObjectID="_1468075854" r:id="rId245">
            <o:LockedField>false</o:LockedField>
          </o:OLEObject>
        </w:object>
      </w:r>
      <w:r>
        <w:rPr>
          <w:rFonts w:ascii="Times New Roman" w:hAnsi="Times New Roman" w:eastAsia="宋体" w:cs="Times New Roman"/>
          <w:color w:val="000000"/>
          <w:szCs w:val="21"/>
          <w:lang w:val="zh-CN"/>
        </w:rPr>
        <w:t>对称，特别地，当</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＝0时，函数</w:t>
      </w:r>
      <w:r>
        <w:rPr>
          <w:rFonts w:ascii="Times New Roman" w:hAnsi="Times New Roman" w:eastAsia="宋体" w:cs="Times New Roman"/>
          <w:position w:val="-10"/>
          <w:szCs w:val="21"/>
        </w:rPr>
        <w:object>
          <v:shape id="_x0000_i1155" o:spt="75" alt="eqIda79cb8cdaffe106de6f97ebb5045e859" type="#_x0000_t75" style="height:13.95pt;width:39.75pt;" o:ole="t" filled="f" o:preferrelative="t" stroked="f" coordsize="21600,21600">
            <v:path/>
            <v:fill on="f" focussize="0,0"/>
            <v:stroke on="f" joinstyle="miter"/>
            <v:imagedata r:id="rId235" o:title=""/>
            <o:lock v:ext="edit" aspectratio="t"/>
            <w10:wrap type="none"/>
            <w10:anchorlock/>
          </v:shape>
          <o:OLEObject Type="Embed" ProgID="Equation.DSMT4" ShapeID="_x0000_i1155" DrawAspect="Content" ObjectID="_1468075855" r:id="rId247">
            <o:LockedField>false</o:LockedField>
          </o:OLEObject>
        </w:object>
      </w:r>
      <w:r>
        <w:rPr>
          <w:rFonts w:ascii="Times New Roman" w:hAnsi="Times New Roman" w:eastAsia="宋体" w:cs="Times New Roman"/>
          <w:color w:val="000000"/>
          <w:szCs w:val="21"/>
          <w:lang w:val="zh-CN"/>
        </w:rPr>
        <w:t>关于</w:t>
      </w:r>
      <w:r>
        <w:rPr>
          <w:rFonts w:ascii="Times New Roman" w:hAnsi="Times New Roman" w:eastAsia="宋体" w:cs="Times New Roman"/>
          <w:i/>
          <w:color w:val="000000"/>
          <w:szCs w:val="21"/>
          <w:lang w:val="zh-CN"/>
        </w:rPr>
        <w:t>y</w:t>
      </w:r>
      <w:r>
        <w:rPr>
          <w:rFonts w:ascii="Times New Roman" w:hAnsi="Times New Roman" w:eastAsia="宋体" w:cs="Times New Roman"/>
          <w:color w:val="000000"/>
          <w:szCs w:val="21"/>
          <w:lang w:val="zh-CN"/>
        </w:rPr>
        <w:t>轴对称，此时函数</w:t>
      </w:r>
      <w:r>
        <w:rPr>
          <w:rFonts w:ascii="Times New Roman" w:hAnsi="Times New Roman" w:eastAsia="宋体" w:cs="Times New Roman"/>
          <w:position w:val="-10"/>
          <w:szCs w:val="21"/>
        </w:rPr>
        <w:object>
          <v:shape id="_x0000_i1156" o:spt="75" alt="eqIda79cb8cdaffe106de6f97ebb5045e859" type="#_x0000_t75" style="height:13.95pt;width:39.75pt;" o:ole="t" filled="f" o:preferrelative="t" stroked="f" coordsize="21600,21600">
            <v:path/>
            <v:fill on="f" focussize="0,0"/>
            <v:stroke on="f" joinstyle="miter"/>
            <v:imagedata r:id="rId235" o:title=""/>
            <o:lock v:ext="edit" aspectratio="t"/>
            <w10:wrap type="none"/>
            <w10:anchorlock/>
          </v:shape>
          <o:OLEObject Type="Embed" ProgID="Equation.DSMT4" ShapeID="_x0000_i1156" DrawAspect="Content" ObjectID="_1468075856" r:id="rId248">
            <o:LockedField>false</o:LockedField>
          </o:OLEObject>
        </w:object>
      </w:r>
      <w:r>
        <w:rPr>
          <w:rFonts w:ascii="Times New Roman" w:hAnsi="Times New Roman" w:eastAsia="宋体" w:cs="Times New Roman"/>
          <w:color w:val="000000"/>
          <w:szCs w:val="21"/>
          <w:lang w:val="zh-CN"/>
        </w:rPr>
        <w:t>是偶函数．</w:t>
      </w:r>
    </w:p>
    <w:p w14:paraId="7A28559C">
      <w:pPr>
        <w:tabs>
          <w:tab w:val="left" w:pos="6237"/>
        </w:tabs>
        <w:snapToGrid w:val="0"/>
        <w:spacing w:line="360" w:lineRule="auto"/>
        <w:contextualSpacing/>
        <w:rPr>
          <w:rFonts w:ascii="Times New Roman" w:hAnsi="Times New Roman" w:eastAsia="宋体" w:cs="Times New Roman"/>
          <w:b/>
          <w:bCs/>
          <w:color w:val="000000"/>
          <w:szCs w:val="21"/>
          <w:lang w:val="zh-CN"/>
        </w:rPr>
      </w:pPr>
      <w:r>
        <w:rPr>
          <w:rFonts w:hint="eastAsia" w:ascii="Times New Roman" w:hAnsi="Times New Roman" w:eastAsia="宋体" w:cs="Times New Roman"/>
          <w:color w:val="000000"/>
          <w:szCs w:val="21"/>
          <w:lang w:val="zh-CN"/>
        </w:rPr>
        <w:t>（2）</w:t>
      </w:r>
      <w:r>
        <w:rPr>
          <w:rFonts w:ascii="Times New Roman" w:hAnsi="Times New Roman" w:eastAsia="宋体" w:cs="Times New Roman"/>
          <w:color w:val="000000"/>
          <w:szCs w:val="21"/>
          <w:lang w:val="zh-CN"/>
        </w:rPr>
        <w:t>关于点对称</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若函数</w:t>
      </w:r>
      <w:r>
        <w:rPr>
          <w:rFonts w:ascii="Times New Roman" w:hAnsi="Times New Roman" w:eastAsia="宋体" w:cs="Times New Roman"/>
          <w:position w:val="-10"/>
          <w:szCs w:val="21"/>
        </w:rPr>
        <w:object>
          <v:shape id="_x0000_i1157" o:spt="75" alt="eqIda79cb8cdaffe106de6f97ebb5045e859" type="#_x0000_t75" style="height:13.95pt;width:39.75pt;" o:ole="t" filled="f" o:preferrelative="t" stroked="f" coordsize="21600,21600">
            <v:path/>
            <v:fill on="f" focussize="0,0"/>
            <v:stroke on="f" joinstyle="miter"/>
            <v:imagedata r:id="rId235" o:title=""/>
            <o:lock v:ext="edit" aspectratio="t"/>
            <w10:wrap type="none"/>
            <w10:anchorlock/>
          </v:shape>
          <o:OLEObject Type="Embed" ProgID="Equation.DSMT4" ShapeID="_x0000_i1157" DrawAspect="Content" ObjectID="_1468075857" r:id="rId249">
            <o:LockedField>false</o:LockedField>
          </o:OLEObject>
        </w:object>
      </w:r>
      <w:r>
        <w:rPr>
          <w:rFonts w:ascii="Times New Roman" w:hAnsi="Times New Roman" w:eastAsia="宋体" w:cs="Times New Roman"/>
          <w:color w:val="000000"/>
          <w:szCs w:val="21"/>
          <w:lang w:val="zh-CN"/>
        </w:rPr>
        <w:t>满足</w:t>
      </w:r>
      <w:r>
        <w:rPr>
          <w:rFonts w:ascii="Times New Roman" w:hAnsi="Times New Roman" w:eastAsia="宋体" w:cs="Times New Roman"/>
          <w:position w:val="-10"/>
          <w:szCs w:val="21"/>
        </w:rPr>
        <w:object>
          <v:shape id="_x0000_i1158" o:spt="75" alt="eqIda79cb8cdaffe106de6f97ebb5045e859" type="#_x0000_t75" style="height:13.95pt;width:92.4pt;" o:ole="t" filled="f" o:preferrelative="t" stroked="f" coordsize="21600,21600">
            <v:path/>
            <v:fill on="f" focussize="0,0"/>
            <v:stroke on="f" joinstyle="miter"/>
            <v:imagedata r:id="rId251" o:title=""/>
            <o:lock v:ext="edit" aspectratio="t"/>
            <w10:wrap type="none"/>
            <w10:anchorlock/>
          </v:shape>
          <o:OLEObject Type="Embed" ProgID="Equation.DSMT4" ShapeID="_x0000_i1158" DrawAspect="Content" ObjectID="_1468075858" r:id="rId250">
            <o:LockedField>false</o:LockedField>
          </o:OLEObject>
        </w:object>
      </w:r>
      <w:r>
        <w:rPr>
          <w:rFonts w:ascii="Times New Roman" w:hAnsi="Times New Roman" w:eastAsia="宋体" w:cs="Times New Roman"/>
          <w:color w:val="000000"/>
          <w:szCs w:val="21"/>
          <w:lang w:val="zh-CN"/>
        </w:rPr>
        <w:t>，则函数</w:t>
      </w:r>
      <w:r>
        <w:rPr>
          <w:rFonts w:ascii="Times New Roman" w:hAnsi="Times New Roman" w:eastAsia="宋体" w:cs="Times New Roman"/>
          <w:position w:val="-10"/>
          <w:szCs w:val="21"/>
        </w:rPr>
        <w:object>
          <v:shape id="_x0000_i1159" o:spt="75" alt="eqIda79cb8cdaffe106de6f97ebb5045e859" type="#_x0000_t75" style="height:13.95pt;width:39.75pt;" o:ole="t" filled="f" o:preferrelative="t" stroked="f" coordsize="21600,21600">
            <v:path/>
            <v:fill on="f" focussize="0,0"/>
            <v:stroke on="f" joinstyle="miter"/>
            <v:imagedata r:id="rId235" o:title=""/>
            <o:lock v:ext="edit" aspectratio="t"/>
            <w10:wrap type="none"/>
            <w10:anchorlock/>
          </v:shape>
          <o:OLEObject Type="Embed" ProgID="Equation.DSMT4" ShapeID="_x0000_i1159" DrawAspect="Content" ObjectID="_1468075859" r:id="rId252">
            <o:LockedField>false</o:LockedField>
          </o:OLEObject>
        </w:object>
      </w:r>
      <w:r>
        <w:rPr>
          <w:rFonts w:ascii="Times New Roman" w:hAnsi="Times New Roman" w:eastAsia="宋体" w:cs="Times New Roman"/>
          <w:color w:val="000000"/>
          <w:szCs w:val="21"/>
          <w:lang w:val="zh-CN"/>
        </w:rPr>
        <w:t>关于点(</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)对称，特别地，当</w:t>
      </w:r>
      <w:r>
        <w:rPr>
          <w:rFonts w:ascii="Times New Roman" w:hAnsi="Times New Roman" w:eastAsia="宋体" w:cs="Times New Roman"/>
          <w:i/>
          <w:color w:val="000000"/>
          <w:szCs w:val="21"/>
          <w:lang w:val="zh-CN"/>
        </w:rPr>
        <w:t>a</w:t>
      </w:r>
      <w:r>
        <w:rPr>
          <w:rFonts w:ascii="Times New Roman" w:hAnsi="Times New Roman" w:eastAsia="宋体" w:cs="Times New Roman"/>
          <w:color w:val="000000"/>
          <w:szCs w:val="21"/>
          <w:lang w:val="zh-CN"/>
        </w:rPr>
        <w:t>＝0，</w:t>
      </w:r>
      <w:r>
        <w:rPr>
          <w:rFonts w:ascii="Times New Roman" w:hAnsi="Times New Roman" w:eastAsia="宋体" w:cs="Times New Roman"/>
          <w:i/>
          <w:color w:val="000000"/>
          <w:szCs w:val="21"/>
          <w:lang w:val="zh-CN"/>
        </w:rPr>
        <w:t>b</w:t>
      </w:r>
      <w:r>
        <w:rPr>
          <w:rFonts w:ascii="Times New Roman" w:hAnsi="Times New Roman" w:eastAsia="宋体" w:cs="Times New Roman"/>
          <w:color w:val="000000"/>
          <w:szCs w:val="21"/>
          <w:lang w:val="zh-CN"/>
        </w:rPr>
        <w:t>＝0时，</w:t>
      </w:r>
      <w:r>
        <w:rPr>
          <w:rFonts w:ascii="Times New Roman" w:hAnsi="Times New Roman" w:eastAsia="宋体" w:cs="Times New Roman"/>
          <w:position w:val="-10"/>
          <w:szCs w:val="21"/>
        </w:rPr>
        <w:object>
          <v:shape id="_x0000_i1160" o:spt="75" alt="eqIda79cb8cdaffe106de6f97ebb5045e859" type="#_x0000_t75" style="height:13.95pt;width:65.55pt;" o:ole="t" filled="f" o:preferrelative="t" stroked="f" coordsize="21600,21600">
            <v:path/>
            <v:fill on="f" focussize="0,0"/>
            <v:stroke on="f" joinstyle="miter"/>
            <v:imagedata r:id="rId254" o:title=""/>
            <o:lock v:ext="edit" aspectratio="t"/>
            <w10:wrap type="none"/>
            <w10:anchorlock/>
          </v:shape>
          <o:OLEObject Type="Embed" ProgID="Equation.DSMT4" ShapeID="_x0000_i1160" DrawAspect="Content" ObjectID="_1468075860" r:id="rId253">
            <o:LockedField>false</o:LockedField>
          </o:OLEObject>
        </w:object>
      </w:r>
      <w:r>
        <w:rPr>
          <w:rFonts w:ascii="Times New Roman" w:hAnsi="Times New Roman" w:eastAsia="宋体" w:cs="Times New Roman"/>
          <w:color w:val="000000"/>
          <w:szCs w:val="21"/>
          <w:lang w:val="zh-CN"/>
        </w:rPr>
        <w:t>，则函数</w:t>
      </w:r>
      <w:r>
        <w:rPr>
          <w:rFonts w:ascii="Times New Roman" w:hAnsi="Times New Roman" w:eastAsia="宋体" w:cs="Times New Roman"/>
          <w:position w:val="-10"/>
          <w:szCs w:val="21"/>
        </w:rPr>
        <w:object>
          <v:shape id="_x0000_i1161" o:spt="75" alt="eqIda79cb8cdaffe106de6f97ebb5045e859" type="#_x0000_t75" style="height:13.95pt;width:39.75pt;" o:ole="t" filled="f" o:preferrelative="t" stroked="f" coordsize="21600,21600">
            <v:path/>
            <v:fill on="f" focussize="0,0"/>
            <v:stroke on="f" joinstyle="miter"/>
            <v:imagedata r:id="rId235" o:title=""/>
            <o:lock v:ext="edit" aspectratio="t"/>
            <w10:wrap type="none"/>
            <w10:anchorlock/>
          </v:shape>
          <o:OLEObject Type="Embed" ProgID="Equation.DSMT4" ShapeID="_x0000_i1161" DrawAspect="Content" ObjectID="_1468075861" r:id="rId255">
            <o:LockedField>false</o:LockedField>
          </o:OLEObject>
        </w:object>
      </w:r>
      <w:r>
        <w:rPr>
          <w:rFonts w:ascii="Times New Roman" w:hAnsi="Times New Roman" w:eastAsia="宋体" w:cs="Times New Roman"/>
          <w:color w:val="000000"/>
          <w:szCs w:val="21"/>
          <w:lang w:val="zh-CN"/>
        </w:rPr>
        <w:t>关于原点对称，此时函数</w:t>
      </w:r>
      <w:r>
        <w:rPr>
          <w:rFonts w:ascii="Times New Roman" w:hAnsi="Times New Roman" w:eastAsia="宋体" w:cs="Times New Roman"/>
          <w:position w:val="-10"/>
          <w:szCs w:val="21"/>
        </w:rPr>
        <w:object>
          <v:shape id="_x0000_i1162" o:spt="75" alt="eqIda79cb8cdaffe106de6f97ebb5045e859" type="#_x0000_t75" style="height:13.95pt;width:23.65pt;" o:ole="t" filled="f" o:preferrelative="t" stroked="f" coordsize="21600,21600">
            <v:path/>
            <v:fill on="f" focussize="0,0"/>
            <v:stroke on="f" joinstyle="miter"/>
            <v:imagedata r:id="rId257" o:title=""/>
            <o:lock v:ext="edit" aspectratio="t"/>
            <w10:wrap type="none"/>
            <w10:anchorlock/>
          </v:shape>
          <o:OLEObject Type="Embed" ProgID="Equation.DSMT4" ShapeID="_x0000_i1162" DrawAspect="Content" ObjectID="_1468075862" r:id="rId256">
            <o:LockedField>false</o:LockedField>
          </o:OLEObject>
        </w:object>
      </w:r>
      <w:r>
        <w:rPr>
          <w:rFonts w:ascii="Times New Roman" w:hAnsi="Times New Roman" w:eastAsia="宋体" w:cs="Times New Roman"/>
          <w:color w:val="000000"/>
          <w:szCs w:val="21"/>
          <w:lang w:val="zh-CN"/>
        </w:rPr>
        <w:t>是奇函数．</w:t>
      </w:r>
    </w:p>
    <w:p w14:paraId="7869470B">
      <w:pPr>
        <w:snapToGrid w:val="0"/>
        <w:spacing w:line="360" w:lineRule="auto"/>
        <w:contextualSpacing/>
        <w:jc w:val="left"/>
        <w:textAlignment w:val="center"/>
        <w:rPr>
          <w:rFonts w:ascii="Times New Roman" w:hAnsi="Times New Roman" w:eastAsia="宋体" w:cs="Times New Roman"/>
          <w:color w:val="FF0000"/>
          <w:szCs w:val="21"/>
        </w:rPr>
      </w:pPr>
    </w:p>
    <w:p w14:paraId="79D7571F">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4</w:t>
      </w:r>
      <w:r>
        <w:rPr>
          <w:rFonts w:hint="eastAsia" w:ascii="黑体" w:hAnsi="黑体" w:eastAsia="黑体" w:cs="黑体"/>
          <w:color w:val="FF0000"/>
          <w:sz w:val="30"/>
          <w:szCs w:val="30"/>
        </w:rPr>
        <w:t xml:space="preserve"> 幂函数及其性质</w:t>
      </w:r>
    </w:p>
    <w:p w14:paraId="55363047">
      <w:pPr>
        <w:tabs>
          <w:tab w:val="left" w:pos="462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1、幂函数的定义：一般地，函数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i/>
          <w:szCs w:val="21"/>
          <w:vertAlign w:val="superscript"/>
        </w:rPr>
        <w:t>α</w:t>
      </w:r>
      <w:r>
        <w:rPr>
          <w:rFonts w:ascii="Times New Roman" w:hAnsi="Times New Roman" w:eastAsia="宋体" w:cs="Times New Roman"/>
          <w:szCs w:val="21"/>
        </w:rPr>
        <w:t>叫做幂函数，其中</w:t>
      </w:r>
      <w:r>
        <w:rPr>
          <w:rFonts w:ascii="Times New Roman" w:hAnsi="Times New Roman" w:eastAsia="宋体" w:cs="Times New Roman"/>
          <w:i/>
          <w:szCs w:val="21"/>
        </w:rPr>
        <w:t>x</w:t>
      </w:r>
      <w:r>
        <w:rPr>
          <w:rFonts w:ascii="Times New Roman" w:hAnsi="Times New Roman" w:eastAsia="宋体" w:cs="Times New Roman"/>
          <w:szCs w:val="21"/>
        </w:rPr>
        <w:t>是自变量，</w:t>
      </w:r>
      <w:r>
        <w:rPr>
          <w:rFonts w:ascii="Times New Roman" w:hAnsi="Times New Roman" w:eastAsia="宋体" w:cs="Times New Roman"/>
          <w:i/>
          <w:szCs w:val="21"/>
        </w:rPr>
        <w:t>α</w:t>
      </w:r>
      <w:r>
        <w:rPr>
          <w:rFonts w:ascii="Times New Roman" w:hAnsi="Times New Roman" w:eastAsia="宋体" w:cs="Times New Roman"/>
          <w:szCs w:val="21"/>
        </w:rPr>
        <w:t>是常数．</w:t>
      </w:r>
    </w:p>
    <w:p w14:paraId="1AE702EA">
      <w:pPr>
        <w:tabs>
          <w:tab w:val="left" w:pos="46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（1）幂函数的特征：</w:t>
      </w:r>
      <w:r>
        <w:rPr>
          <w:rFonts w:ascii="Times New Roman" w:hAnsi="Times New Roman" w:eastAsia="宋体" w:cs="Times New Roman"/>
          <w:i/>
          <w:szCs w:val="21"/>
        </w:rPr>
        <w:t>x</w:t>
      </w:r>
      <w:r>
        <w:rPr>
          <w:rFonts w:ascii="Times New Roman" w:hAnsi="Times New Roman" w:eastAsia="宋体" w:cs="Times New Roman"/>
          <w:i/>
          <w:szCs w:val="21"/>
          <w:vertAlign w:val="superscript"/>
        </w:rPr>
        <w:t>α</w:t>
      </w:r>
      <w:r>
        <w:rPr>
          <w:rFonts w:ascii="Times New Roman" w:hAnsi="Times New Roman" w:eastAsia="宋体" w:cs="Times New Roman"/>
          <w:szCs w:val="21"/>
        </w:rPr>
        <w:t>的系数是1；</w:t>
      </w:r>
      <w:r>
        <w:rPr>
          <w:rFonts w:ascii="Times New Roman" w:hAnsi="Times New Roman" w:eastAsia="宋体" w:cs="Times New Roman"/>
          <w:i/>
          <w:szCs w:val="21"/>
        </w:rPr>
        <w:t>x</w:t>
      </w:r>
      <w:r>
        <w:rPr>
          <w:rFonts w:ascii="Times New Roman" w:hAnsi="Times New Roman" w:eastAsia="宋体" w:cs="Times New Roman"/>
          <w:i/>
          <w:szCs w:val="21"/>
          <w:vertAlign w:val="superscript"/>
        </w:rPr>
        <w:t>α</w:t>
      </w:r>
      <w:r>
        <w:rPr>
          <w:rFonts w:ascii="Times New Roman" w:hAnsi="Times New Roman" w:eastAsia="宋体" w:cs="Times New Roman"/>
          <w:szCs w:val="21"/>
        </w:rPr>
        <w:t>的底数</w:t>
      </w:r>
      <w:r>
        <w:rPr>
          <w:rFonts w:ascii="Times New Roman" w:hAnsi="Times New Roman" w:eastAsia="宋体" w:cs="Times New Roman"/>
          <w:i/>
          <w:szCs w:val="21"/>
        </w:rPr>
        <w:t>x</w:t>
      </w:r>
      <w:r>
        <w:rPr>
          <w:rFonts w:ascii="Times New Roman" w:hAnsi="Times New Roman" w:eastAsia="宋体" w:cs="Times New Roman"/>
          <w:szCs w:val="21"/>
        </w:rPr>
        <w:t>是自变量；</w:t>
      </w:r>
      <w:r>
        <w:rPr>
          <w:rFonts w:ascii="Times New Roman" w:hAnsi="Times New Roman" w:eastAsia="宋体" w:cs="Times New Roman"/>
          <w:i/>
          <w:szCs w:val="21"/>
        </w:rPr>
        <w:t>x</w:t>
      </w:r>
      <w:r>
        <w:rPr>
          <w:rFonts w:ascii="Times New Roman" w:hAnsi="Times New Roman" w:eastAsia="宋体" w:cs="Times New Roman"/>
          <w:i/>
          <w:szCs w:val="21"/>
          <w:vertAlign w:val="superscript"/>
        </w:rPr>
        <w:t>α</w:t>
      </w:r>
      <w:r>
        <w:rPr>
          <w:rFonts w:ascii="Times New Roman" w:hAnsi="Times New Roman" w:eastAsia="宋体" w:cs="Times New Roman"/>
          <w:szCs w:val="21"/>
        </w:rPr>
        <w:t>的指数</w:t>
      </w:r>
      <w:r>
        <w:rPr>
          <w:rFonts w:ascii="Times New Roman" w:hAnsi="Times New Roman" w:eastAsia="宋体" w:cs="Times New Roman"/>
          <w:i/>
          <w:szCs w:val="21"/>
        </w:rPr>
        <w:t>α</w:t>
      </w:r>
      <w:r>
        <w:rPr>
          <w:rFonts w:ascii="Times New Roman" w:hAnsi="Times New Roman" w:eastAsia="宋体" w:cs="Times New Roman"/>
          <w:szCs w:val="21"/>
        </w:rPr>
        <w:t>为常数．</w:t>
      </w:r>
    </w:p>
    <w:p w14:paraId="2B678CCC">
      <w:pPr>
        <w:tabs>
          <w:tab w:val="left" w:pos="4620"/>
        </w:tabs>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只有满足这三个条件，才是幂函数．对于形如</w:t>
      </w:r>
      <w:r>
        <w:rPr>
          <w:rFonts w:ascii="Times New Roman" w:hAnsi="Times New Roman" w:eastAsia="宋体" w:cs="Times New Roman"/>
          <w:i/>
          <w:szCs w:val="21"/>
        </w:rPr>
        <w:t>y</w:t>
      </w:r>
      <w:r>
        <w:rPr>
          <w:rFonts w:ascii="Times New Roman" w:hAnsi="Times New Roman" w:eastAsia="宋体" w:cs="Times New Roman"/>
          <w:szCs w:val="21"/>
        </w:rPr>
        <w:t>＝(2</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vertAlign w:val="superscript"/>
        </w:rPr>
        <w:t>α</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＝2</w:t>
      </w:r>
      <w:r>
        <w:rPr>
          <w:rFonts w:ascii="Times New Roman" w:hAnsi="Times New Roman" w:eastAsia="宋体" w:cs="Times New Roman"/>
          <w:i/>
          <w:szCs w:val="21"/>
        </w:rPr>
        <w:t>x</w:t>
      </w:r>
      <w:r>
        <w:rPr>
          <w:rFonts w:ascii="Times New Roman" w:hAnsi="Times New Roman" w:eastAsia="宋体" w:cs="Times New Roman"/>
          <w:szCs w:val="21"/>
          <w:vertAlign w:val="superscript"/>
        </w:rPr>
        <w:t>5</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i/>
          <w:szCs w:val="21"/>
          <w:vertAlign w:val="superscript"/>
        </w:rPr>
        <w:t>α</w:t>
      </w:r>
      <w:r>
        <w:rPr>
          <w:rFonts w:ascii="Times New Roman" w:hAnsi="Times New Roman" w:eastAsia="宋体" w:cs="Times New Roman"/>
          <w:szCs w:val="21"/>
        </w:rPr>
        <w:t>＋6等的函数都不是幂函数．</w:t>
      </w:r>
    </w:p>
    <w:p w14:paraId="3E913405">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（2）幂函数的图象：同一坐标系中，幂函数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perscript"/>
        </w:rPr>
        <w:t>3</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perscript"/>
        </w:rPr>
        <w:t>－1</w:t>
      </w:r>
      <w:r>
        <w:rPr>
          <w:rFonts w:ascii="Times New Roman" w:hAnsi="Times New Roman" w:eastAsia="宋体" w:cs="Times New Roman"/>
          <w:szCs w:val="21"/>
        </w:rPr>
        <w:t>，</w:t>
      </w:r>
      <m:oMath>
        <m:sSup>
          <m:sSupPr>
            <m:ctrlPr>
              <w:rPr>
                <w:rFonts w:ascii="Cambria Math" w:hAnsi="Cambria Math" w:eastAsia="宋体" w:cs="Times New Roman"/>
                <w:i/>
                <w:szCs w:val="21"/>
              </w:rPr>
            </m:ctrlPr>
          </m:sSupPr>
          <m:e>
            <m:r>
              <m:rPr/>
              <w:rPr>
                <w:rFonts w:ascii="Cambria Math" w:hAnsi="Cambria Math" w:eastAsia="宋体" w:cs="Times New Roman"/>
                <w:szCs w:val="21"/>
              </w:rPr>
              <m:t>y=x</m:t>
            </m:r>
            <m:ctrlPr>
              <w:rPr>
                <w:rFonts w:ascii="Cambria Math" w:hAnsi="Cambria Math" w:eastAsia="宋体" w:cs="Times New Roman"/>
                <w:i/>
                <w:szCs w:val="21"/>
              </w:rPr>
            </m:ctrlPr>
          </m:e>
          <m:sup>
            <m:f>
              <m:fPr>
                <m:ctrlPr>
                  <w:rPr>
                    <w:rFonts w:ascii="Cambria Math" w:hAnsi="Cambria Math" w:eastAsia="宋体" w:cs="Times New Roman"/>
                    <w:i/>
                    <w:szCs w:val="21"/>
                  </w:rPr>
                </m:ctrlPr>
              </m:fPr>
              <m:num>
                <m:r>
                  <m:rPr/>
                  <w:rPr>
                    <w:rFonts w:ascii="Cambria Math" w:hAnsi="Cambria Math" w:eastAsia="宋体" w:cs="Times New Roman"/>
                    <w:szCs w:val="21"/>
                  </w:rPr>
                  <m:t>1</m:t>
                </m:r>
                <m:ctrlPr>
                  <w:rPr>
                    <w:rFonts w:ascii="Cambria Math" w:hAnsi="Cambria Math" w:eastAsia="宋体" w:cs="Times New Roman"/>
                    <w:i/>
                    <w:szCs w:val="21"/>
                  </w:rPr>
                </m:ctrlPr>
              </m:num>
              <m:den>
                <m:r>
                  <m:rPr/>
                  <w:rPr>
                    <w:rFonts w:ascii="Cambria Math" w:hAnsi="Cambria Math" w:eastAsia="宋体" w:cs="Times New Roman"/>
                    <w:szCs w:val="21"/>
                  </w:rPr>
                  <m:t>2</m:t>
                </m:r>
                <m:ctrlPr>
                  <w:rPr>
                    <w:rFonts w:ascii="Cambria Math" w:hAnsi="Cambria Math" w:eastAsia="宋体" w:cs="Times New Roman"/>
                    <w:i/>
                    <w:szCs w:val="21"/>
                  </w:rPr>
                </m:ctrlPr>
              </m:den>
            </m:f>
            <m:ctrlPr>
              <w:rPr>
                <w:rFonts w:ascii="Cambria Math" w:hAnsi="Cambria Math" w:eastAsia="宋体" w:cs="Times New Roman"/>
                <w:i/>
                <w:szCs w:val="21"/>
              </w:rPr>
            </m:ctrlPr>
          </m:sup>
        </m:sSup>
      </m:oMath>
      <w:r>
        <w:rPr>
          <w:rFonts w:ascii="Times New Roman" w:hAnsi="Times New Roman" w:eastAsia="宋体" w:cs="Times New Roman"/>
          <w:szCs w:val="21"/>
        </w:rPr>
        <w:t>的图象(如图)．</w:t>
      </w:r>
    </w:p>
    <w:p w14:paraId="63856959">
      <w:pPr>
        <w:tabs>
          <w:tab w:val="left" w:pos="4620"/>
        </w:tabs>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pict>
          <v:shape id="_x0000_i1163" o:spt="75" alt="260SX25.TIF" type="#_x0000_t75" style="height:145.05pt;width:150.45pt;" filled="f" o:preferrelative="t" stroked="f" coordsize="21600,21600">
            <v:path/>
            <v:fill on="f" focussize="0,0"/>
            <v:stroke on="f" joinstyle="miter"/>
            <v:imagedata r:id="rId258" o:title=""/>
            <o:lock v:ext="edit" aspectratio="t"/>
            <w10:wrap type="none"/>
            <w10:anchorlock/>
          </v:shape>
        </w:pict>
      </w:r>
    </w:p>
    <w:p w14:paraId="10276AC1">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2、幂函数的性质</w:t>
      </w:r>
    </w:p>
    <w:p w14:paraId="53372569">
      <w:pPr>
        <w:tabs>
          <w:tab w:val="left" w:pos="46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（1）所有的幂函数在(0，＋∞)上都有定义，并且图象都过点(1,1)；</w:t>
      </w:r>
    </w:p>
    <w:p w14:paraId="05A308F0">
      <w:pPr>
        <w:tabs>
          <w:tab w:val="left" w:pos="46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（2）如果</w:t>
      </w:r>
      <w:r>
        <w:rPr>
          <w:rFonts w:ascii="Times New Roman" w:hAnsi="Times New Roman" w:eastAsia="宋体" w:cs="Times New Roman"/>
          <w:i/>
          <w:szCs w:val="21"/>
        </w:rPr>
        <w:t>α</w:t>
      </w:r>
      <w:r>
        <w:rPr>
          <w:rFonts w:ascii="Times New Roman" w:hAnsi="Times New Roman" w:eastAsia="宋体" w:cs="Times New Roman"/>
          <w:szCs w:val="21"/>
        </w:rPr>
        <w:t>＞0，那么幂函数的图象过原点，并且在区间[0，＋∞)上单调递增；</w:t>
      </w:r>
    </w:p>
    <w:p w14:paraId="5A9A7FDB">
      <w:pPr>
        <w:tabs>
          <w:tab w:val="left" w:pos="46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（3）如果</w:t>
      </w:r>
      <w:r>
        <w:rPr>
          <w:rFonts w:ascii="Times New Roman" w:hAnsi="Times New Roman" w:eastAsia="宋体" w:cs="Times New Roman"/>
          <w:i/>
          <w:szCs w:val="21"/>
        </w:rPr>
        <w:t>α</w:t>
      </w:r>
      <w:r>
        <w:rPr>
          <w:rFonts w:ascii="Times New Roman" w:hAnsi="Times New Roman" w:eastAsia="宋体" w:cs="Times New Roman"/>
          <w:szCs w:val="21"/>
        </w:rPr>
        <w:t>＜0，那么幂函数的图象在区间(0，＋∞)上单调递减，在第一象限内，当</w:t>
      </w:r>
      <w:r>
        <w:rPr>
          <w:rFonts w:ascii="Times New Roman" w:hAnsi="Times New Roman" w:eastAsia="宋体" w:cs="Times New Roman"/>
          <w:i/>
          <w:szCs w:val="21"/>
        </w:rPr>
        <w:t>x</w:t>
      </w:r>
      <w:r>
        <w:rPr>
          <w:rFonts w:ascii="Times New Roman" w:hAnsi="Times New Roman" w:eastAsia="宋体" w:cs="Times New Roman"/>
          <w:szCs w:val="21"/>
        </w:rPr>
        <w:t>从右边趋向于原点时，图象在</w:t>
      </w:r>
      <w:r>
        <w:rPr>
          <w:rFonts w:ascii="Times New Roman" w:hAnsi="Times New Roman" w:eastAsia="宋体" w:cs="Times New Roman"/>
          <w:i/>
          <w:szCs w:val="21"/>
        </w:rPr>
        <w:t>y</w:t>
      </w:r>
      <w:r>
        <w:rPr>
          <w:rFonts w:ascii="Times New Roman" w:hAnsi="Times New Roman" w:eastAsia="宋体" w:cs="Times New Roman"/>
          <w:szCs w:val="21"/>
        </w:rPr>
        <w:t>轴右方无限接近</w:t>
      </w:r>
      <w:r>
        <w:rPr>
          <w:rFonts w:ascii="Times New Roman" w:hAnsi="Times New Roman" w:eastAsia="宋体" w:cs="Times New Roman"/>
          <w:i/>
          <w:szCs w:val="21"/>
        </w:rPr>
        <w:t>y</w:t>
      </w:r>
      <w:r>
        <w:rPr>
          <w:rFonts w:ascii="Times New Roman" w:hAnsi="Times New Roman" w:eastAsia="宋体" w:cs="Times New Roman"/>
          <w:szCs w:val="21"/>
        </w:rPr>
        <w:t>轴，当</w:t>
      </w:r>
      <w:r>
        <w:rPr>
          <w:rFonts w:ascii="Times New Roman" w:hAnsi="Times New Roman" w:eastAsia="宋体" w:cs="Times New Roman"/>
          <w:i/>
          <w:szCs w:val="21"/>
        </w:rPr>
        <w:t>x</w:t>
      </w:r>
      <w:r>
        <w:rPr>
          <w:rFonts w:ascii="Times New Roman" w:hAnsi="Times New Roman" w:eastAsia="宋体" w:cs="Times New Roman"/>
          <w:szCs w:val="21"/>
        </w:rPr>
        <w:t>从原点趋向于＋∞时，图象在</w:t>
      </w:r>
      <w:r>
        <w:rPr>
          <w:rFonts w:ascii="Times New Roman" w:hAnsi="Times New Roman" w:eastAsia="宋体" w:cs="Times New Roman"/>
          <w:i/>
          <w:szCs w:val="21"/>
        </w:rPr>
        <w:t>x</w:t>
      </w:r>
      <w:r>
        <w:rPr>
          <w:rFonts w:ascii="Times New Roman" w:hAnsi="Times New Roman" w:eastAsia="宋体" w:cs="Times New Roman"/>
          <w:szCs w:val="21"/>
        </w:rPr>
        <w:t>轴上方无限接近</w:t>
      </w:r>
      <w:r>
        <w:rPr>
          <w:rFonts w:ascii="Times New Roman" w:hAnsi="Times New Roman" w:eastAsia="宋体" w:cs="Times New Roman"/>
          <w:i/>
          <w:szCs w:val="21"/>
        </w:rPr>
        <w:t>x</w:t>
      </w:r>
      <w:r>
        <w:rPr>
          <w:rFonts w:ascii="Times New Roman" w:hAnsi="Times New Roman" w:eastAsia="宋体" w:cs="Times New Roman"/>
          <w:szCs w:val="21"/>
        </w:rPr>
        <w:t>轴；</w:t>
      </w:r>
    </w:p>
    <w:p w14:paraId="7427D5E3">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（4）在(1，＋∞)上，随幂指数的逐渐增大，图象越来越靠近</w:t>
      </w:r>
      <w:r>
        <w:rPr>
          <w:rFonts w:ascii="Times New Roman" w:hAnsi="Times New Roman" w:eastAsia="宋体" w:cs="Times New Roman"/>
          <w:i/>
          <w:szCs w:val="21"/>
        </w:rPr>
        <w:t>y</w:t>
      </w:r>
      <w:r>
        <w:rPr>
          <w:rFonts w:ascii="Times New Roman" w:hAnsi="Times New Roman" w:eastAsia="宋体" w:cs="Times New Roman"/>
          <w:szCs w:val="21"/>
        </w:rPr>
        <w:t>轴．</w:t>
      </w:r>
    </w:p>
    <w:p w14:paraId="374563CB">
      <w:pPr>
        <w:tabs>
          <w:tab w:val="left" w:pos="3960"/>
        </w:tabs>
        <w:snapToGrid w:val="0"/>
        <w:spacing w:line="360" w:lineRule="auto"/>
        <w:contextualSpacing/>
        <w:rPr>
          <w:rFonts w:ascii="Times New Roman" w:hAnsi="Times New Roman" w:eastAsia="宋体" w:cs="Times New Roman"/>
          <w:bCs/>
          <w:szCs w:val="21"/>
          <w:lang w:val="zh-CN"/>
        </w:rPr>
      </w:pPr>
      <w:r>
        <w:rPr>
          <w:rFonts w:ascii="Times New Roman" w:hAnsi="Times New Roman" w:eastAsia="宋体" w:cs="Times New Roman"/>
          <w:bCs/>
          <w:szCs w:val="21"/>
          <w:lang w:val="zh-CN"/>
        </w:rPr>
        <w:t>2、二次函数的图象和性质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3260"/>
        <w:gridCol w:w="3234"/>
      </w:tblGrid>
      <w:tr w14:paraId="1FAD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7C12462C">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t>函数</w:t>
            </w:r>
          </w:p>
        </w:tc>
        <w:tc>
          <w:tcPr>
            <w:tcW w:w="3260" w:type="dxa"/>
            <w:vAlign w:val="center"/>
          </w:tcPr>
          <w:p w14:paraId="641B079C">
            <w:pPr>
              <w:tabs>
                <w:tab w:val="left" w:pos="396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ax</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bx</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&gt;0)</w:t>
            </w:r>
          </w:p>
        </w:tc>
        <w:tc>
          <w:tcPr>
            <w:tcW w:w="3234" w:type="dxa"/>
            <w:vAlign w:val="center"/>
          </w:tcPr>
          <w:p w14:paraId="7BFFCECC">
            <w:pPr>
              <w:tabs>
                <w:tab w:val="left" w:pos="396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ax</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bx</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＜0)</w:t>
            </w:r>
          </w:p>
        </w:tc>
      </w:tr>
      <w:tr w14:paraId="185D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5C50A252">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t>图象(抛物线)</w:t>
            </w:r>
          </w:p>
        </w:tc>
        <w:tc>
          <w:tcPr>
            <w:tcW w:w="3260" w:type="dxa"/>
            <w:vAlign w:val="center"/>
          </w:tcPr>
          <w:p w14:paraId="1C70080C">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drawing>
                <wp:inline distT="0" distB="0" distL="114300" distR="114300">
                  <wp:extent cx="827405" cy="743585"/>
                  <wp:effectExtent l="0" t="0" r="10795" b="18415"/>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259"/>
                          <a:stretch>
                            <a:fillRect/>
                          </a:stretch>
                        </pic:blipFill>
                        <pic:spPr>
                          <a:xfrm>
                            <a:off x="0" y="0"/>
                            <a:ext cx="827405" cy="743585"/>
                          </a:xfrm>
                          <a:prstGeom prst="rect">
                            <a:avLst/>
                          </a:prstGeom>
                          <a:noFill/>
                          <a:ln>
                            <a:noFill/>
                          </a:ln>
                        </pic:spPr>
                      </pic:pic>
                    </a:graphicData>
                  </a:graphic>
                </wp:inline>
              </w:drawing>
            </w:r>
          </w:p>
        </w:tc>
        <w:tc>
          <w:tcPr>
            <w:tcW w:w="3234" w:type="dxa"/>
            <w:vAlign w:val="center"/>
          </w:tcPr>
          <w:p w14:paraId="10F16930">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drawing>
                <wp:inline distT="0" distB="0" distL="114300" distR="114300">
                  <wp:extent cx="808990" cy="725170"/>
                  <wp:effectExtent l="0" t="0" r="10160" b="17780"/>
                  <wp:docPr id="859190111" name="图片 85919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90111" name="图片 859190111"/>
                          <pic:cNvPicPr>
                            <a:picLocks noChangeAspect="1"/>
                          </pic:cNvPicPr>
                        </pic:nvPicPr>
                        <pic:blipFill>
                          <a:blip r:embed="rId260"/>
                          <a:stretch>
                            <a:fillRect/>
                          </a:stretch>
                        </pic:blipFill>
                        <pic:spPr>
                          <a:xfrm>
                            <a:off x="0" y="0"/>
                            <a:ext cx="808990" cy="725170"/>
                          </a:xfrm>
                          <a:prstGeom prst="rect">
                            <a:avLst/>
                          </a:prstGeom>
                          <a:noFill/>
                          <a:ln>
                            <a:noFill/>
                          </a:ln>
                        </pic:spPr>
                      </pic:pic>
                    </a:graphicData>
                  </a:graphic>
                </wp:inline>
              </w:drawing>
            </w:r>
          </w:p>
        </w:tc>
      </w:tr>
      <w:tr w14:paraId="55BE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44A583EE">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t>定义域</w:t>
            </w:r>
          </w:p>
        </w:tc>
        <w:tc>
          <w:tcPr>
            <w:tcW w:w="3260" w:type="dxa"/>
            <w:vAlign w:val="center"/>
          </w:tcPr>
          <w:p w14:paraId="1CC3166F">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t>R</w:t>
            </w:r>
          </w:p>
        </w:tc>
        <w:tc>
          <w:tcPr>
            <w:tcW w:w="3234" w:type="dxa"/>
            <w:vAlign w:val="center"/>
          </w:tcPr>
          <w:p w14:paraId="0340530E">
            <w:pPr>
              <w:tabs>
                <w:tab w:val="left" w:pos="3960"/>
              </w:tabs>
              <w:snapToGrid w:val="0"/>
              <w:spacing w:line="360" w:lineRule="auto"/>
              <w:contextualSpacing/>
              <w:jc w:val="center"/>
              <w:rPr>
                <w:rFonts w:ascii="Times New Roman" w:hAnsi="Times New Roman" w:eastAsia="宋体" w:cs="Times New Roman"/>
                <w:bCs/>
                <w:szCs w:val="21"/>
                <w:lang w:val="zh-CN"/>
              </w:rPr>
            </w:pPr>
          </w:p>
        </w:tc>
      </w:tr>
      <w:tr w14:paraId="0A3C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19678EEE">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t>值域</w:t>
            </w:r>
          </w:p>
        </w:tc>
        <w:tc>
          <w:tcPr>
            <w:tcW w:w="3260" w:type="dxa"/>
            <w:vAlign w:val="center"/>
          </w:tcPr>
          <w:p w14:paraId="34E2FB95">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fldChar w:fldCharType="begin"/>
            </w:r>
            <w:r>
              <w:rPr>
                <w:rFonts w:ascii="Times New Roman" w:hAnsi="Times New Roman" w:eastAsia="宋体" w:cs="Times New Roman"/>
                <w:bCs/>
                <w:szCs w:val="21"/>
                <w:lang w:val="zh-CN"/>
              </w:rPr>
              <w:instrText xml:space="preserve">eq \b\lc\[\rc\)(\a\vs4\al\co1(\f(4</w:instrText>
            </w:r>
            <w:r>
              <w:rPr>
                <w:rFonts w:ascii="Times New Roman" w:hAnsi="Times New Roman" w:eastAsia="宋体" w:cs="Times New Roman"/>
                <w:bCs/>
                <w:i/>
                <w:szCs w:val="21"/>
                <w:lang w:val="zh-CN"/>
              </w:rPr>
              <w:instrText xml:space="preserve">ac</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i/>
                <w:szCs w:val="21"/>
                <w:lang w:val="zh-CN"/>
              </w:rPr>
              <w:instrText xml:space="preserve">b</w:instrText>
            </w:r>
            <w:r>
              <w:rPr>
                <w:rFonts w:ascii="Times New Roman" w:hAnsi="Times New Roman" w:eastAsia="宋体" w:cs="Times New Roman"/>
                <w:bCs/>
                <w:szCs w:val="21"/>
                <w:vertAlign w:val="superscript"/>
                <w:lang w:val="zh-CN"/>
              </w:rPr>
              <w:instrText xml:space="preserve">2</w:instrText>
            </w:r>
            <w:r>
              <w:rPr>
                <w:rFonts w:ascii="Times New Roman" w:hAnsi="Times New Roman" w:eastAsia="宋体" w:cs="Times New Roman"/>
                <w:bCs/>
                <w:i/>
                <w:szCs w:val="21"/>
                <w:lang w:val="zh-CN"/>
              </w:rPr>
              <w:instrText xml:space="preserve">,</w:instrText>
            </w:r>
            <w:r>
              <w:rPr>
                <w:rFonts w:ascii="Times New Roman" w:hAnsi="Times New Roman" w:eastAsia="宋体" w:cs="Times New Roman"/>
                <w:bCs/>
                <w:szCs w:val="21"/>
                <w:lang w:val="zh-CN"/>
              </w:rPr>
              <w:instrText xml:space="preserve">4</w:instrText>
            </w:r>
            <w:r>
              <w:rPr>
                <w:rFonts w:ascii="Times New Roman" w:hAnsi="Times New Roman" w:eastAsia="宋体" w:cs="Times New Roman"/>
                <w:bCs/>
                <w:i/>
                <w:szCs w:val="21"/>
                <w:lang w:val="zh-CN"/>
              </w:rPr>
              <w:instrText xml:space="preserve">a</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szCs w:val="21"/>
                <w:lang w:val="zh-CN"/>
              </w:rPr>
              <w:fldChar w:fldCharType="end"/>
            </w:r>
          </w:p>
        </w:tc>
        <w:tc>
          <w:tcPr>
            <w:tcW w:w="3234" w:type="dxa"/>
            <w:vAlign w:val="center"/>
          </w:tcPr>
          <w:p w14:paraId="02DA42AC">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fldChar w:fldCharType="begin"/>
            </w:r>
            <w:r>
              <w:rPr>
                <w:rFonts w:ascii="Times New Roman" w:hAnsi="Times New Roman" w:eastAsia="宋体" w:cs="Times New Roman"/>
                <w:bCs/>
                <w:szCs w:val="21"/>
                <w:lang w:val="zh-CN"/>
              </w:rPr>
              <w:instrText xml:space="preserve">eq \b\lc\(\rc\](\a\vs4\al\co1(－∞，\f(4</w:instrText>
            </w:r>
            <w:r>
              <w:rPr>
                <w:rFonts w:ascii="Times New Roman" w:hAnsi="Times New Roman" w:eastAsia="宋体" w:cs="Times New Roman"/>
                <w:bCs/>
                <w:i/>
                <w:szCs w:val="21"/>
                <w:lang w:val="zh-CN"/>
              </w:rPr>
              <w:instrText xml:space="preserve">ac</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i/>
                <w:szCs w:val="21"/>
                <w:lang w:val="zh-CN"/>
              </w:rPr>
              <w:instrText xml:space="preserve">b</w:instrText>
            </w:r>
            <w:r>
              <w:rPr>
                <w:rFonts w:ascii="Times New Roman" w:hAnsi="Times New Roman" w:eastAsia="宋体" w:cs="Times New Roman"/>
                <w:bCs/>
                <w:szCs w:val="21"/>
                <w:vertAlign w:val="superscript"/>
                <w:lang w:val="zh-CN"/>
              </w:rPr>
              <w:instrText xml:space="preserve">2</w:instrText>
            </w:r>
            <w:r>
              <w:rPr>
                <w:rFonts w:ascii="Times New Roman" w:hAnsi="Times New Roman" w:eastAsia="宋体" w:cs="Times New Roman"/>
                <w:bCs/>
                <w:i/>
                <w:szCs w:val="21"/>
                <w:lang w:val="zh-CN"/>
              </w:rPr>
              <w:instrText xml:space="preserve">,</w:instrText>
            </w:r>
            <w:r>
              <w:rPr>
                <w:rFonts w:ascii="Times New Roman" w:hAnsi="Times New Roman" w:eastAsia="宋体" w:cs="Times New Roman"/>
                <w:bCs/>
                <w:szCs w:val="21"/>
                <w:lang w:val="zh-CN"/>
              </w:rPr>
              <w:instrText xml:space="preserve">4</w:instrText>
            </w:r>
            <w:r>
              <w:rPr>
                <w:rFonts w:ascii="Times New Roman" w:hAnsi="Times New Roman" w:eastAsia="宋体" w:cs="Times New Roman"/>
                <w:bCs/>
                <w:i/>
                <w:szCs w:val="21"/>
                <w:lang w:val="zh-CN"/>
              </w:rPr>
              <w:instrText xml:space="preserve">a</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szCs w:val="21"/>
                <w:lang w:val="zh-CN"/>
              </w:rPr>
              <w:fldChar w:fldCharType="end"/>
            </w:r>
          </w:p>
        </w:tc>
      </w:tr>
      <w:tr w14:paraId="17EC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4C6773F9">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t>对称轴</w:t>
            </w:r>
          </w:p>
        </w:tc>
        <w:tc>
          <w:tcPr>
            <w:tcW w:w="6494" w:type="dxa"/>
            <w:gridSpan w:val="2"/>
            <w:vAlign w:val="center"/>
          </w:tcPr>
          <w:p w14:paraId="37D8EC44">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i/>
                <w:szCs w:val="21"/>
                <w:lang w:val="zh-CN"/>
              </w:rPr>
              <w:t>x</w:t>
            </w:r>
            <w:r>
              <w:rPr>
                <w:rFonts w:ascii="Times New Roman" w:hAnsi="Times New Roman" w:eastAsia="宋体" w:cs="Times New Roman"/>
                <w:bCs/>
                <w:szCs w:val="21"/>
                <w:lang w:val="zh-CN"/>
              </w:rPr>
              <w:t>＝－</w:t>
            </w:r>
            <w:r>
              <w:rPr>
                <w:rFonts w:ascii="Times New Roman" w:hAnsi="Times New Roman" w:eastAsia="宋体" w:cs="Times New Roman"/>
                <w:bCs/>
                <w:szCs w:val="21"/>
                <w:lang w:val="zh-CN"/>
              </w:rPr>
              <w:fldChar w:fldCharType="begin"/>
            </w:r>
            <w:r>
              <w:rPr>
                <w:rFonts w:ascii="Times New Roman" w:hAnsi="Times New Roman" w:eastAsia="宋体" w:cs="Times New Roman"/>
                <w:bCs/>
                <w:szCs w:val="21"/>
                <w:lang w:val="zh-CN"/>
              </w:rPr>
              <w:instrText xml:space="preserve">eq \f(</w:instrText>
            </w:r>
            <w:r>
              <w:rPr>
                <w:rFonts w:ascii="Times New Roman" w:hAnsi="Times New Roman" w:eastAsia="宋体" w:cs="Times New Roman"/>
                <w:bCs/>
                <w:i/>
                <w:szCs w:val="21"/>
                <w:lang w:val="zh-CN"/>
              </w:rPr>
              <w:instrText xml:space="preserve">b,</w:instrText>
            </w:r>
            <w:r>
              <w:rPr>
                <w:rFonts w:ascii="Times New Roman" w:hAnsi="Times New Roman" w:eastAsia="宋体" w:cs="Times New Roman"/>
                <w:bCs/>
                <w:szCs w:val="21"/>
                <w:lang w:val="zh-CN"/>
              </w:rPr>
              <w:instrText xml:space="preserve">2</w:instrText>
            </w:r>
            <w:r>
              <w:rPr>
                <w:rFonts w:ascii="Times New Roman" w:hAnsi="Times New Roman" w:eastAsia="宋体" w:cs="Times New Roman"/>
                <w:bCs/>
                <w:i/>
                <w:szCs w:val="21"/>
                <w:lang w:val="zh-CN"/>
              </w:rPr>
              <w:instrText xml:space="preserve">a</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szCs w:val="21"/>
                <w:lang w:val="zh-CN"/>
              </w:rPr>
              <w:fldChar w:fldCharType="end"/>
            </w:r>
          </w:p>
        </w:tc>
      </w:tr>
      <w:tr w14:paraId="62DD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72CB85AE">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t>顶点坐标</w:t>
            </w:r>
          </w:p>
        </w:tc>
        <w:tc>
          <w:tcPr>
            <w:tcW w:w="6494" w:type="dxa"/>
            <w:gridSpan w:val="2"/>
            <w:vAlign w:val="center"/>
          </w:tcPr>
          <w:p w14:paraId="04D462C5">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fldChar w:fldCharType="begin"/>
            </w:r>
            <w:r>
              <w:rPr>
                <w:rFonts w:ascii="Times New Roman" w:hAnsi="Times New Roman" w:eastAsia="宋体" w:cs="Times New Roman"/>
                <w:bCs/>
                <w:szCs w:val="21"/>
                <w:lang w:val="zh-CN"/>
              </w:rPr>
              <w:instrText xml:space="preserve">eq \b\lc\(\rc\)(\a\vs4\al\co1(－\f(</w:instrText>
            </w:r>
            <w:r>
              <w:rPr>
                <w:rFonts w:ascii="Times New Roman" w:hAnsi="Times New Roman" w:eastAsia="宋体" w:cs="Times New Roman"/>
                <w:bCs/>
                <w:i/>
                <w:szCs w:val="21"/>
                <w:lang w:val="zh-CN"/>
              </w:rPr>
              <w:instrText xml:space="preserve">b,</w:instrText>
            </w:r>
            <w:r>
              <w:rPr>
                <w:rFonts w:ascii="Times New Roman" w:hAnsi="Times New Roman" w:eastAsia="宋体" w:cs="Times New Roman"/>
                <w:bCs/>
                <w:szCs w:val="21"/>
                <w:lang w:val="zh-CN"/>
              </w:rPr>
              <w:instrText xml:space="preserve">2</w:instrText>
            </w:r>
            <w:r>
              <w:rPr>
                <w:rFonts w:ascii="Times New Roman" w:hAnsi="Times New Roman" w:eastAsia="宋体" w:cs="Times New Roman"/>
                <w:bCs/>
                <w:i/>
                <w:szCs w:val="21"/>
                <w:lang w:val="zh-CN"/>
              </w:rPr>
              <w:instrText xml:space="preserve">a</w:instrText>
            </w:r>
            <w:r>
              <w:rPr>
                <w:rFonts w:ascii="Times New Roman" w:hAnsi="Times New Roman" w:eastAsia="宋体" w:cs="Times New Roman"/>
                <w:bCs/>
                <w:szCs w:val="21"/>
                <w:lang w:val="zh-CN"/>
              </w:rPr>
              <w:instrText xml:space="preserve">)，\f(4</w:instrText>
            </w:r>
            <w:r>
              <w:rPr>
                <w:rFonts w:ascii="Times New Roman" w:hAnsi="Times New Roman" w:eastAsia="宋体" w:cs="Times New Roman"/>
                <w:bCs/>
                <w:i/>
                <w:szCs w:val="21"/>
                <w:lang w:val="zh-CN"/>
              </w:rPr>
              <w:instrText xml:space="preserve">ac</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i/>
                <w:szCs w:val="21"/>
                <w:lang w:val="zh-CN"/>
              </w:rPr>
              <w:instrText xml:space="preserve">b</w:instrText>
            </w:r>
            <w:r>
              <w:rPr>
                <w:rFonts w:ascii="Times New Roman" w:hAnsi="Times New Roman" w:eastAsia="宋体" w:cs="Times New Roman"/>
                <w:bCs/>
                <w:szCs w:val="21"/>
                <w:vertAlign w:val="superscript"/>
                <w:lang w:val="zh-CN"/>
              </w:rPr>
              <w:instrText xml:space="preserve">2</w:instrText>
            </w:r>
            <w:r>
              <w:rPr>
                <w:rFonts w:ascii="Times New Roman" w:hAnsi="Times New Roman" w:eastAsia="宋体" w:cs="Times New Roman"/>
                <w:bCs/>
                <w:i/>
                <w:szCs w:val="21"/>
                <w:lang w:val="zh-CN"/>
              </w:rPr>
              <w:instrText xml:space="preserve">,</w:instrText>
            </w:r>
            <w:r>
              <w:rPr>
                <w:rFonts w:ascii="Times New Roman" w:hAnsi="Times New Roman" w:eastAsia="宋体" w:cs="Times New Roman"/>
                <w:bCs/>
                <w:szCs w:val="21"/>
                <w:lang w:val="zh-CN"/>
              </w:rPr>
              <w:instrText xml:space="preserve">4</w:instrText>
            </w:r>
            <w:r>
              <w:rPr>
                <w:rFonts w:ascii="Times New Roman" w:hAnsi="Times New Roman" w:eastAsia="宋体" w:cs="Times New Roman"/>
                <w:bCs/>
                <w:i/>
                <w:szCs w:val="21"/>
                <w:lang w:val="zh-CN"/>
              </w:rPr>
              <w:instrText xml:space="preserve">a</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szCs w:val="21"/>
                <w:lang w:val="zh-CN"/>
              </w:rPr>
              <w:fldChar w:fldCharType="end"/>
            </w:r>
          </w:p>
        </w:tc>
      </w:tr>
      <w:tr w14:paraId="29DA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71C56C60">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t>奇偶性</w:t>
            </w:r>
          </w:p>
        </w:tc>
        <w:tc>
          <w:tcPr>
            <w:tcW w:w="6494" w:type="dxa"/>
            <w:gridSpan w:val="2"/>
            <w:vAlign w:val="center"/>
          </w:tcPr>
          <w:p w14:paraId="3DDB871A">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t>当</w:t>
            </w:r>
            <w:r>
              <w:rPr>
                <w:rFonts w:ascii="Times New Roman" w:hAnsi="Times New Roman" w:eastAsia="宋体" w:cs="Times New Roman"/>
                <w:bCs/>
                <w:i/>
                <w:szCs w:val="21"/>
                <w:lang w:val="zh-CN"/>
              </w:rPr>
              <w:t>b</w:t>
            </w:r>
            <w:r>
              <w:rPr>
                <w:rFonts w:ascii="Times New Roman" w:hAnsi="Times New Roman" w:eastAsia="宋体" w:cs="Times New Roman"/>
                <w:bCs/>
                <w:szCs w:val="21"/>
                <w:lang w:val="zh-CN"/>
              </w:rPr>
              <w:t>＝0时是偶函数，当</w:t>
            </w:r>
            <w:r>
              <w:rPr>
                <w:rFonts w:ascii="Times New Roman" w:hAnsi="Times New Roman" w:eastAsia="宋体" w:cs="Times New Roman"/>
                <w:bCs/>
                <w:i/>
                <w:szCs w:val="21"/>
                <w:lang w:val="zh-CN"/>
              </w:rPr>
              <w:t>b</w:t>
            </w:r>
            <w:r>
              <w:rPr>
                <w:rFonts w:ascii="Times New Roman" w:hAnsi="Times New Roman" w:eastAsia="宋体" w:cs="Times New Roman"/>
                <w:bCs/>
                <w:szCs w:val="21"/>
                <w:lang w:val="zh-CN"/>
              </w:rPr>
              <w:t>≠0时是非奇非偶函数</w:t>
            </w:r>
          </w:p>
        </w:tc>
      </w:tr>
      <w:tr w14:paraId="1887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47A0BA6F">
            <w:pPr>
              <w:tabs>
                <w:tab w:val="left" w:pos="3960"/>
              </w:tabs>
              <w:snapToGrid w:val="0"/>
              <w:spacing w:line="360" w:lineRule="auto"/>
              <w:contextualSpacing/>
              <w:jc w:val="center"/>
              <w:rPr>
                <w:rFonts w:ascii="Times New Roman" w:hAnsi="Times New Roman" w:eastAsia="宋体" w:cs="Times New Roman"/>
                <w:bCs/>
                <w:i/>
                <w:szCs w:val="21"/>
                <w:lang w:val="zh-CN"/>
              </w:rPr>
            </w:pPr>
            <w:r>
              <w:rPr>
                <w:rFonts w:ascii="Times New Roman" w:hAnsi="Times New Roman" w:eastAsia="宋体" w:cs="Times New Roman"/>
                <w:bCs/>
                <w:szCs w:val="21"/>
                <w:lang w:val="zh-CN"/>
              </w:rPr>
              <w:t>单调性</w:t>
            </w:r>
          </w:p>
        </w:tc>
        <w:tc>
          <w:tcPr>
            <w:tcW w:w="3260" w:type="dxa"/>
            <w:vAlign w:val="center"/>
          </w:tcPr>
          <w:p w14:paraId="7C1D1FFE">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t>在</w:t>
            </w:r>
            <w:r>
              <w:rPr>
                <w:rFonts w:ascii="Times New Roman" w:hAnsi="Times New Roman" w:eastAsia="宋体" w:cs="Times New Roman"/>
                <w:bCs/>
                <w:szCs w:val="21"/>
                <w:lang w:val="zh-CN"/>
              </w:rPr>
              <w:fldChar w:fldCharType="begin"/>
            </w:r>
            <w:r>
              <w:rPr>
                <w:rFonts w:ascii="Times New Roman" w:hAnsi="Times New Roman" w:eastAsia="宋体" w:cs="Times New Roman"/>
                <w:bCs/>
                <w:szCs w:val="21"/>
                <w:lang w:val="zh-CN"/>
              </w:rPr>
              <w:instrText xml:space="preserve">eq \b\lc\(\rc\](\a\vs4\al\co1(－∞，－\f(</w:instrText>
            </w:r>
            <w:r>
              <w:rPr>
                <w:rFonts w:ascii="Times New Roman" w:hAnsi="Times New Roman" w:eastAsia="宋体" w:cs="Times New Roman"/>
                <w:bCs/>
                <w:i/>
                <w:szCs w:val="21"/>
                <w:lang w:val="zh-CN"/>
              </w:rPr>
              <w:instrText xml:space="preserve">b,</w:instrText>
            </w:r>
            <w:r>
              <w:rPr>
                <w:rFonts w:ascii="Times New Roman" w:hAnsi="Times New Roman" w:eastAsia="宋体" w:cs="Times New Roman"/>
                <w:bCs/>
                <w:szCs w:val="21"/>
                <w:lang w:val="zh-CN"/>
              </w:rPr>
              <w:instrText xml:space="preserve">2</w:instrText>
            </w:r>
            <w:r>
              <w:rPr>
                <w:rFonts w:ascii="Times New Roman" w:hAnsi="Times New Roman" w:eastAsia="宋体" w:cs="Times New Roman"/>
                <w:bCs/>
                <w:i/>
                <w:szCs w:val="21"/>
                <w:lang w:val="zh-CN"/>
              </w:rPr>
              <w:instrText xml:space="preserve">a</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szCs w:val="21"/>
                <w:lang w:val="zh-CN"/>
              </w:rPr>
              <w:fldChar w:fldCharType="end"/>
            </w:r>
            <w:r>
              <w:rPr>
                <w:rFonts w:ascii="Times New Roman" w:hAnsi="Times New Roman" w:eastAsia="宋体" w:cs="Times New Roman"/>
                <w:bCs/>
                <w:szCs w:val="21"/>
                <w:lang w:val="zh-CN"/>
              </w:rPr>
              <w:t>上是减函数；</w:t>
            </w:r>
          </w:p>
          <w:p w14:paraId="04615427">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t>在</w:t>
            </w:r>
            <w:r>
              <w:rPr>
                <w:rFonts w:ascii="Times New Roman" w:hAnsi="Times New Roman" w:eastAsia="宋体" w:cs="Times New Roman"/>
                <w:bCs/>
                <w:szCs w:val="21"/>
                <w:lang w:val="zh-CN"/>
              </w:rPr>
              <w:fldChar w:fldCharType="begin"/>
            </w:r>
            <w:r>
              <w:rPr>
                <w:rFonts w:ascii="Times New Roman" w:hAnsi="Times New Roman" w:eastAsia="宋体" w:cs="Times New Roman"/>
                <w:bCs/>
                <w:szCs w:val="21"/>
                <w:lang w:val="zh-CN"/>
              </w:rPr>
              <w:instrText xml:space="preserve">eq \b\lc\[\rc\)(\a\vs4\al\co1(－\f(</w:instrText>
            </w:r>
            <w:r>
              <w:rPr>
                <w:rFonts w:ascii="Times New Roman" w:hAnsi="Times New Roman" w:eastAsia="宋体" w:cs="Times New Roman"/>
                <w:bCs/>
                <w:i/>
                <w:szCs w:val="21"/>
                <w:lang w:val="zh-CN"/>
              </w:rPr>
              <w:instrText xml:space="preserve">b,</w:instrText>
            </w:r>
            <w:r>
              <w:rPr>
                <w:rFonts w:ascii="Times New Roman" w:hAnsi="Times New Roman" w:eastAsia="宋体" w:cs="Times New Roman"/>
                <w:bCs/>
                <w:szCs w:val="21"/>
                <w:lang w:val="zh-CN"/>
              </w:rPr>
              <w:instrText xml:space="preserve">2</w:instrText>
            </w:r>
            <w:r>
              <w:rPr>
                <w:rFonts w:ascii="Times New Roman" w:hAnsi="Times New Roman" w:eastAsia="宋体" w:cs="Times New Roman"/>
                <w:bCs/>
                <w:i/>
                <w:szCs w:val="21"/>
                <w:lang w:val="zh-CN"/>
              </w:rPr>
              <w:instrText xml:space="preserve">a</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szCs w:val="21"/>
                <w:lang w:val="zh-CN"/>
              </w:rPr>
              <w:fldChar w:fldCharType="end"/>
            </w:r>
            <w:r>
              <w:rPr>
                <w:rFonts w:ascii="Times New Roman" w:hAnsi="Times New Roman" w:eastAsia="宋体" w:cs="Times New Roman"/>
                <w:bCs/>
                <w:szCs w:val="21"/>
                <w:lang w:val="zh-CN"/>
              </w:rPr>
              <w:t>上是增函数</w:t>
            </w:r>
          </w:p>
        </w:tc>
        <w:tc>
          <w:tcPr>
            <w:tcW w:w="3234" w:type="dxa"/>
            <w:vAlign w:val="center"/>
          </w:tcPr>
          <w:p w14:paraId="24E61FD5">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t>在</w:t>
            </w:r>
            <w:r>
              <w:rPr>
                <w:rFonts w:ascii="Times New Roman" w:hAnsi="Times New Roman" w:eastAsia="宋体" w:cs="Times New Roman"/>
                <w:bCs/>
                <w:szCs w:val="21"/>
                <w:lang w:val="zh-CN"/>
              </w:rPr>
              <w:fldChar w:fldCharType="begin"/>
            </w:r>
            <w:r>
              <w:rPr>
                <w:rFonts w:ascii="Times New Roman" w:hAnsi="Times New Roman" w:eastAsia="宋体" w:cs="Times New Roman"/>
                <w:bCs/>
                <w:szCs w:val="21"/>
                <w:lang w:val="zh-CN"/>
              </w:rPr>
              <w:instrText xml:space="preserve">eq \b\lc\(\rc\](\a\vs4\al\co1(－∞，－\f(</w:instrText>
            </w:r>
            <w:r>
              <w:rPr>
                <w:rFonts w:ascii="Times New Roman" w:hAnsi="Times New Roman" w:eastAsia="宋体" w:cs="Times New Roman"/>
                <w:bCs/>
                <w:i/>
                <w:szCs w:val="21"/>
                <w:lang w:val="zh-CN"/>
              </w:rPr>
              <w:instrText xml:space="preserve">b,</w:instrText>
            </w:r>
            <w:r>
              <w:rPr>
                <w:rFonts w:ascii="Times New Roman" w:hAnsi="Times New Roman" w:eastAsia="宋体" w:cs="Times New Roman"/>
                <w:bCs/>
                <w:szCs w:val="21"/>
                <w:lang w:val="zh-CN"/>
              </w:rPr>
              <w:instrText xml:space="preserve">2</w:instrText>
            </w:r>
            <w:r>
              <w:rPr>
                <w:rFonts w:ascii="Times New Roman" w:hAnsi="Times New Roman" w:eastAsia="宋体" w:cs="Times New Roman"/>
                <w:bCs/>
                <w:i/>
                <w:szCs w:val="21"/>
                <w:lang w:val="zh-CN"/>
              </w:rPr>
              <w:instrText xml:space="preserve">a</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szCs w:val="21"/>
                <w:lang w:val="zh-CN"/>
              </w:rPr>
              <w:fldChar w:fldCharType="end"/>
            </w:r>
            <w:r>
              <w:rPr>
                <w:rFonts w:ascii="Times New Roman" w:hAnsi="Times New Roman" w:eastAsia="宋体" w:cs="Times New Roman"/>
                <w:bCs/>
                <w:szCs w:val="21"/>
                <w:lang w:val="zh-CN"/>
              </w:rPr>
              <w:t>上是增函数；</w:t>
            </w:r>
          </w:p>
          <w:p w14:paraId="2B5FE2AE">
            <w:pPr>
              <w:tabs>
                <w:tab w:val="left" w:pos="3960"/>
              </w:tabs>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t>在</w:t>
            </w:r>
            <w:r>
              <w:rPr>
                <w:rFonts w:ascii="Times New Roman" w:hAnsi="Times New Roman" w:eastAsia="宋体" w:cs="Times New Roman"/>
                <w:bCs/>
                <w:szCs w:val="21"/>
                <w:lang w:val="zh-CN"/>
              </w:rPr>
              <w:fldChar w:fldCharType="begin"/>
            </w:r>
            <w:r>
              <w:rPr>
                <w:rFonts w:ascii="Times New Roman" w:hAnsi="Times New Roman" w:eastAsia="宋体" w:cs="Times New Roman"/>
                <w:bCs/>
                <w:szCs w:val="21"/>
                <w:lang w:val="zh-CN"/>
              </w:rPr>
              <w:instrText xml:space="preserve">eq \b\lc\[\rc\)(\a\vs4\al\co1(－\f(</w:instrText>
            </w:r>
            <w:r>
              <w:rPr>
                <w:rFonts w:ascii="Times New Roman" w:hAnsi="Times New Roman" w:eastAsia="宋体" w:cs="Times New Roman"/>
                <w:bCs/>
                <w:i/>
                <w:szCs w:val="21"/>
                <w:lang w:val="zh-CN"/>
              </w:rPr>
              <w:instrText xml:space="preserve">b,</w:instrText>
            </w:r>
            <w:r>
              <w:rPr>
                <w:rFonts w:ascii="Times New Roman" w:hAnsi="Times New Roman" w:eastAsia="宋体" w:cs="Times New Roman"/>
                <w:bCs/>
                <w:szCs w:val="21"/>
                <w:lang w:val="zh-CN"/>
              </w:rPr>
              <w:instrText xml:space="preserve">2</w:instrText>
            </w:r>
            <w:r>
              <w:rPr>
                <w:rFonts w:ascii="Times New Roman" w:hAnsi="Times New Roman" w:eastAsia="宋体" w:cs="Times New Roman"/>
                <w:bCs/>
                <w:i/>
                <w:szCs w:val="21"/>
                <w:lang w:val="zh-CN"/>
              </w:rPr>
              <w:instrText xml:space="preserve">a</w:instrText>
            </w:r>
            <w:r>
              <w:rPr>
                <w:rFonts w:ascii="Times New Roman" w:hAnsi="Times New Roman" w:eastAsia="宋体" w:cs="Times New Roman"/>
                <w:bCs/>
                <w:szCs w:val="21"/>
                <w:lang w:val="zh-CN"/>
              </w:rPr>
              <w:instrText xml:space="preserve">)，＋∞))</w:instrText>
            </w:r>
            <w:r>
              <w:rPr>
                <w:rFonts w:ascii="Times New Roman" w:hAnsi="Times New Roman" w:eastAsia="宋体" w:cs="Times New Roman"/>
                <w:bCs/>
                <w:szCs w:val="21"/>
                <w:lang w:val="zh-CN"/>
              </w:rPr>
              <w:fldChar w:fldCharType="end"/>
            </w:r>
            <w:r>
              <w:rPr>
                <w:rFonts w:ascii="Times New Roman" w:hAnsi="Times New Roman" w:eastAsia="宋体" w:cs="Times New Roman"/>
                <w:bCs/>
                <w:szCs w:val="21"/>
                <w:lang w:val="zh-CN"/>
              </w:rPr>
              <w:t>上是减函数</w:t>
            </w:r>
          </w:p>
        </w:tc>
      </w:tr>
    </w:tbl>
    <w:p w14:paraId="34471D9F">
      <w:pPr>
        <w:snapToGrid w:val="0"/>
        <w:spacing w:line="360" w:lineRule="auto"/>
        <w:contextualSpacing/>
        <w:jc w:val="left"/>
        <w:textAlignment w:val="center"/>
        <w:rPr>
          <w:rFonts w:ascii="Times New Roman" w:hAnsi="Times New Roman" w:eastAsia="宋体" w:cs="Times New Roman"/>
          <w:color w:val="FF0000"/>
          <w:szCs w:val="21"/>
        </w:rPr>
      </w:pPr>
    </w:p>
    <w:p w14:paraId="27482F1C">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5</w:t>
      </w:r>
      <w:r>
        <w:rPr>
          <w:rFonts w:hint="eastAsia" w:ascii="黑体" w:hAnsi="黑体" w:eastAsia="黑体" w:cs="黑体"/>
          <w:color w:val="FF0000"/>
          <w:sz w:val="30"/>
          <w:szCs w:val="30"/>
        </w:rPr>
        <w:t xml:space="preserve"> 指数与指数函数</w:t>
      </w:r>
    </w:p>
    <w:p w14:paraId="1744108D">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1、根式</w:t>
      </w:r>
      <w:r>
        <w:rPr>
          <w:rFonts w:hint="eastAsia" w:ascii="Times New Roman" w:hAnsi="Times New Roman" w:eastAsia="宋体" w:cs="Times New Roman"/>
          <w:szCs w:val="21"/>
        </w:rPr>
        <w:t>与分数指数幂</w:t>
      </w:r>
    </w:p>
    <w:p w14:paraId="293BC0B9">
      <w:pPr>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根式的定义：</w:t>
      </w:r>
      <w:r>
        <w:rPr>
          <w:rFonts w:ascii="Times New Roman" w:hAnsi="Times New Roman" w:eastAsia="宋体" w:cs="Times New Roman"/>
          <w:szCs w:val="21"/>
        </w:rPr>
        <w:t>一般地，如果</w:t>
      </w:r>
      <w:r>
        <w:rPr>
          <w:rFonts w:ascii="Times New Roman" w:hAnsi="Times New Roman" w:eastAsia="宋体" w:cs="Times New Roman"/>
          <w:szCs w:val="21"/>
        </w:rPr>
        <w:object>
          <v:shape id="_x0000_i1164" o:spt="75" alt="eqIdcc704a7229b7bdc5d363b520a5e2f42e" type="#_x0000_t75" style="height:13.95pt;width:30.1pt;" o:ole="t" filled="f" o:preferrelative="t" stroked="f" coordsize="21600,21600">
            <v:path/>
            <v:fill on="f" focussize="0,0"/>
            <v:stroke on="f" joinstyle="miter"/>
            <v:imagedata r:id="rId262" o:title="eqIdcc704a7229b7bdc5d363b520a5e2f42e"/>
            <o:lock v:ext="edit" aspectratio="t"/>
            <w10:wrap type="none"/>
            <w10:anchorlock/>
          </v:shape>
          <o:OLEObject Type="Embed" ProgID="Equation.DSMT4" ShapeID="_x0000_i1164" DrawAspect="Content" ObjectID="_1468075863" r:id="rId261">
            <o:LockedField>false</o:LockedField>
          </o:OLEObject>
        </w:object>
      </w:r>
      <w:r>
        <w:rPr>
          <w:rFonts w:ascii="Times New Roman" w:hAnsi="Times New Roman" w:eastAsia="宋体" w:cs="Times New Roman"/>
          <w:szCs w:val="21"/>
        </w:rPr>
        <w:t>，那么</w:t>
      </w:r>
      <w:r>
        <w:rPr>
          <w:rFonts w:ascii="Times New Roman" w:hAnsi="Times New Roman" w:eastAsia="宋体" w:cs="Times New Roman"/>
          <w:i/>
          <w:szCs w:val="21"/>
        </w:rPr>
        <w:t>x</w:t>
      </w:r>
      <w:r>
        <w:rPr>
          <w:rFonts w:ascii="Times New Roman" w:hAnsi="Times New Roman" w:eastAsia="宋体" w:cs="Times New Roman"/>
          <w:szCs w:val="21"/>
        </w:rPr>
        <w:t>叫做</w:t>
      </w:r>
      <w:r>
        <w:rPr>
          <w:rFonts w:ascii="Times New Roman" w:hAnsi="Times New Roman" w:eastAsia="宋体" w:cs="Times New Roman"/>
          <w:i/>
          <w:szCs w:val="21"/>
        </w:rPr>
        <w:t>a</w:t>
      </w:r>
      <w:r>
        <w:rPr>
          <w:rFonts w:ascii="Times New Roman" w:hAnsi="Times New Roman" w:eastAsia="宋体" w:cs="Times New Roman"/>
          <w:szCs w:val="21"/>
        </w:rPr>
        <w:t>的</w:t>
      </w:r>
      <w:r>
        <w:rPr>
          <w:rFonts w:ascii="Times New Roman" w:hAnsi="Times New Roman" w:eastAsia="宋体" w:cs="Times New Roman"/>
          <w:i/>
          <w:szCs w:val="21"/>
        </w:rPr>
        <w:t>n</w:t>
      </w:r>
      <w:r>
        <w:rPr>
          <w:rFonts w:ascii="Times New Roman" w:hAnsi="Times New Roman" w:eastAsia="宋体" w:cs="Times New Roman"/>
          <w:szCs w:val="21"/>
        </w:rPr>
        <w:t>次方根，其中</w:t>
      </w:r>
      <w:r>
        <w:rPr>
          <w:rFonts w:ascii="Times New Roman" w:hAnsi="Times New Roman" w:eastAsia="宋体" w:cs="Times New Roman"/>
          <w:szCs w:val="21"/>
        </w:rPr>
        <w:object>
          <v:shape id="_x0000_i1165" o:spt="75" alt="eqId10e468312d09c6563c9094b710a35a65" type="#_x0000_t75" style="height:12.9pt;width:22.55pt;" o:ole="t" filled="f" o:preferrelative="t" stroked="f" coordsize="21600,21600">
            <v:path/>
            <v:fill on="f" focussize="0,0"/>
            <v:stroke on="f" joinstyle="miter"/>
            <v:imagedata r:id="rId264" o:title="eqId10e468312d09c6563c9094b710a35a65"/>
            <o:lock v:ext="edit" aspectratio="t"/>
            <w10:wrap type="none"/>
            <w10:anchorlock/>
          </v:shape>
          <o:OLEObject Type="Embed" ProgID="Equation.DSMT4" ShapeID="_x0000_i1165" DrawAspect="Content" ObjectID="_1468075864" r:id="rId263">
            <o:LockedField>false</o:LockedField>
          </o:OLEObject>
        </w:object>
      </w:r>
      <w:r>
        <w:rPr>
          <w:rFonts w:ascii="Times New Roman" w:hAnsi="Times New Roman" w:eastAsia="宋体" w:cs="Times New Roman"/>
          <w:szCs w:val="21"/>
        </w:rPr>
        <w:t>，且</w:t>
      </w:r>
      <w:r>
        <w:rPr>
          <w:rFonts w:ascii="Times New Roman" w:hAnsi="Times New Roman" w:eastAsia="宋体" w:cs="Times New Roman"/>
          <w:szCs w:val="21"/>
        </w:rPr>
        <w:object>
          <v:shape id="_x0000_i1166" o:spt="75" alt="eqId48f093c61867ee4ce75f951d46b9b123" type="#_x0000_t75" style="height:13.95pt;width:30.1pt;" o:ole="t" filled="f" o:preferrelative="t" stroked="f" coordsize="21600,21600">
            <v:path/>
            <v:fill on="f" focussize="0,0"/>
            <v:stroke on="f" joinstyle="miter"/>
            <v:imagedata r:id="rId266" o:title="eqId48f093c61867ee4ce75f951d46b9b123"/>
            <o:lock v:ext="edit" aspectratio="t"/>
            <w10:wrap type="none"/>
            <w10:anchorlock/>
          </v:shape>
          <o:OLEObject Type="Embed" ProgID="Equation.DSMT4" ShapeID="_x0000_i1166" DrawAspect="Content" ObjectID="_1468075865" r:id="rId265">
            <o:LockedField>false</o:LockedField>
          </o:OLEObject>
        </w:object>
      </w:r>
      <w:r>
        <w:rPr>
          <w:rFonts w:ascii="Times New Roman" w:hAnsi="Times New Roman" w:eastAsia="宋体" w:cs="Times New Roman"/>
          <w:szCs w:val="21"/>
        </w:rPr>
        <w:t>。</w:t>
      </w:r>
    </w:p>
    <w:p w14:paraId="745D4854">
      <w:pPr>
        <w:snapToGrid w:val="0"/>
        <w:spacing w:line="360" w:lineRule="auto"/>
        <w:ind w:firstLine="525" w:firstLineChars="25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式子</w:t>
      </w:r>
      <w:r>
        <w:rPr>
          <w:rFonts w:ascii="Times New Roman" w:hAnsi="Times New Roman" w:eastAsia="宋体" w:cs="Times New Roman"/>
          <w:szCs w:val="21"/>
        </w:rPr>
        <w:object>
          <v:shape id="_x0000_i1167" o:spt="75" alt="eqId2902eed38c7207eb6bea743c7c8b0564" type="#_x0000_t75" style="height:16.1pt;width:17.2pt;" o:ole="t" filled="f" o:preferrelative="t" stroked="f" coordsize="21600,21600">
            <v:path/>
            <v:fill on="f" focussize="0,0"/>
            <v:stroke on="f" joinstyle="miter"/>
            <v:imagedata r:id="rId268" o:title="eqId2902eed38c7207eb6bea743c7c8b0564"/>
            <o:lock v:ext="edit" aspectratio="t"/>
            <w10:wrap type="none"/>
            <w10:anchorlock/>
          </v:shape>
          <o:OLEObject Type="Embed" ProgID="Equation.DSMT4" ShapeID="_x0000_i1167" DrawAspect="Content" ObjectID="_1468075866" r:id="rId267">
            <o:LockedField>false</o:LockedField>
          </o:OLEObject>
        </w:object>
      </w:r>
      <w:r>
        <w:rPr>
          <w:rFonts w:ascii="Times New Roman" w:hAnsi="Times New Roman" w:eastAsia="宋体" w:cs="Times New Roman"/>
          <w:szCs w:val="21"/>
        </w:rPr>
        <w:t>叫做根式，这里</w:t>
      </w:r>
      <w:r>
        <w:rPr>
          <w:rFonts w:ascii="Times New Roman" w:hAnsi="Times New Roman" w:eastAsia="宋体" w:cs="Times New Roman"/>
          <w:i/>
          <w:szCs w:val="21"/>
        </w:rPr>
        <w:t>n</w:t>
      </w:r>
      <w:r>
        <w:rPr>
          <w:rFonts w:ascii="Times New Roman" w:hAnsi="Times New Roman" w:eastAsia="宋体" w:cs="Times New Roman"/>
          <w:szCs w:val="21"/>
        </w:rPr>
        <w:t>叫做根指数，</w:t>
      </w:r>
      <w:r>
        <w:rPr>
          <w:rFonts w:ascii="Times New Roman" w:hAnsi="Times New Roman" w:eastAsia="宋体" w:cs="Times New Roman"/>
          <w:i/>
          <w:szCs w:val="21"/>
        </w:rPr>
        <w:t>a</w:t>
      </w:r>
      <w:r>
        <w:rPr>
          <w:rFonts w:ascii="Times New Roman" w:hAnsi="Times New Roman" w:eastAsia="宋体" w:cs="Times New Roman"/>
          <w:szCs w:val="21"/>
        </w:rPr>
        <w:t>叫做被开方数．</w:t>
      </w:r>
    </w:p>
    <w:p w14:paraId="39ACB787">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2</w:t>
      </w:r>
      <w:r>
        <w:rPr>
          <w:rFonts w:ascii="Times New Roman" w:hAnsi="Times New Roman" w:eastAsia="宋体" w:cs="Times New Roman"/>
          <w:szCs w:val="21"/>
        </w:rPr>
        <w:t>）根式的性质（</w:t>
      </w:r>
      <w:r>
        <w:rPr>
          <w:rFonts w:ascii="Times New Roman" w:hAnsi="Times New Roman" w:eastAsia="宋体" w:cs="Times New Roman"/>
          <w:szCs w:val="21"/>
        </w:rPr>
        <w:object>
          <v:shape id="_x0000_i1168" o:spt="75" alt="eqId10e468312d09c6563c9094b710a35a65" type="#_x0000_t75" style="height:12.9pt;width:22.55pt;" o:ole="t" filled="f" o:preferrelative="t" stroked="f" coordsize="21600,21600">
            <v:path/>
            <v:fill on="f" focussize="0,0"/>
            <v:stroke on="f" joinstyle="miter"/>
            <v:imagedata r:id="rId264" o:title="eqId10e468312d09c6563c9094b710a35a65"/>
            <o:lock v:ext="edit" aspectratio="t"/>
            <w10:wrap type="none"/>
            <w10:anchorlock/>
          </v:shape>
          <o:OLEObject Type="Embed" ProgID="Equation.DSMT4" ShapeID="_x0000_i1168" DrawAspect="Content" ObjectID="_1468075867" r:id="rId269">
            <o:LockedField>false</o:LockedField>
          </o:OLEObject>
        </w:object>
      </w:r>
      <w:r>
        <w:rPr>
          <w:rFonts w:ascii="Times New Roman" w:hAnsi="Times New Roman" w:eastAsia="宋体" w:cs="Times New Roman"/>
          <w:szCs w:val="21"/>
        </w:rPr>
        <w:t>，且</w:t>
      </w:r>
      <w:r>
        <w:rPr>
          <w:rFonts w:ascii="Times New Roman" w:hAnsi="Times New Roman" w:eastAsia="宋体" w:cs="Times New Roman"/>
          <w:szCs w:val="21"/>
        </w:rPr>
        <w:object>
          <v:shape id="_x0000_i1169" o:spt="75" alt="eqIde97769855336d73371930df1f187875e" type="#_x0000_t75" style="height:13.95pt;width:30.1pt;" o:ole="t" filled="f" o:preferrelative="t" stroked="f" coordsize="21600,21600">
            <v:path/>
            <v:fill on="f" focussize="0,0"/>
            <v:stroke on="f" joinstyle="miter"/>
            <v:imagedata r:id="rId271" o:title="eqIde97769855336d73371930df1f187875e"/>
            <o:lock v:ext="edit" aspectratio="t"/>
            <w10:wrap type="none"/>
            <w10:anchorlock/>
          </v:shape>
          <o:OLEObject Type="Embed" ProgID="Equation.DSMT4" ShapeID="_x0000_i1169" DrawAspect="Content" ObjectID="_1468075868" r:id="rId270">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170" o:spt="75" alt="eqId3ef16a2ed8d912a31142f35435bda914" type="#_x0000_t75" style="height:19.35pt;width:51.6pt;" o:ole="t" filled="f" o:preferrelative="t" stroked="f" coordsize="21600,21600">
            <v:path/>
            <v:fill on="f" focussize="0,0"/>
            <v:stroke on="f" joinstyle="miter"/>
            <v:imagedata r:id="rId273" o:title=""/>
            <o:lock v:ext="edit" aspectratio="t"/>
            <w10:wrap type="none"/>
            <w10:anchorlock/>
          </v:shape>
          <o:OLEObject Type="Embed" ProgID="Equation.DSMT4" ShapeID="_x0000_i1170" DrawAspect="Content" ObjectID="_1468075869" r:id="rId272">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34"/>
          <w:szCs w:val="21"/>
        </w:rPr>
        <w:object>
          <v:shape id="_x0000_i1171" o:spt="75" alt="eqIda1e231184a0350857001cc1f72c3214f" type="#_x0000_t75" style="height:39.75pt;width:110.7pt;" o:ole="t" filled="f" o:preferrelative="t" stroked="f" coordsize="21600,21600">
            <v:path/>
            <v:fill on="f" focussize="0,0"/>
            <v:stroke on="f" joinstyle="miter"/>
            <v:imagedata r:id="rId275" o:title=""/>
            <o:lock v:ext="edit" aspectratio="t"/>
            <w10:wrap type="none"/>
            <w10:anchorlock/>
          </v:shape>
          <o:OLEObject Type="Embed" ProgID="Equation.DSMT4" ShapeID="_x0000_i1171" DrawAspect="Content" ObjectID="_1468075870" r:id="rId274">
            <o:LockedField>false</o:LockedField>
          </o:OLEObject>
        </w:object>
      </w:r>
    </w:p>
    <w:p w14:paraId="32097702">
      <w:pPr>
        <w:snapToGrid w:val="0"/>
        <w:spacing w:line="360" w:lineRule="auto"/>
        <w:ind w:right="1470" w:rightChars="700"/>
        <w:contextualSpacing/>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分数指数幂</w:t>
      </w:r>
      <w:r>
        <w:rPr>
          <w:rFonts w:hint="eastAsia" w:ascii="Times New Roman" w:hAnsi="Times New Roman" w:eastAsia="宋体" w:cs="Times New Roman"/>
          <w:szCs w:val="21"/>
        </w:rPr>
        <w:t>的表示</w:t>
      </w:r>
    </w:p>
    <w:p w14:paraId="30274DB6">
      <w:pPr>
        <w:snapToGrid w:val="0"/>
        <w:spacing w:line="360" w:lineRule="auto"/>
        <w:ind w:firstLine="525" w:firstLineChars="25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正分数指数幂：规定：</w:t>
      </w:r>
      <w:r>
        <w:rPr>
          <w:rFonts w:ascii="Times New Roman" w:hAnsi="Times New Roman" w:eastAsia="宋体" w:cs="Times New Roman"/>
          <w:szCs w:val="21"/>
        </w:rPr>
        <w:object>
          <v:shape id="_x0000_i1172" o:spt="75" alt="eqIde988bc1f24775c33f1d5517936e7f8f6" type="#_x0000_t75" style="height:21.5pt;width:23.65pt;" o:ole="t" filled="f" o:preferrelative="t" stroked="f" coordsize="21600,21600">
            <v:path/>
            <v:fill on="f" focussize="0,0"/>
            <v:stroke on="f" joinstyle="miter"/>
            <v:imagedata r:id="rId277" o:title="eqIde988bc1f24775c33f1d5517936e7f8f6"/>
            <o:lock v:ext="edit" aspectratio="t"/>
            <w10:wrap type="none"/>
            <w10:anchorlock/>
          </v:shape>
          <o:OLEObject Type="Embed" ProgID="Equation.DSMT4" ShapeID="_x0000_i1172" DrawAspect="Content" ObjectID="_1468075871" r:id="rId276">
            <o:LockedField>false</o:LockedField>
          </o:OLEObject>
        </w:object>
      </w:r>
      <w:r>
        <w:rPr>
          <w:rFonts w:ascii="Times New Roman" w:hAnsi="Times New Roman" w:eastAsia="宋体" w:cs="Times New Roman"/>
          <w:szCs w:val="21"/>
        </w:rPr>
        <w:object>
          <v:shape id="_x0000_i1173" o:spt="75" alt="eqId4a610ed8c4c3949f6880edd5f21951cf" type="#_x0000_t75" style="height:17.2pt;width:22.55pt;" o:ole="t" filled="f" o:preferrelative="t" stroked="f" coordsize="21600,21600">
            <v:path/>
            <v:fill on="f" focussize="0,0"/>
            <v:stroke on="f" joinstyle="miter"/>
            <v:imagedata r:id="rId279" o:title="eqId4a610ed8c4c3949f6880edd5f21951cf"/>
            <o:lock v:ext="edit" aspectratio="t"/>
            <w10:wrap type="none"/>
            <w10:anchorlock/>
          </v:shape>
          <o:OLEObject Type="Embed" ProgID="Equation.DSMT4" ShapeID="_x0000_i1173" DrawAspect="Content" ObjectID="_1468075872" r:id="rId278">
            <o:LockedField>false</o:LockedField>
          </o:OLEObject>
        </w:object>
      </w:r>
      <w:r>
        <w:rPr>
          <w:rFonts w:ascii="Times New Roman" w:hAnsi="Times New Roman" w:eastAsia="宋体" w:cs="Times New Roman"/>
          <w:szCs w:val="21"/>
        </w:rPr>
        <w:object>
          <v:shape id="_x0000_i1174" o:spt="75" alt="eqId2564c30fd82d4a756dcb55a40f6849ce" type="#_x0000_t75" style="height:20.4pt;width:98.85pt;" o:ole="t" filled="f" o:preferrelative="t" stroked="f" coordsize="21600,21600">
            <v:path/>
            <v:fill on="f" focussize="0,0"/>
            <v:stroke on="f" joinstyle="miter"/>
            <v:imagedata r:id="rId281" o:title="eqId2564c30fd82d4a756dcb55a40f6849ce"/>
            <o:lock v:ext="edit" aspectratio="t"/>
            <w10:wrap type="none"/>
            <w10:anchorlock/>
          </v:shape>
          <o:OLEObject Type="Embed" ProgID="Equation.DSMT4" ShapeID="_x0000_i1174" DrawAspect="Content" ObjectID="_1468075873" r:id="rId280">
            <o:LockedField>false</o:LockedField>
          </o:OLEObject>
        </w:object>
      </w:r>
    </w:p>
    <w:p w14:paraId="6EDD0B9E">
      <w:pPr>
        <w:snapToGrid w:val="0"/>
        <w:spacing w:line="360" w:lineRule="auto"/>
        <w:ind w:firstLine="525" w:firstLineChars="25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负分数指数幂：规定：</w:t>
      </w:r>
      <w:r>
        <w:rPr>
          <w:rFonts w:ascii="Times New Roman" w:hAnsi="Times New Roman" w:eastAsia="宋体" w:cs="Times New Roman"/>
          <w:szCs w:val="21"/>
        </w:rPr>
        <w:object>
          <v:shape id="_x0000_i1175" o:spt="75" alt="eqId0aa19043a47f038fdb99114d2a06ecc3" type="#_x0000_t75" style="height:35.45pt;width:52.65pt;" o:ole="t" filled="f" o:preferrelative="t" stroked="f" coordsize="21600,21600">
            <v:path/>
            <v:fill on="f" focussize="0,0"/>
            <v:stroke on="f" joinstyle="miter"/>
            <v:imagedata r:id="rId283" o:title="eqId0aa19043a47f038fdb99114d2a06ecc3"/>
            <o:lock v:ext="edit" aspectratio="t"/>
            <w10:wrap type="none"/>
            <w10:anchorlock/>
          </v:shape>
          <o:OLEObject Type="Embed" ProgID="Equation.DSMT4" ShapeID="_x0000_i1175" DrawAspect="Content" ObjectID="_1468075874" r:id="rId282">
            <o:LockedField>false</o:LockedField>
          </o:OLEObject>
        </w:object>
      </w:r>
      <w:r>
        <w:rPr>
          <w:rFonts w:ascii="Times New Roman" w:hAnsi="Times New Roman" w:eastAsia="宋体" w:cs="Times New Roman"/>
          <w:szCs w:val="21"/>
        </w:rPr>
        <w:object>
          <v:shape id="_x0000_i1176" o:spt="75" alt="eqId78a2f7d6b48387609d62cf9050664d8b" type="#_x0000_t75" style="height:30.1pt;width:24.7pt;" o:ole="t" filled="f" o:preferrelative="t" stroked="f" coordsize="21600,21600">
            <v:path/>
            <v:fill on="f" focussize="0,0"/>
            <v:stroke on="f" joinstyle="miter"/>
            <v:imagedata r:id="rId285" o:title="eqId78a2f7d6b48387609d62cf9050664d8b"/>
            <o:lock v:ext="edit" aspectratio="t"/>
            <w10:wrap type="none"/>
            <w10:anchorlock/>
          </v:shape>
          <o:OLEObject Type="Embed" ProgID="Equation.DSMT4" ShapeID="_x0000_i1176" DrawAspect="Content" ObjectID="_1468075875" r:id="rId284">
            <o:LockedField>false</o:LockedField>
          </o:OLEObject>
        </w:object>
      </w:r>
      <w:r>
        <w:rPr>
          <w:rFonts w:ascii="Times New Roman" w:hAnsi="Times New Roman" w:eastAsia="宋体" w:cs="Times New Roman"/>
          <w:szCs w:val="21"/>
        </w:rPr>
        <w:object>
          <v:shape id="_x0000_i1177" o:spt="75" alt="eqId2564c30fd82d4a756dcb55a40f6849ce" type="#_x0000_t75" style="height:20.4pt;width:98.85pt;" o:ole="t" filled="f" o:preferrelative="t" stroked="f" coordsize="21600,21600">
            <v:path/>
            <v:fill on="f" focussize="0,0"/>
            <v:stroke on="f" joinstyle="miter"/>
            <v:imagedata r:id="rId281" o:title="eqId2564c30fd82d4a756dcb55a40f6849ce"/>
            <o:lock v:ext="edit" aspectratio="t"/>
            <w10:wrap type="none"/>
            <w10:anchorlock/>
          </v:shape>
          <o:OLEObject Type="Embed" ProgID="Equation.DSMT4" ShapeID="_x0000_i1177" DrawAspect="Content" ObjectID="_1468075876" r:id="rId286">
            <o:LockedField>false</o:LockedField>
          </o:OLEObject>
        </w:object>
      </w:r>
    </w:p>
    <w:p w14:paraId="311397B2">
      <w:pPr>
        <w:snapToGrid w:val="0"/>
        <w:spacing w:line="360" w:lineRule="auto"/>
        <w:ind w:firstLine="525" w:firstLineChars="25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性质：0的正分数指数幂等于0，0的负分数指数幂没有意义</w:t>
      </w:r>
    </w:p>
    <w:p w14:paraId="57AF65B3">
      <w:pPr>
        <w:snapToGrid w:val="0"/>
        <w:spacing w:line="360" w:lineRule="auto"/>
        <w:ind w:right="1470" w:rightChars="700"/>
        <w:contextualSpacing/>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指数幂的运算性质</w:t>
      </w:r>
    </w:p>
    <w:p w14:paraId="7EDD5C4A">
      <w:pPr>
        <w:snapToGrid w:val="0"/>
        <w:spacing w:line="360" w:lineRule="auto"/>
        <w:ind w:firstLine="105" w:firstLineChars="50"/>
        <w:contextualSpacing/>
        <w:jc w:val="left"/>
        <w:textAlignment w:val="center"/>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object>
          <v:shape id="_x0000_i1178" o:spt="75" alt="eqIdf09ce3f3891e916bdb68f80fc58dafb2" type="#_x0000_t75" style="height:18.25pt;width:128.95pt;" o:ole="t" filled="f" o:preferrelative="t" stroked="f" coordsize="21600,21600">
            <v:path/>
            <v:fill on="f" focussize="0,0"/>
            <v:stroke on="f" joinstyle="miter"/>
            <v:imagedata r:id="rId288" o:title=""/>
            <o:lock v:ext="edit" aspectratio="t"/>
            <w10:wrap type="none"/>
            <w10:anchorlock/>
          </v:shape>
          <o:OLEObject Type="Embed" ProgID="Equation.DSMT4" ShapeID="_x0000_i1178" DrawAspect="Content" ObjectID="_1468075877" r:id="rId287">
            <o:LockedField>false</o:LockedField>
          </o:OLEObject>
        </w:object>
      </w:r>
      <w:r>
        <w:rPr>
          <w:rFonts w:ascii="Times New Roman" w:hAnsi="Times New Roman" w:eastAsia="宋体" w:cs="Times New Roman"/>
          <w:szCs w:val="21"/>
        </w:rPr>
        <w:t>．</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宋体" w:hAnsi="宋体" w:eastAsia="宋体" w:cs="宋体"/>
          <w:szCs w:val="21"/>
        </w:rPr>
        <w:t>②</w:t>
      </w:r>
      <w:r>
        <w:rPr>
          <w:rFonts w:ascii="Times New Roman" w:hAnsi="Times New Roman" w:eastAsia="宋体" w:cs="Times New Roman"/>
          <w:szCs w:val="21"/>
        </w:rPr>
        <w:object>
          <v:shape id="_x0000_i1179" o:spt="75" alt="eqId3b0ec12a2719b31aada15478ac144354" type="#_x0000_t75" style="height:23.65pt;width:38.7pt;" o:ole="t" filled="f" o:preferrelative="t" stroked="f" coordsize="21600,21600">
            <v:path/>
            <v:fill on="f" focussize="0,0"/>
            <v:stroke on="f" joinstyle="miter"/>
            <v:imagedata r:id="rId290" o:title=""/>
            <o:lock v:ext="edit" aspectratio="t"/>
            <w10:wrap type="none"/>
            <w10:anchorlock/>
          </v:shape>
          <o:OLEObject Type="Embed" ProgID="Equation.DSMT4" ShapeID="_x0000_i1179" DrawAspect="Content" ObjectID="_1468075878" r:id="rId289">
            <o:LockedField>false</o:LockedField>
          </o:OLEObject>
        </w:object>
      </w:r>
      <w:r>
        <w:rPr>
          <w:rFonts w:ascii="Times New Roman" w:hAnsi="Times New Roman" w:eastAsia="宋体" w:cs="Times New Roman"/>
          <w:szCs w:val="21"/>
        </w:rPr>
        <w:object>
          <v:shape id="_x0000_i1180" o:spt="75" alt="eqId508c616c636c6089ff0ef74fda10050f" type="#_x0000_t75" style="height:16.1pt;width:16.1pt;" o:ole="t" filled="f" o:preferrelative="t" stroked="f" coordsize="21600,21600">
            <v:path/>
            <v:fill on="f" focussize="0,0"/>
            <v:stroke on="f" joinstyle="miter"/>
            <v:imagedata r:id="rId292" o:title=""/>
            <o:lock v:ext="edit" aspectratio="t"/>
            <w10:wrap type="none"/>
            <w10:anchorlock/>
          </v:shape>
          <o:OLEObject Type="Embed" ProgID="Equation.DSMT4" ShapeID="_x0000_i1180" DrawAspect="Content" ObjectID="_1468075879" r:id="rId291">
            <o:LockedField>false</o:LockedField>
          </o:OLEObject>
        </w:object>
      </w:r>
      <w:r>
        <w:rPr>
          <w:rFonts w:ascii="Times New Roman" w:hAnsi="Times New Roman" w:eastAsia="宋体" w:cs="Times New Roman"/>
          <w:szCs w:val="21"/>
        </w:rPr>
        <w:object>
          <v:shape id="_x0000_i1181" o:spt="75" alt="eqIdc717791ba627234a45daf9816a31f81f" type="#_x0000_t75" style="height:13.95pt;width:66.65pt;" o:ole="t" filled="f" o:preferrelative="t" stroked="f" coordsize="21600,21600">
            <v:path/>
            <v:fill on="f" focussize="0,0"/>
            <v:stroke on="f" joinstyle="miter"/>
            <v:imagedata r:id="rId294" o:title="eqIdc717791ba627234a45daf9816a31f81f"/>
            <o:lock v:ext="edit" aspectratio="t"/>
            <w10:wrap type="none"/>
            <w10:anchorlock/>
          </v:shape>
          <o:OLEObject Type="Embed" ProgID="Equation.DSMT4" ShapeID="_x0000_i1181" DrawAspect="Content" ObjectID="_1468075880" r:id="rId293">
            <o:LockedField>false</o:LockedField>
          </o:OLEObject>
        </w:object>
      </w:r>
      <w:r>
        <w:rPr>
          <w:rFonts w:ascii="Times New Roman" w:hAnsi="Times New Roman" w:eastAsia="宋体" w:cs="Times New Roman"/>
          <w:szCs w:val="21"/>
        </w:rPr>
        <w:t>．</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宋体" w:hAnsi="宋体" w:eastAsia="宋体" w:cs="宋体"/>
          <w:szCs w:val="21"/>
        </w:rPr>
        <w:t>③</w:t>
      </w:r>
      <w:r>
        <w:rPr>
          <w:rFonts w:ascii="Times New Roman" w:hAnsi="Times New Roman" w:eastAsia="宋体" w:cs="Times New Roman"/>
          <w:szCs w:val="21"/>
        </w:rPr>
        <w:object>
          <v:shape id="_x0000_i1182" o:spt="75" alt="eqId8fb30d5a0e1096d8538c567fa0bb84ee" type="#_x0000_t75" style="height:18.25pt;width:38.7pt;" o:ole="t" filled="f" o:preferrelative="t" stroked="f" coordsize="21600,21600">
            <v:path/>
            <v:fill on="f" focussize="0,0"/>
            <v:stroke on="f" joinstyle="miter"/>
            <v:imagedata r:id="rId296" o:title=""/>
            <o:lock v:ext="edit" aspectratio="t"/>
            <w10:wrap type="none"/>
            <w10:anchorlock/>
          </v:shape>
          <o:OLEObject Type="Embed" ProgID="Equation.DSMT4" ShapeID="_x0000_i1182" DrawAspect="Content" ObjectID="_1468075881" r:id="rId295">
            <o:LockedField>false</o:LockedField>
          </o:OLEObject>
        </w:object>
      </w:r>
      <w:r>
        <w:rPr>
          <w:rFonts w:ascii="Times New Roman" w:hAnsi="Times New Roman" w:eastAsia="宋体" w:cs="Times New Roman"/>
          <w:szCs w:val="21"/>
        </w:rPr>
        <w:object>
          <v:shape id="_x0000_i1183" o:spt="75" alt="eqIdfbf41bac68beab3418b57014ef2cb32f" type="#_x0000_t75" style="height:16.1pt;width:23.65pt;" o:ole="t" filled="f" o:preferrelative="t" stroked="f" coordsize="21600,21600">
            <v:path/>
            <v:fill on="f" focussize="0,0"/>
            <v:stroke on="f" joinstyle="miter"/>
            <v:imagedata r:id="rId298" o:title=""/>
            <o:lock v:ext="edit" aspectratio="t"/>
            <w10:wrap type="none"/>
            <w10:anchorlock/>
          </v:shape>
          <o:OLEObject Type="Embed" ProgID="Equation.DSMT4" ShapeID="_x0000_i1183" DrawAspect="Content" ObjectID="_1468075882" r:id="rId297">
            <o:LockedField>false</o:LockedField>
          </o:OLEObject>
        </w:object>
      </w:r>
      <w:r>
        <w:rPr>
          <w:rFonts w:ascii="Times New Roman" w:hAnsi="Times New Roman" w:eastAsia="宋体" w:cs="Times New Roman"/>
          <w:szCs w:val="21"/>
        </w:rPr>
        <w:object>
          <v:shape id="_x0000_i1184" o:spt="75" alt="eqId7d873193347eb38861f2bf4586b2b75c" type="#_x0000_t75" style="height:13.95pt;width:82.75pt;" o:ole="t" filled="f" o:preferrelative="t" stroked="f" coordsize="21600,21600">
            <v:path/>
            <v:fill on="f" focussize="0,0"/>
            <v:stroke on="f" joinstyle="miter"/>
            <v:imagedata r:id="rId300" o:title="eqId7d873193347eb38861f2bf4586b2b75c"/>
            <o:lock v:ext="edit" aspectratio="t"/>
            <w10:wrap type="none"/>
            <w10:anchorlock/>
          </v:shape>
          <o:OLEObject Type="Embed" ProgID="Equation.DSMT4" ShapeID="_x0000_i1184" DrawAspect="Content" ObjectID="_1468075883" r:id="rId299">
            <o:LockedField>false</o:LockedField>
          </o:OLEObject>
        </w:object>
      </w:r>
      <w:r>
        <w:rPr>
          <w:rFonts w:ascii="Times New Roman" w:hAnsi="Times New Roman" w:eastAsia="宋体" w:cs="Times New Roman"/>
          <w:szCs w:val="21"/>
        </w:rPr>
        <w:t>．</w:t>
      </w:r>
    </w:p>
    <w:p w14:paraId="0D2A820A">
      <w:pPr>
        <w:snapToGrid w:val="0"/>
        <w:spacing w:line="360" w:lineRule="auto"/>
        <w:contextualSpacing/>
        <w:textAlignment w:val="center"/>
        <w:rPr>
          <w:rFonts w:ascii="Times New Roman" w:hAnsi="Times New Roman" w:eastAsia="宋体" w:cs="Times New Roman"/>
          <w:szCs w:val="21"/>
        </w:rPr>
      </w:pPr>
      <w:r>
        <w:rPr>
          <w:rFonts w:ascii="Times New Roman" w:hAnsi="Times New Roman" w:eastAsia="宋体" w:cs="Times New Roman"/>
          <w:szCs w:val="21"/>
        </w:rPr>
        <w:t>2、指数函数的概念：一般地，函数</w:t>
      </w:r>
      <w:r>
        <w:rPr>
          <w:rFonts w:ascii="Times New Roman" w:hAnsi="Times New Roman" w:eastAsia="宋体" w:cs="Times New Roman"/>
          <w:szCs w:val="21"/>
        </w:rPr>
        <w:object>
          <v:shape id="_x0000_i1185" o:spt="75" alt="eqIdda53929a8f67b9aa3827fdbd73ebd265" type="#_x0000_t75" style="height:16.1pt;width:29pt;" o:ole="t" filled="f" o:preferrelative="t" stroked="f" coordsize="21600,21600">
            <v:path/>
            <v:fill on="f" focussize="0,0"/>
            <v:stroke on="f" joinstyle="miter"/>
            <v:imagedata r:id="rId302" o:title="eqIdda53929a8f67b9aa3827fdbd73ebd265"/>
            <o:lock v:ext="edit" aspectratio="t"/>
            <w10:wrap type="none"/>
            <w10:anchorlock/>
          </v:shape>
          <o:OLEObject Type="Embed" ProgID="Equation.DSMT4" ShapeID="_x0000_i1185" DrawAspect="Content" ObjectID="_1468075884" r:id="rId301">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186" o:spt="75" alt="eqId94440d3e4c073f94f2b266ff99d50e74" type="#_x0000_t75" style="height:12.9pt;width:24.7pt;" o:ole="t" filled="f" o:preferrelative="t" stroked="f" coordsize="21600,21600">
            <v:path/>
            <v:fill on="f" focussize="0,0"/>
            <v:stroke on="f" joinstyle="miter"/>
            <v:imagedata r:id="rId304" o:title="eqId94440d3e4c073f94f2b266ff99d50e74"/>
            <o:lock v:ext="edit" aspectratio="t"/>
            <w10:wrap type="none"/>
            <w10:anchorlock/>
          </v:shape>
          <o:OLEObject Type="Embed" ProgID="Equation.DSMT4" ShapeID="_x0000_i1186" DrawAspect="Content" ObjectID="_1468075885" r:id="rId303">
            <o:LockedField>false</o:LockedField>
          </o:OLEObject>
        </w:object>
      </w:r>
      <w:r>
        <w:rPr>
          <w:rFonts w:ascii="Times New Roman" w:hAnsi="Times New Roman" w:eastAsia="宋体" w:cs="Times New Roman"/>
          <w:szCs w:val="21"/>
        </w:rPr>
        <w:t>且</w:t>
      </w:r>
      <w:r>
        <w:rPr>
          <w:rFonts w:ascii="Times New Roman" w:hAnsi="Times New Roman" w:eastAsia="宋体" w:cs="Times New Roman"/>
          <w:szCs w:val="21"/>
        </w:rPr>
        <w:object>
          <v:shape id="_x0000_i1187" o:spt="75" alt="eqIdc400a615a16a1662de98dfb4e49d58d3" type="#_x0000_t75" style="height:12.9pt;width:22.55pt;" o:ole="t" filled="f" o:preferrelative="t" stroked="f" coordsize="21600,21600">
            <v:path/>
            <v:fill on="f" focussize="0,0"/>
            <v:stroke on="f" joinstyle="miter"/>
            <v:imagedata r:id="rId306" o:title="eqIdc400a615a16a1662de98dfb4e49d58d3"/>
            <o:lock v:ext="edit" aspectratio="t"/>
            <w10:wrap type="none"/>
            <w10:anchorlock/>
          </v:shape>
          <o:OLEObject Type="Embed" ProgID="Equation.DSMT4" ShapeID="_x0000_i1187" DrawAspect="Content" ObjectID="_1468075886" r:id="rId305">
            <o:LockedField>false</o:LockedField>
          </o:OLEObject>
        </w:object>
      </w:r>
      <w:r>
        <w:rPr>
          <w:rFonts w:ascii="Times New Roman" w:hAnsi="Times New Roman" w:eastAsia="宋体" w:cs="Times New Roman"/>
          <w:szCs w:val="21"/>
        </w:rPr>
        <w:t>）叫做指数函数，其中指数</w:t>
      </w:r>
      <w:r>
        <w:rPr>
          <w:rFonts w:ascii="Times New Roman" w:hAnsi="Times New Roman" w:eastAsia="宋体" w:cs="Times New Roman"/>
          <w:i/>
          <w:szCs w:val="21"/>
        </w:rPr>
        <w:t>x</w:t>
      </w:r>
      <w:r>
        <w:rPr>
          <w:rFonts w:ascii="Times New Roman" w:hAnsi="Times New Roman" w:eastAsia="宋体" w:cs="Times New Roman"/>
          <w:szCs w:val="21"/>
        </w:rPr>
        <w:t>是自变量，定义域是</w:t>
      </w:r>
      <w:r>
        <w:rPr>
          <w:rFonts w:ascii="Times New Roman" w:hAnsi="Times New Roman" w:eastAsia="宋体" w:cs="Times New Roman"/>
          <w:b/>
          <w:szCs w:val="21"/>
        </w:rPr>
        <w:t>R</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是指数函数的底数．</w:t>
      </w:r>
    </w:p>
    <w:p w14:paraId="32CB768D">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3、指数函数的图象与性质</w:t>
      </w:r>
    </w:p>
    <w:tbl>
      <w:tblPr>
        <w:tblStyle w:val="36"/>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854"/>
        <w:gridCol w:w="3164"/>
        <w:gridCol w:w="3164"/>
      </w:tblGrid>
      <w:tr w14:paraId="05F8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0" w:type="auto"/>
            <w:gridSpan w:val="2"/>
            <w:vAlign w:val="center"/>
          </w:tcPr>
          <w:p w14:paraId="428FCC8C">
            <w:pPr>
              <w:snapToGrid w:val="0"/>
              <w:spacing w:line="360" w:lineRule="auto"/>
              <w:ind w:firstLine="1"/>
              <w:contextualSpacing/>
              <w:rPr>
                <w:rFonts w:ascii="Times New Roman" w:hAnsi="Times New Roman" w:eastAsia="宋体" w:cs="Times New Roman"/>
                <w:szCs w:val="21"/>
              </w:rPr>
            </w:pPr>
          </w:p>
        </w:tc>
        <w:tc>
          <w:tcPr>
            <w:tcW w:w="0" w:type="auto"/>
            <w:vAlign w:val="center"/>
          </w:tcPr>
          <w:p w14:paraId="21A70215">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object>
                <v:shape id="_x0000_i1188" o:spt="75" alt="学科网(www.zxxk.com)--教育资源门户，提供试题试卷、教案、课件、教学论文、素材等各类教学资源库下载，还有大量丰富的教学资讯！ zOi1Fe2enhbNAx1ODbqMbQ==" type="#_x0000_t75" style="height:13.95pt;width:25.8pt;" o:ole="t" filled="f" o:preferrelative="t" stroked="f" coordsize="21600,21600">
                  <v:path/>
                  <v:fill on="f" focussize="0,0"/>
                  <v:stroke on="f" joinstyle="miter"/>
                  <v:imagedata r:id="rId308" o:title=""/>
                  <o:lock v:ext="edit" aspectratio="t"/>
                  <w10:wrap type="none"/>
                  <w10:anchorlock/>
                </v:shape>
                <o:OLEObject Type="Embed" ProgID="Equation.3" ShapeID="_x0000_i1188" DrawAspect="Content" ObjectID="_1468075887" r:id="rId307">
                  <o:LockedField>false</o:LockedField>
                </o:OLEObject>
              </w:object>
            </w:r>
          </w:p>
        </w:tc>
        <w:tc>
          <w:tcPr>
            <w:tcW w:w="0" w:type="auto"/>
            <w:vAlign w:val="center"/>
          </w:tcPr>
          <w:p w14:paraId="1F07B6B3">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object>
                <v:shape id="_x0000_i1189" o:spt="75" alt="学科网(www.zxxk.com)--教育资源门户，提供试题试卷、教案、课件、教学论文、素材等各类教学资源库下载，还有大量丰富的教学资讯！ zOi1Fe2enhbNAx1ODbqMbQ==" type="#_x0000_t75" style="height:13.95pt;width:43pt;" o:ole="t" filled="f" o:preferrelative="t" stroked="f" coordsize="21600,21600">
                  <v:path/>
                  <v:fill on="f" focussize="0,0"/>
                  <v:stroke on="f" joinstyle="miter"/>
                  <v:imagedata r:id="rId310" o:title=""/>
                  <o:lock v:ext="edit" aspectratio="t"/>
                  <w10:wrap type="none"/>
                  <w10:anchorlock/>
                </v:shape>
                <o:OLEObject Type="Embed" ProgID="Equation.3" ShapeID="_x0000_i1189" DrawAspect="Content" ObjectID="_1468075888" r:id="rId309">
                  <o:LockedField>false</o:LockedField>
                </o:OLEObject>
              </w:object>
            </w:r>
          </w:p>
        </w:tc>
      </w:tr>
      <w:tr w14:paraId="2BA3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gridSpan w:val="2"/>
            <w:vAlign w:val="center"/>
          </w:tcPr>
          <w:p w14:paraId="2F2D7624">
            <w:pPr>
              <w:snapToGrid w:val="0"/>
              <w:spacing w:line="360" w:lineRule="auto"/>
              <w:ind w:firstLine="1"/>
              <w:contextualSpacing/>
              <w:jc w:val="center"/>
              <w:rPr>
                <w:rFonts w:ascii="Times New Roman" w:hAnsi="Times New Roman" w:eastAsia="宋体" w:cs="Times New Roman"/>
                <w:szCs w:val="21"/>
              </w:rPr>
            </w:pPr>
          </w:p>
          <w:p w14:paraId="7E1A0370">
            <w:pPr>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图象</w:t>
            </w:r>
          </w:p>
        </w:tc>
        <w:tc>
          <w:tcPr>
            <w:tcW w:w="0" w:type="auto"/>
            <w:vAlign w:val="center"/>
          </w:tcPr>
          <w:p w14:paraId="4702E103">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949325" cy="822960"/>
                  <wp:effectExtent l="0" t="0" r="3175" b="0"/>
                  <wp:docPr id="631547272" name="图片 631547272" descr="学科网(www.zxxk.com)--教育资源门户，提供试题试卷、教案、课件、教学论文、素材等各类教学资源库下载，还有大量丰富的教学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47272" name="图片 631547272" descr="学科网(www.zxxk.com)--教育资源门户，提供试题试卷、教案、课件、教学论文、素材等各类教学资源库下载，还有大量丰富的教学资讯！ zOi1Fe2enhbNAx1ODbqMbQ=="/>
                          <pic:cNvPicPr>
                            <a:picLocks noChangeAspect="1"/>
                          </pic:cNvPicPr>
                        </pic:nvPicPr>
                        <pic:blipFill>
                          <a:blip r:embed="rId311">
                            <a:clrChange>
                              <a:clrFrom>
                                <a:srgbClr val="FFFFFF"/>
                              </a:clrFrom>
                              <a:clrTo>
                                <a:srgbClr val="FFFFFF">
                                  <a:alpha val="0"/>
                                </a:srgbClr>
                              </a:clrTo>
                            </a:clrChange>
                          </a:blip>
                          <a:stretch>
                            <a:fillRect/>
                          </a:stretch>
                        </pic:blipFill>
                        <pic:spPr>
                          <a:xfrm>
                            <a:off x="0" y="0"/>
                            <a:ext cx="952226" cy="825674"/>
                          </a:xfrm>
                          <a:prstGeom prst="rect">
                            <a:avLst/>
                          </a:prstGeom>
                          <a:noFill/>
                          <a:ln w="9525">
                            <a:noFill/>
                          </a:ln>
                        </pic:spPr>
                      </pic:pic>
                    </a:graphicData>
                  </a:graphic>
                </wp:inline>
              </w:drawing>
            </w:r>
          </w:p>
        </w:tc>
        <w:tc>
          <w:tcPr>
            <w:tcW w:w="0" w:type="auto"/>
            <w:vAlign w:val="center"/>
          </w:tcPr>
          <w:p w14:paraId="547F1DB6">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1033780" cy="832485"/>
                  <wp:effectExtent l="0" t="0" r="0" b="5715"/>
                  <wp:docPr id="13" name="图片 15397" descr="学科网(www.zxxk.com)--教育资源门户，提供试题试卷、教案、课件、教学论文、素材等各类教学资源库下载，还有大量丰富的教学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397" descr="学科网(www.zxxk.com)--教育资源门户，提供试题试卷、教案、课件、教学论文、素材等各类教学资源库下载，还有大量丰富的教学资讯！ zOi1Fe2enhbNAx1ODbqMbQ=="/>
                          <pic:cNvPicPr>
                            <a:picLocks noChangeAspect="1"/>
                          </pic:cNvPicPr>
                        </pic:nvPicPr>
                        <pic:blipFill>
                          <a:blip r:embed="rId3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38074" cy="835880"/>
                          </a:xfrm>
                          <a:prstGeom prst="rect">
                            <a:avLst/>
                          </a:prstGeom>
                          <a:noFill/>
                          <a:ln w="9525">
                            <a:noFill/>
                          </a:ln>
                        </pic:spPr>
                      </pic:pic>
                    </a:graphicData>
                  </a:graphic>
                </wp:inline>
              </w:drawing>
            </w:r>
          </w:p>
        </w:tc>
      </w:tr>
      <w:tr w14:paraId="13A8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gridSpan w:val="2"/>
            <w:vMerge w:val="restart"/>
            <w:vAlign w:val="center"/>
          </w:tcPr>
          <w:p w14:paraId="3F1741E0">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图像特征</w:t>
            </w:r>
          </w:p>
        </w:tc>
        <w:tc>
          <w:tcPr>
            <w:tcW w:w="0" w:type="auto"/>
            <w:gridSpan w:val="2"/>
            <w:vAlign w:val="center"/>
          </w:tcPr>
          <w:p w14:paraId="7A4712C7">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在</w:t>
            </w:r>
            <w:r>
              <w:rPr>
                <w:rFonts w:ascii="Times New Roman" w:hAnsi="Times New Roman" w:eastAsia="宋体" w:cs="Times New Roman"/>
                <w:position w:val="-6"/>
                <w:szCs w:val="21"/>
              </w:rPr>
              <w:object>
                <v:shape id="_x0000_i1190" o:spt="75" alt="eqIdda53929a8f67b9aa3827fdbd73ebd265" type="#_x0000_t75" style="height:10.75pt;width:9.65pt;" o:ole="t" filled="f" o:preferrelative="t" stroked="f" coordsize="21600,21600">
                  <v:path/>
                  <v:fill on="f" focussize="0,0"/>
                  <v:stroke on="f" joinstyle="miter"/>
                  <v:imagedata r:id="rId314" o:title=""/>
                  <o:lock v:ext="edit" aspectratio="t"/>
                  <w10:wrap type="none"/>
                  <w10:anchorlock/>
                </v:shape>
                <o:OLEObject Type="Embed" ProgID="Equation.DSMT4" ShapeID="_x0000_i1190" DrawAspect="Content" ObjectID="_1468075889" r:id="rId313">
                  <o:LockedField>false</o:LockedField>
                </o:OLEObject>
              </w:object>
            </w:r>
            <w:r>
              <w:rPr>
                <w:rFonts w:ascii="Times New Roman" w:hAnsi="Times New Roman" w:eastAsia="宋体" w:cs="Times New Roman"/>
                <w:szCs w:val="21"/>
              </w:rPr>
              <w:t>轴的上方，过定点</w:t>
            </w:r>
            <w:r>
              <w:rPr>
                <w:rFonts w:ascii="Times New Roman" w:hAnsi="Times New Roman" w:eastAsia="宋体" w:cs="Times New Roman"/>
                <w:position w:val="-10"/>
                <w:szCs w:val="21"/>
              </w:rPr>
              <w:object>
                <v:shape id="_x0000_i1191" o:spt="75" alt="eqIdda53929a8f67b9aa3827fdbd73ebd265" type="#_x0000_t75" style="height:16.1pt;width:25.8pt;" o:ole="t" filled="f" o:preferrelative="t" stroked="f" coordsize="21600,21600">
                  <v:path/>
                  <v:fill on="f" focussize="0,0"/>
                  <v:stroke on="f" joinstyle="miter"/>
                  <v:imagedata r:id="rId316" o:title=""/>
                  <o:lock v:ext="edit" aspectratio="t"/>
                  <w10:wrap type="none"/>
                  <w10:anchorlock/>
                </v:shape>
                <o:OLEObject Type="Embed" ProgID="Equation.DSMT4" ShapeID="_x0000_i1191" DrawAspect="Content" ObjectID="_1468075890" r:id="rId315">
                  <o:LockedField>false</o:LockedField>
                </o:OLEObject>
              </w:object>
            </w:r>
          </w:p>
        </w:tc>
      </w:tr>
      <w:tr w14:paraId="2B28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gridSpan w:val="2"/>
            <w:vMerge w:val="continue"/>
            <w:vAlign w:val="center"/>
          </w:tcPr>
          <w:p w14:paraId="397BEDB7">
            <w:pPr>
              <w:snapToGrid w:val="0"/>
              <w:spacing w:line="360" w:lineRule="auto"/>
              <w:ind w:firstLine="1"/>
              <w:contextualSpacing/>
              <w:jc w:val="center"/>
              <w:rPr>
                <w:rFonts w:ascii="Times New Roman" w:hAnsi="Times New Roman" w:eastAsia="宋体" w:cs="Times New Roman"/>
                <w:szCs w:val="21"/>
              </w:rPr>
            </w:pPr>
          </w:p>
        </w:tc>
        <w:tc>
          <w:tcPr>
            <w:tcW w:w="0" w:type="auto"/>
            <w:vAlign w:val="center"/>
          </w:tcPr>
          <w:p w14:paraId="625B6922">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192" o:spt="75" alt="eqIdda53929a8f67b9aa3827fdbd73ebd265" type="#_x0000_t75" style="height:10.75pt;width:9.65pt;" o:ole="t" filled="f" o:preferrelative="t" stroked="f" coordsize="21600,21600">
                  <v:path/>
                  <v:fill on="f" focussize="0,0"/>
                  <v:stroke on="f" joinstyle="miter"/>
                  <v:imagedata r:id="rId318" o:title=""/>
                  <o:lock v:ext="edit" aspectratio="t"/>
                  <w10:wrap type="none"/>
                  <w10:anchorlock/>
                </v:shape>
                <o:OLEObject Type="Embed" ProgID="Equation.DSMT4" ShapeID="_x0000_i1192" DrawAspect="Content" ObjectID="_1468075891" r:id="rId317">
                  <o:LockedField>false</o:LockedField>
                </o:OLEObject>
              </w:object>
            </w:r>
            <w:r>
              <w:rPr>
                <w:rFonts w:ascii="Times New Roman" w:hAnsi="Times New Roman" w:eastAsia="宋体" w:cs="Times New Roman"/>
                <w:szCs w:val="21"/>
              </w:rPr>
              <w:t>逐渐增大时，图象逐渐上升</w:t>
            </w:r>
          </w:p>
        </w:tc>
        <w:tc>
          <w:tcPr>
            <w:tcW w:w="0" w:type="auto"/>
            <w:vAlign w:val="center"/>
          </w:tcPr>
          <w:p w14:paraId="67DD2D84">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193" o:spt="75" alt="eqIdda53929a8f67b9aa3827fdbd73ebd265" type="#_x0000_t75" style="height:10.75pt;width:9.65pt;" o:ole="t" filled="f" o:preferrelative="t" stroked="f" coordsize="21600,21600">
                  <v:path/>
                  <v:fill on="f" focussize="0,0"/>
                  <v:stroke on="f" joinstyle="miter"/>
                  <v:imagedata r:id="rId318" o:title=""/>
                  <o:lock v:ext="edit" aspectratio="t"/>
                  <w10:wrap type="none"/>
                  <w10:anchorlock/>
                </v:shape>
                <o:OLEObject Type="Embed" ProgID="Equation.DSMT4" ShapeID="_x0000_i1193" DrawAspect="Content" ObjectID="_1468075892" r:id="rId319">
                  <o:LockedField>false</o:LockedField>
                </o:OLEObject>
              </w:object>
            </w:r>
            <w:r>
              <w:rPr>
                <w:rFonts w:ascii="Times New Roman" w:hAnsi="Times New Roman" w:eastAsia="宋体" w:cs="Times New Roman"/>
                <w:szCs w:val="21"/>
              </w:rPr>
              <w:t>逐渐增大时，图象逐渐下降</w:t>
            </w:r>
          </w:p>
        </w:tc>
      </w:tr>
      <w:tr w14:paraId="6AFA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0" w:type="auto"/>
            <w:vMerge w:val="restart"/>
            <w:vAlign w:val="center"/>
          </w:tcPr>
          <w:p w14:paraId="3D1132C4">
            <w:pPr>
              <w:snapToGrid w:val="0"/>
              <w:spacing w:line="360" w:lineRule="auto"/>
              <w:ind w:firstLine="1"/>
              <w:contextualSpacing/>
              <w:jc w:val="center"/>
              <w:rPr>
                <w:rFonts w:ascii="Times New Roman" w:hAnsi="Times New Roman" w:eastAsia="宋体" w:cs="Times New Roman"/>
                <w:szCs w:val="21"/>
              </w:rPr>
            </w:pPr>
          </w:p>
          <w:p w14:paraId="57D553FB">
            <w:pPr>
              <w:snapToGrid w:val="0"/>
              <w:spacing w:line="360" w:lineRule="auto"/>
              <w:ind w:firstLine="1"/>
              <w:contextualSpacing/>
              <w:jc w:val="center"/>
              <w:rPr>
                <w:rFonts w:ascii="Times New Roman" w:hAnsi="Times New Roman" w:eastAsia="宋体" w:cs="Times New Roman"/>
                <w:szCs w:val="21"/>
              </w:rPr>
            </w:pPr>
          </w:p>
          <w:p w14:paraId="2E03A8AA">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性质</w:t>
            </w:r>
          </w:p>
        </w:tc>
        <w:tc>
          <w:tcPr>
            <w:tcW w:w="0" w:type="auto"/>
            <w:vAlign w:val="center"/>
          </w:tcPr>
          <w:p w14:paraId="5D6A4B7C">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定义域</w:t>
            </w:r>
          </w:p>
        </w:tc>
        <w:tc>
          <w:tcPr>
            <w:tcW w:w="0" w:type="auto"/>
            <w:gridSpan w:val="2"/>
            <w:vAlign w:val="center"/>
          </w:tcPr>
          <w:p w14:paraId="51DECA0F">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object>
                <v:shape id="_x0000_i1194" o:spt="75" alt="学科网(www.zxxk.com)--教育资源门户，提供试题试卷、教案、课件、教学论文、素材等各类教学资源库下载，还有大量丰富的教学资讯！ zOi1Fe2enhbNAx1ODbqMbQ==" type="#_x0000_t75" style="height:12.9pt;width:12.9pt;" o:ole="t" filled="f" o:preferrelative="t" stroked="f" coordsize="21600,21600">
                  <v:path/>
                  <v:fill on="f" focussize="0,0"/>
                  <v:stroke on="f" joinstyle="miter"/>
                  <v:imagedata r:id="rId321" o:title=""/>
                  <o:lock v:ext="edit" aspectratio="t"/>
                  <w10:wrap type="none"/>
                  <w10:anchorlock/>
                </v:shape>
                <o:OLEObject Type="Embed" ProgID="Equation.3" ShapeID="_x0000_i1194" DrawAspect="Content" ObjectID="_1468075893" r:id="rId320">
                  <o:LockedField>false</o:LockedField>
                </o:OLEObject>
              </w:object>
            </w:r>
          </w:p>
        </w:tc>
      </w:tr>
      <w:tr w14:paraId="47F8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0" w:type="auto"/>
            <w:vMerge w:val="continue"/>
            <w:vAlign w:val="center"/>
          </w:tcPr>
          <w:p w14:paraId="26D431FF">
            <w:pPr>
              <w:snapToGrid w:val="0"/>
              <w:spacing w:line="360" w:lineRule="auto"/>
              <w:ind w:firstLine="1"/>
              <w:contextualSpacing/>
              <w:jc w:val="center"/>
              <w:rPr>
                <w:rFonts w:ascii="Times New Roman" w:hAnsi="Times New Roman"/>
                <w:szCs w:val="21"/>
              </w:rPr>
            </w:pPr>
          </w:p>
        </w:tc>
        <w:tc>
          <w:tcPr>
            <w:tcW w:w="0" w:type="auto"/>
            <w:vAlign w:val="center"/>
          </w:tcPr>
          <w:p w14:paraId="358EC55A">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值域</w:t>
            </w:r>
          </w:p>
        </w:tc>
        <w:tc>
          <w:tcPr>
            <w:tcW w:w="0" w:type="auto"/>
            <w:gridSpan w:val="2"/>
            <w:vAlign w:val="center"/>
          </w:tcPr>
          <w:p w14:paraId="4135CCA3">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object>
                <v:shape id="_x0000_i1195" o:spt="75" alt="学科网(www.zxxk.com)--教育资源门户，提供试题试卷、教案、课件、教学论文、素材等各类教学资源库下载，还有大量丰富的教学资讯！ zOi1Fe2enhbNAx1ODbqMbQ==" type="#_x0000_t75" style="height:16.1pt;width:36.55pt;" o:ole="t" filled="f" o:preferrelative="t" stroked="f" coordsize="21600,21600">
                  <v:path/>
                  <v:fill on="f" focussize="0,0"/>
                  <v:stroke on="f" joinstyle="miter"/>
                  <v:imagedata r:id="rId323" o:title=""/>
                  <o:lock v:ext="edit" aspectratio="t"/>
                  <w10:wrap type="none"/>
                  <w10:anchorlock/>
                </v:shape>
                <o:OLEObject Type="Embed" ProgID="Equation.3" ShapeID="_x0000_i1195" DrawAspect="Content" ObjectID="_1468075894" r:id="rId322">
                  <o:LockedField>false</o:LockedField>
                </o:OLEObject>
              </w:object>
            </w:r>
          </w:p>
        </w:tc>
      </w:tr>
      <w:tr w14:paraId="3249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0" w:type="auto"/>
            <w:vMerge w:val="continue"/>
            <w:vAlign w:val="center"/>
          </w:tcPr>
          <w:p w14:paraId="1C8FFDB2">
            <w:pPr>
              <w:snapToGrid w:val="0"/>
              <w:spacing w:line="360" w:lineRule="auto"/>
              <w:ind w:firstLine="1"/>
              <w:contextualSpacing/>
              <w:jc w:val="center"/>
              <w:rPr>
                <w:rFonts w:ascii="Times New Roman" w:hAnsi="Times New Roman"/>
                <w:szCs w:val="21"/>
              </w:rPr>
            </w:pPr>
          </w:p>
        </w:tc>
        <w:tc>
          <w:tcPr>
            <w:tcW w:w="0" w:type="auto"/>
            <w:vAlign w:val="center"/>
          </w:tcPr>
          <w:p w14:paraId="5B04507B">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单调性</w:t>
            </w:r>
          </w:p>
        </w:tc>
        <w:tc>
          <w:tcPr>
            <w:tcW w:w="0" w:type="auto"/>
            <w:vAlign w:val="center"/>
          </w:tcPr>
          <w:p w14:paraId="4F906F13">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在</w:t>
            </w:r>
            <w:r>
              <w:rPr>
                <w:rFonts w:ascii="Times New Roman" w:hAnsi="Times New Roman" w:eastAsia="宋体" w:cs="Times New Roman"/>
                <w:position w:val="-4"/>
                <w:szCs w:val="21"/>
              </w:rPr>
              <w:object>
                <v:shape id="_x0000_i1196" o:spt="75" alt="学科网(www.zxxk.com)--教育资源门户，提供试题试卷、教案、课件、教学论文、素材等各类教学资源库下载，还有大量丰富的教学资讯！ zOi1Fe2enhbNAx1ODbqMbQ==" type="#_x0000_t75" style="height:12.9pt;width:12.9pt;" o:ole="t" filled="f" o:preferrelative="t" stroked="f" coordsize="21600,21600">
                  <v:path/>
                  <v:fill on="f" focussize="0,0"/>
                  <v:stroke on="f" joinstyle="miter"/>
                  <v:imagedata r:id="rId325" o:title=""/>
                  <o:lock v:ext="edit" aspectratio="t"/>
                  <w10:wrap type="none"/>
                  <w10:anchorlock/>
                </v:shape>
                <o:OLEObject Type="Embed" ProgID="Equation.DSMT4" ShapeID="_x0000_i1196" DrawAspect="Content" ObjectID="_1468075895" r:id="rId324">
                  <o:LockedField>false</o:LockedField>
                </o:OLEObject>
              </w:object>
            </w:r>
            <w:r>
              <w:rPr>
                <w:rFonts w:ascii="Times New Roman" w:hAnsi="Times New Roman" w:eastAsia="宋体" w:cs="Times New Roman"/>
                <w:szCs w:val="21"/>
              </w:rPr>
              <w:t>上是增函数</w:t>
            </w:r>
          </w:p>
        </w:tc>
        <w:tc>
          <w:tcPr>
            <w:tcW w:w="0" w:type="auto"/>
            <w:vAlign w:val="center"/>
          </w:tcPr>
          <w:p w14:paraId="7302176C">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在</w:t>
            </w:r>
            <w:r>
              <w:rPr>
                <w:rFonts w:ascii="Times New Roman" w:hAnsi="Times New Roman" w:eastAsia="宋体" w:cs="Times New Roman"/>
                <w:position w:val="-4"/>
                <w:szCs w:val="21"/>
              </w:rPr>
              <w:object>
                <v:shape id="_x0000_i1197" o:spt="75" alt="学科网(www.zxxk.com)--教育资源门户，提供试题试卷、教案、课件、教学论文、素材等各类教学资源库下载，还有大量丰富的教学资讯！ zOi1Fe2enhbNAx1ODbqMbQ==" type="#_x0000_t75" style="height:12.9pt;width:12.9pt;" o:ole="t" filled="f" o:preferrelative="t" stroked="f" coordsize="21600,21600">
                  <v:path/>
                  <v:fill on="f" focussize="0,0"/>
                  <v:stroke on="f" joinstyle="miter"/>
                  <v:imagedata r:id="rId327" o:title=""/>
                  <o:lock v:ext="edit" aspectratio="t"/>
                  <w10:wrap type="none"/>
                  <w10:anchorlock/>
                </v:shape>
                <o:OLEObject Type="Embed" ProgID="Equation.DSMT4" ShapeID="_x0000_i1197" DrawAspect="Content" ObjectID="_1468075896" r:id="rId326">
                  <o:LockedField>false</o:LockedField>
                </o:OLEObject>
              </w:object>
            </w:r>
            <w:r>
              <w:rPr>
                <w:rFonts w:ascii="Times New Roman" w:hAnsi="Times New Roman" w:eastAsia="宋体" w:cs="Times New Roman"/>
                <w:szCs w:val="21"/>
              </w:rPr>
              <w:t>上是减函数</w:t>
            </w:r>
          </w:p>
        </w:tc>
      </w:tr>
      <w:tr w14:paraId="3C75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0" w:type="auto"/>
            <w:vMerge w:val="continue"/>
            <w:vAlign w:val="center"/>
          </w:tcPr>
          <w:p w14:paraId="4853F366">
            <w:pPr>
              <w:snapToGrid w:val="0"/>
              <w:spacing w:line="360" w:lineRule="auto"/>
              <w:ind w:firstLine="1"/>
              <w:contextualSpacing/>
              <w:jc w:val="center"/>
              <w:rPr>
                <w:rFonts w:ascii="Times New Roman" w:hAnsi="Times New Roman"/>
                <w:szCs w:val="21"/>
              </w:rPr>
            </w:pPr>
          </w:p>
        </w:tc>
        <w:tc>
          <w:tcPr>
            <w:tcW w:w="0" w:type="auto"/>
            <w:vAlign w:val="center"/>
          </w:tcPr>
          <w:p w14:paraId="57AD77E7">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奇偶性</w:t>
            </w:r>
          </w:p>
        </w:tc>
        <w:tc>
          <w:tcPr>
            <w:tcW w:w="0" w:type="auto"/>
            <w:gridSpan w:val="2"/>
            <w:vAlign w:val="center"/>
          </w:tcPr>
          <w:p w14:paraId="34DDCFAE">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非奇非偶函数</w:t>
            </w:r>
          </w:p>
        </w:tc>
      </w:tr>
      <w:tr w14:paraId="2C5E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0" w:type="auto"/>
            <w:vMerge w:val="continue"/>
            <w:vAlign w:val="center"/>
          </w:tcPr>
          <w:p w14:paraId="73C8CAFD">
            <w:pPr>
              <w:snapToGrid w:val="0"/>
              <w:spacing w:line="360" w:lineRule="auto"/>
              <w:ind w:firstLine="1"/>
              <w:contextualSpacing/>
              <w:jc w:val="center"/>
              <w:rPr>
                <w:rFonts w:ascii="Times New Roman" w:hAnsi="Times New Roman"/>
                <w:szCs w:val="21"/>
              </w:rPr>
            </w:pPr>
          </w:p>
        </w:tc>
        <w:tc>
          <w:tcPr>
            <w:tcW w:w="0" w:type="auto"/>
            <w:vAlign w:val="center"/>
          </w:tcPr>
          <w:p w14:paraId="792037A7">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范围</w:t>
            </w:r>
          </w:p>
        </w:tc>
        <w:tc>
          <w:tcPr>
            <w:tcW w:w="0" w:type="auto"/>
            <w:vAlign w:val="center"/>
          </w:tcPr>
          <w:p w14:paraId="640409A9">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198" o:spt="75" alt="eqId51ccf1723644b654ad8a37be1b87808c" type="#_x0000_t75" style="height:13.95pt;width:29pt;" o:ole="t" filled="f" o:preferrelative="t" stroked="f" coordsize="21600,21600">
                  <v:path/>
                  <v:fill on="f" focussize="0,0"/>
                  <v:stroke on="f" joinstyle="miter"/>
                  <v:imagedata r:id="rId329" o:title=""/>
                  <o:lock v:ext="edit" aspectratio="t"/>
                  <w10:wrap type="none"/>
                  <w10:anchorlock/>
                </v:shape>
                <o:OLEObject Type="Embed" ProgID="Equation.DSMT4" ShapeID="_x0000_i1198" DrawAspect="Content" ObjectID="_1468075897" r:id="rId328">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199" o:spt="75" alt="eqId51ccf1723644b654ad8a37be1b87808c" type="#_x0000_t75" style="height:16.1pt;width:44.05pt;" o:ole="t" filled="f" o:preferrelative="t" stroked="f" coordsize="21600,21600">
                  <v:path/>
                  <v:fill on="f" focussize="0,0"/>
                  <v:stroke on="f" joinstyle="miter"/>
                  <v:imagedata r:id="rId331" o:title=""/>
                  <o:lock v:ext="edit" aspectratio="t"/>
                  <w10:wrap type="none"/>
                  <w10:anchorlock/>
                </v:shape>
                <o:OLEObject Type="Embed" ProgID="Equation.DSMT4" ShapeID="_x0000_i1199" DrawAspect="Content" ObjectID="_1468075898" r:id="rId330">
                  <o:LockedField>false</o:LockedField>
                </o:OLEObject>
              </w:object>
            </w:r>
            <w:r>
              <w:rPr>
                <w:rFonts w:ascii="Times New Roman" w:hAnsi="Times New Roman" w:eastAsia="宋体" w:cs="Times New Roman"/>
                <w:szCs w:val="21"/>
              </w:rPr>
              <w:t>；</w:t>
            </w:r>
          </w:p>
          <w:p w14:paraId="09F38C50">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200" o:spt="75" alt="eqId51ccf1723644b654ad8a37be1b87808c" type="#_x0000_t75" style="height:13.95pt;width:29pt;" o:ole="t" filled="f" o:preferrelative="t" stroked="f" coordsize="21600,21600">
                  <v:path/>
                  <v:fill on="f" focussize="0,0"/>
                  <v:stroke on="f" joinstyle="miter"/>
                  <v:imagedata r:id="rId333" o:title=""/>
                  <o:lock v:ext="edit" aspectratio="t"/>
                  <w10:wrap type="none"/>
                  <w10:anchorlock/>
                </v:shape>
                <o:OLEObject Type="Embed" ProgID="Equation.DSMT4" ShapeID="_x0000_i1200" DrawAspect="Content" ObjectID="_1468075899" r:id="rId332">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201" o:spt="75" alt="eqId51ccf1723644b654ad8a37be1b87808c" type="#_x0000_t75" style="height:16.1pt;width:25.8pt;" o:ole="t" filled="f" o:preferrelative="t" stroked="f" coordsize="21600,21600">
                  <v:path/>
                  <v:fill on="f" focussize="0,0"/>
                  <v:stroke on="f" joinstyle="miter"/>
                  <v:imagedata r:id="rId335" o:title=""/>
                  <o:lock v:ext="edit" aspectratio="t"/>
                  <w10:wrap type="none"/>
                  <w10:anchorlock/>
                </v:shape>
                <o:OLEObject Type="Embed" ProgID="Equation.DSMT4" ShapeID="_x0000_i1201" DrawAspect="Content" ObjectID="_1468075900" r:id="rId334">
                  <o:LockedField>false</o:LockedField>
                </o:OLEObject>
              </w:object>
            </w:r>
            <w:r>
              <w:rPr>
                <w:rFonts w:ascii="Times New Roman" w:hAnsi="Times New Roman" w:eastAsia="宋体" w:cs="Times New Roman"/>
                <w:szCs w:val="21"/>
              </w:rPr>
              <w:t>；</w:t>
            </w:r>
          </w:p>
        </w:tc>
        <w:tc>
          <w:tcPr>
            <w:tcW w:w="0" w:type="auto"/>
            <w:vAlign w:val="center"/>
          </w:tcPr>
          <w:p w14:paraId="5F5A8C76">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202" o:spt="75" alt="eqId51ccf1723644b654ad8a37be1b87808c" type="#_x0000_t75" style="height:13.95pt;width:29pt;" o:ole="t" filled="f" o:preferrelative="t" stroked="f" coordsize="21600,21600">
                  <v:path/>
                  <v:fill on="f" focussize="0,0"/>
                  <v:stroke on="f" joinstyle="miter"/>
                  <v:imagedata r:id="rId337" o:title=""/>
                  <o:lock v:ext="edit" aspectratio="t"/>
                  <w10:wrap type="none"/>
                  <w10:anchorlock/>
                </v:shape>
                <o:OLEObject Type="Embed" ProgID="Equation.DSMT4" ShapeID="_x0000_i1202" DrawAspect="Content" ObjectID="_1468075901" r:id="rId336">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203" o:spt="75" alt="eqId51ccf1723644b654ad8a37be1b87808c" type="#_x0000_t75" style="height:16.1pt;width:25.8pt;" o:ole="t" filled="f" o:preferrelative="t" stroked="f" coordsize="21600,21600">
                  <v:path/>
                  <v:fill on="f" focussize="0,0"/>
                  <v:stroke on="f" joinstyle="miter"/>
                  <v:imagedata r:id="rId339" o:title=""/>
                  <o:lock v:ext="edit" aspectratio="t"/>
                  <w10:wrap type="none"/>
                  <w10:anchorlock/>
                </v:shape>
                <o:OLEObject Type="Embed" ProgID="Equation.DSMT4" ShapeID="_x0000_i1203" DrawAspect="Content" ObjectID="_1468075902" r:id="rId338">
                  <o:LockedField>false</o:LockedField>
                </o:OLEObject>
              </w:object>
            </w:r>
            <w:r>
              <w:rPr>
                <w:rFonts w:ascii="Times New Roman" w:hAnsi="Times New Roman" w:eastAsia="宋体" w:cs="Times New Roman"/>
                <w:szCs w:val="21"/>
              </w:rPr>
              <w:t>；</w:t>
            </w:r>
          </w:p>
          <w:p w14:paraId="2FCB7BEF">
            <w:pPr>
              <w:snapToGrid w:val="0"/>
              <w:spacing w:line="360" w:lineRule="auto"/>
              <w:ind w:firstLine="1"/>
              <w:contextualSpacing/>
              <w:jc w:val="center"/>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204" o:spt="75" alt="eqId51ccf1723644b654ad8a37be1b87808c" type="#_x0000_t75" style="height:13.95pt;width:29pt;" o:ole="t" filled="f" o:preferrelative="t" stroked="f" coordsize="21600,21600">
                  <v:path/>
                  <v:fill on="f" focussize="0,0"/>
                  <v:stroke on="f" joinstyle="miter"/>
                  <v:imagedata r:id="rId333" o:title=""/>
                  <o:lock v:ext="edit" aspectratio="t"/>
                  <w10:wrap type="none"/>
                  <w10:anchorlock/>
                </v:shape>
                <o:OLEObject Type="Embed" ProgID="Equation.DSMT4" ShapeID="_x0000_i1204" DrawAspect="Content" ObjectID="_1468075903" r:id="rId340">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10"/>
                <w:szCs w:val="21"/>
              </w:rPr>
              <w:object>
                <v:shape id="_x0000_i1205" o:spt="75" alt="eqId51ccf1723644b654ad8a37be1b87808c" type="#_x0000_t75" style="height:16.1pt;width:44.05pt;" o:ole="t" filled="f" o:preferrelative="t" stroked="f" coordsize="21600,21600">
                  <v:path/>
                  <v:fill on="f" focussize="0,0"/>
                  <v:stroke on="f" joinstyle="miter"/>
                  <v:imagedata r:id="rId342" o:title=""/>
                  <o:lock v:ext="edit" aspectratio="t"/>
                  <w10:wrap type="none"/>
                  <w10:anchorlock/>
                </v:shape>
                <o:OLEObject Type="Embed" ProgID="Equation.DSMT4" ShapeID="_x0000_i1205" DrawAspect="Content" ObjectID="_1468075904" r:id="rId341">
                  <o:LockedField>false</o:LockedField>
                </o:OLEObject>
              </w:object>
            </w:r>
            <w:r>
              <w:rPr>
                <w:rFonts w:ascii="Times New Roman" w:hAnsi="Times New Roman" w:eastAsia="宋体" w:cs="Times New Roman"/>
                <w:szCs w:val="21"/>
              </w:rPr>
              <w:t>；</w:t>
            </w:r>
          </w:p>
        </w:tc>
      </w:tr>
    </w:tbl>
    <w:p w14:paraId="3B2F7A18">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4、指数函数的常用技巧</w:t>
      </w:r>
    </w:p>
    <w:p w14:paraId="276BB9FF">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drawing>
          <wp:anchor distT="0" distB="0" distL="114300" distR="114300" simplePos="0" relativeHeight="251663360" behindDoc="1" locked="0" layoutInCell="1" allowOverlap="1">
            <wp:simplePos x="0" y="0"/>
            <wp:positionH relativeFrom="column">
              <wp:posOffset>5195570</wp:posOffset>
            </wp:positionH>
            <wp:positionV relativeFrom="paragraph">
              <wp:posOffset>0</wp:posOffset>
            </wp:positionV>
            <wp:extent cx="1294130" cy="1110615"/>
            <wp:effectExtent l="0" t="0" r="1270" b="0"/>
            <wp:wrapTight wrapText="bothSides">
              <wp:wrapPolygon>
                <wp:start x="0" y="0"/>
                <wp:lineTo x="0" y="21118"/>
                <wp:lineTo x="21303" y="21118"/>
                <wp:lineTo x="21303" y="0"/>
                <wp:lineTo x="0" y="0"/>
              </wp:wrapPolygon>
            </wp:wrapTight>
            <wp:docPr id="2048687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87882" name="图片 1"/>
                    <pic:cNvPicPr>
                      <a:picLocks noChangeAspect="1"/>
                    </pic:cNvPicPr>
                  </pic:nvPicPr>
                  <pic:blipFill>
                    <a:blip r:embed="rId343">
                      <a:extLst>
                        <a:ext uri="{28A0092B-C50C-407E-A947-70E740481C1C}">
                          <a14:useLocalDpi xmlns:a14="http://schemas.microsoft.com/office/drawing/2010/main" val="0"/>
                        </a:ext>
                      </a:extLst>
                    </a:blip>
                    <a:stretch>
                      <a:fillRect/>
                    </a:stretch>
                  </pic:blipFill>
                  <pic:spPr>
                    <a:xfrm>
                      <a:off x="0" y="0"/>
                      <a:ext cx="1294228" cy="1110650"/>
                    </a:xfrm>
                    <a:prstGeom prst="rect">
                      <a:avLst/>
                    </a:prstGeom>
                  </pic:spPr>
                </pic:pic>
              </a:graphicData>
            </a:graphic>
          </wp:anchor>
        </w:drawing>
      </w:r>
      <w:r>
        <w:rPr>
          <w:rFonts w:ascii="Times New Roman" w:hAnsi="Times New Roman" w:eastAsia="宋体" w:cs="Times New Roman"/>
          <w:szCs w:val="21"/>
        </w:rPr>
        <w:t>（1）当底数大小不定时，必须分“</w:t>
      </w:r>
      <w:r>
        <w:rPr>
          <w:rFonts w:ascii="Times New Roman" w:hAnsi="Times New Roman" w:eastAsia="宋体" w:cs="Times New Roman"/>
          <w:position w:val="-6"/>
          <w:szCs w:val="21"/>
        </w:rPr>
        <w:object>
          <v:shape id="_x0000_i1206" o:spt="75" alt="eqIdda53929a8f67b9aa3827fdbd73ebd265" type="#_x0000_t75" style="height:13.95pt;width:25.8pt;" o:ole="t" filled="f" o:preferrelative="t" stroked="f" coordsize="21600,21600">
            <v:path/>
            <v:fill on="f" focussize="0,0"/>
            <v:stroke on="f" joinstyle="miter"/>
            <v:imagedata r:id="rId345" o:title=""/>
            <o:lock v:ext="edit" aspectratio="t"/>
            <w10:wrap type="none"/>
            <w10:anchorlock/>
          </v:shape>
          <o:OLEObject Type="Embed" ProgID="Equation.DSMT4" ShapeID="_x0000_i1206" DrawAspect="Content" ObjectID="_1468075905" r:id="rId344">
            <o:LockedField>false</o:LockedField>
          </o:OLEObject>
        </w:object>
      </w:r>
      <w:r>
        <w:rPr>
          <w:rFonts w:ascii="Times New Roman" w:hAnsi="Times New Roman" w:eastAsia="宋体" w:cs="Times New Roman"/>
          <w:szCs w:val="21"/>
        </w:rPr>
        <w:t>”和“</w:t>
      </w:r>
      <w:r>
        <w:rPr>
          <w:rFonts w:ascii="Times New Roman" w:hAnsi="Times New Roman" w:eastAsia="宋体" w:cs="Times New Roman"/>
          <w:position w:val="-6"/>
          <w:szCs w:val="21"/>
        </w:rPr>
        <w:object>
          <v:shape id="_x0000_i1207" o:spt="75" alt="eqIdda53929a8f67b9aa3827fdbd73ebd265" type="#_x0000_t75" style="height:13.95pt;width:43pt;" o:ole="t" filled="f" o:preferrelative="t" stroked="f" coordsize="21600,21600">
            <v:path/>
            <v:fill on="f" focussize="0,0"/>
            <v:stroke on="f" joinstyle="miter"/>
            <v:imagedata r:id="rId347" o:title=""/>
            <o:lock v:ext="edit" aspectratio="t"/>
            <w10:wrap type="none"/>
            <w10:anchorlock/>
          </v:shape>
          <o:OLEObject Type="Embed" ProgID="Equation.DSMT4" ShapeID="_x0000_i1207" DrawAspect="Content" ObjectID="_1468075906" r:id="rId346">
            <o:LockedField>false</o:LockedField>
          </o:OLEObject>
        </w:object>
      </w:r>
      <w:r>
        <w:rPr>
          <w:rFonts w:ascii="Times New Roman" w:hAnsi="Times New Roman" w:eastAsia="宋体" w:cs="Times New Roman"/>
          <w:szCs w:val="21"/>
        </w:rPr>
        <w:t>”两种情况讨论；</w:t>
      </w:r>
    </w:p>
    <w:p w14:paraId="6ACB25DB">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（2）指数函数的图象与底数大小的比较</w:t>
      </w:r>
    </w:p>
    <w:p w14:paraId="0E782192">
      <w:pPr>
        <w:snapToGrid w:val="0"/>
        <w:spacing w:line="360" w:lineRule="auto"/>
        <w:ind w:firstLine="525" w:firstLineChars="250"/>
        <w:contextualSpacing/>
        <w:rPr>
          <w:rFonts w:ascii="Times New Roman" w:hAnsi="Times New Roman" w:eastAsia="宋体" w:cs="Times New Roman"/>
          <w:szCs w:val="21"/>
        </w:rPr>
      </w:pPr>
      <w:r>
        <w:rPr>
          <w:rFonts w:ascii="Times New Roman" w:hAnsi="Times New Roman" w:eastAsia="宋体" w:cs="Times New Roman"/>
          <w:szCs w:val="21"/>
        </w:rPr>
        <w:t>如图是指数函数（1）</w:t>
      </w:r>
      <w:r>
        <w:rPr>
          <w:rFonts w:ascii="Times New Roman" w:hAnsi="Times New Roman" w:eastAsia="宋体" w:cs="Times New Roman"/>
          <w:position w:val="-10"/>
          <w:szCs w:val="21"/>
        </w:rPr>
        <w:object>
          <v:shape id="_x0000_i1208" o:spt="75" alt="eqIdda53929a8f67b9aa3827fdbd73ebd265" type="#_x0000_t75" style="height:17.2pt;width:33.3pt;" o:ole="t" filled="f" o:preferrelative="t" stroked="f" coordsize="21600,21600">
            <v:path/>
            <v:fill on="f" focussize="0,0"/>
            <v:stroke on="f" joinstyle="miter"/>
            <v:imagedata r:id="rId349" o:title=""/>
            <o:lock v:ext="edit" aspectratio="t"/>
            <w10:wrap type="none"/>
            <w10:anchorlock/>
          </v:shape>
          <o:OLEObject Type="Embed" ProgID="Equation.DSMT4" ShapeID="_x0000_i1208" DrawAspect="Content" ObjectID="_1468075907" r:id="rId348">
            <o:LockedField>false</o:LockedField>
          </o:OLEObject>
        </w:object>
      </w:r>
      <w:r>
        <w:rPr>
          <w:rFonts w:ascii="Times New Roman" w:hAnsi="Times New Roman" w:eastAsia="宋体" w:cs="Times New Roman"/>
          <w:szCs w:val="21"/>
        </w:rPr>
        <w:t>；（2）</w:t>
      </w:r>
      <w:r>
        <w:rPr>
          <w:rFonts w:ascii="Times New Roman" w:hAnsi="Times New Roman" w:eastAsia="宋体" w:cs="Times New Roman"/>
          <w:position w:val="-10"/>
          <w:szCs w:val="21"/>
        </w:rPr>
        <w:object>
          <v:shape id="_x0000_i1209" o:spt="75" alt="eqIdda53929a8f67b9aa3827fdbd73ebd265" type="#_x0000_t75" style="height:17.2pt;width:33.3pt;" o:ole="t" filled="f" o:preferrelative="t" stroked="f" coordsize="21600,21600">
            <v:path/>
            <v:fill on="f" focussize="0,0"/>
            <v:stroke on="f" joinstyle="miter"/>
            <v:imagedata r:id="rId351" o:title=""/>
            <o:lock v:ext="edit" aspectratio="t"/>
            <w10:wrap type="none"/>
            <w10:anchorlock/>
          </v:shape>
          <o:OLEObject Type="Embed" ProgID="Equation.DSMT4" ShapeID="_x0000_i1209" DrawAspect="Content" ObjectID="_1468075908" r:id="rId350">
            <o:LockedField>false</o:LockedField>
          </o:OLEObject>
        </w:object>
      </w:r>
      <w:r>
        <w:rPr>
          <w:rFonts w:ascii="Times New Roman" w:hAnsi="Times New Roman" w:eastAsia="宋体" w:cs="Times New Roman"/>
          <w:szCs w:val="21"/>
        </w:rPr>
        <w:t>；（3）</w:t>
      </w:r>
      <w:r>
        <w:rPr>
          <w:rFonts w:ascii="Times New Roman" w:hAnsi="Times New Roman" w:eastAsia="宋体" w:cs="Times New Roman"/>
          <w:position w:val="-10"/>
          <w:szCs w:val="21"/>
        </w:rPr>
        <w:object>
          <v:shape id="_x0000_i1210" o:spt="75" alt="eqIdda53929a8f67b9aa3827fdbd73ebd265" type="#_x0000_t75" style="height:17.2pt;width:32.25pt;" o:ole="t" filled="f" o:preferrelative="t" stroked="f" coordsize="21600,21600">
            <v:path/>
            <v:fill on="f" focussize="0,0"/>
            <v:stroke on="f" joinstyle="miter"/>
            <v:imagedata r:id="rId353" o:title=""/>
            <o:lock v:ext="edit" aspectratio="t"/>
            <w10:wrap type="none"/>
            <w10:anchorlock/>
          </v:shape>
          <o:OLEObject Type="Embed" ProgID="Equation.DSMT4" ShapeID="_x0000_i1210" DrawAspect="Content" ObjectID="_1468075909" r:id="rId352">
            <o:LockedField>false</o:LockedField>
          </o:OLEObject>
        </w:object>
      </w:r>
      <w:r>
        <w:rPr>
          <w:rFonts w:ascii="Times New Roman" w:hAnsi="Times New Roman" w:eastAsia="宋体" w:cs="Times New Roman"/>
          <w:szCs w:val="21"/>
        </w:rPr>
        <w:t>；（4）</w:t>
      </w:r>
      <w:r>
        <w:rPr>
          <w:rFonts w:ascii="Times New Roman" w:hAnsi="Times New Roman" w:eastAsia="宋体" w:cs="Times New Roman"/>
          <w:position w:val="-10"/>
          <w:szCs w:val="21"/>
        </w:rPr>
        <w:object>
          <v:shape id="_x0000_i1211" o:spt="75" alt="eqIdda53929a8f67b9aa3827fdbd73ebd265" type="#_x0000_t75" style="height:17.2pt;width:34.4pt;" o:ole="t" filled="f" o:preferrelative="t" stroked="f" coordsize="21600,21600">
            <v:path/>
            <v:fill on="f" focussize="0,0"/>
            <v:stroke on="f" joinstyle="miter"/>
            <v:imagedata r:id="rId355" o:title=""/>
            <o:lock v:ext="edit" aspectratio="t"/>
            <w10:wrap type="none"/>
            <w10:anchorlock/>
          </v:shape>
          <o:OLEObject Type="Embed" ProgID="Equation.DSMT4" ShapeID="_x0000_i1211" DrawAspect="Content" ObjectID="_1468075910" r:id="rId354">
            <o:LockedField>false</o:LockedField>
          </o:OLEObject>
        </w:object>
      </w:r>
      <w:r>
        <w:rPr>
          <w:rFonts w:ascii="Times New Roman" w:hAnsi="Times New Roman" w:eastAsia="宋体" w:cs="Times New Roman"/>
          <w:szCs w:val="21"/>
        </w:rPr>
        <w:t>的图象，</w:t>
      </w:r>
    </w:p>
    <w:p w14:paraId="31AC9DCE">
      <w:pPr>
        <w:snapToGrid w:val="0"/>
        <w:spacing w:line="360" w:lineRule="auto"/>
        <w:ind w:firstLine="525" w:firstLineChars="250"/>
        <w:contextualSpacing/>
        <w:rPr>
          <w:rFonts w:ascii="Times New Roman" w:hAnsi="Times New Roman" w:eastAsia="宋体" w:cs="Times New Roman"/>
          <w:szCs w:val="21"/>
        </w:rPr>
      </w:pPr>
      <w:r>
        <w:rPr>
          <w:rFonts w:ascii="Times New Roman" w:hAnsi="Times New Roman" w:eastAsia="宋体" w:cs="Times New Roman"/>
          <w:szCs w:val="21"/>
        </w:rPr>
        <w:t>底数</w:t>
      </w:r>
      <w:r>
        <w:rPr>
          <w:rFonts w:ascii="Times New Roman" w:hAnsi="Times New Roman" w:eastAsia="宋体" w:cs="Times New Roman"/>
          <w:position w:val="-10"/>
          <w:szCs w:val="21"/>
        </w:rPr>
        <w:object>
          <v:shape id="_x0000_i1212" o:spt="75" alt="eqIdda53929a8f67b9aa3827fdbd73ebd265" type="#_x0000_t75" style="height:16.1pt;width:41.9pt;" o:ole="t" filled="f" o:preferrelative="t" stroked="f" coordsize="21600,21600">
            <v:path/>
            <v:fill on="f" focussize="0,0"/>
            <v:stroke on="f" joinstyle="miter"/>
            <v:imagedata r:id="rId357" o:title=""/>
            <o:lock v:ext="edit" aspectratio="t"/>
            <w10:wrap type="none"/>
            <w10:anchorlock/>
          </v:shape>
          <o:OLEObject Type="Embed" ProgID="Equation.DSMT4" ShapeID="_x0000_i1212" DrawAspect="Content" ObjectID="_1468075911" r:id="rId356">
            <o:LockedField>false</o:LockedField>
          </o:OLEObject>
        </w:object>
      </w:r>
      <w:r>
        <w:rPr>
          <w:rFonts w:ascii="Times New Roman" w:hAnsi="Times New Roman" w:eastAsia="宋体" w:cs="Times New Roman"/>
          <w:szCs w:val="21"/>
        </w:rPr>
        <w:t>与1的之间的大小关系为</w:t>
      </w:r>
      <w:r>
        <w:rPr>
          <w:rFonts w:ascii="Times New Roman" w:hAnsi="Times New Roman" w:eastAsia="宋体" w:cs="Times New Roman"/>
          <w:position w:val="-6"/>
          <w:szCs w:val="21"/>
        </w:rPr>
        <w:object>
          <v:shape id="_x0000_i1213" o:spt="75" alt="eqIdda53929a8f67b9aa3827fdbd73ebd265" type="#_x0000_t75" style="height:13.95pt;width:80.6pt;" o:ole="t" filled="f" o:preferrelative="t" stroked="f" coordsize="21600,21600">
            <v:path/>
            <v:fill on="f" focussize="0,0"/>
            <v:stroke on="f" joinstyle="miter"/>
            <v:imagedata r:id="rId359" o:title=""/>
            <o:lock v:ext="edit" aspectratio="t"/>
            <w10:wrap type="none"/>
            <w10:anchorlock/>
          </v:shape>
          <o:OLEObject Type="Embed" ProgID="Equation.DSMT4" ShapeID="_x0000_i1213" DrawAspect="Content" ObjectID="_1468075912" r:id="rId358">
            <o:LockedField>false</o:LockedField>
          </o:OLEObject>
        </w:object>
      </w:r>
      <w:r>
        <w:rPr>
          <w:rFonts w:ascii="Times New Roman" w:hAnsi="Times New Roman" w:eastAsia="宋体" w:cs="Times New Roman"/>
          <w:szCs w:val="21"/>
        </w:rPr>
        <w:t>；</w:t>
      </w:r>
    </w:p>
    <w:p w14:paraId="462EB16A">
      <w:pPr>
        <w:snapToGrid w:val="0"/>
        <w:spacing w:line="360" w:lineRule="auto"/>
        <w:ind w:firstLine="525" w:firstLineChars="250"/>
        <w:contextualSpacing/>
        <w:rPr>
          <w:rFonts w:ascii="Times New Roman" w:hAnsi="Times New Roman" w:eastAsia="宋体" w:cs="Times New Roman"/>
          <w:szCs w:val="21"/>
        </w:rPr>
      </w:pPr>
      <w:r>
        <w:rPr>
          <w:rFonts w:ascii="Times New Roman" w:hAnsi="Times New Roman" w:eastAsia="宋体" w:cs="Times New Roman"/>
          <w:szCs w:val="21"/>
        </w:rPr>
        <w:t>规律：在</w:t>
      </w:r>
      <w:r>
        <w:rPr>
          <w:rFonts w:ascii="Times New Roman" w:hAnsi="Times New Roman" w:eastAsia="宋体" w:cs="Times New Roman"/>
          <w:position w:val="-10"/>
          <w:szCs w:val="21"/>
        </w:rPr>
        <w:object>
          <v:shape id="_x0000_i1214" o:spt="75" alt="eqIdda53929a8f67b9aa3827fdbd73ebd265" type="#_x0000_t75" style="height:12.9pt;width:10.75pt;" o:ole="t" filled="f" o:preferrelative="t" stroked="f" coordsize="21600,21600">
            <v:path/>
            <v:fill on="f" focussize="0,0"/>
            <v:stroke on="f" joinstyle="miter"/>
            <v:imagedata r:id="rId361" o:title=""/>
            <o:lock v:ext="edit" aspectratio="t"/>
            <w10:wrap type="none"/>
            <w10:anchorlock/>
          </v:shape>
          <o:OLEObject Type="Embed" ProgID="Equation.DSMT4" ShapeID="_x0000_i1214" DrawAspect="Content" ObjectID="_1468075913" r:id="rId360">
            <o:LockedField>false</o:LockedField>
          </o:OLEObject>
        </w:object>
      </w:r>
      <w:r>
        <w:rPr>
          <w:rFonts w:ascii="Times New Roman" w:hAnsi="Times New Roman" w:eastAsia="宋体" w:cs="Times New Roman"/>
          <w:szCs w:val="21"/>
        </w:rPr>
        <w:t>轴右（左）侧图象越高（低），其底数越大．</w:t>
      </w:r>
    </w:p>
    <w:p w14:paraId="08591796">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（3）指数函数</w:t>
      </w:r>
      <w:r>
        <w:rPr>
          <w:rFonts w:ascii="Times New Roman" w:hAnsi="Times New Roman" w:eastAsia="宋体" w:cs="Times New Roman"/>
          <w:position w:val="-10"/>
          <w:szCs w:val="21"/>
        </w:rPr>
        <w:object>
          <v:shape id="_x0000_i1215" o:spt="75" alt="eqIdda53929a8f67b9aa3827fdbd73ebd265" type="#_x0000_t75" style="height:17.2pt;width:33.3pt;" o:ole="t" filled="f" o:preferrelative="t" stroked="f" coordsize="21600,21600">
            <v:path/>
            <v:fill on="f" focussize="0,0"/>
            <v:stroke on="f" joinstyle="miter"/>
            <v:imagedata r:id="rId349" o:title=""/>
            <o:lock v:ext="edit" aspectratio="t"/>
            <w10:wrap type="none"/>
            <w10:anchorlock/>
          </v:shape>
          <o:OLEObject Type="Embed" ProgID="Equation.DSMT4" ShapeID="_x0000_i1215" DrawAspect="Content" ObjectID="_1468075914" r:id="rId362">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28"/>
          <w:szCs w:val="21"/>
        </w:rPr>
        <w:object>
          <v:shape id="_x0000_i1216" o:spt="75" alt="eqIdda53929a8f67b9aa3827fdbd73ebd265" type="#_x0000_t75" style="height:29pt;width:36.55pt;" o:ole="t" filled="f" o:preferrelative="t" stroked="f" coordsize="21600,21600">
            <v:path/>
            <v:fill on="f" focussize="0,0"/>
            <v:stroke on="f" joinstyle="miter"/>
            <v:imagedata r:id="rId364" o:title=""/>
            <o:lock v:ext="edit" aspectratio="t"/>
            <w10:wrap type="none"/>
            <w10:anchorlock/>
          </v:shape>
          <o:OLEObject Type="Embed" ProgID="Equation.DSMT4" ShapeID="_x0000_i1216" DrawAspect="Content" ObjectID="_1468075915" r:id="rId363">
            <o:LockedField>false</o:LockedField>
          </o:OLEObject>
        </w:object>
      </w:r>
      <w:r>
        <w:rPr>
          <w:rFonts w:ascii="Times New Roman" w:hAnsi="Times New Roman" w:eastAsia="宋体" w:cs="Times New Roman"/>
          <w:szCs w:val="21"/>
        </w:rPr>
        <w:t>的图象关于</w:t>
      </w:r>
      <w:r>
        <w:rPr>
          <w:rFonts w:ascii="Times New Roman" w:hAnsi="Times New Roman" w:eastAsia="宋体" w:cs="Times New Roman"/>
          <w:position w:val="-10"/>
          <w:szCs w:val="21"/>
        </w:rPr>
        <w:object>
          <v:shape id="_x0000_i1217" o:spt="75" alt="eqIdda53929a8f67b9aa3827fdbd73ebd265" type="#_x0000_t75" style="height:12.9pt;width:10.75pt;" o:ole="t" filled="f" o:preferrelative="t" stroked="f" coordsize="21600,21600">
            <v:path/>
            <v:fill on="f" focussize="0,0"/>
            <v:stroke on="f" joinstyle="miter"/>
            <v:imagedata r:id="rId366" o:title=""/>
            <o:lock v:ext="edit" aspectratio="t"/>
            <w10:wrap type="none"/>
            <w10:anchorlock/>
          </v:shape>
          <o:OLEObject Type="Embed" ProgID="Equation.DSMT4" ShapeID="_x0000_i1217" DrawAspect="Content" ObjectID="_1468075916" r:id="rId365">
            <o:LockedField>false</o:LockedField>
          </o:OLEObject>
        </w:object>
      </w:r>
      <w:r>
        <w:rPr>
          <w:rFonts w:ascii="Times New Roman" w:hAnsi="Times New Roman" w:eastAsia="宋体" w:cs="Times New Roman"/>
          <w:szCs w:val="21"/>
        </w:rPr>
        <w:t>轴对称．</w:t>
      </w:r>
    </w:p>
    <w:p w14:paraId="5CEA946E">
      <w:pPr>
        <w:snapToGrid w:val="0"/>
        <w:spacing w:line="360" w:lineRule="auto"/>
        <w:contextualSpacing/>
        <w:jc w:val="left"/>
        <w:textAlignment w:val="center"/>
        <w:rPr>
          <w:rFonts w:ascii="Times New Roman" w:hAnsi="Times New Roman" w:eastAsia="宋体" w:cs="Times New Roman"/>
          <w:color w:val="FF0000"/>
          <w:szCs w:val="21"/>
        </w:rPr>
      </w:pPr>
    </w:p>
    <w:p w14:paraId="2E4D2FFB">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6</w:t>
      </w:r>
      <w:r>
        <w:rPr>
          <w:rFonts w:hint="eastAsia" w:ascii="黑体" w:hAnsi="黑体" w:eastAsia="黑体" w:cs="黑体"/>
          <w:color w:val="FF0000"/>
          <w:sz w:val="30"/>
          <w:szCs w:val="30"/>
        </w:rPr>
        <w:t xml:space="preserve"> 对数与对数函数</w:t>
      </w:r>
    </w:p>
    <w:p w14:paraId="623678DD">
      <w:pPr>
        <w:snapToGrid w:val="0"/>
        <w:spacing w:line="360" w:lineRule="auto"/>
        <w:ind w:right="1470" w:rightChars="700"/>
        <w:contextualSpacing/>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对数与对数运算</w:t>
      </w:r>
    </w:p>
    <w:p w14:paraId="5EC79777">
      <w:pPr>
        <w:pStyle w:val="6"/>
        <w:snapToGrid w:val="0"/>
        <w:spacing w:after="0" w:line="360" w:lineRule="auto"/>
        <w:ind w:left="0" w:leftChars="0" w:right="0" w:rightChars="0"/>
        <w:contextualSpacing/>
        <w:rPr>
          <w:rFonts w:ascii="Times New Roman" w:hAnsi="Times New Roman"/>
          <w:szCs w:val="21"/>
        </w:rPr>
      </w:pPr>
      <w:r>
        <w:rPr>
          <w:rFonts w:hint="eastAsia" w:ascii="Times New Roman" w:hAnsi="Times New Roman"/>
          <w:szCs w:val="21"/>
        </w:rPr>
        <w:t>（1）对数的概念：</w:t>
      </w:r>
      <w:r>
        <w:rPr>
          <w:rFonts w:ascii="Times New Roman" w:hAnsi="Times New Roman"/>
          <w:szCs w:val="21"/>
        </w:rPr>
        <w:t>如果</w:t>
      </w:r>
      <w:r>
        <w:rPr>
          <w:rFonts w:ascii="Times New Roman" w:hAnsi="Times New Roman"/>
          <w:i/>
          <w:szCs w:val="21"/>
        </w:rPr>
        <w:t>a</w:t>
      </w:r>
      <w:r>
        <w:rPr>
          <w:rFonts w:ascii="Times New Roman" w:hAnsi="Times New Roman"/>
          <w:i/>
          <w:szCs w:val="21"/>
          <w:vertAlign w:val="superscript"/>
        </w:rPr>
        <w:t>x</w:t>
      </w:r>
      <w:r>
        <w:rPr>
          <w:rFonts w:ascii="Times New Roman" w:hAnsi="Times New Roman"/>
          <w:szCs w:val="21"/>
        </w:rPr>
        <w:t>＝</w:t>
      </w:r>
      <w:r>
        <w:rPr>
          <w:rFonts w:ascii="Times New Roman" w:hAnsi="Times New Roman"/>
          <w:i/>
          <w:szCs w:val="21"/>
        </w:rPr>
        <w:t>N</w:t>
      </w:r>
      <w:r>
        <w:rPr>
          <w:rFonts w:ascii="Times New Roman" w:hAnsi="Times New Roman"/>
          <w:szCs w:val="21"/>
        </w:rPr>
        <w:t>(</w:t>
      </w:r>
      <w:r>
        <w:rPr>
          <w:rFonts w:ascii="Times New Roman" w:hAnsi="Times New Roman"/>
          <w:i/>
          <w:szCs w:val="21"/>
        </w:rPr>
        <w:t>a</w:t>
      </w:r>
      <w:r>
        <w:rPr>
          <w:rFonts w:ascii="Times New Roman" w:hAnsi="Times New Roman"/>
          <w:szCs w:val="21"/>
        </w:rPr>
        <w:t>&gt;0，且</w:t>
      </w:r>
      <w:r>
        <w:rPr>
          <w:rFonts w:ascii="Times New Roman" w:hAnsi="Times New Roman"/>
          <w:i/>
          <w:szCs w:val="21"/>
        </w:rPr>
        <w:t>a</w:t>
      </w:r>
      <w:r>
        <w:rPr>
          <w:rFonts w:ascii="Times New Roman" w:hAnsi="Times New Roman"/>
          <w:szCs w:val="21"/>
        </w:rPr>
        <w:t>≠1)，那么数</w:t>
      </w:r>
      <w:r>
        <w:rPr>
          <w:rFonts w:ascii="Times New Roman" w:hAnsi="Times New Roman"/>
          <w:i/>
          <w:szCs w:val="21"/>
        </w:rPr>
        <w:t>x</w:t>
      </w:r>
      <w:r>
        <w:rPr>
          <w:rFonts w:ascii="Times New Roman" w:hAnsi="Times New Roman"/>
          <w:szCs w:val="21"/>
        </w:rPr>
        <w:t>叫做以</w:t>
      </w:r>
      <w:r>
        <w:rPr>
          <w:rFonts w:ascii="Times New Roman" w:hAnsi="Times New Roman"/>
          <w:i/>
          <w:szCs w:val="21"/>
        </w:rPr>
        <w:t>a</w:t>
      </w:r>
      <w:r>
        <w:rPr>
          <w:rFonts w:ascii="Times New Roman" w:hAnsi="Times New Roman"/>
          <w:szCs w:val="21"/>
        </w:rPr>
        <w:t>为底数</w:t>
      </w:r>
      <w:r>
        <w:rPr>
          <w:rFonts w:ascii="Times New Roman" w:hAnsi="Times New Roman"/>
          <w:i/>
          <w:szCs w:val="21"/>
        </w:rPr>
        <w:t>N</w:t>
      </w:r>
      <w:r>
        <w:rPr>
          <w:rFonts w:ascii="Times New Roman" w:hAnsi="Times New Roman"/>
          <w:szCs w:val="21"/>
        </w:rPr>
        <w:t>的对数，记作</w:t>
      </w:r>
      <w:r>
        <w:rPr>
          <w:rFonts w:ascii="Times New Roman" w:hAnsi="Times New Roman"/>
          <w:i/>
          <w:szCs w:val="21"/>
        </w:rPr>
        <w:t>x</w:t>
      </w:r>
      <w:r>
        <w:rPr>
          <w:rFonts w:ascii="Times New Roman" w:hAnsi="Times New Roman"/>
          <w:szCs w:val="21"/>
        </w:rPr>
        <w:t>＝log</w:t>
      </w:r>
      <w:r>
        <w:rPr>
          <w:rFonts w:ascii="Times New Roman" w:hAnsi="Times New Roman"/>
          <w:i/>
          <w:szCs w:val="21"/>
          <w:vertAlign w:val="subscript"/>
        </w:rPr>
        <w:t>a</w:t>
      </w:r>
      <w:r>
        <w:rPr>
          <w:rFonts w:ascii="Times New Roman" w:hAnsi="Times New Roman"/>
          <w:i/>
          <w:szCs w:val="21"/>
        </w:rPr>
        <w:t>N</w:t>
      </w:r>
      <w:r>
        <w:rPr>
          <w:rFonts w:ascii="Times New Roman" w:hAnsi="Times New Roman"/>
          <w:szCs w:val="21"/>
        </w:rPr>
        <w:t>，其中</w:t>
      </w:r>
      <w:r>
        <w:rPr>
          <w:rFonts w:ascii="Times New Roman" w:hAnsi="Times New Roman"/>
          <w:i/>
          <w:szCs w:val="21"/>
        </w:rPr>
        <w:t>a</w:t>
      </w:r>
      <w:r>
        <w:rPr>
          <w:rFonts w:ascii="Times New Roman" w:hAnsi="Times New Roman"/>
          <w:szCs w:val="21"/>
        </w:rPr>
        <w:t>叫做对数的底数，</w:t>
      </w:r>
      <w:r>
        <w:rPr>
          <w:rFonts w:ascii="Times New Roman" w:hAnsi="Times New Roman"/>
          <w:i/>
          <w:szCs w:val="21"/>
        </w:rPr>
        <w:t>N</w:t>
      </w:r>
      <w:r>
        <w:rPr>
          <w:rFonts w:ascii="Times New Roman" w:hAnsi="Times New Roman"/>
          <w:szCs w:val="21"/>
        </w:rPr>
        <w:t>叫做真数，log</w:t>
      </w:r>
      <w:r>
        <w:rPr>
          <w:rFonts w:ascii="Times New Roman" w:hAnsi="Times New Roman"/>
          <w:i/>
          <w:szCs w:val="21"/>
          <w:vertAlign w:val="subscript"/>
        </w:rPr>
        <w:t>a</w:t>
      </w:r>
      <w:r>
        <w:rPr>
          <w:rFonts w:ascii="Times New Roman" w:hAnsi="Times New Roman"/>
          <w:i/>
          <w:szCs w:val="21"/>
        </w:rPr>
        <w:t>N</w:t>
      </w:r>
      <w:r>
        <w:rPr>
          <w:rFonts w:ascii="Times New Roman" w:hAnsi="Times New Roman"/>
          <w:szCs w:val="21"/>
        </w:rPr>
        <w:t>叫做对数式。</w:t>
      </w:r>
    </w:p>
    <w:p w14:paraId="2A0AA0A0">
      <w:pPr>
        <w:pStyle w:val="6"/>
        <w:snapToGrid w:val="0"/>
        <w:spacing w:after="0" w:line="360" w:lineRule="auto"/>
        <w:ind w:left="0" w:leftChars="0" w:right="0" w:rightChars="0"/>
        <w:contextualSpacing/>
        <w:rPr>
          <w:rFonts w:ascii="Times New Roman" w:hAnsi="Times New Roman"/>
          <w:szCs w:val="21"/>
        </w:rPr>
      </w:pPr>
      <w:r>
        <w:rPr>
          <w:rFonts w:hint="eastAsia" w:ascii="Times New Roman" w:hAnsi="Times New Roman"/>
          <w:szCs w:val="21"/>
        </w:rPr>
        <w:t>（2）</w:t>
      </w:r>
      <w:r>
        <w:rPr>
          <w:rFonts w:ascii="Times New Roman" w:hAnsi="Times New Roman"/>
          <w:szCs w:val="21"/>
        </w:rPr>
        <w:t>对数的性质</w:t>
      </w:r>
    </w:p>
    <w:p w14:paraId="74C0DF48">
      <w:pPr>
        <w:pStyle w:val="6"/>
        <w:snapToGrid w:val="0"/>
        <w:spacing w:after="0" w:line="360" w:lineRule="auto"/>
        <w:ind w:left="0" w:leftChars="0" w:right="0" w:rightChars="0" w:firstLine="525" w:firstLineChars="250"/>
        <w:contextualSpacing/>
        <w:rPr>
          <w:rFonts w:ascii="Times New Roman" w:hAnsi="Times New Roman"/>
          <w:szCs w:val="21"/>
        </w:rPr>
      </w:pPr>
      <w:r>
        <w:rPr>
          <w:rFonts w:ascii="Times New Roman" w:hAnsi="Times New Roman"/>
          <w:szCs w:val="21"/>
        </w:rPr>
        <w:t>对数式与指数式的互化：</w:t>
      </w:r>
      <w:r>
        <w:rPr>
          <w:rFonts w:ascii="Times New Roman" w:hAnsi="Times New Roman"/>
          <w:i/>
          <w:szCs w:val="21"/>
        </w:rPr>
        <w:t>a</w:t>
      </w:r>
      <w:r>
        <w:rPr>
          <w:rFonts w:ascii="Times New Roman" w:hAnsi="Times New Roman"/>
          <w:i/>
          <w:szCs w:val="21"/>
          <w:vertAlign w:val="superscript"/>
        </w:rPr>
        <w:t>x</w:t>
      </w:r>
      <w:r>
        <w:rPr>
          <w:rFonts w:ascii="Times New Roman" w:hAnsi="Times New Roman"/>
          <w:szCs w:val="21"/>
        </w:rPr>
        <w:t>＝</w:t>
      </w:r>
      <w:r>
        <w:rPr>
          <w:rFonts w:ascii="Times New Roman" w:hAnsi="Times New Roman"/>
          <w:i/>
          <w:szCs w:val="21"/>
        </w:rPr>
        <w:t>N</w:t>
      </w:r>
      <w:r>
        <w:rPr>
          <w:rFonts w:ascii="Cambria Math" w:hAnsi="Cambria Math" w:cs="Cambria Math"/>
          <w:szCs w:val="21"/>
        </w:rPr>
        <w:t>⇔</w:t>
      </w:r>
      <w:r>
        <w:rPr>
          <w:rFonts w:ascii="Times New Roman" w:hAnsi="Times New Roman"/>
          <w:i/>
          <w:szCs w:val="21"/>
        </w:rPr>
        <w:t>x</w:t>
      </w:r>
      <w:r>
        <w:rPr>
          <w:rFonts w:ascii="Times New Roman" w:hAnsi="Times New Roman"/>
          <w:szCs w:val="21"/>
        </w:rPr>
        <w:t>＝log</w:t>
      </w:r>
      <w:r>
        <w:rPr>
          <w:rFonts w:ascii="Times New Roman" w:hAnsi="Times New Roman"/>
          <w:i/>
          <w:szCs w:val="21"/>
          <w:vertAlign w:val="subscript"/>
        </w:rPr>
        <w:t>a</w:t>
      </w:r>
      <w:r>
        <w:rPr>
          <w:rFonts w:ascii="Times New Roman" w:hAnsi="Times New Roman"/>
          <w:i/>
          <w:szCs w:val="21"/>
        </w:rPr>
        <w:t>N</w:t>
      </w:r>
      <w:r>
        <w:rPr>
          <w:rFonts w:ascii="Times New Roman" w:hAnsi="Times New Roman"/>
          <w:szCs w:val="21"/>
        </w:rPr>
        <w:t>(</w:t>
      </w:r>
      <w:r>
        <w:rPr>
          <w:rFonts w:ascii="Times New Roman" w:hAnsi="Times New Roman"/>
          <w:i/>
          <w:szCs w:val="21"/>
        </w:rPr>
        <w:t>a</w:t>
      </w:r>
      <w:r>
        <w:rPr>
          <w:rFonts w:ascii="Times New Roman" w:hAnsi="Times New Roman"/>
          <w:szCs w:val="21"/>
        </w:rPr>
        <w:t>&gt;0，且</w:t>
      </w:r>
      <w:r>
        <w:rPr>
          <w:rFonts w:ascii="Times New Roman" w:hAnsi="Times New Roman"/>
          <w:i/>
          <w:szCs w:val="21"/>
        </w:rPr>
        <w:t>a</w:t>
      </w:r>
      <w:r>
        <w:rPr>
          <w:rFonts w:ascii="Times New Roman" w:hAnsi="Times New Roman"/>
          <w:szCs w:val="21"/>
        </w:rPr>
        <w:t>≠1)；</w:t>
      </w:r>
    </w:p>
    <w:p w14:paraId="2642C019">
      <w:pPr>
        <w:pStyle w:val="6"/>
        <w:snapToGrid w:val="0"/>
        <w:spacing w:after="0" w:line="360" w:lineRule="auto"/>
        <w:ind w:left="0" w:leftChars="0" w:right="0" w:rightChars="0" w:firstLine="525" w:firstLineChars="250"/>
        <w:contextualSpacing/>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1 \* GB3 </w:instrText>
      </w:r>
      <w:r>
        <w:rPr>
          <w:rFonts w:ascii="Times New Roman" w:hAnsi="Times New Roman"/>
          <w:szCs w:val="21"/>
        </w:rPr>
        <w:fldChar w:fldCharType="separate"/>
      </w:r>
      <w:r>
        <w:rPr>
          <w:rFonts w:hint="eastAsia" w:ascii="宋体" w:hAnsi="宋体" w:cs="宋体"/>
          <w:szCs w:val="21"/>
        </w:rPr>
        <w:t>①</w:t>
      </w:r>
      <w:r>
        <w:rPr>
          <w:rFonts w:ascii="Times New Roman" w:hAnsi="Times New Roman"/>
          <w:szCs w:val="21"/>
        </w:rPr>
        <w:fldChar w:fldCharType="end"/>
      </w:r>
      <w:r>
        <w:rPr>
          <w:rFonts w:ascii="Times New Roman" w:hAnsi="Times New Roman"/>
          <w:szCs w:val="21"/>
        </w:rPr>
        <w:t>log</w:t>
      </w:r>
      <w:r>
        <w:rPr>
          <w:rFonts w:ascii="Times New Roman" w:hAnsi="Times New Roman"/>
          <w:i/>
          <w:szCs w:val="21"/>
          <w:vertAlign w:val="subscript"/>
        </w:rPr>
        <w:t>a</w:t>
      </w:r>
      <w:r>
        <w:rPr>
          <w:rFonts w:ascii="Times New Roman" w:hAnsi="Times New Roman"/>
          <w:szCs w:val="21"/>
        </w:rPr>
        <w:t>1＝0，</w:t>
      </w:r>
      <w:r>
        <w:rPr>
          <w:rFonts w:ascii="Times New Roman" w:hAnsi="Times New Roman"/>
          <w:szCs w:val="21"/>
        </w:rPr>
        <w:fldChar w:fldCharType="begin"/>
      </w:r>
      <w:r>
        <w:rPr>
          <w:rFonts w:ascii="Times New Roman" w:hAnsi="Times New Roman"/>
          <w:szCs w:val="21"/>
        </w:rPr>
        <w:instrText xml:space="preserve"> = 2 \* GB3 </w:instrText>
      </w:r>
      <w:r>
        <w:rPr>
          <w:rFonts w:ascii="Times New Roman" w:hAnsi="Times New Roman"/>
          <w:szCs w:val="21"/>
        </w:rPr>
        <w:fldChar w:fldCharType="separate"/>
      </w:r>
      <w:r>
        <w:rPr>
          <w:rFonts w:hint="eastAsia" w:ascii="宋体" w:hAnsi="宋体" w:cs="宋体"/>
          <w:szCs w:val="21"/>
        </w:rPr>
        <w:t>②</w:t>
      </w:r>
      <w:r>
        <w:rPr>
          <w:rFonts w:ascii="Times New Roman" w:hAnsi="Times New Roman"/>
          <w:szCs w:val="21"/>
        </w:rPr>
        <w:fldChar w:fldCharType="end"/>
      </w:r>
      <w:r>
        <w:rPr>
          <w:rFonts w:ascii="Times New Roman" w:hAnsi="Times New Roman"/>
          <w:szCs w:val="21"/>
        </w:rPr>
        <w:t>log</w:t>
      </w:r>
      <w:r>
        <w:rPr>
          <w:rFonts w:ascii="Times New Roman" w:hAnsi="Times New Roman"/>
          <w:i/>
          <w:szCs w:val="21"/>
          <w:vertAlign w:val="subscript"/>
        </w:rPr>
        <w:t>a</w:t>
      </w:r>
      <w:r>
        <w:rPr>
          <w:rFonts w:ascii="Times New Roman" w:hAnsi="Times New Roman"/>
          <w:i/>
          <w:szCs w:val="21"/>
        </w:rPr>
        <w:t>a</w:t>
      </w:r>
      <w:r>
        <w:rPr>
          <w:rFonts w:ascii="Times New Roman" w:hAnsi="Times New Roman"/>
          <w:szCs w:val="21"/>
        </w:rPr>
        <w:t>＝1，</w:t>
      </w:r>
      <w:r>
        <w:rPr>
          <w:rFonts w:ascii="Times New Roman" w:hAnsi="Times New Roman"/>
          <w:szCs w:val="21"/>
        </w:rPr>
        <w:fldChar w:fldCharType="begin"/>
      </w:r>
      <w:r>
        <w:rPr>
          <w:rFonts w:ascii="Times New Roman" w:hAnsi="Times New Roman"/>
          <w:szCs w:val="21"/>
        </w:rPr>
        <w:instrText xml:space="preserve"> = 3 \* GB3 </w:instrText>
      </w:r>
      <w:r>
        <w:rPr>
          <w:rFonts w:ascii="Times New Roman" w:hAnsi="Times New Roman"/>
          <w:szCs w:val="21"/>
        </w:rPr>
        <w:fldChar w:fldCharType="separate"/>
      </w:r>
      <w:r>
        <w:rPr>
          <w:rFonts w:hint="eastAsia" w:ascii="宋体" w:hAnsi="宋体" w:cs="宋体"/>
          <w:szCs w:val="21"/>
        </w:rPr>
        <w:t>③</w:t>
      </w:r>
      <w:r>
        <w:rPr>
          <w:rFonts w:ascii="Times New Roman" w:hAnsi="Times New Roman"/>
          <w:szCs w:val="21"/>
        </w:rPr>
        <w:fldChar w:fldCharType="end"/>
      </w:r>
      <w:r>
        <w:rPr>
          <w:rFonts w:ascii="Times New Roman" w:hAnsi="Times New Roman"/>
          <w:i/>
          <w:szCs w:val="21"/>
        </w:rPr>
        <w:t>a</w:t>
      </w:r>
      <w:r>
        <w:rPr>
          <w:rFonts w:ascii="Times New Roman" w:hAnsi="Times New Roman"/>
          <w:szCs w:val="21"/>
        </w:rPr>
        <w:t>log</w:t>
      </w:r>
      <w:r>
        <w:rPr>
          <w:rFonts w:ascii="Times New Roman" w:hAnsi="Times New Roman"/>
          <w:i/>
          <w:szCs w:val="21"/>
          <w:vertAlign w:val="subscript"/>
        </w:rPr>
        <w:t>a</w:t>
      </w:r>
      <w:r>
        <w:rPr>
          <w:rFonts w:ascii="Times New Roman" w:hAnsi="Times New Roman"/>
          <w:i/>
          <w:szCs w:val="21"/>
        </w:rPr>
        <w:t>N</w:t>
      </w:r>
      <w:r>
        <w:rPr>
          <w:rFonts w:ascii="Times New Roman" w:hAnsi="Times New Roman"/>
          <w:szCs w:val="21"/>
        </w:rPr>
        <w:t>＝</w:t>
      </w:r>
      <w:r>
        <w:rPr>
          <w:rFonts w:ascii="Times New Roman" w:hAnsi="Times New Roman"/>
          <w:i/>
          <w:szCs w:val="21"/>
        </w:rPr>
        <w:t>N，</w:t>
      </w:r>
      <w:r>
        <w:rPr>
          <w:rFonts w:ascii="Times New Roman" w:hAnsi="Times New Roman"/>
          <w:iCs/>
          <w:szCs w:val="21"/>
        </w:rPr>
        <w:fldChar w:fldCharType="begin"/>
      </w:r>
      <w:r>
        <w:rPr>
          <w:rFonts w:ascii="Times New Roman" w:hAnsi="Times New Roman"/>
          <w:iCs/>
          <w:szCs w:val="21"/>
        </w:rPr>
        <w:instrText xml:space="preserve"> = 4 \* GB3 </w:instrText>
      </w:r>
      <w:r>
        <w:rPr>
          <w:rFonts w:ascii="Times New Roman" w:hAnsi="Times New Roman"/>
          <w:iCs/>
          <w:szCs w:val="21"/>
        </w:rPr>
        <w:fldChar w:fldCharType="separate"/>
      </w:r>
      <w:r>
        <w:rPr>
          <w:rFonts w:hint="eastAsia" w:ascii="宋体" w:hAnsi="宋体" w:cs="宋体"/>
          <w:iCs/>
          <w:szCs w:val="21"/>
        </w:rPr>
        <w:t>④</w:t>
      </w:r>
      <w:r>
        <w:rPr>
          <w:rFonts w:ascii="Times New Roman" w:hAnsi="Times New Roman"/>
          <w:iCs/>
          <w:szCs w:val="21"/>
        </w:rPr>
        <w:fldChar w:fldCharType="end"/>
      </w:r>
      <w:r>
        <w:rPr>
          <w:rFonts w:ascii="Times New Roman" w:hAnsi="Times New Roman"/>
          <w:szCs w:val="21"/>
          <w:lang w:val="pt-BR"/>
        </w:rPr>
        <w:t xml:space="preserve"> log</w:t>
      </w:r>
      <w:r>
        <w:rPr>
          <w:rFonts w:ascii="Times New Roman" w:hAnsi="Times New Roman"/>
          <w:i/>
          <w:szCs w:val="21"/>
          <w:vertAlign w:val="subscript"/>
          <w:lang w:val="pt-BR"/>
        </w:rPr>
        <w:t>a</w:t>
      </w:r>
      <w:r>
        <w:rPr>
          <w:rFonts w:ascii="Times New Roman" w:hAnsi="Times New Roman"/>
          <w:i/>
          <w:szCs w:val="21"/>
          <w:lang w:val="pt-BR"/>
        </w:rPr>
        <w:t>a</w:t>
      </w:r>
      <w:r>
        <w:rPr>
          <w:rFonts w:ascii="Times New Roman" w:hAnsi="Times New Roman"/>
          <w:i/>
          <w:szCs w:val="21"/>
          <w:vertAlign w:val="superscript"/>
          <w:lang w:val="pt-BR"/>
        </w:rPr>
        <w:t>N</w:t>
      </w:r>
      <w:r>
        <w:rPr>
          <w:rFonts w:ascii="Times New Roman" w:hAnsi="Times New Roman"/>
          <w:szCs w:val="21"/>
          <w:lang w:val="pt-BR"/>
        </w:rPr>
        <w:t>＝</w:t>
      </w:r>
      <w:r>
        <w:rPr>
          <w:rFonts w:ascii="Times New Roman" w:hAnsi="Times New Roman"/>
          <w:i/>
          <w:szCs w:val="21"/>
          <w:lang w:val="pt-BR"/>
        </w:rPr>
        <w:t>N</w:t>
      </w:r>
      <w:r>
        <w:rPr>
          <w:rFonts w:ascii="Times New Roman" w:hAnsi="Times New Roman"/>
          <w:szCs w:val="21"/>
        </w:rPr>
        <w:t xml:space="preserve"> (</w:t>
      </w:r>
      <w:r>
        <w:rPr>
          <w:rFonts w:ascii="Times New Roman" w:hAnsi="Times New Roman"/>
          <w:i/>
          <w:szCs w:val="21"/>
        </w:rPr>
        <w:t>a</w:t>
      </w:r>
      <w:r>
        <w:rPr>
          <w:rFonts w:ascii="Times New Roman" w:hAnsi="Times New Roman"/>
          <w:szCs w:val="21"/>
        </w:rPr>
        <w:t>&gt;0，且</w:t>
      </w:r>
      <w:r>
        <w:rPr>
          <w:rFonts w:ascii="Times New Roman" w:hAnsi="Times New Roman"/>
          <w:i/>
          <w:szCs w:val="21"/>
        </w:rPr>
        <w:t>a</w:t>
      </w:r>
      <w:r>
        <w:rPr>
          <w:rFonts w:ascii="Times New Roman" w:hAnsi="Times New Roman"/>
          <w:szCs w:val="21"/>
        </w:rPr>
        <w:t>≠1).</w:t>
      </w:r>
    </w:p>
    <w:p w14:paraId="69D04B22">
      <w:pPr>
        <w:pStyle w:val="6"/>
        <w:snapToGrid w:val="0"/>
        <w:spacing w:after="0" w:line="360" w:lineRule="auto"/>
        <w:ind w:left="0" w:leftChars="0" w:right="0" w:rightChars="0" w:firstLine="525" w:firstLineChars="250"/>
        <w:contextualSpacing/>
        <w:rPr>
          <w:rFonts w:ascii="Times New Roman" w:hAnsi="Times New Roman"/>
          <w:szCs w:val="21"/>
        </w:rPr>
      </w:pPr>
      <w:r>
        <w:rPr>
          <w:rFonts w:ascii="Times New Roman" w:hAnsi="Times New Roman"/>
          <w:szCs w:val="21"/>
        </w:rPr>
        <w:t>指数式与对数式的关系</w:t>
      </w:r>
    </w:p>
    <w:p w14:paraId="76DF3F33">
      <w:pPr>
        <w:pStyle w:val="6"/>
        <w:snapToGrid w:val="0"/>
        <w:spacing w:after="0" w:line="360" w:lineRule="auto"/>
        <w:ind w:left="0" w:leftChars="0" w:right="0" w:rightChars="0" w:firstLine="420" w:firstLineChars="200"/>
        <w:contextualSpacing/>
        <w:rPr>
          <w:rFonts w:ascii="Times New Roman" w:hAnsi="Times New Roman"/>
          <w:szCs w:val="21"/>
        </w:rPr>
      </w:pPr>
      <w:r>
        <w:rPr>
          <w:rFonts w:ascii="Times New Roman" w:hAnsi="Times New Roman"/>
          <w:szCs w:val="21"/>
        </w:rPr>
        <w:pict>
          <v:shape id="_x0000_i1218" o:spt="75" type="#_x0000_t75" style="height:55.9pt;width:122.5pt;" filled="f" o:preferrelative="t" stroked="f" coordsize="21600,21600">
            <v:path/>
            <v:fill on="f" focussize="0,0"/>
            <v:stroke on="f" joinstyle="miter"/>
            <v:imagedata r:id="rId367" o:title=""/>
            <o:lock v:ext="edit" aspectratio="t"/>
            <w10:wrap type="none"/>
            <w10:anchorlock/>
          </v:shape>
        </w:pict>
      </w:r>
    </w:p>
    <w:p w14:paraId="6D887E49">
      <w:pPr>
        <w:pStyle w:val="6"/>
        <w:snapToGrid w:val="0"/>
        <w:spacing w:after="0" w:line="360" w:lineRule="auto"/>
        <w:ind w:left="0" w:leftChars="0" w:right="0" w:rightChars="0"/>
        <w:contextualSpacing/>
        <w:rPr>
          <w:rFonts w:ascii="Times New Roman" w:hAnsi="Times New Roman"/>
          <w:szCs w:val="21"/>
        </w:rPr>
      </w:pPr>
      <w:r>
        <w:rPr>
          <w:rFonts w:hint="eastAsia" w:ascii="Times New Roman" w:hAnsi="Times New Roman"/>
          <w:szCs w:val="21"/>
        </w:rPr>
        <w:t>（3）</w:t>
      </w:r>
      <w:r>
        <w:rPr>
          <w:rFonts w:ascii="Times New Roman" w:hAnsi="Times New Roman"/>
          <w:szCs w:val="21"/>
        </w:rPr>
        <w:t>对数的的运算法则</w:t>
      </w:r>
      <w:r>
        <w:rPr>
          <w:rFonts w:hint="eastAsia" w:ascii="Times New Roman" w:hAnsi="Times New Roman"/>
          <w:szCs w:val="21"/>
        </w:rPr>
        <w:t>与换底公式：</w:t>
      </w:r>
      <w:r>
        <w:rPr>
          <w:rFonts w:ascii="Times New Roman" w:hAnsi="Times New Roman"/>
          <w:iCs/>
          <w:szCs w:val="21"/>
        </w:rPr>
        <w:t>如果</w:t>
      </w:r>
      <w:r>
        <w:rPr>
          <w:rFonts w:ascii="Times New Roman" w:hAnsi="Times New Roman"/>
          <w:i/>
          <w:szCs w:val="21"/>
        </w:rPr>
        <w:t>a</w:t>
      </w:r>
      <w:r>
        <w:rPr>
          <w:rFonts w:ascii="Times New Roman" w:hAnsi="Times New Roman"/>
          <w:szCs w:val="21"/>
        </w:rPr>
        <w:t>&gt;0，且</w:t>
      </w:r>
      <w:r>
        <w:rPr>
          <w:rFonts w:ascii="Times New Roman" w:hAnsi="Times New Roman"/>
          <w:i/>
          <w:szCs w:val="21"/>
        </w:rPr>
        <w:t>a</w:t>
      </w:r>
      <w:r>
        <w:rPr>
          <w:rFonts w:ascii="Times New Roman" w:hAnsi="Times New Roman"/>
          <w:szCs w:val="21"/>
        </w:rPr>
        <w:t>≠1，</w:t>
      </w:r>
      <w:r>
        <w:rPr>
          <w:rFonts w:ascii="Times New Roman" w:hAnsi="Times New Roman"/>
          <w:i/>
          <w:szCs w:val="21"/>
        </w:rPr>
        <w:t>M</w:t>
      </w:r>
      <w:r>
        <w:rPr>
          <w:rFonts w:ascii="Times New Roman" w:hAnsi="Times New Roman"/>
          <w:szCs w:val="21"/>
        </w:rPr>
        <w:t>&gt;0，</w:t>
      </w:r>
      <w:r>
        <w:rPr>
          <w:rFonts w:ascii="Times New Roman" w:hAnsi="Times New Roman"/>
          <w:i/>
          <w:szCs w:val="21"/>
        </w:rPr>
        <w:t>N</w:t>
      </w:r>
      <w:r>
        <w:rPr>
          <w:rFonts w:ascii="Times New Roman" w:hAnsi="Times New Roman"/>
          <w:szCs w:val="21"/>
        </w:rPr>
        <w:t>&gt;0</w:t>
      </w:r>
    </w:p>
    <w:p w14:paraId="2861B2FA">
      <w:pPr>
        <w:pStyle w:val="6"/>
        <w:snapToGrid w:val="0"/>
        <w:spacing w:after="0" w:line="360" w:lineRule="auto"/>
        <w:ind w:left="0" w:leftChars="0" w:right="0" w:rightChars="0" w:firstLine="105" w:firstLineChars="50"/>
        <w:contextualSpacing/>
        <w:rPr>
          <w:rFonts w:ascii="Times New Roman" w:hAnsi="Times New Roman"/>
          <w:szCs w:val="21"/>
          <w:lang w:val="pt-BR"/>
        </w:rPr>
      </w:pPr>
      <w:r>
        <w:rPr>
          <w:rFonts w:hint="eastAsia" w:ascii="Times New Roman" w:hAnsi="Times New Roman"/>
          <w:szCs w:val="21"/>
          <w:lang w:val="pt-BR"/>
        </w:rPr>
        <w:t>运算法则：</w:t>
      </w:r>
      <w:r>
        <w:rPr>
          <w:rFonts w:ascii="Times New Roman" w:hAnsi="Times New Roman"/>
          <w:szCs w:val="21"/>
          <w:lang w:val="pt-BR"/>
        </w:rPr>
        <w:fldChar w:fldCharType="begin"/>
      </w:r>
      <w:r>
        <w:rPr>
          <w:rFonts w:ascii="Times New Roman" w:hAnsi="Times New Roman"/>
          <w:szCs w:val="21"/>
          <w:lang w:val="pt-BR"/>
        </w:rPr>
        <w:instrText xml:space="preserve"> = 1 \* GB3 </w:instrText>
      </w:r>
      <w:r>
        <w:rPr>
          <w:rFonts w:ascii="Times New Roman" w:hAnsi="Times New Roman"/>
          <w:szCs w:val="21"/>
          <w:lang w:val="pt-BR"/>
        </w:rPr>
        <w:fldChar w:fldCharType="separate"/>
      </w:r>
      <w:r>
        <w:rPr>
          <w:rFonts w:hint="eastAsia" w:ascii="宋体" w:hAnsi="宋体" w:cs="宋体"/>
          <w:szCs w:val="21"/>
          <w:lang w:val="pt-BR"/>
        </w:rPr>
        <w:t>①</w:t>
      </w:r>
      <w:r>
        <w:rPr>
          <w:rFonts w:ascii="Times New Roman" w:hAnsi="Times New Roman"/>
          <w:szCs w:val="21"/>
          <w:lang w:val="pt-BR"/>
        </w:rPr>
        <w:fldChar w:fldCharType="end"/>
      </w:r>
      <w:r>
        <w:rPr>
          <w:rFonts w:ascii="Times New Roman" w:hAnsi="Times New Roman"/>
          <w:szCs w:val="21"/>
          <w:lang w:val="pt-BR"/>
        </w:rPr>
        <w:t>log</w:t>
      </w:r>
      <w:r>
        <w:rPr>
          <w:rFonts w:ascii="Times New Roman" w:hAnsi="Times New Roman"/>
          <w:i/>
          <w:szCs w:val="21"/>
          <w:vertAlign w:val="subscript"/>
          <w:lang w:val="pt-BR"/>
        </w:rPr>
        <w:t>a</w:t>
      </w:r>
      <w:r>
        <w:rPr>
          <w:rFonts w:ascii="Times New Roman" w:hAnsi="Times New Roman"/>
          <w:szCs w:val="21"/>
          <w:lang w:val="pt-BR"/>
        </w:rPr>
        <w:t>(</w:t>
      </w:r>
      <w:r>
        <w:rPr>
          <w:rFonts w:ascii="Times New Roman" w:hAnsi="Times New Roman"/>
          <w:i/>
          <w:szCs w:val="21"/>
          <w:lang w:val="pt-BR"/>
        </w:rPr>
        <w:t>M</w:t>
      </w:r>
      <w:r>
        <w:rPr>
          <w:rFonts w:ascii="Times New Roman" w:hAnsi="Times New Roman"/>
          <w:szCs w:val="21"/>
          <w:lang w:val="pt-BR"/>
        </w:rPr>
        <w:t>·</w:t>
      </w:r>
      <w:r>
        <w:rPr>
          <w:rFonts w:ascii="Times New Roman" w:hAnsi="Times New Roman"/>
          <w:i/>
          <w:szCs w:val="21"/>
          <w:lang w:val="pt-BR"/>
        </w:rPr>
        <w:t>N</w:t>
      </w:r>
      <w:r>
        <w:rPr>
          <w:rFonts w:ascii="Times New Roman" w:hAnsi="Times New Roman"/>
          <w:szCs w:val="21"/>
          <w:lang w:val="pt-BR"/>
        </w:rPr>
        <w:t>)＝log</w:t>
      </w:r>
      <w:r>
        <w:rPr>
          <w:rFonts w:ascii="Times New Roman" w:hAnsi="Times New Roman"/>
          <w:i/>
          <w:szCs w:val="21"/>
          <w:vertAlign w:val="subscript"/>
          <w:lang w:val="pt-BR"/>
        </w:rPr>
        <w:t>a</w:t>
      </w:r>
      <w:r>
        <w:rPr>
          <w:rFonts w:ascii="Times New Roman" w:hAnsi="Times New Roman"/>
          <w:i/>
          <w:szCs w:val="21"/>
          <w:lang w:val="pt-BR"/>
        </w:rPr>
        <w:t>M</w:t>
      </w:r>
      <w:r>
        <w:rPr>
          <w:rFonts w:ascii="Times New Roman" w:hAnsi="Times New Roman"/>
          <w:szCs w:val="21"/>
          <w:lang w:val="pt-BR"/>
        </w:rPr>
        <w:t>＋log</w:t>
      </w:r>
      <w:r>
        <w:rPr>
          <w:rFonts w:ascii="Times New Roman" w:hAnsi="Times New Roman"/>
          <w:i/>
          <w:szCs w:val="21"/>
          <w:vertAlign w:val="subscript"/>
          <w:lang w:val="pt-BR"/>
        </w:rPr>
        <w:t>a</w:t>
      </w:r>
      <w:r>
        <w:rPr>
          <w:rFonts w:ascii="Times New Roman" w:hAnsi="Times New Roman"/>
          <w:i/>
          <w:szCs w:val="21"/>
          <w:lang w:val="pt-BR"/>
        </w:rPr>
        <w:t xml:space="preserve">N     </w:t>
      </w:r>
      <w:r>
        <w:rPr>
          <w:rFonts w:ascii="Times New Roman" w:hAnsi="Times New Roman"/>
          <w:szCs w:val="21"/>
          <w:lang w:val="pt-BR"/>
        </w:rPr>
        <w:fldChar w:fldCharType="begin"/>
      </w:r>
      <w:r>
        <w:rPr>
          <w:rFonts w:ascii="Times New Roman" w:hAnsi="Times New Roman"/>
          <w:szCs w:val="21"/>
          <w:lang w:val="pt-BR"/>
        </w:rPr>
        <w:instrText xml:space="preserve"> = 2 \* GB3 </w:instrText>
      </w:r>
      <w:r>
        <w:rPr>
          <w:rFonts w:ascii="Times New Roman" w:hAnsi="Times New Roman"/>
          <w:szCs w:val="21"/>
          <w:lang w:val="pt-BR"/>
        </w:rPr>
        <w:fldChar w:fldCharType="separate"/>
      </w:r>
      <w:r>
        <w:rPr>
          <w:rFonts w:hint="eastAsia" w:ascii="宋体" w:hAnsi="宋体" w:cs="宋体"/>
          <w:szCs w:val="21"/>
          <w:lang w:val="pt-BR"/>
        </w:rPr>
        <w:t>②</w:t>
      </w:r>
      <w:r>
        <w:rPr>
          <w:rFonts w:ascii="Times New Roman" w:hAnsi="Times New Roman"/>
          <w:szCs w:val="21"/>
          <w:lang w:val="pt-BR"/>
        </w:rPr>
        <w:fldChar w:fldCharType="end"/>
      </w:r>
      <w:r>
        <w:rPr>
          <w:rFonts w:ascii="Times New Roman" w:hAnsi="Times New Roman"/>
          <w:szCs w:val="21"/>
        </w:rPr>
        <w:t>log</w:t>
      </w:r>
      <w:r>
        <w:rPr>
          <w:rFonts w:ascii="Times New Roman" w:hAnsi="Times New Roman"/>
          <w:i/>
          <w:szCs w:val="21"/>
          <w:vertAlign w:val="subscript"/>
        </w:rPr>
        <w:t>a</w:t>
      </w:r>
      <w:r>
        <w:rPr>
          <w:rFonts w:ascii="Times New Roman" w:hAnsi="Times New Roman"/>
          <w:i/>
          <w:szCs w:val="21"/>
        </w:rPr>
        <w:fldChar w:fldCharType="begin"/>
      </w:r>
      <w:r>
        <w:rPr>
          <w:rFonts w:ascii="Times New Roman" w:hAnsi="Times New Roman"/>
          <w:i/>
          <w:szCs w:val="21"/>
        </w:rPr>
        <w:instrText xml:space="preserve">eq \f</w:instrText>
      </w:r>
      <w:r>
        <w:rPr>
          <w:rFonts w:ascii="Times New Roman" w:hAnsi="Times New Roman"/>
          <w:szCs w:val="21"/>
        </w:rPr>
        <w:instrText xml:space="preserve">(</w:instrText>
      </w:r>
      <w:r>
        <w:rPr>
          <w:rFonts w:ascii="Times New Roman" w:hAnsi="Times New Roman"/>
          <w:i/>
          <w:szCs w:val="21"/>
        </w:rPr>
        <w:instrText xml:space="preserve">M,N</w:instrText>
      </w:r>
      <w:r>
        <w:rPr>
          <w:rFonts w:ascii="Times New Roman" w:hAnsi="Times New Roman"/>
          <w:szCs w:val="21"/>
        </w:rPr>
        <w:instrText xml:space="preserve">)</w:instrText>
      </w:r>
      <w:r>
        <w:rPr>
          <w:rFonts w:ascii="Times New Roman" w:hAnsi="Times New Roman"/>
          <w:i/>
          <w:szCs w:val="21"/>
        </w:rPr>
        <w:fldChar w:fldCharType="end"/>
      </w:r>
      <w:r>
        <w:rPr>
          <w:rFonts w:ascii="Times New Roman" w:hAnsi="Times New Roman"/>
          <w:szCs w:val="21"/>
        </w:rPr>
        <w:t>＝log</w:t>
      </w:r>
      <w:r>
        <w:rPr>
          <w:rFonts w:ascii="Times New Roman" w:hAnsi="Times New Roman"/>
          <w:i/>
          <w:szCs w:val="21"/>
          <w:vertAlign w:val="subscript"/>
        </w:rPr>
        <w:t>a</w:t>
      </w:r>
      <w:r>
        <w:rPr>
          <w:rFonts w:ascii="Times New Roman" w:hAnsi="Times New Roman"/>
          <w:i/>
          <w:szCs w:val="21"/>
        </w:rPr>
        <w:t>M</w:t>
      </w:r>
      <w:r>
        <w:rPr>
          <w:rFonts w:ascii="Times New Roman" w:hAnsi="Times New Roman"/>
          <w:szCs w:val="21"/>
        </w:rPr>
        <w:t>－log</w:t>
      </w:r>
      <w:r>
        <w:rPr>
          <w:rFonts w:ascii="Times New Roman" w:hAnsi="Times New Roman"/>
          <w:i/>
          <w:szCs w:val="21"/>
          <w:vertAlign w:val="subscript"/>
        </w:rPr>
        <w:t>a</w:t>
      </w:r>
      <w:r>
        <w:rPr>
          <w:rFonts w:ascii="Times New Roman" w:hAnsi="Times New Roman"/>
          <w:i/>
          <w:szCs w:val="21"/>
        </w:rPr>
        <w:t>N</w:t>
      </w:r>
      <w:r>
        <w:rPr>
          <w:rFonts w:ascii="Times New Roman" w:hAnsi="Times New Roman"/>
          <w:i/>
          <w:szCs w:val="21"/>
          <w:lang w:val="pt-BR"/>
        </w:rPr>
        <w:t xml:space="preserve">     </w:t>
      </w:r>
      <w:r>
        <w:rPr>
          <w:rFonts w:ascii="Times New Roman" w:hAnsi="Times New Roman"/>
          <w:szCs w:val="21"/>
        </w:rPr>
        <w:fldChar w:fldCharType="begin"/>
      </w:r>
      <w:r>
        <w:rPr>
          <w:rFonts w:ascii="Times New Roman" w:hAnsi="Times New Roman"/>
          <w:szCs w:val="21"/>
        </w:rPr>
        <w:instrText xml:space="preserve"> = 3 \* GB3 </w:instrText>
      </w:r>
      <w:r>
        <w:rPr>
          <w:rFonts w:ascii="Times New Roman" w:hAnsi="Times New Roman"/>
          <w:szCs w:val="21"/>
        </w:rPr>
        <w:fldChar w:fldCharType="separate"/>
      </w:r>
      <w:r>
        <w:rPr>
          <w:rFonts w:hint="eastAsia" w:ascii="宋体" w:hAnsi="宋体" w:cs="宋体"/>
          <w:szCs w:val="21"/>
        </w:rPr>
        <w:t>③</w:t>
      </w:r>
      <w:r>
        <w:rPr>
          <w:rFonts w:ascii="Times New Roman" w:hAnsi="Times New Roman"/>
          <w:szCs w:val="21"/>
        </w:rPr>
        <w:fldChar w:fldCharType="end"/>
      </w:r>
      <w:r>
        <w:rPr>
          <w:rFonts w:ascii="Times New Roman" w:hAnsi="Times New Roman"/>
          <w:szCs w:val="21"/>
          <w:lang w:val="pt-BR"/>
        </w:rPr>
        <w:t>log</w:t>
      </w:r>
      <w:r>
        <w:rPr>
          <w:rFonts w:ascii="Times New Roman" w:hAnsi="Times New Roman"/>
          <w:i/>
          <w:szCs w:val="21"/>
          <w:vertAlign w:val="subscript"/>
          <w:lang w:val="pt-BR"/>
        </w:rPr>
        <w:t>a</w:t>
      </w:r>
      <w:r>
        <w:rPr>
          <w:rFonts w:ascii="Times New Roman" w:hAnsi="Times New Roman"/>
          <w:i/>
          <w:szCs w:val="21"/>
          <w:lang w:val="pt-BR"/>
        </w:rPr>
        <w:t>M</w:t>
      </w:r>
      <w:r>
        <w:rPr>
          <w:rFonts w:ascii="Times New Roman" w:hAnsi="Times New Roman"/>
          <w:i/>
          <w:szCs w:val="21"/>
          <w:vertAlign w:val="superscript"/>
          <w:lang w:val="pt-BR"/>
        </w:rPr>
        <w:t>n</w:t>
      </w:r>
      <w:r>
        <w:rPr>
          <w:rFonts w:ascii="Times New Roman" w:hAnsi="Times New Roman"/>
          <w:szCs w:val="21"/>
          <w:lang w:val="pt-BR"/>
        </w:rPr>
        <w:t>＝</w:t>
      </w:r>
      <w:r>
        <w:rPr>
          <w:rFonts w:ascii="Times New Roman" w:hAnsi="Times New Roman"/>
          <w:i/>
          <w:szCs w:val="21"/>
          <w:lang w:val="pt-BR"/>
        </w:rPr>
        <w:t>n</w:t>
      </w:r>
      <w:r>
        <w:rPr>
          <w:rFonts w:ascii="Times New Roman" w:hAnsi="Times New Roman"/>
          <w:szCs w:val="21"/>
          <w:lang w:val="pt-BR"/>
        </w:rPr>
        <w:t>log</w:t>
      </w:r>
      <w:r>
        <w:rPr>
          <w:rFonts w:ascii="Times New Roman" w:hAnsi="Times New Roman"/>
          <w:i/>
          <w:szCs w:val="21"/>
          <w:vertAlign w:val="subscript"/>
          <w:lang w:val="pt-BR"/>
        </w:rPr>
        <w:t>a</w:t>
      </w:r>
      <w:r>
        <w:rPr>
          <w:rFonts w:ascii="Times New Roman" w:hAnsi="Times New Roman"/>
          <w:i/>
          <w:szCs w:val="21"/>
          <w:lang w:val="pt-BR"/>
        </w:rPr>
        <w:t>M</w:t>
      </w:r>
      <w:r>
        <w:rPr>
          <w:rFonts w:ascii="Times New Roman" w:hAnsi="Times New Roman"/>
          <w:szCs w:val="21"/>
          <w:lang w:val="pt-BR"/>
        </w:rPr>
        <w:t>(</w:t>
      </w:r>
      <w:r>
        <w:rPr>
          <w:rFonts w:ascii="Times New Roman" w:hAnsi="Times New Roman"/>
          <w:i/>
          <w:szCs w:val="21"/>
          <w:lang w:val="pt-BR"/>
        </w:rPr>
        <w:t>n</w:t>
      </w:r>
      <w:r>
        <w:rPr>
          <w:rFonts w:hint="eastAsia" w:ascii="宋体" w:hAnsi="宋体" w:cs="宋体"/>
          <w:szCs w:val="21"/>
          <w:lang w:val="pt-BR"/>
        </w:rPr>
        <w:t>∈</w:t>
      </w:r>
      <w:r>
        <w:rPr>
          <w:rFonts w:ascii="Times New Roman" w:hAnsi="Times New Roman"/>
          <w:b/>
          <w:szCs w:val="21"/>
          <w:lang w:val="pt-BR"/>
        </w:rPr>
        <w:t>R</w:t>
      </w:r>
      <w:r>
        <w:rPr>
          <w:rFonts w:ascii="Times New Roman" w:hAnsi="Times New Roman"/>
          <w:szCs w:val="21"/>
          <w:lang w:val="pt-BR"/>
        </w:rPr>
        <w:t>)</w:t>
      </w:r>
    </w:p>
    <w:p w14:paraId="471BEF6C">
      <w:pPr>
        <w:pStyle w:val="6"/>
        <w:snapToGrid w:val="0"/>
        <w:spacing w:after="0" w:line="360" w:lineRule="auto"/>
        <w:ind w:left="0" w:leftChars="0" w:right="0" w:rightChars="0" w:firstLine="105" w:firstLineChars="50"/>
        <w:contextualSpacing/>
        <w:rPr>
          <w:rFonts w:ascii="Times New Roman" w:hAnsi="Times New Roman"/>
          <w:szCs w:val="21"/>
          <w:lang w:val="pt-BR"/>
        </w:rPr>
      </w:pPr>
      <w:r>
        <w:rPr>
          <w:rFonts w:ascii="Times New Roman" w:hAnsi="Times New Roman"/>
          <w:szCs w:val="21"/>
          <w:lang w:val="pt-BR"/>
        </w:rPr>
        <w:t>换底公式</w:t>
      </w:r>
      <w:r>
        <w:rPr>
          <w:rFonts w:hint="eastAsia" w:ascii="Times New Roman" w:hAnsi="Times New Roman"/>
          <w:szCs w:val="21"/>
          <w:lang w:val="pt-BR"/>
        </w:rPr>
        <w:t>：</w:t>
      </w:r>
      <w:r>
        <w:rPr>
          <w:rFonts w:ascii="Times New Roman" w:hAnsi="Times New Roman"/>
          <w:szCs w:val="21"/>
          <w:lang w:val="pt-BR"/>
        </w:rPr>
        <w:fldChar w:fldCharType="begin"/>
      </w:r>
      <w:r>
        <w:rPr>
          <w:rFonts w:ascii="Times New Roman" w:hAnsi="Times New Roman"/>
          <w:szCs w:val="21"/>
          <w:lang w:val="pt-BR"/>
        </w:rPr>
        <w:instrText xml:space="preserve"> = 1 \* GB3 </w:instrText>
      </w:r>
      <w:r>
        <w:rPr>
          <w:rFonts w:ascii="Times New Roman" w:hAnsi="Times New Roman"/>
          <w:szCs w:val="21"/>
          <w:lang w:val="pt-BR"/>
        </w:rPr>
        <w:fldChar w:fldCharType="separate"/>
      </w:r>
      <w:r>
        <w:rPr>
          <w:rFonts w:hint="eastAsia" w:ascii="宋体" w:hAnsi="宋体" w:cs="宋体"/>
          <w:szCs w:val="21"/>
          <w:lang w:val="pt-BR"/>
        </w:rPr>
        <w:t>①</w:t>
      </w:r>
      <w:r>
        <w:rPr>
          <w:rFonts w:ascii="Times New Roman" w:hAnsi="Times New Roman"/>
          <w:szCs w:val="21"/>
          <w:lang w:val="pt-BR"/>
        </w:rPr>
        <w:fldChar w:fldCharType="end"/>
      </w:r>
      <w:r>
        <w:rPr>
          <w:rFonts w:ascii="Times New Roman" w:hAnsi="Times New Roman"/>
          <w:szCs w:val="21"/>
          <w:lang w:val="pt-BR"/>
        </w:rPr>
        <w:t>log</w:t>
      </w:r>
      <w:r>
        <w:rPr>
          <w:rFonts w:ascii="Times New Roman" w:hAnsi="Times New Roman"/>
          <w:i/>
          <w:szCs w:val="21"/>
          <w:vertAlign w:val="subscript"/>
          <w:lang w:val="pt-BR"/>
        </w:rPr>
        <w:t>a</w:t>
      </w:r>
      <w:r>
        <w:rPr>
          <w:rFonts w:ascii="Times New Roman" w:hAnsi="Times New Roman"/>
          <w:i/>
          <w:szCs w:val="21"/>
          <w:lang w:val="pt-BR"/>
        </w:rPr>
        <w:t>b</w:t>
      </w:r>
      <w:r>
        <w:rPr>
          <w:rFonts w:ascii="Times New Roman" w:hAnsi="Times New Roman"/>
          <w:szCs w:val="21"/>
          <w:lang w:val="pt-BR"/>
        </w:rPr>
        <w:t>＝</w:t>
      </w:r>
      <w:r>
        <w:rPr>
          <w:rFonts w:ascii="Times New Roman" w:hAnsi="Times New Roman"/>
          <w:i/>
          <w:szCs w:val="21"/>
        </w:rPr>
        <w:fldChar w:fldCharType="begin"/>
      </w:r>
      <w:r>
        <w:rPr>
          <w:rFonts w:ascii="Times New Roman" w:hAnsi="Times New Roman"/>
          <w:i/>
          <w:szCs w:val="21"/>
          <w:lang w:val="pt-BR"/>
        </w:rPr>
        <w:instrText xml:space="preserve">eq \f</w:instrText>
      </w:r>
      <w:r>
        <w:rPr>
          <w:rFonts w:ascii="Times New Roman" w:hAnsi="Times New Roman"/>
          <w:szCs w:val="21"/>
          <w:lang w:val="pt-BR"/>
        </w:rPr>
        <w:instrText xml:space="preserve">(log</w:instrText>
      </w:r>
      <w:r>
        <w:rPr>
          <w:rFonts w:ascii="Times New Roman" w:hAnsi="Times New Roman"/>
          <w:i/>
          <w:szCs w:val="21"/>
          <w:vertAlign w:val="subscript"/>
          <w:lang w:val="pt-BR"/>
        </w:rPr>
        <w:instrText xml:space="preserve">c</w:instrText>
      </w:r>
      <w:r>
        <w:rPr>
          <w:rFonts w:ascii="Times New Roman" w:hAnsi="Times New Roman"/>
          <w:i/>
          <w:szCs w:val="21"/>
          <w:lang w:val="pt-BR"/>
        </w:rPr>
        <w:instrText xml:space="preserve">b,</w:instrText>
      </w:r>
      <w:r>
        <w:rPr>
          <w:rFonts w:ascii="Times New Roman" w:hAnsi="Times New Roman"/>
          <w:szCs w:val="21"/>
          <w:lang w:val="pt-BR"/>
        </w:rPr>
        <w:instrText xml:space="preserve">log</w:instrText>
      </w:r>
      <w:r>
        <w:rPr>
          <w:rFonts w:ascii="Times New Roman" w:hAnsi="Times New Roman"/>
          <w:i/>
          <w:szCs w:val="21"/>
          <w:vertAlign w:val="subscript"/>
          <w:lang w:val="pt-BR"/>
        </w:rPr>
        <w:instrText xml:space="preserve">c</w:instrText>
      </w:r>
      <w:r>
        <w:rPr>
          <w:rFonts w:ascii="Times New Roman" w:hAnsi="Times New Roman"/>
          <w:i/>
          <w:szCs w:val="21"/>
          <w:lang w:val="pt-BR"/>
        </w:rPr>
        <w:instrText xml:space="preserve">a</w:instrText>
      </w:r>
      <w:r>
        <w:rPr>
          <w:rFonts w:ascii="Times New Roman" w:hAnsi="Times New Roman"/>
          <w:szCs w:val="21"/>
          <w:lang w:val="pt-BR"/>
        </w:rPr>
        <w:instrText xml:space="preserve">)</w:instrText>
      </w:r>
      <w:r>
        <w:rPr>
          <w:rFonts w:ascii="Times New Roman" w:hAnsi="Times New Roman"/>
          <w:i/>
          <w:szCs w:val="21"/>
        </w:rPr>
        <w:fldChar w:fldCharType="end"/>
      </w:r>
      <w:r>
        <w:rPr>
          <w:rFonts w:ascii="Times New Roman" w:hAnsi="Times New Roman"/>
          <w:szCs w:val="21"/>
          <w:lang w:val="pt-BR"/>
        </w:rPr>
        <w:t>(</w:t>
      </w:r>
      <w:r>
        <w:rPr>
          <w:rFonts w:ascii="Times New Roman" w:hAnsi="Times New Roman"/>
          <w:i/>
          <w:szCs w:val="21"/>
          <w:lang w:val="pt-BR"/>
        </w:rPr>
        <w:t>a</w:t>
      </w:r>
      <w:r>
        <w:rPr>
          <w:rFonts w:ascii="Times New Roman" w:hAnsi="Times New Roman"/>
          <w:szCs w:val="21"/>
          <w:lang w:val="pt-BR"/>
        </w:rPr>
        <w:t>&gt;0，</w:t>
      </w:r>
      <w:r>
        <w:rPr>
          <w:rFonts w:ascii="Times New Roman" w:hAnsi="Times New Roman"/>
          <w:szCs w:val="21"/>
        </w:rPr>
        <w:t>且</w:t>
      </w:r>
      <w:r>
        <w:rPr>
          <w:rFonts w:ascii="Times New Roman" w:hAnsi="Times New Roman"/>
          <w:i/>
          <w:szCs w:val="21"/>
          <w:lang w:val="pt-BR"/>
        </w:rPr>
        <w:t>a</w:t>
      </w:r>
      <w:r>
        <w:rPr>
          <w:rFonts w:ascii="Times New Roman" w:hAnsi="Times New Roman"/>
          <w:szCs w:val="21"/>
          <w:lang w:val="pt-BR"/>
        </w:rPr>
        <w:t>≠1，</w:t>
      </w:r>
      <w:r>
        <w:rPr>
          <w:rFonts w:ascii="Times New Roman" w:hAnsi="Times New Roman"/>
          <w:i/>
          <w:szCs w:val="21"/>
          <w:lang w:val="pt-BR"/>
        </w:rPr>
        <w:t>c</w:t>
      </w:r>
      <w:r>
        <w:rPr>
          <w:rFonts w:ascii="Times New Roman" w:hAnsi="Times New Roman"/>
          <w:szCs w:val="21"/>
          <w:lang w:val="pt-BR"/>
        </w:rPr>
        <w:t>&gt;0，</w:t>
      </w:r>
      <w:r>
        <w:rPr>
          <w:rFonts w:ascii="Times New Roman" w:hAnsi="Times New Roman"/>
          <w:szCs w:val="21"/>
        </w:rPr>
        <w:t>且</w:t>
      </w:r>
      <w:r>
        <w:rPr>
          <w:rFonts w:ascii="Times New Roman" w:hAnsi="Times New Roman"/>
          <w:i/>
          <w:szCs w:val="21"/>
          <w:lang w:val="pt-BR"/>
        </w:rPr>
        <w:t>c</w:t>
      </w:r>
      <w:r>
        <w:rPr>
          <w:rFonts w:ascii="Times New Roman" w:hAnsi="Times New Roman"/>
          <w:szCs w:val="21"/>
          <w:lang w:val="pt-BR"/>
        </w:rPr>
        <w:t>≠1，</w:t>
      </w:r>
      <w:r>
        <w:rPr>
          <w:rFonts w:ascii="Times New Roman" w:hAnsi="Times New Roman"/>
          <w:i/>
          <w:szCs w:val="21"/>
          <w:lang w:val="pt-BR"/>
        </w:rPr>
        <w:t>b</w:t>
      </w:r>
      <w:r>
        <w:rPr>
          <w:rFonts w:ascii="Times New Roman" w:hAnsi="Times New Roman"/>
          <w:szCs w:val="21"/>
          <w:lang w:val="pt-BR"/>
        </w:rPr>
        <w:t>&gt;0)</w:t>
      </w:r>
      <w:r>
        <w:rPr>
          <w:rFonts w:hint="eastAsia" w:ascii="Times New Roman" w:hAnsi="Times New Roman"/>
          <w:szCs w:val="21"/>
          <w:lang w:val="pt-BR"/>
        </w:rPr>
        <w:t>，</w:t>
      </w:r>
    </w:p>
    <w:p w14:paraId="15BCCA78">
      <w:pPr>
        <w:pStyle w:val="6"/>
        <w:snapToGrid w:val="0"/>
        <w:spacing w:after="0" w:line="360" w:lineRule="auto"/>
        <w:ind w:left="0" w:leftChars="0" w:right="0" w:rightChars="0" w:firstLine="1155" w:firstLineChars="550"/>
        <w:contextualSpacing/>
        <w:rPr>
          <w:rFonts w:ascii="Times New Roman" w:hAnsi="Times New Roman"/>
          <w:szCs w:val="21"/>
          <w:lang w:val="pt-BR"/>
        </w:rPr>
      </w:pPr>
      <w:r>
        <w:rPr>
          <w:rFonts w:ascii="Times New Roman" w:hAnsi="Times New Roman"/>
          <w:szCs w:val="21"/>
        </w:rPr>
        <w:t>选用换底公式时，一般选用e或10作为底数。</w:t>
      </w:r>
    </w:p>
    <w:p w14:paraId="06B014F8">
      <w:pPr>
        <w:pStyle w:val="7"/>
        <w:tabs>
          <w:tab w:val="left" w:pos="4140"/>
        </w:tabs>
        <w:snapToGrid w:val="0"/>
        <w:spacing w:line="360" w:lineRule="auto"/>
        <w:ind w:firstLine="1155" w:firstLineChars="550"/>
        <w:contextualSpacing/>
        <w:rPr>
          <w:rFonts w:ascii="Times New Roman" w:hAnsi="Times New Roman" w:cs="Times New Roman"/>
          <w:lang w:val="pt-BR"/>
        </w:rPr>
      </w:pPr>
      <w:r>
        <w:rPr>
          <w:rFonts w:ascii="Times New Roman" w:hAnsi="Times New Roman"/>
          <w:lang w:val="pt-BR"/>
        </w:rPr>
        <w:fldChar w:fldCharType="begin"/>
      </w:r>
      <w:r>
        <w:rPr>
          <w:rFonts w:ascii="Times New Roman" w:hAnsi="Times New Roman"/>
          <w:lang w:val="pt-BR"/>
        </w:rPr>
        <w:instrText xml:space="preserve"> = 2 \* GB3 </w:instrText>
      </w:r>
      <w:r>
        <w:rPr>
          <w:rFonts w:ascii="Times New Roman" w:hAnsi="Times New Roman"/>
          <w:lang w:val="pt-BR"/>
        </w:rPr>
        <w:fldChar w:fldCharType="separate"/>
      </w:r>
      <w:r>
        <w:rPr>
          <w:rFonts w:hint="eastAsia" w:hAnsi="宋体" w:cs="宋体"/>
          <w:lang w:val="pt-BR"/>
        </w:rPr>
        <w:t>②</w:t>
      </w:r>
      <w:r>
        <w:rPr>
          <w:rFonts w:ascii="Times New Roman" w:hAnsi="Times New Roman"/>
          <w:lang w:val="pt-BR"/>
        </w:rPr>
        <w:fldChar w:fldCharType="end"/>
      </w:r>
      <w:r>
        <w:rPr>
          <w:rFonts w:ascii="Times New Roman" w:hAnsi="Times New Roman" w:cs="Times New Roman"/>
        </w:rPr>
        <w:t>换底公式的三个重要结论</w:t>
      </w:r>
      <w:r>
        <w:rPr>
          <w:rFonts w:hint="eastAsia" w:ascii="Times New Roman" w:hAnsi="Times New Roman" w:cs="Times New Roman"/>
          <w:lang w:val="pt-BR"/>
        </w:rPr>
        <w:t>：</w:t>
      </w:r>
      <w:r>
        <w:rPr>
          <w:rFonts w:ascii="Times New Roman" w:hAnsi="Times New Roman" w:cs="Times New Roman"/>
          <w:lang w:val="pt-BR"/>
        </w:rPr>
        <w:t>log</w:t>
      </w:r>
      <w:r>
        <w:rPr>
          <w:rFonts w:ascii="Times New Roman" w:hAnsi="Times New Roman" w:cs="Times New Roman"/>
          <w:i/>
          <w:vertAlign w:val="subscript"/>
          <w:lang w:val="pt-BR"/>
        </w:rPr>
        <w:t>a</w:t>
      </w:r>
      <w:r>
        <w:rPr>
          <w:rFonts w:ascii="Times New Roman" w:hAnsi="Times New Roman" w:cs="Times New Roman"/>
          <w:i/>
          <w:lang w:val="pt-BR"/>
        </w:rPr>
        <w:t>b</w:t>
      </w:r>
      <w:r>
        <w:rPr>
          <w:rFonts w:ascii="Times New Roman" w:hAnsi="Times New Roman" w:cs="Times New Roman"/>
          <w:lang w:val="pt-BR"/>
        </w:rPr>
        <w:t>＝</w:t>
      </w:r>
      <w:r>
        <w:rPr>
          <w:rFonts w:ascii="Times New Roman" w:hAnsi="Times New Roman" w:cs="Times New Roman"/>
        </w:rPr>
        <w:fldChar w:fldCharType="begin"/>
      </w:r>
      <w:r>
        <w:rPr>
          <w:rFonts w:ascii="Times New Roman" w:hAnsi="Times New Roman" w:cs="Times New Roman"/>
          <w:lang w:val="pt-BR"/>
        </w:rPr>
        <w:instrText xml:space="preserve">eq \f(1</w:instrText>
      </w:r>
      <w:r>
        <w:rPr>
          <w:rFonts w:ascii="Times New Roman" w:hAnsi="Times New Roman" w:cs="Times New Roman"/>
          <w:i/>
          <w:lang w:val="pt-BR"/>
        </w:rPr>
        <w:instrText xml:space="preserve">,</w:instrText>
      </w:r>
      <w:r>
        <w:rPr>
          <w:rFonts w:ascii="Times New Roman" w:hAnsi="Times New Roman" w:cs="Times New Roman"/>
          <w:lang w:val="pt-BR"/>
        </w:rPr>
        <w:instrText xml:space="preserve">log</w:instrText>
      </w:r>
      <w:r>
        <w:rPr>
          <w:rFonts w:ascii="Times New Roman" w:hAnsi="Times New Roman" w:cs="Times New Roman"/>
          <w:i/>
          <w:vertAlign w:val="subscript"/>
          <w:lang w:val="pt-BR"/>
        </w:rPr>
        <w:instrText xml:space="preserve">b</w:instrText>
      </w:r>
      <w:r>
        <w:rPr>
          <w:rFonts w:ascii="Times New Roman" w:hAnsi="Times New Roman" w:cs="Times New Roman"/>
          <w:i/>
          <w:lang w:val="pt-BR"/>
        </w:rPr>
        <w:instrText xml:space="preserve">a</w:instrText>
      </w:r>
      <w:r>
        <w:rPr>
          <w:rFonts w:ascii="Times New Roman" w:hAnsi="Times New Roman" w:cs="Times New Roman"/>
          <w:lang w:val="pt-BR"/>
        </w:rPr>
        <w:instrText xml:space="preserve">)</w:instrText>
      </w:r>
      <w:r>
        <w:rPr>
          <w:rFonts w:ascii="Times New Roman" w:hAnsi="Times New Roman" w:cs="Times New Roman"/>
        </w:rPr>
        <w:fldChar w:fldCharType="end"/>
      </w:r>
      <w:r>
        <w:rPr>
          <w:rFonts w:hint="eastAsia" w:ascii="Times New Roman" w:hAnsi="Times New Roman" w:cs="Times New Roman"/>
          <w:lang w:val="pt-BR"/>
        </w:rPr>
        <w:t xml:space="preserve">；    </w:t>
      </w:r>
      <w:r>
        <w:rPr>
          <w:rFonts w:ascii="Times New Roman" w:hAnsi="Times New Roman" w:cs="Times New Roman"/>
          <w:lang w:val="pt-BR"/>
        </w:rPr>
        <w:t>log</w:t>
      </w:r>
      <w:r>
        <w:rPr>
          <w:rFonts w:ascii="Times New Roman" w:hAnsi="Times New Roman" w:cs="Times New Roman"/>
          <w:i/>
          <w:vertAlign w:val="subscript"/>
          <w:lang w:val="pt-BR"/>
        </w:rPr>
        <w:t>am</w:t>
      </w:r>
      <w:r>
        <w:rPr>
          <w:rFonts w:ascii="Times New Roman" w:hAnsi="Times New Roman" w:cs="Times New Roman"/>
          <w:i/>
          <w:lang w:val="pt-BR"/>
        </w:rPr>
        <w:t>b</w:t>
      </w:r>
      <w:r>
        <w:rPr>
          <w:rFonts w:ascii="Times New Roman" w:hAnsi="Times New Roman" w:cs="Times New Roman"/>
          <w:i/>
          <w:vertAlign w:val="superscript"/>
          <w:lang w:val="pt-BR"/>
        </w:rPr>
        <w:t>n</w:t>
      </w:r>
      <w:r>
        <w:rPr>
          <w:rFonts w:ascii="Times New Roman" w:hAnsi="Times New Roman" w:cs="Times New Roman"/>
          <w:lang w:val="pt-BR"/>
        </w:rPr>
        <w:t>＝</w:t>
      </w:r>
      <w:r>
        <w:rPr>
          <w:rFonts w:ascii="Times New Roman" w:hAnsi="Times New Roman" w:cs="Times New Roman"/>
        </w:rPr>
        <w:fldChar w:fldCharType="begin"/>
      </w:r>
      <w:r>
        <w:rPr>
          <w:rFonts w:ascii="Times New Roman" w:hAnsi="Times New Roman" w:cs="Times New Roman"/>
          <w:lang w:val="pt-BR"/>
        </w:rPr>
        <w:instrText xml:space="preserve">eq \f(</w:instrText>
      </w:r>
      <w:r>
        <w:rPr>
          <w:rFonts w:ascii="Times New Roman" w:hAnsi="Times New Roman" w:cs="Times New Roman"/>
          <w:i/>
          <w:lang w:val="pt-BR"/>
        </w:rPr>
        <w:instrText xml:space="preserve">n,m</w:instrText>
      </w:r>
      <w:r>
        <w:rPr>
          <w:rFonts w:ascii="Times New Roman" w:hAnsi="Times New Roman" w:cs="Times New Roman"/>
          <w:lang w:val="pt-BR"/>
        </w:rPr>
        <w:instrText xml:space="preserve">)</w:instrText>
      </w:r>
      <w:r>
        <w:rPr>
          <w:rFonts w:ascii="Times New Roman" w:hAnsi="Times New Roman" w:cs="Times New Roman"/>
        </w:rPr>
        <w:fldChar w:fldCharType="end"/>
      </w:r>
      <w:r>
        <w:rPr>
          <w:rFonts w:ascii="Times New Roman" w:hAnsi="Times New Roman" w:cs="Times New Roman"/>
          <w:lang w:val="pt-BR"/>
        </w:rPr>
        <w:t>log</w:t>
      </w:r>
      <w:r>
        <w:rPr>
          <w:rFonts w:ascii="Times New Roman" w:hAnsi="Times New Roman" w:cs="Times New Roman"/>
          <w:i/>
          <w:vertAlign w:val="subscript"/>
          <w:lang w:val="pt-BR"/>
        </w:rPr>
        <w:t>a</w:t>
      </w:r>
      <w:r>
        <w:rPr>
          <w:rFonts w:ascii="Times New Roman" w:hAnsi="Times New Roman" w:cs="Times New Roman"/>
          <w:i/>
          <w:lang w:val="pt-BR"/>
        </w:rPr>
        <w:t>b</w:t>
      </w:r>
      <w:r>
        <w:rPr>
          <w:rFonts w:hint="eastAsia" w:ascii="Times New Roman" w:hAnsi="Times New Roman" w:cs="Times New Roman"/>
          <w:lang w:val="pt-BR"/>
        </w:rPr>
        <w:t xml:space="preserve">；    </w:t>
      </w:r>
      <w:r>
        <w:rPr>
          <w:rFonts w:ascii="Times New Roman" w:hAnsi="Times New Roman" w:cs="Times New Roman"/>
          <w:lang w:val="pt-BR"/>
        </w:rPr>
        <w:t>log</w:t>
      </w:r>
      <w:r>
        <w:rPr>
          <w:rFonts w:ascii="Times New Roman" w:hAnsi="Times New Roman" w:cs="Times New Roman"/>
          <w:i/>
          <w:vertAlign w:val="subscript"/>
          <w:lang w:val="pt-BR"/>
        </w:rPr>
        <w:t>a</w:t>
      </w:r>
      <w:r>
        <w:rPr>
          <w:rFonts w:ascii="Times New Roman" w:hAnsi="Times New Roman" w:cs="Times New Roman"/>
          <w:i/>
          <w:lang w:val="pt-BR"/>
        </w:rPr>
        <w:t>b</w:t>
      </w:r>
      <w:r>
        <w:rPr>
          <w:rFonts w:ascii="Times New Roman" w:hAnsi="Times New Roman" w:cs="Times New Roman"/>
          <w:lang w:val="pt-BR"/>
        </w:rPr>
        <w:t>·log</w:t>
      </w:r>
      <w:r>
        <w:rPr>
          <w:rFonts w:ascii="Times New Roman" w:hAnsi="Times New Roman" w:cs="Times New Roman"/>
          <w:i/>
          <w:vertAlign w:val="subscript"/>
          <w:lang w:val="pt-BR"/>
        </w:rPr>
        <w:t>b</w:t>
      </w:r>
      <w:r>
        <w:rPr>
          <w:rFonts w:ascii="Times New Roman" w:hAnsi="Times New Roman" w:cs="Times New Roman"/>
          <w:i/>
          <w:lang w:val="pt-BR"/>
        </w:rPr>
        <w:t>c</w:t>
      </w:r>
      <w:r>
        <w:rPr>
          <w:rFonts w:ascii="Times New Roman" w:hAnsi="Times New Roman" w:cs="Times New Roman"/>
          <w:lang w:val="pt-BR"/>
        </w:rPr>
        <w:t>·log</w:t>
      </w:r>
      <w:r>
        <w:rPr>
          <w:rFonts w:ascii="Times New Roman" w:hAnsi="Times New Roman" w:cs="Times New Roman"/>
          <w:i/>
          <w:vertAlign w:val="subscript"/>
          <w:lang w:val="pt-BR"/>
        </w:rPr>
        <w:t>c</w:t>
      </w:r>
      <w:r>
        <w:rPr>
          <w:rFonts w:ascii="Times New Roman" w:hAnsi="Times New Roman" w:cs="Times New Roman"/>
          <w:i/>
          <w:lang w:val="pt-BR"/>
        </w:rPr>
        <w:t>d</w:t>
      </w:r>
      <w:r>
        <w:rPr>
          <w:rFonts w:ascii="Times New Roman" w:hAnsi="Times New Roman" w:cs="Times New Roman"/>
          <w:lang w:val="pt-BR"/>
        </w:rPr>
        <w:t>＝log</w:t>
      </w:r>
      <w:r>
        <w:rPr>
          <w:rFonts w:ascii="Times New Roman" w:hAnsi="Times New Roman" w:cs="Times New Roman"/>
          <w:i/>
          <w:vertAlign w:val="subscript"/>
          <w:lang w:val="pt-BR"/>
        </w:rPr>
        <w:t>a</w:t>
      </w:r>
      <w:r>
        <w:rPr>
          <w:rFonts w:ascii="Times New Roman" w:hAnsi="Times New Roman" w:cs="Times New Roman"/>
          <w:i/>
          <w:lang w:val="pt-BR"/>
        </w:rPr>
        <w:t>d</w:t>
      </w:r>
      <w:r>
        <w:rPr>
          <w:rFonts w:ascii="Times New Roman" w:hAnsi="Times New Roman" w:cs="Times New Roman"/>
          <w:lang w:val="pt-BR"/>
        </w:rPr>
        <w:t>.</w:t>
      </w:r>
    </w:p>
    <w:p w14:paraId="2C212A7D">
      <w:pPr>
        <w:snapToGrid w:val="0"/>
        <w:spacing w:line="360" w:lineRule="auto"/>
        <w:ind w:right="1470" w:rightChars="700"/>
        <w:contextualSpacing/>
        <w:rPr>
          <w:rFonts w:ascii="Times New Roman" w:hAnsi="Times New Roman" w:eastAsia="宋体" w:cs="Times New Roman"/>
          <w:szCs w:val="21"/>
        </w:rPr>
      </w:pPr>
      <w:r>
        <w:rPr>
          <w:rFonts w:hint="eastAsia" w:ascii="Times New Roman" w:hAnsi="Times New Roman" w:eastAsia="宋体" w:cs="Times New Roman"/>
          <w:szCs w:val="21"/>
          <w:lang w:val="pt-BR"/>
        </w:rPr>
        <w:t>2</w:t>
      </w:r>
      <w:r>
        <w:rPr>
          <w:rFonts w:ascii="Times New Roman" w:hAnsi="Times New Roman" w:eastAsia="宋体" w:cs="Times New Roman"/>
          <w:szCs w:val="21"/>
        </w:rPr>
        <w:t>、对数函数的概念</w:t>
      </w:r>
    </w:p>
    <w:p w14:paraId="0F67C053">
      <w:pPr>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（1）定义：函数</w:t>
      </w:r>
      <w:r>
        <w:rPr>
          <w:rFonts w:ascii="Times New Roman" w:hAnsi="Times New Roman" w:eastAsia="宋体" w:cs="Times New Roman"/>
          <w:szCs w:val="21"/>
        </w:rPr>
        <w:object>
          <v:shape id="_x0000_i1219" o:spt="75" alt="eqId070d1ea22a92808dad7489438c239629" type="#_x0000_t75" style="height:10.75pt;width:17.2pt;" o:ole="t" filled="f" o:preferrelative="t" stroked="f" coordsize="21600,21600">
            <v:path/>
            <v:fill on="f" focussize="0,0"/>
            <v:stroke on="f" joinstyle="miter"/>
            <v:imagedata r:id="rId369" o:title="eqId070d1ea22a92808dad7489438c239629"/>
            <o:lock v:ext="edit" aspectratio="t"/>
            <w10:wrap type="none"/>
            <w10:anchorlock/>
          </v:shape>
          <o:OLEObject Type="Embed" ProgID="Equation.DSMT4" ShapeID="_x0000_i1219" DrawAspect="Content" ObjectID="_1468075917" r:id="rId368">
            <o:LockedField>false</o:LockedField>
          </o:OLEObject>
        </w:object>
      </w:r>
      <w:r>
        <w:rPr>
          <w:rFonts w:ascii="Times New Roman" w:hAnsi="Times New Roman" w:eastAsia="宋体" w:cs="Times New Roman"/>
          <w:szCs w:val="21"/>
        </w:rPr>
        <w:object>
          <v:shape id="_x0000_i1220" o:spt="75" alt="eqId8f2af026fd93fe532268e0118c29afb9" type="#_x0000_t75" style="height:16.1pt;width:29pt;" o:ole="t" filled="f" o:preferrelative="t" stroked="f" coordsize="21600,21600">
            <v:path/>
            <v:fill on="f" focussize="0,0"/>
            <v:stroke on="f" joinstyle="miter"/>
            <v:imagedata r:id="rId371" o:title="eqId8f2af026fd93fe532268e0118c29afb9"/>
            <o:lock v:ext="edit" aspectratio="t"/>
            <w10:wrap type="none"/>
            <w10:anchorlock/>
          </v:shape>
          <o:OLEObject Type="Embed" ProgID="Equation.DSMT4" ShapeID="_x0000_i1220" DrawAspect="Content" ObjectID="_1468075918" r:id="rId370">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221" o:spt="75" alt="eqId94440d3e4c073f94f2b266ff99d50e74" type="#_x0000_t75" style="height:12.9pt;width:24.7pt;" o:ole="t" filled="f" o:preferrelative="t" stroked="f" coordsize="21600,21600">
            <v:path/>
            <v:fill on="f" focussize="0,0"/>
            <v:stroke on="f" joinstyle="miter"/>
            <v:imagedata r:id="rId304" o:title="eqId94440d3e4c073f94f2b266ff99d50e74"/>
            <o:lock v:ext="edit" aspectratio="t"/>
            <w10:wrap type="none"/>
            <w10:anchorlock/>
          </v:shape>
          <o:OLEObject Type="Embed" ProgID="Equation.DSMT4" ShapeID="_x0000_i1221" DrawAspect="Content" ObjectID="_1468075919" r:id="rId372">
            <o:LockedField>false</o:LockedField>
          </o:OLEObject>
        </w:object>
      </w:r>
      <w:r>
        <w:rPr>
          <w:rFonts w:ascii="Times New Roman" w:hAnsi="Times New Roman" w:eastAsia="宋体" w:cs="Times New Roman"/>
          <w:szCs w:val="21"/>
        </w:rPr>
        <w:t>，且</w:t>
      </w:r>
      <w:r>
        <w:rPr>
          <w:rFonts w:ascii="Times New Roman" w:hAnsi="Times New Roman" w:eastAsia="宋体" w:cs="Times New Roman"/>
          <w:szCs w:val="21"/>
        </w:rPr>
        <w:object>
          <v:shape id="_x0000_i1222" o:spt="75" alt="eqIdc400a615a16a1662de98dfb4e49d58d3" type="#_x0000_t75" style="height:12.9pt;width:22.55pt;" o:ole="t" filled="f" o:preferrelative="t" stroked="f" coordsize="21600,21600">
            <v:path/>
            <v:fill on="f" focussize="0,0"/>
            <v:stroke on="f" joinstyle="miter"/>
            <v:imagedata r:id="rId306" o:title="eqIdc400a615a16a1662de98dfb4e49d58d3"/>
            <o:lock v:ext="edit" aspectratio="t"/>
            <w10:wrap type="none"/>
            <w10:anchorlock/>
          </v:shape>
          <o:OLEObject Type="Embed" ProgID="Equation.DSMT4" ShapeID="_x0000_i1222" DrawAspect="Content" ObjectID="_1468075920" r:id="rId373">
            <o:LockedField>false</o:LockedField>
          </o:OLEObject>
        </w:object>
      </w:r>
      <w:r>
        <w:rPr>
          <w:rFonts w:ascii="Times New Roman" w:hAnsi="Times New Roman" w:eastAsia="宋体" w:cs="Times New Roman"/>
          <w:szCs w:val="21"/>
        </w:rPr>
        <w:t>）叫做对数函数，其中</w:t>
      </w:r>
      <w:r>
        <w:rPr>
          <w:rFonts w:ascii="Times New Roman" w:hAnsi="Times New Roman" w:eastAsia="宋体" w:cs="Times New Roman"/>
          <w:i/>
          <w:szCs w:val="21"/>
        </w:rPr>
        <w:t>x</w:t>
      </w:r>
      <w:r>
        <w:rPr>
          <w:rFonts w:ascii="Times New Roman" w:hAnsi="Times New Roman" w:eastAsia="宋体" w:cs="Times New Roman"/>
          <w:szCs w:val="21"/>
        </w:rPr>
        <w:t>是自变量，定义域为</w:t>
      </w:r>
      <w:r>
        <w:rPr>
          <w:rFonts w:ascii="Times New Roman" w:hAnsi="Times New Roman" w:eastAsia="宋体" w:cs="Times New Roman"/>
          <w:szCs w:val="21"/>
        </w:rPr>
        <w:object>
          <v:shape id="_x0000_i1223" o:spt="75" alt="eqIdd562dc22dfb3b81d0c3f88b54d063c2f" type="#_x0000_t75" style="height:17.2pt;width:34.4pt;" o:ole="t" filled="f" o:preferrelative="t" stroked="f" coordsize="21600,21600">
            <v:path/>
            <v:fill on="f" focussize="0,0"/>
            <v:stroke on="f" joinstyle="miter"/>
            <v:imagedata r:id="rId375" o:title="eqIdd562dc22dfb3b81d0c3f88b54d063c2f"/>
            <o:lock v:ext="edit" aspectratio="t"/>
            <w10:wrap type="none"/>
            <w10:anchorlock/>
          </v:shape>
          <o:OLEObject Type="Embed" ProgID="Equation.DSMT4" ShapeID="_x0000_i1223" DrawAspect="Content" ObjectID="_1468075921" r:id="rId374">
            <o:LockedField>false</o:LockedField>
          </o:OLEObject>
        </w:object>
      </w:r>
      <w:r>
        <w:rPr>
          <w:rFonts w:ascii="Times New Roman" w:hAnsi="Times New Roman" w:eastAsia="宋体" w:cs="Times New Roman"/>
          <w:szCs w:val="21"/>
        </w:rPr>
        <w:t>．</w:t>
      </w:r>
    </w:p>
    <w:p w14:paraId="1A49EB80">
      <w:pPr>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（2）特殊的对数函数</w:t>
      </w:r>
    </w:p>
    <w:p w14:paraId="20DC3B95">
      <w:pPr>
        <w:widowControl/>
        <w:tabs>
          <w:tab w:val="left" w:pos="2127"/>
          <w:tab w:val="left" w:pos="4253"/>
          <w:tab w:val="left" w:pos="6237"/>
        </w:tabs>
        <w:snapToGrid w:val="0"/>
        <w:spacing w:line="360" w:lineRule="auto"/>
        <w:ind w:firstLine="525" w:firstLineChars="250"/>
        <w:contextualSpacing/>
        <w:jc w:val="left"/>
        <w:rPr>
          <w:rFonts w:ascii="Times New Roman" w:hAnsi="Times New Roman" w:eastAsia="宋体" w:cs="Times New Roman"/>
          <w:kern w:val="0"/>
          <w:szCs w:val="21"/>
        </w:rPr>
      </w:pPr>
      <w:r>
        <w:rPr>
          <w:rFonts w:ascii="Times New Roman" w:hAnsi="Times New Roman" w:eastAsia="宋体" w:cs="Times New Roman"/>
          <w:kern w:val="0"/>
          <w:szCs w:val="21"/>
        </w:rPr>
        <w:fldChar w:fldCharType="begin"/>
      </w:r>
      <w:r>
        <w:rPr>
          <w:rFonts w:ascii="Times New Roman" w:hAnsi="Times New Roman" w:eastAsia="宋体" w:cs="Times New Roman"/>
          <w:kern w:val="0"/>
          <w:szCs w:val="21"/>
        </w:rPr>
        <w:instrText xml:space="preserve"> = 1 \* GB3 </w:instrText>
      </w:r>
      <w:r>
        <w:rPr>
          <w:rFonts w:ascii="Times New Roman" w:hAnsi="Times New Roman" w:eastAsia="宋体" w:cs="Times New Roman"/>
          <w:kern w:val="0"/>
          <w:szCs w:val="21"/>
        </w:rPr>
        <w:fldChar w:fldCharType="separate"/>
      </w:r>
      <w:r>
        <w:rPr>
          <w:rFonts w:hint="eastAsia" w:ascii="宋体" w:hAnsi="宋体" w:eastAsia="宋体" w:cs="宋体"/>
          <w:kern w:val="0"/>
          <w:szCs w:val="21"/>
        </w:rPr>
        <w:t>①</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常用对数函数：以10为底的对数函数</w:t>
      </w:r>
      <w:r>
        <w:rPr>
          <w:rFonts w:ascii="Times New Roman" w:hAnsi="Times New Roman" w:eastAsia="宋体" w:cs="Times New Roman"/>
          <w:kern w:val="0"/>
          <w:position w:val="-10"/>
          <w:szCs w:val="21"/>
        </w:rPr>
        <w:object>
          <v:shape id="_x0000_i1224" o:spt="75" alt="学科网(www.zxxk.com)--教育资源门户，提供试题试卷、教案、课件、教学论文、素材等各类教学资源库下载，还有大量丰富的教学资讯！ zOi1Fe2enhbNAx1ODbqMbQ==" type="#_x0000_t75" style="height:15.05pt;width:36.55pt;" o:ole="t" filled="f" o:preferrelative="t" stroked="f" coordsize="21600,21600">
            <v:path/>
            <v:fill on="f" focussize="0,0"/>
            <v:stroke on="f" joinstyle="miter"/>
            <v:imagedata r:id="rId377" o:title=""/>
            <o:lock v:ext="edit" aspectratio="t"/>
            <w10:wrap type="none"/>
            <w10:anchorlock/>
          </v:shape>
          <o:OLEObject Type="Embed" ProgID="Equation.3" ShapeID="_x0000_i1224" DrawAspect="Content" ObjectID="_1468075922" r:id="rId376">
            <o:LockedField>false</o:LockedField>
          </o:OLEObject>
        </w:object>
      </w:r>
      <w:r>
        <w:rPr>
          <w:rFonts w:ascii="Times New Roman" w:hAnsi="Times New Roman" w:eastAsia="宋体" w:cs="Times New Roman"/>
          <w:kern w:val="0"/>
          <w:szCs w:val="21"/>
        </w:rPr>
        <w:t>.</w:t>
      </w:r>
    </w:p>
    <w:p w14:paraId="3BE691CE">
      <w:pPr>
        <w:widowControl/>
        <w:tabs>
          <w:tab w:val="left" w:pos="2127"/>
          <w:tab w:val="left" w:pos="4253"/>
          <w:tab w:val="left" w:pos="6237"/>
        </w:tabs>
        <w:snapToGrid w:val="0"/>
        <w:spacing w:line="360" w:lineRule="auto"/>
        <w:ind w:firstLine="525" w:firstLineChars="250"/>
        <w:contextualSpacing/>
        <w:jc w:val="left"/>
        <w:rPr>
          <w:rFonts w:ascii="Times New Roman" w:hAnsi="Times New Roman" w:eastAsia="宋体" w:cs="Times New Roman"/>
          <w:kern w:val="0"/>
          <w:szCs w:val="21"/>
        </w:rPr>
      </w:pPr>
      <w:r>
        <w:rPr>
          <w:rFonts w:ascii="Times New Roman" w:hAnsi="Times New Roman" w:eastAsia="宋体" w:cs="Times New Roman"/>
          <w:kern w:val="0"/>
          <w:szCs w:val="21"/>
        </w:rPr>
        <w:fldChar w:fldCharType="begin"/>
      </w:r>
      <w:r>
        <w:rPr>
          <w:rFonts w:ascii="Times New Roman" w:hAnsi="Times New Roman" w:eastAsia="宋体" w:cs="Times New Roman"/>
          <w:kern w:val="0"/>
          <w:szCs w:val="21"/>
        </w:rPr>
        <w:instrText xml:space="preserve"> = 2 \* GB3 </w:instrText>
      </w:r>
      <w:r>
        <w:rPr>
          <w:rFonts w:ascii="Times New Roman" w:hAnsi="Times New Roman" w:eastAsia="宋体" w:cs="Times New Roman"/>
          <w:kern w:val="0"/>
          <w:szCs w:val="21"/>
        </w:rPr>
        <w:fldChar w:fldCharType="separate"/>
      </w:r>
      <w:r>
        <w:rPr>
          <w:rFonts w:hint="eastAsia" w:ascii="宋体" w:hAnsi="宋体" w:eastAsia="宋体" w:cs="宋体"/>
          <w:kern w:val="0"/>
          <w:szCs w:val="21"/>
        </w:rPr>
        <w:t>②</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自然对数函数：以无理数e为底的对数函数</w:t>
      </w:r>
      <w:r>
        <w:rPr>
          <w:rFonts w:ascii="Times New Roman" w:hAnsi="Times New Roman" w:eastAsia="宋体" w:cs="Times New Roman"/>
          <w:kern w:val="0"/>
          <w:position w:val="-10"/>
          <w:szCs w:val="21"/>
        </w:rPr>
        <w:object>
          <v:shape id="_x0000_i1225" o:spt="75" alt="学科网(www.zxxk.com)--教育资源门户，提供试题试卷、教案、课件、教学论文、素材等各类教学资源库下载，还有大量丰富的教学资讯！ zOi1Fe2enhbNAx1ODbqMbQ==" type="#_x0000_t75" style="height:15.05pt;width:36.55pt;" o:ole="t" filled="f" o:preferrelative="t" stroked="f" coordsize="21600,21600">
            <v:path/>
            <v:fill on="f" focussize="0,0"/>
            <v:stroke on="f" joinstyle="miter"/>
            <v:imagedata r:id="rId379" o:title=""/>
            <o:lock v:ext="edit" aspectratio="t"/>
            <w10:wrap type="none"/>
            <w10:anchorlock/>
          </v:shape>
          <o:OLEObject Type="Embed" ProgID="Equation.3" ShapeID="_x0000_i1225" DrawAspect="Content" ObjectID="_1468075923" r:id="rId378">
            <o:LockedField>false</o:LockedField>
          </o:OLEObject>
        </w:object>
      </w:r>
      <w:r>
        <w:rPr>
          <w:rFonts w:ascii="Times New Roman" w:hAnsi="Times New Roman" w:eastAsia="宋体" w:cs="Times New Roman"/>
          <w:kern w:val="0"/>
          <w:szCs w:val="21"/>
        </w:rPr>
        <w:t>.</w:t>
      </w:r>
    </w:p>
    <w:p w14:paraId="17745B0A">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3、对数函数的图象与性质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940"/>
        <w:gridCol w:w="3540"/>
      </w:tblGrid>
      <w:tr w14:paraId="322C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restart"/>
            <w:shd w:val="clear" w:color="auto" w:fill="auto"/>
            <w:vAlign w:val="center"/>
          </w:tcPr>
          <w:p w14:paraId="65D541E2">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图象</w:t>
            </w:r>
          </w:p>
        </w:tc>
        <w:tc>
          <w:tcPr>
            <w:tcW w:w="2940" w:type="dxa"/>
            <w:shd w:val="clear" w:color="auto" w:fill="auto"/>
            <w:vAlign w:val="center"/>
          </w:tcPr>
          <w:p w14:paraId="414D5E3B">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＞1</w:t>
            </w:r>
          </w:p>
        </w:tc>
        <w:tc>
          <w:tcPr>
            <w:tcW w:w="3540" w:type="dxa"/>
            <w:shd w:val="clear" w:color="auto" w:fill="auto"/>
            <w:vAlign w:val="center"/>
          </w:tcPr>
          <w:p w14:paraId="5024E330">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0＜</w:t>
            </w:r>
            <w:r>
              <w:rPr>
                <w:rFonts w:ascii="Times New Roman" w:hAnsi="Times New Roman" w:eastAsia="宋体" w:cs="Times New Roman"/>
                <w:i/>
                <w:szCs w:val="21"/>
              </w:rPr>
              <w:t>a</w:t>
            </w:r>
            <w:r>
              <w:rPr>
                <w:rFonts w:ascii="Times New Roman" w:hAnsi="Times New Roman" w:eastAsia="宋体" w:cs="Times New Roman"/>
                <w:szCs w:val="21"/>
              </w:rPr>
              <w:t>＜1</w:t>
            </w:r>
          </w:p>
        </w:tc>
      </w:tr>
      <w:tr w14:paraId="2CA9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continue"/>
            <w:shd w:val="clear" w:color="auto" w:fill="auto"/>
            <w:vAlign w:val="center"/>
          </w:tcPr>
          <w:p w14:paraId="6EA60573">
            <w:pPr>
              <w:tabs>
                <w:tab w:val="left" w:pos="4140"/>
              </w:tabs>
              <w:snapToGrid w:val="0"/>
              <w:spacing w:line="360" w:lineRule="auto"/>
              <w:contextualSpacing/>
              <w:jc w:val="center"/>
              <w:rPr>
                <w:rFonts w:ascii="Times New Roman" w:hAnsi="Times New Roman" w:eastAsia="宋体" w:cs="Times New Roman"/>
                <w:i/>
                <w:szCs w:val="21"/>
              </w:rPr>
            </w:pPr>
          </w:p>
        </w:tc>
        <w:tc>
          <w:tcPr>
            <w:tcW w:w="2940" w:type="dxa"/>
            <w:shd w:val="clear" w:color="auto" w:fill="auto"/>
            <w:vAlign w:val="center"/>
          </w:tcPr>
          <w:p w14:paraId="722BF034">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226" o:spt="75" type="#_x0000_t75" style="height:48.35pt;width:60.2pt;" filled="f" o:preferrelative="t" stroked="f" coordsize="21600,21600">
                  <v:path/>
                  <v:fill on="f" focussize="0,0"/>
                  <v:stroke on="f" joinstyle="miter"/>
                  <v:imagedata r:id="rId380" o:title=""/>
                  <o:lock v:ext="edit" aspectratio="t"/>
                  <w10:wrap type="none"/>
                  <w10:anchorlock/>
                </v:shape>
              </w:pict>
            </w:r>
          </w:p>
        </w:tc>
        <w:tc>
          <w:tcPr>
            <w:tcW w:w="3540" w:type="dxa"/>
            <w:shd w:val="clear" w:color="auto" w:fill="auto"/>
            <w:vAlign w:val="center"/>
          </w:tcPr>
          <w:p w14:paraId="1AAAFC98">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pict>
                <v:shape id="_x0000_i1227" o:spt="75" type="#_x0000_t75" style="height:60.2pt;width:61.25pt;" filled="f" o:preferrelative="t" stroked="f" coordsize="21600,21600">
                  <v:path/>
                  <v:fill on="f" focussize="0,0"/>
                  <v:stroke on="f" joinstyle="miter"/>
                  <v:imagedata r:id="rId381" o:title=""/>
                  <o:lock v:ext="edit" aspectratio="t"/>
                  <w10:wrap type="none"/>
                  <w10:anchorlock/>
                </v:shape>
              </w:pict>
            </w:r>
          </w:p>
        </w:tc>
      </w:tr>
      <w:tr w14:paraId="67CF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restart"/>
            <w:shd w:val="clear" w:color="auto" w:fill="auto"/>
            <w:vAlign w:val="center"/>
          </w:tcPr>
          <w:p w14:paraId="6DDF9066">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性质</w:t>
            </w:r>
          </w:p>
        </w:tc>
        <w:tc>
          <w:tcPr>
            <w:tcW w:w="6480" w:type="dxa"/>
            <w:gridSpan w:val="2"/>
            <w:shd w:val="clear" w:color="auto" w:fill="auto"/>
            <w:vAlign w:val="center"/>
          </w:tcPr>
          <w:p w14:paraId="34B39104">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定义域：(0，＋∞)</w:t>
            </w:r>
          </w:p>
        </w:tc>
      </w:tr>
      <w:tr w14:paraId="0D0D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continue"/>
            <w:shd w:val="clear" w:color="auto" w:fill="auto"/>
            <w:vAlign w:val="center"/>
          </w:tcPr>
          <w:p w14:paraId="0EFCFB98">
            <w:pPr>
              <w:tabs>
                <w:tab w:val="left" w:pos="4140"/>
              </w:tabs>
              <w:snapToGrid w:val="0"/>
              <w:spacing w:line="360" w:lineRule="auto"/>
              <w:contextualSpacing/>
              <w:jc w:val="center"/>
              <w:rPr>
                <w:rFonts w:ascii="Times New Roman" w:hAnsi="Times New Roman" w:eastAsia="宋体" w:cs="Times New Roman"/>
                <w:i/>
                <w:szCs w:val="21"/>
              </w:rPr>
            </w:pPr>
          </w:p>
        </w:tc>
        <w:tc>
          <w:tcPr>
            <w:tcW w:w="6480" w:type="dxa"/>
            <w:gridSpan w:val="2"/>
            <w:shd w:val="clear" w:color="auto" w:fill="auto"/>
            <w:vAlign w:val="center"/>
          </w:tcPr>
          <w:p w14:paraId="1A4CBD7A">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值域：</w:t>
            </w:r>
            <w:r>
              <w:rPr>
                <w:rFonts w:ascii="Times New Roman" w:hAnsi="Times New Roman" w:eastAsia="宋体" w:cs="Times New Roman"/>
                <w:b/>
                <w:szCs w:val="21"/>
              </w:rPr>
              <w:t>R</w:t>
            </w:r>
          </w:p>
        </w:tc>
      </w:tr>
      <w:tr w14:paraId="064F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continue"/>
            <w:shd w:val="clear" w:color="auto" w:fill="auto"/>
            <w:vAlign w:val="center"/>
          </w:tcPr>
          <w:p w14:paraId="63B966C4">
            <w:pPr>
              <w:tabs>
                <w:tab w:val="left" w:pos="4140"/>
              </w:tabs>
              <w:snapToGrid w:val="0"/>
              <w:spacing w:line="360" w:lineRule="auto"/>
              <w:contextualSpacing/>
              <w:jc w:val="center"/>
              <w:rPr>
                <w:rFonts w:ascii="Times New Roman" w:hAnsi="Times New Roman" w:eastAsia="宋体" w:cs="Times New Roman"/>
                <w:i/>
                <w:szCs w:val="21"/>
              </w:rPr>
            </w:pPr>
          </w:p>
        </w:tc>
        <w:tc>
          <w:tcPr>
            <w:tcW w:w="6480" w:type="dxa"/>
            <w:gridSpan w:val="2"/>
            <w:shd w:val="clear" w:color="auto" w:fill="auto"/>
            <w:vAlign w:val="center"/>
          </w:tcPr>
          <w:p w14:paraId="5AA8519B">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i/>
                <w:szCs w:val="21"/>
              </w:rPr>
              <w:t>x</w:t>
            </w:r>
            <w:r>
              <w:rPr>
                <w:rFonts w:ascii="Times New Roman" w:hAnsi="Times New Roman" w:eastAsia="宋体" w:cs="Times New Roman"/>
                <w:szCs w:val="21"/>
              </w:rPr>
              <w:t>＝1时，</w:t>
            </w:r>
            <w:r>
              <w:rPr>
                <w:rFonts w:ascii="Times New Roman" w:hAnsi="Times New Roman" w:eastAsia="宋体" w:cs="Times New Roman"/>
                <w:i/>
                <w:szCs w:val="21"/>
              </w:rPr>
              <w:t>y</w:t>
            </w:r>
            <w:r>
              <w:rPr>
                <w:rFonts w:ascii="Times New Roman" w:hAnsi="Times New Roman" w:eastAsia="宋体" w:cs="Times New Roman"/>
                <w:szCs w:val="21"/>
              </w:rPr>
              <w:t>＝0，即过定点(1,0)</w:t>
            </w:r>
          </w:p>
        </w:tc>
      </w:tr>
      <w:tr w14:paraId="57CF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continue"/>
            <w:shd w:val="clear" w:color="auto" w:fill="auto"/>
            <w:vAlign w:val="center"/>
          </w:tcPr>
          <w:p w14:paraId="3564C618">
            <w:pPr>
              <w:tabs>
                <w:tab w:val="left" w:pos="4140"/>
              </w:tabs>
              <w:snapToGrid w:val="0"/>
              <w:spacing w:line="360" w:lineRule="auto"/>
              <w:contextualSpacing/>
              <w:jc w:val="center"/>
              <w:rPr>
                <w:rFonts w:ascii="Times New Roman" w:hAnsi="Times New Roman" w:eastAsia="宋体" w:cs="Times New Roman"/>
                <w:i/>
                <w:szCs w:val="21"/>
              </w:rPr>
            </w:pPr>
          </w:p>
        </w:tc>
        <w:tc>
          <w:tcPr>
            <w:tcW w:w="2940" w:type="dxa"/>
            <w:shd w:val="clear" w:color="auto" w:fill="auto"/>
            <w:vAlign w:val="center"/>
          </w:tcPr>
          <w:p w14:paraId="76106367">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当0＜</w:t>
            </w:r>
            <w:r>
              <w:rPr>
                <w:rFonts w:ascii="Times New Roman" w:hAnsi="Times New Roman" w:eastAsia="宋体" w:cs="Times New Roman"/>
                <w:i/>
                <w:szCs w:val="21"/>
              </w:rPr>
              <w:t>x</w:t>
            </w:r>
            <w:r>
              <w:rPr>
                <w:rFonts w:ascii="Times New Roman" w:hAnsi="Times New Roman" w:eastAsia="宋体" w:cs="Times New Roman"/>
                <w:szCs w:val="21"/>
              </w:rPr>
              <w:t>＜1时，</w:t>
            </w:r>
            <w:r>
              <w:rPr>
                <w:rFonts w:ascii="Times New Roman" w:hAnsi="Times New Roman" w:eastAsia="宋体" w:cs="Times New Roman"/>
                <w:i/>
                <w:szCs w:val="21"/>
              </w:rPr>
              <w:t>y</w:t>
            </w:r>
            <w:r>
              <w:rPr>
                <w:rFonts w:ascii="Times New Roman" w:hAnsi="Times New Roman" w:eastAsia="宋体" w:cs="Times New Roman"/>
                <w:szCs w:val="21"/>
              </w:rPr>
              <w:t>＜0；</w:t>
            </w:r>
          </w:p>
          <w:p w14:paraId="6DC25AB4">
            <w:pPr>
              <w:tabs>
                <w:tab w:val="left" w:pos="4140"/>
              </w:tabs>
              <w:snapToGrid w:val="0"/>
              <w:spacing w:line="360" w:lineRule="auto"/>
              <w:contextualSpacing/>
              <w:jc w:val="left"/>
              <w:rPr>
                <w:rFonts w:ascii="Times New Roman" w:hAnsi="Times New Roman" w:eastAsia="宋体" w:cs="Times New Roman"/>
                <w:i/>
                <w:szCs w:val="21"/>
              </w:rPr>
            </w:pPr>
            <w:r>
              <w:rPr>
                <w:rFonts w:ascii="Times New Roman" w:hAnsi="Times New Roman" w:eastAsia="宋体" w:cs="Times New Roman"/>
                <w:szCs w:val="21"/>
              </w:rPr>
              <w:t>当</w:t>
            </w:r>
            <w:r>
              <w:rPr>
                <w:rFonts w:ascii="Times New Roman" w:hAnsi="Times New Roman" w:eastAsia="宋体" w:cs="Times New Roman"/>
                <w:i/>
                <w:szCs w:val="21"/>
              </w:rPr>
              <w:t>x</w:t>
            </w:r>
            <w:r>
              <w:rPr>
                <w:rFonts w:ascii="Times New Roman" w:hAnsi="Times New Roman" w:eastAsia="宋体" w:cs="Times New Roman"/>
                <w:szCs w:val="21"/>
              </w:rPr>
              <w:t>＞1时，</w:t>
            </w:r>
            <w:r>
              <w:rPr>
                <w:rFonts w:ascii="Times New Roman" w:hAnsi="Times New Roman" w:eastAsia="宋体" w:cs="Times New Roman"/>
                <w:i/>
                <w:szCs w:val="21"/>
              </w:rPr>
              <w:t>y</w:t>
            </w:r>
            <w:r>
              <w:rPr>
                <w:rFonts w:ascii="Times New Roman" w:hAnsi="Times New Roman" w:eastAsia="宋体" w:cs="Times New Roman"/>
                <w:szCs w:val="21"/>
              </w:rPr>
              <w:t>＞0</w:t>
            </w:r>
          </w:p>
        </w:tc>
        <w:tc>
          <w:tcPr>
            <w:tcW w:w="3540" w:type="dxa"/>
            <w:shd w:val="clear" w:color="auto" w:fill="auto"/>
            <w:vAlign w:val="center"/>
          </w:tcPr>
          <w:p w14:paraId="541EA7FF">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当0＜</w:t>
            </w:r>
            <w:r>
              <w:rPr>
                <w:rFonts w:ascii="Times New Roman" w:hAnsi="Times New Roman" w:eastAsia="宋体" w:cs="Times New Roman"/>
                <w:i/>
                <w:szCs w:val="21"/>
              </w:rPr>
              <w:t>x</w:t>
            </w:r>
            <w:r>
              <w:rPr>
                <w:rFonts w:ascii="Times New Roman" w:hAnsi="Times New Roman" w:eastAsia="宋体" w:cs="Times New Roman"/>
                <w:szCs w:val="21"/>
              </w:rPr>
              <w:t>＜1时，</w:t>
            </w:r>
            <w:r>
              <w:rPr>
                <w:rFonts w:ascii="Times New Roman" w:hAnsi="Times New Roman" w:eastAsia="宋体" w:cs="Times New Roman"/>
                <w:i/>
                <w:szCs w:val="21"/>
              </w:rPr>
              <w:t>y</w:t>
            </w:r>
            <w:r>
              <w:rPr>
                <w:rFonts w:ascii="Times New Roman" w:hAnsi="Times New Roman" w:eastAsia="宋体" w:cs="Times New Roman"/>
                <w:szCs w:val="21"/>
              </w:rPr>
              <w:t>＞0；</w:t>
            </w:r>
          </w:p>
          <w:p w14:paraId="371FBE2D">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i/>
                <w:szCs w:val="21"/>
              </w:rPr>
              <w:t>x</w:t>
            </w:r>
            <w:r>
              <w:rPr>
                <w:rFonts w:ascii="Times New Roman" w:hAnsi="Times New Roman" w:eastAsia="宋体" w:cs="Times New Roman"/>
                <w:szCs w:val="21"/>
              </w:rPr>
              <w:t>＞1时，</w:t>
            </w:r>
            <w:r>
              <w:rPr>
                <w:rFonts w:ascii="Times New Roman" w:hAnsi="Times New Roman" w:eastAsia="宋体" w:cs="Times New Roman"/>
                <w:i/>
                <w:szCs w:val="21"/>
              </w:rPr>
              <w:t>y</w:t>
            </w:r>
            <w:r>
              <w:rPr>
                <w:rFonts w:ascii="Times New Roman" w:hAnsi="Times New Roman" w:eastAsia="宋体" w:cs="Times New Roman"/>
                <w:szCs w:val="21"/>
              </w:rPr>
              <w:t>＜0</w:t>
            </w:r>
          </w:p>
        </w:tc>
      </w:tr>
      <w:tr w14:paraId="48B7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vMerge w:val="continue"/>
            <w:shd w:val="clear" w:color="auto" w:fill="auto"/>
            <w:vAlign w:val="center"/>
          </w:tcPr>
          <w:p w14:paraId="4F14B5BA">
            <w:pPr>
              <w:tabs>
                <w:tab w:val="left" w:pos="4140"/>
              </w:tabs>
              <w:snapToGrid w:val="0"/>
              <w:spacing w:line="360" w:lineRule="auto"/>
              <w:contextualSpacing/>
              <w:jc w:val="center"/>
              <w:rPr>
                <w:rFonts w:ascii="Times New Roman" w:hAnsi="Times New Roman" w:eastAsia="宋体" w:cs="Times New Roman"/>
                <w:i/>
                <w:szCs w:val="21"/>
              </w:rPr>
            </w:pPr>
          </w:p>
        </w:tc>
        <w:tc>
          <w:tcPr>
            <w:tcW w:w="2940" w:type="dxa"/>
            <w:shd w:val="clear" w:color="auto" w:fill="auto"/>
            <w:vAlign w:val="center"/>
          </w:tcPr>
          <w:p w14:paraId="688C7C48">
            <w:pPr>
              <w:tabs>
                <w:tab w:val="left" w:pos="4140"/>
              </w:tabs>
              <w:snapToGrid w:val="0"/>
              <w:spacing w:line="360" w:lineRule="auto"/>
              <w:contextualSpacing/>
              <w:jc w:val="left"/>
              <w:rPr>
                <w:rFonts w:ascii="Times New Roman" w:hAnsi="Times New Roman" w:eastAsia="宋体" w:cs="Times New Roman"/>
                <w:i/>
                <w:szCs w:val="21"/>
              </w:rPr>
            </w:pPr>
            <w:r>
              <w:rPr>
                <w:rFonts w:ascii="Times New Roman" w:hAnsi="Times New Roman" w:eastAsia="宋体" w:cs="Times New Roman"/>
                <w:szCs w:val="21"/>
              </w:rPr>
              <w:t>在(0，＋∞)上为增函数</w:t>
            </w:r>
          </w:p>
        </w:tc>
        <w:tc>
          <w:tcPr>
            <w:tcW w:w="3540" w:type="dxa"/>
            <w:shd w:val="clear" w:color="auto" w:fill="auto"/>
            <w:vAlign w:val="center"/>
          </w:tcPr>
          <w:p w14:paraId="7088BC95">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在(0，＋∞)上为减函数</w:t>
            </w:r>
          </w:p>
        </w:tc>
      </w:tr>
    </w:tbl>
    <w:p w14:paraId="438C7CDF">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4、对数函数图象的常用结论</w:t>
      </w:r>
    </w:p>
    <w:p w14:paraId="7F9F4562">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（1）函数</w:t>
      </w:r>
      <w:r>
        <w:rPr>
          <w:rFonts w:ascii="Times New Roman" w:hAnsi="Times New Roman" w:eastAsia="宋体" w:cs="Times New Roman"/>
          <w:i/>
          <w:szCs w:val="21"/>
        </w:rPr>
        <w:t>y</w:t>
      </w:r>
      <w:r>
        <w:rPr>
          <w:rFonts w:ascii="Times New Roman" w:hAnsi="Times New Roman" w:eastAsia="宋体" w:cs="Times New Roman"/>
          <w:szCs w:val="21"/>
        </w:rPr>
        <w:t>＝log</w:t>
      </w:r>
      <w:r>
        <w:rPr>
          <w:rFonts w:ascii="Times New Roman" w:hAnsi="Times New Roman" w:eastAsia="宋体" w:cs="Times New Roman"/>
          <w:i/>
          <w:szCs w:val="21"/>
          <w:vertAlign w:val="subscript"/>
        </w:rPr>
        <w:t>a</w:t>
      </w:r>
      <w:r>
        <w:rPr>
          <w:rFonts w:ascii="Times New Roman" w:hAnsi="Times New Roman" w:eastAsia="宋体" w:cs="Times New Roman"/>
          <w:i/>
          <w:szCs w:val="21"/>
        </w:rPr>
        <w:t>x</w:t>
      </w:r>
      <w:r>
        <w:rPr>
          <w:rFonts w:ascii="Times New Roman" w:hAnsi="Times New Roman" w:eastAsia="宋体" w:cs="Times New Roman"/>
          <w:szCs w:val="21"/>
        </w:rPr>
        <w:t>与</w:t>
      </w:r>
      <m:oMath>
        <m:r>
          <m:rPr/>
          <w:rPr>
            <w:rFonts w:ascii="Cambria Math" w:hAnsi="Cambria Math" w:eastAsia="宋体" w:cs="Times New Roman"/>
            <w:szCs w:val="21"/>
          </w:rPr>
          <m:t>y=</m:t>
        </m:r>
        <m:sSub>
          <m:sSubPr>
            <m:ctrlPr>
              <w:rPr>
                <w:rFonts w:ascii="Cambria Math" w:hAnsi="Cambria Math" w:eastAsia="宋体" w:cs="Times New Roman"/>
                <w:i/>
                <w:szCs w:val="21"/>
              </w:rPr>
            </m:ctrlPr>
          </m:sSubPr>
          <m:e>
            <m:r>
              <m:rPr/>
              <w:rPr>
                <w:rFonts w:ascii="Cambria Math" w:hAnsi="Cambria Math" w:eastAsia="宋体" w:cs="Times New Roman"/>
                <w:szCs w:val="21"/>
              </w:rPr>
              <m:t>log</m:t>
            </m:r>
            <m:ctrlPr>
              <w:rPr>
                <w:rFonts w:ascii="Cambria Math" w:hAnsi="Cambria Math" w:eastAsia="宋体" w:cs="Times New Roman"/>
                <w:i/>
                <w:szCs w:val="21"/>
              </w:rPr>
            </m:ctrlPr>
          </m:e>
          <m:sub>
            <m:f>
              <m:fPr>
                <m:ctrlPr>
                  <w:rPr>
                    <w:rFonts w:ascii="Cambria Math" w:hAnsi="Cambria Math" w:eastAsia="宋体" w:cs="Times New Roman"/>
                    <w:i/>
                    <w:szCs w:val="21"/>
                  </w:rPr>
                </m:ctrlPr>
              </m:fPr>
              <m:num>
                <m:r>
                  <m:rPr/>
                  <w:rPr>
                    <w:rFonts w:ascii="Cambria Math" w:hAnsi="Cambria Math" w:eastAsia="宋体" w:cs="Times New Roman"/>
                    <w:szCs w:val="21"/>
                  </w:rPr>
                  <m:t>1</m:t>
                </m:r>
                <m:ctrlPr>
                  <w:rPr>
                    <w:rFonts w:ascii="Cambria Math" w:hAnsi="Cambria Math" w:eastAsia="宋体" w:cs="Times New Roman"/>
                    <w:i/>
                    <w:szCs w:val="21"/>
                  </w:rPr>
                </m:ctrlPr>
              </m:num>
              <m:den>
                <m:r>
                  <m:rPr/>
                  <w:rPr>
                    <w:rFonts w:ascii="Cambria Math" w:hAnsi="Cambria Math" w:eastAsia="宋体" w:cs="Times New Roman"/>
                    <w:szCs w:val="21"/>
                  </w:rPr>
                  <m:t>a</m:t>
                </m:r>
                <m:ctrlPr>
                  <w:rPr>
                    <w:rFonts w:ascii="Cambria Math" w:hAnsi="Cambria Math" w:eastAsia="宋体" w:cs="Times New Roman"/>
                    <w:i/>
                    <w:szCs w:val="21"/>
                  </w:rPr>
                </m:ctrlPr>
              </m:den>
            </m:f>
            <m:ctrlPr>
              <w:rPr>
                <w:rFonts w:ascii="Cambria Math" w:hAnsi="Cambria Math" w:eastAsia="宋体" w:cs="Times New Roman"/>
                <w:i/>
                <w:szCs w:val="21"/>
              </w:rPr>
            </m:ctrlPr>
          </m:sub>
        </m:sSub>
        <m:r>
          <m:rPr/>
          <w:rPr>
            <w:rFonts w:ascii="Cambria Math" w:hAnsi="Cambria Math" w:eastAsia="宋体" w:cs="Times New Roman"/>
            <w:szCs w:val="21"/>
          </w:rPr>
          <m:t>x</m:t>
        </m:r>
      </m:oMath>
      <w:r>
        <w:rPr>
          <w:rFonts w:ascii="Times New Roman" w:hAnsi="Times New Roman" w:eastAsia="宋体" w:cs="Times New Roman"/>
          <w:szCs w:val="21"/>
        </w:rPr>
        <w:t>的图象</w:t>
      </w:r>
      <w:r>
        <w:rPr>
          <w:rFonts w:ascii="Times New Roman" w:hAnsi="Times New Roman" w:eastAsia="宋体" w:cs="Times New Roman"/>
          <w:i/>
          <w:iCs/>
          <w:szCs w:val="21"/>
        </w:rPr>
        <w:t>x</w:t>
      </w:r>
      <w:r>
        <w:rPr>
          <w:rFonts w:ascii="Times New Roman" w:hAnsi="Times New Roman" w:eastAsia="宋体" w:cs="Times New Roman"/>
          <w:szCs w:val="21"/>
        </w:rPr>
        <w:t>轴对称；</w:t>
      </w:r>
    </w:p>
    <w:p w14:paraId="1C35C0A8">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drawing>
          <wp:anchor distT="0" distB="0" distL="114300" distR="114300" simplePos="0" relativeHeight="251664384" behindDoc="0" locked="0" layoutInCell="1" allowOverlap="1">
            <wp:simplePos x="0" y="0"/>
            <wp:positionH relativeFrom="column">
              <wp:posOffset>5043805</wp:posOffset>
            </wp:positionH>
            <wp:positionV relativeFrom="paragraph">
              <wp:posOffset>144780</wp:posOffset>
            </wp:positionV>
            <wp:extent cx="1289050" cy="793750"/>
            <wp:effectExtent l="0" t="0" r="6350" b="6350"/>
            <wp:wrapSquare wrapText="bothSides"/>
            <wp:docPr id="1084512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12830" name="图片 1"/>
                    <pic:cNvPicPr>
                      <a:picLocks noChangeAspect="1" noChangeArrowheads="1"/>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1289050" cy="793750"/>
                    </a:xfrm>
                    <a:prstGeom prst="rect">
                      <a:avLst/>
                    </a:prstGeom>
                    <a:noFill/>
                    <a:ln>
                      <a:noFill/>
                    </a:ln>
                  </pic:spPr>
                </pic:pic>
              </a:graphicData>
            </a:graphic>
          </wp:anchor>
        </w:drawing>
      </w:r>
      <w:r>
        <w:rPr>
          <w:rFonts w:ascii="Times New Roman" w:hAnsi="Times New Roman" w:eastAsia="宋体" w:cs="Times New Roman"/>
          <w:szCs w:val="21"/>
        </w:rPr>
        <w:t>（2）对数函数的图象与底数大小的关系</w:t>
      </w:r>
    </w:p>
    <w:p w14:paraId="552CB0D7">
      <w:pPr>
        <w:tabs>
          <w:tab w:val="left" w:pos="4140"/>
        </w:tabs>
        <w:snapToGrid w:val="0"/>
        <w:spacing w:line="360" w:lineRule="auto"/>
        <w:ind w:firstLine="420" w:firstLineChars="200"/>
        <w:contextualSpacing/>
        <w:jc w:val="left"/>
        <w:rPr>
          <w:rFonts w:ascii="Times New Roman" w:hAnsi="Times New Roman" w:eastAsia="宋体" w:cs="Times New Roman"/>
          <w:szCs w:val="21"/>
        </w:rPr>
      </w:pPr>
      <w:r>
        <w:rPr>
          <w:rFonts w:ascii="Times New Roman" w:hAnsi="Times New Roman" w:eastAsia="宋体" w:cs="Times New Roman"/>
          <w:szCs w:val="21"/>
        </w:rPr>
        <w:t>如图，作直线</w:t>
      </w:r>
      <w:r>
        <w:rPr>
          <w:rFonts w:ascii="Times New Roman" w:hAnsi="Times New Roman" w:eastAsia="宋体" w:cs="Times New Roman"/>
          <w:i/>
          <w:szCs w:val="21"/>
        </w:rPr>
        <w:t>y</w:t>
      </w:r>
      <w:r>
        <w:rPr>
          <w:rFonts w:ascii="Times New Roman" w:hAnsi="Times New Roman" w:eastAsia="宋体" w:cs="Times New Roman"/>
          <w:szCs w:val="21"/>
        </w:rPr>
        <w:t>＝1，则该直线与四个函数图象交点的横坐标为相应的底数，</w:t>
      </w:r>
    </w:p>
    <w:p w14:paraId="2E8910B5">
      <w:pPr>
        <w:tabs>
          <w:tab w:val="left" w:pos="4140"/>
        </w:tabs>
        <w:snapToGrid w:val="0"/>
        <w:spacing w:line="360" w:lineRule="auto"/>
        <w:ind w:firstLine="420" w:firstLineChars="200"/>
        <w:contextualSpacing/>
        <w:jc w:val="left"/>
        <w:rPr>
          <w:rFonts w:ascii="Times New Roman" w:hAnsi="Times New Roman" w:eastAsia="宋体" w:cs="Times New Roman"/>
          <w:szCs w:val="21"/>
        </w:rPr>
      </w:pPr>
      <w:r>
        <w:rPr>
          <w:rFonts w:ascii="Times New Roman" w:hAnsi="Times New Roman" w:eastAsia="宋体" w:cs="Times New Roman"/>
          <w:szCs w:val="21"/>
        </w:rPr>
        <w:t>故0＜</w:t>
      </w:r>
      <w:r>
        <w:rPr>
          <w:rFonts w:ascii="Times New Roman" w:hAnsi="Times New Roman" w:eastAsia="宋体" w:cs="Times New Roman"/>
          <w:i/>
          <w:szCs w:val="21"/>
        </w:rPr>
        <w:t>c</w:t>
      </w:r>
      <w:r>
        <w:rPr>
          <w:rFonts w:ascii="Times New Roman" w:hAnsi="Times New Roman" w:eastAsia="宋体" w:cs="Times New Roman"/>
          <w:szCs w:val="21"/>
        </w:rPr>
        <w:t>＜</w:t>
      </w:r>
      <w:r>
        <w:rPr>
          <w:rFonts w:ascii="Times New Roman" w:hAnsi="Times New Roman" w:eastAsia="宋体" w:cs="Times New Roman"/>
          <w:i/>
          <w:szCs w:val="21"/>
        </w:rPr>
        <w:t>d</w:t>
      </w:r>
      <w:r>
        <w:rPr>
          <w:rFonts w:ascii="Times New Roman" w:hAnsi="Times New Roman" w:eastAsia="宋体" w:cs="Times New Roman"/>
          <w:szCs w:val="21"/>
        </w:rPr>
        <w:t>＜1＜</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w:t>
      </w:r>
    </w:p>
    <w:p w14:paraId="5B52B91B">
      <w:pPr>
        <w:tabs>
          <w:tab w:val="left" w:pos="4140"/>
        </w:tabs>
        <w:snapToGrid w:val="0"/>
        <w:spacing w:line="360" w:lineRule="auto"/>
        <w:ind w:firstLine="420" w:firstLineChars="200"/>
        <w:contextualSpacing/>
        <w:jc w:val="left"/>
        <w:rPr>
          <w:rFonts w:ascii="Times New Roman" w:hAnsi="Times New Roman" w:eastAsia="宋体" w:cs="Times New Roman"/>
          <w:szCs w:val="21"/>
        </w:rPr>
      </w:pPr>
      <w:r>
        <w:rPr>
          <w:rFonts w:ascii="Times New Roman" w:hAnsi="Times New Roman" w:eastAsia="宋体" w:cs="Times New Roman"/>
          <w:szCs w:val="21"/>
        </w:rPr>
        <w:t>由此我们可得到以下规律：在第一象限内从左到右底数逐渐增大．</w:t>
      </w:r>
    </w:p>
    <w:p w14:paraId="0F943A58">
      <w:pPr>
        <w:snapToGrid w:val="0"/>
        <w:spacing w:line="360" w:lineRule="auto"/>
        <w:contextualSpacing/>
        <w:jc w:val="left"/>
        <w:textAlignment w:val="center"/>
        <w:rPr>
          <w:rFonts w:ascii="Times New Roman" w:hAnsi="Times New Roman" w:eastAsia="宋体" w:cs="Times New Roman"/>
          <w:color w:val="FF0000"/>
          <w:szCs w:val="21"/>
        </w:rPr>
      </w:pPr>
    </w:p>
    <w:p w14:paraId="448F0D46">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7</w:t>
      </w:r>
      <w:r>
        <w:rPr>
          <w:rFonts w:hint="eastAsia" w:ascii="黑体" w:hAnsi="黑体" w:eastAsia="黑体" w:cs="黑体"/>
          <w:color w:val="FF0000"/>
          <w:sz w:val="30"/>
          <w:szCs w:val="30"/>
        </w:rPr>
        <w:t xml:space="preserve"> 函数零点与二分法</w:t>
      </w:r>
    </w:p>
    <w:p w14:paraId="3EFCFEF6">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1、函数零点的定义</w:t>
      </w:r>
    </w:p>
    <w:p w14:paraId="0ACDF69E">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（1）函数零点的概念：对于函数</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hint="eastAsia" w:hAnsi="宋体" w:cs="宋体"/>
        </w:rPr>
        <w:t>∈</w:t>
      </w:r>
      <w:r>
        <w:rPr>
          <w:rFonts w:ascii="Times New Roman" w:hAnsi="Times New Roman" w:cs="Times New Roman"/>
          <w:i/>
        </w:rPr>
        <w:t>D</w:t>
      </w:r>
      <w:r>
        <w:rPr>
          <w:rFonts w:ascii="Times New Roman" w:hAnsi="Times New Roman" w:cs="Times New Roman"/>
        </w:rPr>
        <w:t>)，把使</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)＝0的实数</w:t>
      </w:r>
      <w:r>
        <w:rPr>
          <w:rFonts w:ascii="Times New Roman" w:hAnsi="Times New Roman" w:cs="Times New Roman"/>
          <w:i/>
        </w:rPr>
        <w:t>x</w:t>
      </w:r>
      <w:r>
        <w:rPr>
          <w:rFonts w:ascii="Times New Roman" w:hAnsi="Times New Roman" w:cs="Times New Roman"/>
        </w:rPr>
        <w:t>叫做函数</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hint="eastAsia" w:hAnsi="宋体" w:cs="宋体"/>
        </w:rPr>
        <w:t>∈</w:t>
      </w:r>
      <w:r>
        <w:rPr>
          <w:rFonts w:ascii="Times New Roman" w:hAnsi="Times New Roman" w:cs="Times New Roman"/>
          <w:i/>
        </w:rPr>
        <w:t>D</w:t>
      </w:r>
      <w:r>
        <w:rPr>
          <w:rFonts w:ascii="Times New Roman" w:hAnsi="Times New Roman" w:cs="Times New Roman"/>
        </w:rPr>
        <w:t>)的零点．</w:t>
      </w:r>
    </w:p>
    <w:p w14:paraId="1A7AB74F">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（2）函数零点与方程实数解的关系</w:t>
      </w:r>
    </w:p>
    <w:p w14:paraId="70D7161B">
      <w:pPr>
        <w:pStyle w:val="7"/>
        <w:tabs>
          <w:tab w:val="left" w:pos="4140"/>
        </w:tabs>
        <w:snapToGrid w:val="0"/>
        <w:spacing w:line="360" w:lineRule="auto"/>
        <w:ind w:firstLine="315" w:firstLineChars="150"/>
        <w:contextualSpacing/>
        <w:jc w:val="left"/>
        <w:rPr>
          <w:rFonts w:ascii="Times New Roman" w:hAnsi="Times New Roman" w:cs="Times New Roman"/>
        </w:rPr>
      </w:pPr>
      <w:r>
        <w:rPr>
          <w:rFonts w:ascii="Times New Roman" w:hAnsi="Times New Roman" w:cs="Times New Roman"/>
        </w:rPr>
        <w:t>方程</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)＝0有实数根</w:t>
      </w:r>
      <w:r>
        <w:rPr>
          <w:rFonts w:ascii="Cambria Math" w:hAnsi="Cambria Math" w:cs="Cambria Math"/>
        </w:rPr>
        <w:t>⇔</w:t>
      </w:r>
      <w:r>
        <w:rPr>
          <w:rFonts w:ascii="Times New Roman" w:hAnsi="Times New Roman" w:cs="Times New Roman"/>
        </w:rPr>
        <w:t>函数</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)的图象与</w:t>
      </w:r>
      <w:r>
        <w:rPr>
          <w:rFonts w:ascii="Times New Roman" w:hAnsi="Times New Roman" w:cs="Times New Roman"/>
          <w:i/>
        </w:rPr>
        <w:t>x</w:t>
      </w:r>
      <w:r>
        <w:rPr>
          <w:rFonts w:ascii="Times New Roman" w:hAnsi="Times New Roman" w:cs="Times New Roman"/>
        </w:rPr>
        <w:t>轴有交点</w:t>
      </w:r>
      <w:r>
        <w:rPr>
          <w:rFonts w:ascii="Cambria Math" w:hAnsi="Cambria Math" w:cs="Cambria Math"/>
        </w:rPr>
        <w:t>⇔</w:t>
      </w:r>
      <w:r>
        <w:rPr>
          <w:rFonts w:ascii="Times New Roman" w:hAnsi="Times New Roman" w:cs="Times New Roman"/>
        </w:rPr>
        <w:t>函数</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)有零点．</w:t>
      </w:r>
    </w:p>
    <w:p w14:paraId="067803CC">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【注意】函数的零点不是函数</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)的图象与</w:t>
      </w:r>
      <w:r>
        <w:rPr>
          <w:rFonts w:ascii="Times New Roman" w:hAnsi="Times New Roman" w:cs="Times New Roman"/>
          <w:i/>
        </w:rPr>
        <w:t>x</w:t>
      </w:r>
      <w:r>
        <w:rPr>
          <w:rFonts w:ascii="Times New Roman" w:hAnsi="Times New Roman" w:cs="Times New Roman"/>
        </w:rPr>
        <w:t>轴的交点，而是交点的横坐标，也就是说函数的零点不是一个点，而是一个数．</w:t>
      </w:r>
    </w:p>
    <w:p w14:paraId="4536517F">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2、函数零点存在定理</w:t>
      </w:r>
    </w:p>
    <w:p w14:paraId="4FE14B4E">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（1）定理：如果函数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)在区间[</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]上的图象是连续不断的一条曲线，并且有</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)＜0，那么，函数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)在区间(</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)内有零点，即存在</w:t>
      </w:r>
      <w:r>
        <w:rPr>
          <w:rFonts w:ascii="Times New Roman" w:hAnsi="Times New Roman" w:eastAsia="宋体" w:cs="Times New Roman"/>
          <w:i/>
          <w:szCs w:val="21"/>
        </w:rPr>
        <w:t>c</w:t>
      </w:r>
      <w:r>
        <w:rPr>
          <w:rFonts w:hint="eastAsia" w:ascii="宋体" w:hAnsi="宋体" w:eastAsia="宋体" w:cs="宋体"/>
          <w:szCs w:val="21"/>
        </w:rPr>
        <w:t>∈</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)，使得</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)＝0，这个</w:t>
      </w:r>
      <w:r>
        <w:rPr>
          <w:rFonts w:ascii="Times New Roman" w:hAnsi="Times New Roman" w:eastAsia="宋体" w:cs="Times New Roman"/>
          <w:i/>
          <w:szCs w:val="21"/>
        </w:rPr>
        <w:t>c</w:t>
      </w:r>
      <w:r>
        <w:rPr>
          <w:rFonts w:ascii="Times New Roman" w:hAnsi="Times New Roman" w:eastAsia="宋体" w:cs="Times New Roman"/>
          <w:szCs w:val="21"/>
        </w:rPr>
        <w:t>也就是方程</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)＝0的根．</w:t>
      </w:r>
    </w:p>
    <w:p w14:paraId="1112C4D5">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（2）两个重要推论</w:t>
      </w:r>
    </w:p>
    <w:p w14:paraId="1815DC86">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推论1：函数</w:t>
      </w:r>
      <w:r>
        <w:rPr>
          <w:rFonts w:ascii="Times New Roman" w:hAnsi="Times New Roman" w:eastAsia="宋体" w:cs="Times New Roman"/>
          <w:position w:val="-14"/>
          <w:szCs w:val="21"/>
        </w:rPr>
        <w:object>
          <v:shape id="_x0000_i1228" o:spt="75" alt="学科网(www.zxxk.com)--教育资源门户，提供试题试卷、教案、课件、教学论文、素材等各类教学资源库下载，还有大量丰富的教学资讯！ zOi1Fe2enhbNAx1ODbqMbQ==" type="#_x0000_t75" style="height:20.4pt;width:29pt;" o:ole="t" filled="f" o:preferrelative="t" stroked="f" coordsize="21600,21600">
            <v:path/>
            <v:fill on="f" focussize="0,0"/>
            <v:stroke on="f" joinstyle="miter"/>
            <v:imagedata r:id="rId384" o:title=""/>
            <o:lock v:ext="edit" aspectratio="t"/>
            <w10:wrap type="none"/>
            <w10:anchorlock/>
          </v:shape>
          <o:OLEObject Type="Embed" ProgID="Equation.DSMT4" ShapeID="_x0000_i1228" DrawAspect="Content" ObjectID="_1468075924" r:id="rId383">
            <o:LockedField>false</o:LockedField>
          </o:OLEObject>
        </w:object>
      </w:r>
      <w:r>
        <w:rPr>
          <w:rFonts w:ascii="Times New Roman" w:hAnsi="Times New Roman" w:eastAsia="宋体" w:cs="Times New Roman"/>
          <w:szCs w:val="21"/>
        </w:rPr>
        <w:t>在区间</w:t>
      </w:r>
      <w:r>
        <w:rPr>
          <w:rFonts w:ascii="Times New Roman" w:hAnsi="Times New Roman" w:eastAsia="宋体" w:cs="Times New Roman"/>
          <w:position w:val="-14"/>
          <w:szCs w:val="21"/>
        </w:rPr>
        <w:object>
          <v:shape id="_x0000_i1229" o:spt="75" alt="学科网(www.zxxk.com)--教育资源门户，提供试题试卷、教案、课件、教学论文、素材等各类教学资源库下载，还有大量丰富的教学资讯！ zOi1Fe2enhbNAx1ODbqMbQ==" type="#_x0000_t75" style="height:20.4pt;width:27.95pt;" o:ole="t" filled="f" o:preferrelative="t" stroked="f" coordsize="21600,21600">
            <v:path/>
            <v:fill on="f" focussize="0,0"/>
            <v:stroke on="f" joinstyle="miter"/>
            <v:imagedata r:id="rId386" o:title=""/>
            <o:lock v:ext="edit" aspectratio="t"/>
            <w10:wrap type="none"/>
            <w10:anchorlock/>
          </v:shape>
          <o:OLEObject Type="Embed" ProgID="Equation.DSMT4" ShapeID="_x0000_i1229" DrawAspect="Content" ObjectID="_1468075925" r:id="rId385">
            <o:LockedField>false</o:LockedField>
          </o:OLEObject>
        </w:object>
      </w:r>
      <w:r>
        <w:rPr>
          <w:rFonts w:ascii="Times New Roman" w:hAnsi="Times New Roman" w:eastAsia="宋体" w:cs="Times New Roman"/>
          <w:szCs w:val="21"/>
        </w:rPr>
        <w:t>上的图象是一条连续不断的曲线，</w:t>
      </w:r>
      <w:r>
        <w:rPr>
          <w:rFonts w:ascii="Times New Roman" w:hAnsi="Times New Roman" w:eastAsia="宋体" w:cs="Times New Roman"/>
          <w:position w:val="-14"/>
          <w:szCs w:val="21"/>
        </w:rPr>
        <w:object>
          <v:shape id="_x0000_i1230" o:spt="75" alt="学科网(www.zxxk.com)--教育资源门户，提供试题试卷、教案、课件、教学论文、素材等各类教学资源库下载，还有大量丰富的教学资讯！ zOi1Fe2enhbNAx1ODbqMbQ==" type="#_x0000_t75" style="height:20.4pt;width:77.35pt;" o:ole="t" filled="f" o:preferrelative="t" stroked="f" coordsize="21600,21600">
            <v:path/>
            <v:fill on="f" focussize="0,0"/>
            <v:stroke on="f" joinstyle="miter"/>
            <v:imagedata r:id="rId388" o:title=""/>
            <o:lock v:ext="edit" aspectratio="t"/>
            <w10:wrap type="none"/>
            <w10:anchorlock/>
          </v:shape>
          <o:OLEObject Type="Embed" ProgID="Equation.DSMT4" ShapeID="_x0000_i1230" DrawAspect="Content" ObjectID="_1468075926" r:id="rId387">
            <o:LockedField>false</o:LockedField>
          </o:OLEObject>
        </w:object>
      </w:r>
      <w:r>
        <w:rPr>
          <w:rFonts w:ascii="Times New Roman" w:hAnsi="Times New Roman" w:eastAsia="宋体" w:cs="Times New Roman"/>
          <w:szCs w:val="21"/>
        </w:rPr>
        <w:t>，且</w:t>
      </w:r>
      <w:r>
        <w:rPr>
          <w:rFonts w:ascii="Times New Roman" w:hAnsi="Times New Roman" w:eastAsia="宋体" w:cs="Times New Roman"/>
          <w:position w:val="-14"/>
          <w:szCs w:val="21"/>
        </w:rPr>
        <w:object>
          <v:shape id="_x0000_i1231" o:spt="75" alt="学科网(www.zxxk.com)--教育资源门户，提供试题试卷、教案、课件、教学论文、素材等各类教学资源库下载，还有大量丰富的教学资讯！ zOi1Fe2enhbNAx1ODbqMbQ==" type="#_x0000_t75" style="height:20.4pt;width:29pt;" o:ole="t" filled="f" o:preferrelative="t" stroked="f" coordsize="21600,21600">
            <v:path/>
            <v:fill on="f" focussize="0,0"/>
            <v:stroke on="f" joinstyle="miter"/>
            <v:imagedata r:id="rId390" o:title=""/>
            <o:lock v:ext="edit" aspectratio="t"/>
            <w10:wrap type="none"/>
            <w10:anchorlock/>
          </v:shape>
          <o:OLEObject Type="Embed" ProgID="Equation.DSMT4" ShapeID="_x0000_i1231" DrawAspect="Content" ObjectID="_1468075927" r:id="rId389">
            <o:LockedField>false</o:LockedField>
          </o:OLEObject>
        </w:object>
      </w:r>
      <w:r>
        <w:rPr>
          <w:rFonts w:ascii="Times New Roman" w:hAnsi="Times New Roman" w:eastAsia="宋体" w:cs="Times New Roman"/>
          <w:szCs w:val="21"/>
        </w:rPr>
        <w:t>具有单调性，则函数</w:t>
      </w:r>
      <w:r>
        <w:rPr>
          <w:rFonts w:ascii="Times New Roman" w:hAnsi="Times New Roman" w:eastAsia="宋体" w:cs="Times New Roman"/>
          <w:position w:val="-14"/>
          <w:szCs w:val="21"/>
        </w:rPr>
        <w:object>
          <v:shape id="_x0000_i1232" o:spt="75" alt="学科网(www.zxxk.com)--教育资源门户，提供试题试卷、教案、课件、教学论文、素材等各类教学资源库下载，还有大量丰富的教学资讯！ zOi1Fe2enhbNAx1ODbqMbQ==" type="#_x0000_t75" style="height:20.4pt;width:29pt;" o:ole="t" filled="f" o:preferrelative="t" stroked="f" coordsize="21600,21600">
            <v:path/>
            <v:fill on="f" focussize="0,0"/>
            <v:stroke on="f" joinstyle="miter"/>
            <v:imagedata r:id="rId392" o:title=""/>
            <o:lock v:ext="edit" aspectratio="t"/>
            <w10:wrap type="none"/>
            <w10:anchorlock/>
          </v:shape>
          <o:OLEObject Type="Embed" ProgID="Equation.DSMT4" ShapeID="_x0000_i1232" DrawAspect="Content" ObjectID="_1468075928" r:id="rId391">
            <o:LockedField>false</o:LockedField>
          </o:OLEObject>
        </w:object>
      </w:r>
      <w:r>
        <w:rPr>
          <w:rFonts w:ascii="Times New Roman" w:hAnsi="Times New Roman" w:eastAsia="宋体" w:cs="Times New Roman"/>
          <w:szCs w:val="21"/>
        </w:rPr>
        <w:t>在区间</w:t>
      </w:r>
      <w:r>
        <w:rPr>
          <w:rFonts w:ascii="Times New Roman" w:hAnsi="Times New Roman" w:eastAsia="宋体" w:cs="Times New Roman"/>
          <w:position w:val="-14"/>
          <w:szCs w:val="21"/>
        </w:rPr>
        <w:object>
          <v:shape id="_x0000_i1233" o:spt="75" alt="学科网(www.zxxk.com)--教育资源门户，提供试题试卷、教案、课件、教学论文、素材等各类教学资源库下载，还有大量丰富的教学资讯！ zOi1Fe2enhbNAx1ODbqMbQ==" type="#_x0000_t75" style="height:20.4pt;width:26.85pt;" o:ole="t" filled="f" o:preferrelative="t" stroked="f" coordsize="21600,21600">
            <v:path/>
            <v:fill on="f" focussize="0,0"/>
            <v:stroke on="f" joinstyle="miter"/>
            <v:imagedata r:id="rId394" o:title=""/>
            <o:lock v:ext="edit" aspectratio="t"/>
            <w10:wrap type="none"/>
            <w10:anchorlock/>
          </v:shape>
          <o:OLEObject Type="Embed" ProgID="Equation.DSMT4" ShapeID="_x0000_i1233" DrawAspect="Content" ObjectID="_1468075929" r:id="rId393">
            <o:LockedField>false</o:LockedField>
          </o:OLEObject>
        </w:object>
      </w:r>
      <w:r>
        <w:rPr>
          <w:rFonts w:ascii="Times New Roman" w:hAnsi="Times New Roman" w:eastAsia="宋体" w:cs="Times New Roman"/>
          <w:szCs w:val="21"/>
        </w:rPr>
        <w:t>内只有一个零点</w:t>
      </w:r>
      <w:r>
        <w:rPr>
          <w:rFonts w:ascii="Times New Roman" w:hAnsi="Times New Roman" w:cs="Times New Roman"/>
        </w:rPr>
        <w:t>．</w:t>
      </w:r>
    </w:p>
    <w:p w14:paraId="19B9BC8D">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推论2：函数</w:t>
      </w:r>
      <w:r>
        <w:rPr>
          <w:rFonts w:ascii="Times New Roman" w:hAnsi="Times New Roman" w:eastAsia="宋体" w:cs="Times New Roman"/>
          <w:position w:val="-14"/>
          <w:szCs w:val="21"/>
        </w:rPr>
        <w:object>
          <v:shape id="_x0000_i1234" o:spt="75" alt="学科网(www.zxxk.com)--教育资源门户，提供试题试卷、教案、课件、教学论文、素材等各类教学资源库下载，还有大量丰富的教学资讯！ zOi1Fe2enhbNAx1ODbqMbQ==" type="#_x0000_t75" style="height:20.4pt;width:29pt;" o:ole="t" filled="f" o:preferrelative="t" stroked="f" coordsize="21600,21600">
            <v:path/>
            <v:fill on="f" focussize="0,0"/>
            <v:stroke on="f" joinstyle="miter"/>
            <v:imagedata r:id="rId384" o:title=""/>
            <o:lock v:ext="edit" aspectratio="t"/>
            <w10:wrap type="none"/>
            <w10:anchorlock/>
          </v:shape>
          <o:OLEObject Type="Embed" ProgID="Equation.DSMT4" ShapeID="_x0000_i1234" DrawAspect="Content" ObjectID="_1468075930" r:id="rId395">
            <o:LockedField>false</o:LockedField>
          </o:OLEObject>
        </w:object>
      </w:r>
      <w:r>
        <w:rPr>
          <w:rFonts w:ascii="Times New Roman" w:hAnsi="Times New Roman" w:eastAsia="宋体" w:cs="Times New Roman"/>
          <w:szCs w:val="21"/>
        </w:rPr>
        <w:t>在区间</w:t>
      </w:r>
      <w:r>
        <w:rPr>
          <w:rFonts w:ascii="Times New Roman" w:hAnsi="Times New Roman" w:eastAsia="宋体" w:cs="Times New Roman"/>
          <w:position w:val="-14"/>
          <w:szCs w:val="21"/>
        </w:rPr>
        <w:object>
          <v:shape id="_x0000_i1235" o:spt="75" alt="学科网(www.zxxk.com)--教育资源门户，提供试题试卷、教案、课件、教学论文、素材等各类教学资源库下载，还有大量丰富的教学资讯！ zOi1Fe2enhbNAx1ODbqMbQ==" type="#_x0000_t75" style="height:20.4pt;width:27.95pt;" o:ole="t" filled="f" o:preferrelative="t" stroked="f" coordsize="21600,21600">
            <v:path/>
            <v:fill on="f" focussize="0,0"/>
            <v:stroke on="f" joinstyle="miter"/>
            <v:imagedata r:id="rId386" o:title=""/>
            <o:lock v:ext="edit" aspectratio="t"/>
            <w10:wrap type="none"/>
            <w10:anchorlock/>
          </v:shape>
          <o:OLEObject Type="Embed" ProgID="Equation.DSMT4" ShapeID="_x0000_i1235" DrawAspect="Content" ObjectID="_1468075931" r:id="rId396">
            <o:LockedField>false</o:LockedField>
          </o:OLEObject>
        </w:object>
      </w:r>
      <w:r>
        <w:rPr>
          <w:rFonts w:ascii="Times New Roman" w:hAnsi="Times New Roman" w:eastAsia="宋体" w:cs="Times New Roman"/>
          <w:szCs w:val="21"/>
        </w:rPr>
        <w:t>上的图象是一条连续不断的曲线，函数</w:t>
      </w:r>
      <w:r>
        <w:rPr>
          <w:rFonts w:ascii="Times New Roman" w:hAnsi="Times New Roman" w:eastAsia="宋体" w:cs="Times New Roman"/>
          <w:position w:val="-14"/>
          <w:szCs w:val="21"/>
        </w:rPr>
        <w:object>
          <v:shape id="_x0000_i1236" o:spt="75" alt="学科网(www.zxxk.com)--教育资源门户，提供试题试卷、教案、课件、教学论文、素材等各类教学资源库下载，还有大量丰富的教学资讯！ zOi1Fe2enhbNAx1ODbqMbQ==" type="#_x0000_t75" style="height:19.35pt;width:29pt;" o:ole="t" filled="f" o:preferrelative="t" stroked="f" coordsize="21600,21600">
            <v:path/>
            <v:fill on="f" focussize="0,0"/>
            <v:stroke on="f" joinstyle="miter"/>
            <v:imagedata r:id="rId392" o:title=""/>
            <o:lock v:ext="edit" aspectratio="t"/>
            <w10:wrap type="none"/>
            <w10:anchorlock/>
          </v:shape>
          <o:OLEObject Type="Embed" ProgID="Equation.DSMT4" ShapeID="_x0000_i1236" DrawAspect="Content" ObjectID="_1468075932" r:id="rId397">
            <o:LockedField>false</o:LockedField>
          </o:OLEObject>
        </w:object>
      </w:r>
      <w:r>
        <w:rPr>
          <w:rFonts w:ascii="Times New Roman" w:hAnsi="Times New Roman" w:eastAsia="宋体" w:cs="Times New Roman"/>
          <w:szCs w:val="21"/>
        </w:rPr>
        <w:t>在区间</w:t>
      </w:r>
      <w:r>
        <w:rPr>
          <w:rFonts w:ascii="Times New Roman" w:hAnsi="Times New Roman" w:eastAsia="宋体" w:cs="Times New Roman"/>
          <w:position w:val="-14"/>
          <w:szCs w:val="21"/>
        </w:rPr>
        <w:object>
          <v:shape id="_x0000_i1237" o:spt="75" alt="学科网(www.zxxk.com)--教育资源门户，提供试题试卷、教案、课件、教学论文、素材等各类教学资源库下载，还有大量丰富的教学资讯！ zOi1Fe2enhbNAx1ODbqMbQ==" type="#_x0000_t75" style="height:19.35pt;width:26.85pt;" o:ole="t" filled="f" o:preferrelative="t" stroked="f" coordsize="21600,21600">
            <v:path/>
            <v:fill on="f" focussize="0,0"/>
            <v:stroke on="f" joinstyle="miter"/>
            <v:imagedata r:id="rId394" o:title=""/>
            <o:lock v:ext="edit" aspectratio="t"/>
            <w10:wrap type="none"/>
            <w10:anchorlock/>
          </v:shape>
          <o:OLEObject Type="Embed" ProgID="Equation.DSMT4" ShapeID="_x0000_i1237" DrawAspect="Content" ObjectID="_1468075933" r:id="rId398">
            <o:LockedField>false</o:LockedField>
          </o:OLEObject>
        </w:object>
      </w:r>
      <w:r>
        <w:rPr>
          <w:rFonts w:ascii="Times New Roman" w:hAnsi="Times New Roman" w:eastAsia="宋体" w:cs="Times New Roman"/>
          <w:szCs w:val="21"/>
        </w:rPr>
        <w:t>内有零点，且函数</w:t>
      </w:r>
      <w:r>
        <w:rPr>
          <w:rFonts w:ascii="Times New Roman" w:hAnsi="Times New Roman" w:eastAsia="宋体" w:cs="Times New Roman"/>
          <w:position w:val="-14"/>
          <w:szCs w:val="21"/>
        </w:rPr>
        <w:object>
          <v:shape id="_x0000_i1238" o:spt="75" alt="学科网(www.zxxk.com)--教育资源门户，提供试题试卷、教案、课件、教学论文、素材等各类教学资源库下载，还有大量丰富的教学资讯！ zOi1Fe2enhbNAx1ODbqMbQ==" type="#_x0000_t75" style="height:19.35pt;width:29pt;" o:ole="t" filled="f" o:preferrelative="t" stroked="f" coordsize="21600,21600">
            <v:path/>
            <v:fill on="f" focussize="0,0"/>
            <v:stroke on="f" joinstyle="miter"/>
            <v:imagedata r:id="rId384" o:title=""/>
            <o:lock v:ext="edit" aspectratio="t"/>
            <w10:wrap type="none"/>
            <w10:anchorlock/>
          </v:shape>
          <o:OLEObject Type="Embed" ProgID="Equation.DSMT4" ShapeID="_x0000_i1238" DrawAspect="Content" ObjectID="_1468075934" r:id="rId399">
            <o:LockedField>false</o:LockedField>
          </o:OLEObject>
        </w:object>
      </w:r>
      <w:r>
        <w:rPr>
          <w:rFonts w:ascii="Times New Roman" w:hAnsi="Times New Roman" w:eastAsia="宋体" w:cs="Times New Roman"/>
          <w:szCs w:val="21"/>
        </w:rPr>
        <w:t>具有单调性，则</w:t>
      </w:r>
      <w:r>
        <w:rPr>
          <w:rFonts w:ascii="Times New Roman" w:hAnsi="Times New Roman" w:eastAsia="宋体" w:cs="Times New Roman"/>
          <w:position w:val="-14"/>
          <w:szCs w:val="21"/>
        </w:rPr>
        <w:object>
          <v:shape id="_x0000_i1239" o:spt="75" alt="学科网(www.zxxk.com)--教育资源门户，提供试题试卷、教案、课件、教学论文、素材等各类教学资源库下载，还有大量丰富的教学资讯！ zOi1Fe2enhbNAx1ODbqMbQ==" type="#_x0000_t75" style="height:19.35pt;width:77.35pt;" o:ole="t" filled="f" o:preferrelative="t" stroked="f" coordsize="21600,21600">
            <v:path/>
            <v:fill on="f" focussize="0,0"/>
            <v:stroke on="f" joinstyle="miter"/>
            <v:imagedata r:id="rId388" o:title=""/>
            <o:lock v:ext="edit" aspectratio="t"/>
            <w10:wrap type="none"/>
            <w10:anchorlock/>
          </v:shape>
          <o:OLEObject Type="Embed" ProgID="Equation.DSMT4" ShapeID="_x0000_i1239" DrawAspect="Content" ObjectID="_1468075935" r:id="rId400">
            <o:LockedField>false</o:LockedField>
          </o:OLEObject>
        </w:object>
      </w:r>
      <w:r>
        <w:rPr>
          <w:rFonts w:ascii="Times New Roman" w:hAnsi="Times New Roman" w:cs="Times New Roman"/>
        </w:rPr>
        <w:t>．</w:t>
      </w:r>
    </w:p>
    <w:p w14:paraId="058325B9">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3、二分法</w:t>
      </w:r>
    </w:p>
    <w:p w14:paraId="134ADC0A">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（1）二分法的定义：对于在区间[</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]上连续不断且</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)＜0的函数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)，通过不断地把函数</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)的零点所在的区间一分为二，使区间的两个端点逐步逼近零点，进而得到零点近似值的方法叫做二分法．</w:t>
      </w:r>
    </w:p>
    <w:p w14:paraId="39E81718">
      <w:pPr>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szCs w:val="21"/>
        </w:rPr>
        <w:t>（2）</w:t>
      </w:r>
      <w:r>
        <w:rPr>
          <w:rFonts w:ascii="Times New Roman" w:hAnsi="Times New Roman" w:eastAsia="宋体" w:cs="Times New Roman"/>
          <w:bCs/>
          <w:szCs w:val="21"/>
        </w:rPr>
        <w:t>给定精确度</w:t>
      </w:r>
      <w:r>
        <w:rPr>
          <w:rFonts w:ascii="Times New Roman" w:hAnsi="Times New Roman" w:eastAsia="宋体" w:cs="Times New Roman"/>
          <w:bCs/>
          <w:position w:val="-6"/>
          <w:szCs w:val="21"/>
        </w:rPr>
        <w:object>
          <v:shape id="_x0000_i1240" o:spt="75" alt="http://www.zxxk.com" type="#_x0000_t75" style="height:10.75pt;width:9.65pt;" o:ole="t" filled="f" o:preferrelative="t" stroked="f" coordsize="21600,21600">
            <v:path/>
            <v:fill on="f" focussize="0,0"/>
            <v:stroke on="f" joinstyle="miter"/>
            <v:imagedata r:id="rId402" o:title=""/>
            <o:lock v:ext="edit" aspectratio="t"/>
            <w10:wrap type="none"/>
            <w10:anchorlock/>
          </v:shape>
          <o:OLEObject Type="Embed" ProgID="Equation.DSMT4" ShapeID="_x0000_i1240" DrawAspect="Content" ObjectID="_1468075936" r:id="rId401">
            <o:LockedField>false</o:LockedField>
          </o:OLEObject>
        </w:object>
      </w:r>
      <w:r>
        <w:rPr>
          <w:rFonts w:ascii="Times New Roman" w:hAnsi="Times New Roman" w:eastAsia="宋体" w:cs="Times New Roman"/>
          <w:bCs/>
          <w:szCs w:val="21"/>
        </w:rPr>
        <w:t>，用二分法求函数</w:t>
      </w:r>
      <w:r>
        <w:rPr>
          <w:rFonts w:ascii="Times New Roman" w:hAnsi="Times New Roman" w:eastAsia="宋体" w:cs="Times New Roman"/>
          <w:bCs/>
          <w:position w:val="-14"/>
          <w:szCs w:val="21"/>
        </w:rPr>
        <w:object>
          <v:shape id="_x0000_i1241" o:spt="75" alt="http://www.zxxk.com" type="#_x0000_t75" style="height:20.4pt;width:48.35pt;" o:ole="t" filled="f" o:preferrelative="t" stroked="f" coordsize="21600,21600">
            <v:path/>
            <v:fill on="f" focussize="0,0"/>
            <v:stroke on="f" joinstyle="miter"/>
            <v:imagedata r:id="rId404" o:title=""/>
            <o:lock v:ext="edit" aspectratio="t"/>
            <w10:wrap type="none"/>
            <w10:anchorlock/>
          </v:shape>
          <o:OLEObject Type="Embed" ProgID="Equation.DSMT4" ShapeID="_x0000_i1241" DrawAspect="Content" ObjectID="_1468075937" r:id="rId403">
            <o:LockedField>false</o:LockedField>
          </o:OLEObject>
        </w:object>
      </w:r>
      <w:r>
        <w:rPr>
          <w:rFonts w:ascii="Times New Roman" w:hAnsi="Times New Roman" w:eastAsia="宋体" w:cs="Times New Roman"/>
          <w:bCs/>
          <w:szCs w:val="21"/>
        </w:rPr>
        <w:t>零点</w:t>
      </w:r>
      <w:r>
        <w:rPr>
          <w:rFonts w:ascii="Times New Roman" w:hAnsi="Times New Roman" w:eastAsia="宋体" w:cs="Times New Roman"/>
          <w:bCs/>
          <w:position w:val="-12"/>
          <w:szCs w:val="21"/>
        </w:rPr>
        <w:object>
          <v:shape id="_x0000_i1242" o:spt="75" alt="http://www.zxxk.com" type="#_x0000_t75" style="height:18.25pt;width:13.95pt;" o:ole="t" filled="f" o:preferrelative="t" stroked="f" coordsize="21600,21600">
            <v:path/>
            <v:fill on="f" focussize="0,0"/>
            <v:stroke on="f" joinstyle="miter"/>
            <v:imagedata r:id="rId406" o:title=""/>
            <o:lock v:ext="edit" aspectratio="t"/>
            <w10:wrap type="none"/>
            <w10:anchorlock/>
          </v:shape>
          <o:OLEObject Type="Embed" ProgID="Equation.DSMT4" ShapeID="_x0000_i1242" DrawAspect="Content" ObjectID="_1468075938" r:id="rId405">
            <o:LockedField>false</o:LockedField>
          </o:OLEObject>
        </w:object>
      </w:r>
      <w:r>
        <w:rPr>
          <w:rFonts w:ascii="Times New Roman" w:hAnsi="Times New Roman" w:eastAsia="宋体" w:cs="Times New Roman"/>
          <w:bCs/>
          <w:szCs w:val="21"/>
        </w:rPr>
        <w:t>的近似值的步骤</w:t>
      </w:r>
    </w:p>
    <w:p w14:paraId="17CAB4AF">
      <w:pPr>
        <w:snapToGrid w:val="0"/>
        <w:spacing w:line="360" w:lineRule="auto"/>
        <w:ind w:firstLine="315" w:firstLineChars="15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1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①</w:t>
      </w:r>
      <w:r>
        <w:rPr>
          <w:rFonts w:ascii="Times New Roman" w:hAnsi="Times New Roman" w:eastAsia="宋体" w:cs="Times New Roman"/>
          <w:bCs/>
          <w:szCs w:val="21"/>
        </w:rPr>
        <w:fldChar w:fldCharType="end"/>
      </w:r>
      <w:r>
        <w:rPr>
          <w:rFonts w:ascii="Times New Roman" w:hAnsi="Times New Roman" w:eastAsia="宋体" w:cs="Times New Roman"/>
          <w:bCs/>
          <w:szCs w:val="21"/>
        </w:rPr>
        <w:t>确定零点</w:t>
      </w:r>
      <w:r>
        <w:rPr>
          <w:rFonts w:ascii="Times New Roman" w:hAnsi="Times New Roman" w:eastAsia="宋体" w:cs="Times New Roman"/>
          <w:bCs/>
          <w:position w:val="-12"/>
          <w:szCs w:val="21"/>
        </w:rPr>
        <w:object>
          <v:shape id="_x0000_i1243" o:spt="75" alt="http://www.zxxk.com" type="#_x0000_t75" style="height:18.25pt;width:13.95pt;" o:ole="t" filled="f" o:preferrelative="t" stroked="f" coordsize="21600,21600">
            <v:path/>
            <v:fill on="f" focussize="0,0"/>
            <v:stroke on="f" joinstyle="miter"/>
            <v:imagedata r:id="rId406" o:title=""/>
            <o:lock v:ext="edit" aspectratio="t"/>
            <w10:wrap type="none"/>
            <w10:anchorlock/>
          </v:shape>
          <o:OLEObject Type="Embed" ProgID="Equation.DSMT4" ShapeID="_x0000_i1243" DrawAspect="Content" ObjectID="_1468075939" r:id="rId407">
            <o:LockedField>false</o:LockedField>
          </o:OLEObject>
        </w:object>
      </w:r>
      <w:r>
        <w:rPr>
          <w:rFonts w:ascii="Times New Roman" w:hAnsi="Times New Roman" w:eastAsia="宋体" w:cs="Times New Roman"/>
          <w:bCs/>
          <w:szCs w:val="21"/>
        </w:rPr>
        <w:t>的初始区间</w:t>
      </w:r>
      <w:r>
        <w:rPr>
          <w:rFonts w:ascii="Times New Roman" w:hAnsi="Times New Roman" w:eastAsia="宋体" w:cs="Times New Roman"/>
          <w:bCs/>
          <w:position w:val="-14"/>
          <w:szCs w:val="21"/>
        </w:rPr>
        <w:object>
          <v:shape id="_x0000_i1244" o:spt="75" alt="http://www.zxxk.com" type="#_x0000_t75" style="height:20.4pt;width:29pt;" o:ole="t" filled="f" o:preferrelative="t" stroked="f" coordsize="21600,21600">
            <v:path/>
            <v:fill on="f" focussize="0,0"/>
            <v:stroke on="f" joinstyle="miter"/>
            <v:imagedata r:id="rId409" o:title=""/>
            <o:lock v:ext="edit" aspectratio="t"/>
            <w10:wrap type="none"/>
            <w10:anchorlock/>
          </v:shape>
          <o:OLEObject Type="Embed" ProgID="Equation.DSMT4" ShapeID="_x0000_i1244" DrawAspect="Content" ObjectID="_1468075940" r:id="rId408">
            <o:LockedField>false</o:LockedField>
          </o:OLEObject>
        </w:object>
      </w:r>
      <w:r>
        <w:rPr>
          <w:rFonts w:ascii="Times New Roman" w:hAnsi="Times New Roman" w:eastAsia="宋体" w:cs="Times New Roman"/>
          <w:bCs/>
          <w:szCs w:val="21"/>
        </w:rPr>
        <w:t>，验证</w:t>
      </w:r>
      <w:r>
        <w:rPr>
          <w:rFonts w:ascii="Times New Roman" w:hAnsi="Times New Roman" w:eastAsia="宋体" w:cs="Times New Roman"/>
          <w:bCs/>
          <w:position w:val="-14"/>
          <w:szCs w:val="21"/>
        </w:rPr>
        <w:object>
          <v:shape id="_x0000_i1245" o:spt="75" alt="http://www.zxxk.com" type="#_x0000_t75" style="height:20.4pt;width:78.45pt;" o:ole="t" filled="f" o:preferrelative="t" stroked="f" coordsize="21600,21600">
            <v:path/>
            <v:fill on="f" focussize="0,0"/>
            <v:stroke on="f" joinstyle="miter"/>
            <v:imagedata r:id="rId411" o:title=""/>
            <o:lock v:ext="edit" aspectratio="t"/>
            <w10:wrap type="none"/>
            <w10:anchorlock/>
          </v:shape>
          <o:OLEObject Type="Embed" ProgID="Equation.DSMT4" ShapeID="_x0000_i1245" DrawAspect="Content" ObjectID="_1468075941" r:id="rId410">
            <o:LockedField>false</o:LockedField>
          </o:OLEObject>
        </w:object>
      </w:r>
    </w:p>
    <w:p w14:paraId="5682638E">
      <w:pPr>
        <w:snapToGrid w:val="0"/>
        <w:spacing w:line="360" w:lineRule="auto"/>
        <w:ind w:firstLine="315" w:firstLineChars="15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2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②</w:t>
      </w:r>
      <w:r>
        <w:rPr>
          <w:rFonts w:ascii="Times New Roman" w:hAnsi="Times New Roman" w:eastAsia="宋体" w:cs="Times New Roman"/>
          <w:bCs/>
          <w:szCs w:val="21"/>
        </w:rPr>
        <w:fldChar w:fldCharType="end"/>
      </w:r>
      <w:r>
        <w:rPr>
          <w:rFonts w:ascii="Times New Roman" w:hAnsi="Times New Roman" w:eastAsia="宋体" w:cs="Times New Roman"/>
          <w:bCs/>
          <w:szCs w:val="21"/>
        </w:rPr>
        <w:t>求区间</w:t>
      </w:r>
      <w:r>
        <w:rPr>
          <w:rFonts w:ascii="Times New Roman" w:hAnsi="Times New Roman" w:eastAsia="宋体" w:cs="Times New Roman"/>
          <w:bCs/>
          <w:position w:val="-14"/>
          <w:szCs w:val="21"/>
        </w:rPr>
        <w:object>
          <v:shape id="_x0000_i1246" o:spt="75" alt="http://www.zxxk.com" type="#_x0000_t75" style="height:20.4pt;width:29pt;" o:ole="t" filled="f" o:preferrelative="t" stroked="f" coordsize="21600,21600">
            <v:path/>
            <v:fill on="f" focussize="0,0"/>
            <v:stroke on="f" joinstyle="miter"/>
            <v:imagedata r:id="rId413" o:title=""/>
            <o:lock v:ext="edit" aspectratio="t"/>
            <w10:wrap type="none"/>
            <w10:anchorlock/>
          </v:shape>
          <o:OLEObject Type="Embed" ProgID="Equation.DSMT4" ShapeID="_x0000_i1246" DrawAspect="Content" ObjectID="_1468075942" r:id="rId412">
            <o:LockedField>false</o:LockedField>
          </o:OLEObject>
        </w:object>
      </w:r>
      <w:r>
        <w:rPr>
          <w:rFonts w:ascii="Times New Roman" w:hAnsi="Times New Roman" w:eastAsia="宋体" w:cs="Times New Roman"/>
          <w:bCs/>
          <w:szCs w:val="21"/>
        </w:rPr>
        <w:t>的中点</w:t>
      </w:r>
      <w:r>
        <w:rPr>
          <w:rFonts w:ascii="Times New Roman" w:hAnsi="Times New Roman" w:eastAsia="宋体" w:cs="Times New Roman"/>
          <w:bCs/>
          <w:position w:val="-6"/>
          <w:szCs w:val="21"/>
        </w:rPr>
        <w:object>
          <v:shape id="_x0000_i1247" o:spt="75" alt="http://www.zxxk.com" type="#_x0000_t75" style="height:10.75pt;width:8.6pt;" o:ole="t" filled="f" o:preferrelative="t" stroked="f" coordsize="21600,21600">
            <v:path/>
            <v:fill on="f" focussize="0,0"/>
            <v:stroke on="f" joinstyle="miter"/>
            <v:imagedata r:id="rId415" o:title=""/>
            <o:lock v:ext="edit" aspectratio="t"/>
            <w10:wrap type="none"/>
            <w10:anchorlock/>
          </v:shape>
          <o:OLEObject Type="Embed" ProgID="Equation.DSMT4" ShapeID="_x0000_i1247" DrawAspect="Content" ObjectID="_1468075943" r:id="rId414">
            <o:LockedField>false</o:LockedField>
          </o:OLEObject>
        </w:object>
      </w:r>
    </w:p>
    <w:p w14:paraId="63323173">
      <w:pPr>
        <w:snapToGrid w:val="0"/>
        <w:spacing w:line="360" w:lineRule="auto"/>
        <w:ind w:firstLine="315" w:firstLineChars="15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3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③</w:t>
      </w:r>
      <w:r>
        <w:rPr>
          <w:rFonts w:ascii="Times New Roman" w:hAnsi="Times New Roman" w:eastAsia="宋体" w:cs="Times New Roman"/>
          <w:bCs/>
          <w:szCs w:val="21"/>
        </w:rPr>
        <w:fldChar w:fldCharType="end"/>
      </w:r>
      <w:r>
        <w:rPr>
          <w:rFonts w:ascii="Times New Roman" w:hAnsi="Times New Roman" w:eastAsia="宋体" w:cs="Times New Roman"/>
          <w:bCs/>
          <w:szCs w:val="21"/>
        </w:rPr>
        <w:t>计算</w:t>
      </w:r>
      <w:r>
        <w:rPr>
          <w:rFonts w:ascii="Times New Roman" w:hAnsi="Times New Roman" w:eastAsia="宋体" w:cs="Times New Roman"/>
          <w:bCs/>
          <w:position w:val="-14"/>
          <w:szCs w:val="21"/>
        </w:rPr>
        <w:object>
          <v:shape id="_x0000_i1248" o:spt="75" alt="http://www.zxxk.com" type="#_x0000_t75" style="height:20.4pt;width:29pt;" o:ole="t" filled="f" o:preferrelative="t" stroked="f" coordsize="21600,21600">
            <v:path/>
            <v:fill on="f" focussize="0,0"/>
            <v:stroke on="f" joinstyle="miter"/>
            <v:imagedata r:id="rId417" o:title=""/>
            <o:lock v:ext="edit" aspectratio="t"/>
            <w10:wrap type="none"/>
            <w10:anchorlock/>
          </v:shape>
          <o:OLEObject Type="Embed" ProgID="Equation.DSMT4" ShapeID="_x0000_i1248" DrawAspect="Content" ObjectID="_1468075944" r:id="rId416">
            <o:LockedField>false</o:LockedField>
          </o:OLEObject>
        </w:object>
      </w:r>
      <w:r>
        <w:rPr>
          <w:rFonts w:ascii="Times New Roman" w:hAnsi="Times New Roman" w:eastAsia="宋体" w:cs="Times New Roman"/>
          <w:bCs/>
          <w:szCs w:val="21"/>
        </w:rPr>
        <w:t>，进一步确定零点所在的区间：</w:t>
      </w:r>
    </w:p>
    <w:p w14:paraId="179FF414">
      <w:pPr>
        <w:snapToGrid w:val="0"/>
        <w:spacing w:line="360" w:lineRule="auto"/>
        <w:ind w:firstLine="525" w:firstLineChars="250"/>
        <w:contextualSpacing/>
        <w:rPr>
          <w:rFonts w:ascii="Times New Roman" w:hAnsi="Times New Roman" w:eastAsia="宋体" w:cs="Times New Roman"/>
          <w:bCs/>
          <w:szCs w:val="21"/>
        </w:rPr>
      </w:pPr>
      <w:r>
        <w:rPr>
          <w:rFonts w:ascii="Times New Roman" w:hAnsi="Times New Roman" w:eastAsia="宋体" w:cs="Times New Roman"/>
          <w:bCs/>
          <w:szCs w:val="21"/>
        </w:rPr>
        <w:t>若</w:t>
      </w:r>
      <w:r>
        <w:rPr>
          <w:rFonts w:ascii="Times New Roman" w:hAnsi="Times New Roman" w:eastAsia="宋体" w:cs="Times New Roman"/>
          <w:bCs/>
          <w:position w:val="-14"/>
          <w:szCs w:val="21"/>
        </w:rPr>
        <w:object>
          <v:shape id="_x0000_i1249" o:spt="75" alt="http://www.zxxk.com" type="#_x0000_t75" style="height:20.4pt;width:46.2pt;" o:ole="t" filled="f" o:preferrelative="t" stroked="f" coordsize="21600,21600">
            <v:path/>
            <v:fill on="f" focussize="0,0"/>
            <v:stroke on="f" joinstyle="miter"/>
            <v:imagedata r:id="rId419" o:title=""/>
            <o:lock v:ext="edit" aspectratio="t"/>
            <w10:wrap type="none"/>
            <w10:anchorlock/>
          </v:shape>
          <o:OLEObject Type="Embed" ProgID="Equation.DSMT4" ShapeID="_x0000_i1249" DrawAspect="Content" ObjectID="_1468075945" r:id="rId418">
            <o:LockedField>false</o:LockedField>
          </o:OLEObject>
        </w:object>
      </w:r>
      <w:r>
        <w:rPr>
          <w:rFonts w:ascii="Times New Roman" w:hAnsi="Times New Roman" w:eastAsia="宋体" w:cs="Times New Roman"/>
          <w:bCs/>
          <w:szCs w:val="21"/>
        </w:rPr>
        <w:t>（此时</w:t>
      </w:r>
      <w:r>
        <w:rPr>
          <w:rFonts w:ascii="Times New Roman" w:hAnsi="Times New Roman" w:eastAsia="宋体" w:cs="Times New Roman"/>
          <w:bCs/>
          <w:position w:val="-12"/>
          <w:szCs w:val="21"/>
        </w:rPr>
        <w:object>
          <v:shape id="_x0000_i1250" o:spt="75" alt="http://www.zxxk.com" type="#_x0000_t75" style="height:18.25pt;width:32.25pt;" o:ole="t" filled="f" o:preferrelative="t" stroked="f" coordsize="21600,21600">
            <v:path/>
            <v:fill on="f" focussize="0,0"/>
            <v:stroke on="f" joinstyle="miter"/>
            <v:imagedata r:id="rId421" o:title=""/>
            <o:lock v:ext="edit" aspectratio="t"/>
            <w10:wrap type="none"/>
            <w10:anchorlock/>
          </v:shape>
          <o:OLEObject Type="Embed" ProgID="Equation.DSMT4" ShapeID="_x0000_i1250" DrawAspect="Content" ObjectID="_1468075946" r:id="rId420">
            <o:LockedField>false</o:LockedField>
          </o:OLEObject>
        </w:object>
      </w:r>
      <w:r>
        <w:rPr>
          <w:rFonts w:ascii="Times New Roman" w:hAnsi="Times New Roman" w:eastAsia="宋体" w:cs="Times New Roman"/>
          <w:bCs/>
          <w:szCs w:val="21"/>
        </w:rPr>
        <w:t>），则</w:t>
      </w:r>
      <w:r>
        <w:rPr>
          <w:rFonts w:ascii="Times New Roman" w:hAnsi="Times New Roman" w:eastAsia="宋体" w:cs="Times New Roman"/>
          <w:bCs/>
          <w:position w:val="-6"/>
          <w:szCs w:val="21"/>
        </w:rPr>
        <w:object>
          <v:shape id="_x0000_i1251" o:spt="75" alt="http://www.zxxk.com" type="#_x0000_t75" style="height:10.75pt;width:8.6pt;" o:ole="t" filled="f" o:preferrelative="t" stroked="f" coordsize="21600,21600">
            <v:path/>
            <v:fill on="f" focussize="0,0"/>
            <v:stroke on="f" joinstyle="miter"/>
            <v:imagedata r:id="rId423" o:title=""/>
            <o:lock v:ext="edit" aspectratio="t"/>
            <w10:wrap type="none"/>
            <w10:anchorlock/>
          </v:shape>
          <o:OLEObject Type="Embed" ProgID="Equation.DSMT4" ShapeID="_x0000_i1251" DrawAspect="Content" ObjectID="_1468075947" r:id="rId422">
            <o:LockedField>false</o:LockedField>
          </o:OLEObject>
        </w:object>
      </w:r>
      <w:r>
        <w:rPr>
          <w:rFonts w:ascii="Times New Roman" w:hAnsi="Times New Roman" w:eastAsia="宋体" w:cs="Times New Roman"/>
          <w:bCs/>
          <w:szCs w:val="21"/>
        </w:rPr>
        <w:t>就是函数的零点；</w:t>
      </w:r>
    </w:p>
    <w:p w14:paraId="6E635AEF">
      <w:pPr>
        <w:snapToGrid w:val="0"/>
        <w:spacing w:line="360" w:lineRule="auto"/>
        <w:ind w:firstLine="525" w:firstLineChars="250"/>
        <w:contextualSpacing/>
        <w:rPr>
          <w:rFonts w:ascii="Times New Roman" w:hAnsi="Times New Roman" w:eastAsia="宋体" w:cs="Times New Roman"/>
          <w:bCs/>
          <w:szCs w:val="21"/>
        </w:rPr>
      </w:pPr>
      <w:r>
        <w:rPr>
          <w:rFonts w:ascii="Times New Roman" w:hAnsi="Times New Roman" w:eastAsia="宋体" w:cs="Times New Roman"/>
          <w:bCs/>
          <w:szCs w:val="21"/>
        </w:rPr>
        <w:t>若</w:t>
      </w:r>
      <w:r>
        <w:rPr>
          <w:rFonts w:ascii="Times New Roman" w:hAnsi="Times New Roman" w:eastAsia="宋体" w:cs="Times New Roman"/>
          <w:bCs/>
          <w:position w:val="-14"/>
          <w:szCs w:val="21"/>
        </w:rPr>
        <w:object>
          <v:shape id="_x0000_i1252" o:spt="75" alt="http://www.zxxk.com" type="#_x0000_t75" style="height:20.4pt;width:77.35pt;" o:ole="t" filled="f" o:preferrelative="t" stroked="f" coordsize="21600,21600">
            <v:path/>
            <v:fill on="f" focussize="0,0"/>
            <v:stroke on="f" joinstyle="miter"/>
            <v:imagedata r:id="rId425" o:title=""/>
            <o:lock v:ext="edit" aspectratio="t"/>
            <w10:wrap type="none"/>
            <w10:anchorlock/>
          </v:shape>
          <o:OLEObject Type="Embed" ProgID="Equation.DSMT4" ShapeID="_x0000_i1252" DrawAspect="Content" ObjectID="_1468075948" r:id="rId424">
            <o:LockedField>false</o:LockedField>
          </o:OLEObject>
        </w:object>
      </w:r>
      <w:r>
        <w:rPr>
          <w:rFonts w:ascii="Times New Roman" w:hAnsi="Times New Roman" w:eastAsia="宋体" w:cs="Times New Roman"/>
          <w:bCs/>
          <w:szCs w:val="21"/>
        </w:rPr>
        <w:t>（此时</w:t>
      </w:r>
      <w:r>
        <w:rPr>
          <w:rFonts w:ascii="Times New Roman" w:hAnsi="Times New Roman" w:eastAsia="宋体" w:cs="Times New Roman"/>
          <w:bCs/>
          <w:position w:val="-14"/>
          <w:szCs w:val="21"/>
        </w:rPr>
        <w:object>
          <v:shape id="_x0000_i1253" o:spt="75" alt="http://www.zxxk.com" type="#_x0000_t75" style="height:20.4pt;width:50.5pt;" o:ole="t" filled="f" o:preferrelative="t" stroked="f" coordsize="21600,21600">
            <v:path/>
            <v:fill on="f" focussize="0,0"/>
            <v:stroke on="f" joinstyle="miter"/>
            <v:imagedata r:id="rId427" o:title=""/>
            <o:lock v:ext="edit" aspectratio="t"/>
            <w10:wrap type="none"/>
            <w10:anchorlock/>
          </v:shape>
          <o:OLEObject Type="Embed" ProgID="Equation.DSMT4" ShapeID="_x0000_i1253" DrawAspect="Content" ObjectID="_1468075949" r:id="rId426">
            <o:LockedField>false</o:LockedField>
          </o:OLEObject>
        </w:object>
      </w:r>
      <w:r>
        <w:rPr>
          <w:rFonts w:ascii="Times New Roman" w:hAnsi="Times New Roman" w:eastAsia="宋体" w:cs="Times New Roman"/>
          <w:bCs/>
          <w:szCs w:val="21"/>
        </w:rPr>
        <w:t>），则令</w:t>
      </w:r>
      <w:r>
        <w:rPr>
          <w:rFonts w:ascii="Times New Roman" w:hAnsi="Times New Roman" w:eastAsia="宋体" w:cs="Times New Roman"/>
          <w:bCs/>
          <w:position w:val="-6"/>
          <w:szCs w:val="21"/>
        </w:rPr>
        <w:object>
          <v:shape id="_x0000_i1254" o:spt="75" alt="http://www.zxxk.com" type="#_x0000_t75" style="height:13.95pt;width:26.85pt;" o:ole="t" filled="f" o:preferrelative="t" stroked="f" coordsize="21600,21600">
            <v:path/>
            <v:fill on="f" focussize="0,0"/>
            <v:stroke on="f" joinstyle="miter"/>
            <v:imagedata r:id="rId429" o:title=""/>
            <o:lock v:ext="edit" aspectratio="t"/>
            <w10:wrap type="none"/>
            <w10:anchorlock/>
          </v:shape>
          <o:OLEObject Type="Embed" ProgID="Equation.DSMT4" ShapeID="_x0000_i1254" DrawAspect="Content" ObjectID="_1468075950" r:id="rId428">
            <o:LockedField>false</o:LockedField>
          </o:OLEObject>
        </w:object>
      </w:r>
      <w:r>
        <w:rPr>
          <w:rFonts w:ascii="Times New Roman" w:hAnsi="Times New Roman" w:eastAsia="宋体" w:cs="Times New Roman"/>
          <w:bCs/>
          <w:szCs w:val="21"/>
        </w:rPr>
        <w:t>；</w:t>
      </w:r>
    </w:p>
    <w:p w14:paraId="74A48173">
      <w:pPr>
        <w:snapToGrid w:val="0"/>
        <w:spacing w:line="360" w:lineRule="auto"/>
        <w:ind w:firstLine="525" w:firstLineChars="250"/>
        <w:contextualSpacing/>
        <w:rPr>
          <w:rFonts w:ascii="Times New Roman" w:hAnsi="Times New Roman" w:eastAsia="宋体" w:cs="Times New Roman"/>
          <w:bCs/>
          <w:szCs w:val="21"/>
        </w:rPr>
      </w:pPr>
      <w:r>
        <w:rPr>
          <w:rFonts w:ascii="Times New Roman" w:hAnsi="Times New Roman" w:eastAsia="宋体" w:cs="Times New Roman"/>
          <w:bCs/>
          <w:szCs w:val="21"/>
        </w:rPr>
        <w:t>若</w:t>
      </w:r>
      <w:r>
        <w:rPr>
          <w:rFonts w:ascii="Times New Roman" w:hAnsi="Times New Roman" w:eastAsia="宋体" w:cs="Times New Roman"/>
          <w:bCs/>
          <w:position w:val="-14"/>
          <w:szCs w:val="21"/>
        </w:rPr>
        <w:object>
          <v:shape id="_x0000_i1255" o:spt="75" alt="http://www.zxxk.com" type="#_x0000_t75" style="height:20.4pt;width:77.35pt;" o:ole="t" filled="f" o:preferrelative="t" stroked="f" coordsize="21600,21600">
            <v:path/>
            <v:fill on="f" focussize="0,0"/>
            <v:stroke on="f" joinstyle="miter"/>
            <v:imagedata r:id="rId431" o:title=""/>
            <o:lock v:ext="edit" aspectratio="t"/>
            <w10:wrap type="none"/>
            <w10:anchorlock/>
          </v:shape>
          <o:OLEObject Type="Embed" ProgID="Equation.DSMT4" ShapeID="_x0000_i1255" DrawAspect="Content" ObjectID="_1468075951" r:id="rId430">
            <o:LockedField>false</o:LockedField>
          </o:OLEObject>
        </w:object>
      </w:r>
      <w:r>
        <w:rPr>
          <w:rFonts w:ascii="Times New Roman" w:hAnsi="Times New Roman" w:eastAsia="宋体" w:cs="Times New Roman"/>
          <w:bCs/>
          <w:szCs w:val="21"/>
        </w:rPr>
        <w:t>（此时</w:t>
      </w:r>
      <w:r>
        <w:rPr>
          <w:rFonts w:ascii="Times New Roman" w:hAnsi="Times New Roman" w:eastAsia="宋体" w:cs="Times New Roman"/>
          <w:bCs/>
          <w:position w:val="-14"/>
          <w:szCs w:val="21"/>
        </w:rPr>
        <w:object>
          <v:shape id="_x0000_i1256" o:spt="75" alt="http://www.zxxk.com" type="#_x0000_t75" style="height:20.4pt;width:50.5pt;" o:ole="t" filled="f" o:preferrelative="t" stroked="f" coordsize="21600,21600">
            <v:path/>
            <v:fill on="f" focussize="0,0"/>
            <v:stroke on="f" joinstyle="miter"/>
            <v:imagedata r:id="rId433" o:title=""/>
            <o:lock v:ext="edit" aspectratio="t"/>
            <w10:wrap type="none"/>
            <w10:anchorlock/>
          </v:shape>
          <o:OLEObject Type="Embed" ProgID="Equation.DSMT4" ShapeID="_x0000_i1256" DrawAspect="Content" ObjectID="_1468075952" r:id="rId432">
            <o:LockedField>false</o:LockedField>
          </o:OLEObject>
        </w:object>
      </w:r>
      <w:r>
        <w:rPr>
          <w:rFonts w:ascii="Times New Roman" w:hAnsi="Times New Roman" w:eastAsia="宋体" w:cs="Times New Roman"/>
          <w:bCs/>
          <w:szCs w:val="21"/>
        </w:rPr>
        <w:t>），则令</w:t>
      </w:r>
      <w:r>
        <w:rPr>
          <w:rFonts w:ascii="Times New Roman" w:hAnsi="Times New Roman" w:eastAsia="宋体" w:cs="Times New Roman"/>
          <w:bCs/>
          <w:position w:val="-6"/>
          <w:szCs w:val="21"/>
        </w:rPr>
        <w:object>
          <v:shape id="_x0000_i1257" o:spt="75" alt="http://www.zxxk.com" type="#_x0000_t75" style="height:10.75pt;width:29pt;" o:ole="t" filled="f" o:preferrelative="t" stroked="f" coordsize="21600,21600">
            <v:path/>
            <v:fill on="f" focussize="0,0"/>
            <v:stroke on="f" joinstyle="miter"/>
            <v:imagedata r:id="rId435" o:title=""/>
            <o:lock v:ext="edit" aspectratio="t"/>
            <w10:wrap type="none"/>
            <w10:anchorlock/>
          </v:shape>
          <o:OLEObject Type="Embed" ProgID="Equation.DSMT4" ShapeID="_x0000_i1257" DrawAspect="Content" ObjectID="_1468075953" r:id="rId434">
            <o:LockedField>false</o:LockedField>
          </o:OLEObject>
        </w:object>
      </w:r>
      <w:r>
        <w:rPr>
          <w:rFonts w:ascii="Times New Roman" w:hAnsi="Times New Roman" w:eastAsia="宋体" w:cs="Times New Roman"/>
          <w:bCs/>
          <w:szCs w:val="21"/>
        </w:rPr>
        <w:t>.</w:t>
      </w:r>
    </w:p>
    <w:p w14:paraId="66071814">
      <w:pPr>
        <w:snapToGrid w:val="0"/>
        <w:spacing w:line="360" w:lineRule="auto"/>
        <w:ind w:firstLine="315" w:firstLineChars="15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4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④</w:t>
      </w:r>
      <w:r>
        <w:rPr>
          <w:rFonts w:ascii="Times New Roman" w:hAnsi="Times New Roman" w:eastAsia="宋体" w:cs="Times New Roman"/>
          <w:bCs/>
          <w:szCs w:val="21"/>
        </w:rPr>
        <w:fldChar w:fldCharType="end"/>
      </w:r>
      <w:r>
        <w:rPr>
          <w:rFonts w:ascii="Times New Roman" w:hAnsi="Times New Roman" w:eastAsia="宋体" w:cs="Times New Roman"/>
          <w:bCs/>
          <w:szCs w:val="21"/>
        </w:rPr>
        <w:t>判断是否达到精确度</w:t>
      </w:r>
      <w:r>
        <w:rPr>
          <w:rFonts w:ascii="Times New Roman" w:hAnsi="Times New Roman" w:eastAsia="宋体" w:cs="Times New Roman"/>
          <w:bCs/>
          <w:position w:val="-6"/>
          <w:szCs w:val="21"/>
        </w:rPr>
        <w:object>
          <v:shape id="_x0000_i1258" o:spt="75" alt="http://www.zxxk.com" type="#_x0000_t75" style="height:10.75pt;width:9.65pt;" o:ole="t" filled="f" o:preferrelative="t" stroked="f" coordsize="21600,21600">
            <v:path/>
            <v:fill on="f" focussize="0,0"/>
            <v:stroke on="f" joinstyle="miter"/>
            <v:imagedata r:id="rId402" o:title=""/>
            <o:lock v:ext="edit" aspectratio="t"/>
            <w10:wrap type="none"/>
            <w10:anchorlock/>
          </v:shape>
          <o:OLEObject Type="Embed" ProgID="Equation.DSMT4" ShapeID="_x0000_i1258" DrawAspect="Content" ObjectID="_1468075954" r:id="rId436">
            <o:LockedField>false</o:LockedField>
          </o:OLEObject>
        </w:object>
      </w:r>
      <w:r>
        <w:rPr>
          <w:rFonts w:ascii="Times New Roman" w:hAnsi="Times New Roman" w:eastAsia="宋体" w:cs="Times New Roman"/>
          <w:bCs/>
          <w:szCs w:val="21"/>
        </w:rPr>
        <w:t>：若</w:t>
      </w:r>
      <w:bookmarkStart w:id="5" w:name="_Hlk111446896"/>
      <w:r>
        <w:rPr>
          <w:rFonts w:ascii="Times New Roman" w:hAnsi="Times New Roman" w:eastAsia="宋体" w:cs="Times New Roman"/>
          <w:bCs/>
          <w:position w:val="-14"/>
          <w:szCs w:val="21"/>
        </w:rPr>
        <w:object>
          <v:shape id="_x0000_i1259" o:spt="75" alt="http://www.zxxk.com" type="#_x0000_t75" style="height:20.4pt;width:48.35pt;" o:ole="t" filled="f" o:preferrelative="t" stroked="f" coordsize="21600,21600">
            <v:path/>
            <v:fill on="f" focussize="0,0"/>
            <v:stroke on="f" joinstyle="miter"/>
            <v:imagedata r:id="rId438" o:title=""/>
            <o:lock v:ext="edit" aspectratio="t"/>
            <w10:wrap type="none"/>
            <w10:anchorlock/>
          </v:shape>
          <o:OLEObject Type="Embed" ProgID="Equation.DSMT4" ShapeID="_x0000_i1259" DrawAspect="Content" ObjectID="_1468075955" r:id="rId437">
            <o:LockedField>false</o:LockedField>
          </o:OLEObject>
        </w:object>
      </w:r>
      <w:bookmarkEnd w:id="5"/>
      <w:r>
        <w:rPr>
          <w:rFonts w:ascii="Times New Roman" w:hAnsi="Times New Roman" w:eastAsia="宋体" w:cs="Times New Roman"/>
          <w:bCs/>
          <w:szCs w:val="21"/>
        </w:rPr>
        <w:t>，则得到零点近似值</w:t>
      </w:r>
      <w:r>
        <w:rPr>
          <w:rFonts w:ascii="Times New Roman" w:hAnsi="Times New Roman" w:eastAsia="宋体" w:cs="Times New Roman"/>
          <w:bCs/>
          <w:position w:val="-6"/>
          <w:szCs w:val="21"/>
        </w:rPr>
        <w:object>
          <v:shape id="_x0000_i1260" o:spt="75" alt="http://www.zxxk.com" type="#_x0000_t75" style="height:10.75pt;width:9.65pt;" o:ole="t" filled="f" o:preferrelative="t" stroked="f" coordsize="21600,21600">
            <v:path/>
            <v:fill on="f" focussize="0,0"/>
            <v:stroke on="f" joinstyle="miter"/>
            <v:imagedata r:id="rId440" o:title=""/>
            <o:lock v:ext="edit" aspectratio="t"/>
            <w10:wrap type="none"/>
            <w10:anchorlock/>
          </v:shape>
          <o:OLEObject Type="Embed" ProgID="Equation.DSMT4" ShapeID="_x0000_i1260" DrawAspect="Content" ObjectID="_1468075956" r:id="rId439">
            <o:LockedField>false</o:LockedField>
          </o:OLEObject>
        </w:object>
      </w:r>
      <w:r>
        <w:rPr>
          <w:rFonts w:ascii="Times New Roman" w:hAnsi="Times New Roman" w:eastAsia="宋体" w:cs="Times New Roman"/>
          <w:bCs/>
          <w:szCs w:val="21"/>
        </w:rPr>
        <w:t>（或</w:t>
      </w:r>
      <w:r>
        <w:rPr>
          <w:rFonts w:ascii="Times New Roman" w:hAnsi="Times New Roman" w:eastAsia="宋体" w:cs="Times New Roman"/>
          <w:bCs/>
          <w:position w:val="-6"/>
          <w:szCs w:val="21"/>
        </w:rPr>
        <w:object>
          <v:shape id="_x0000_i1261" o:spt="75" alt="http://www.zxxk.com" type="#_x0000_t75" style="height:13.95pt;width:9.65pt;" o:ole="t" filled="f" o:preferrelative="t" stroked="f" coordsize="21600,21600">
            <v:path/>
            <v:fill on="f" focussize="0,0"/>
            <v:stroke on="f" joinstyle="miter"/>
            <v:imagedata r:id="rId442" o:title=""/>
            <o:lock v:ext="edit" aspectratio="t"/>
            <w10:wrap type="none"/>
            <w10:anchorlock/>
          </v:shape>
          <o:OLEObject Type="Embed" ProgID="Equation.DSMT4" ShapeID="_x0000_i1261" DrawAspect="Content" ObjectID="_1468075957" r:id="rId441">
            <o:LockedField>false</o:LockedField>
          </o:OLEObject>
        </w:object>
      </w:r>
      <w:r>
        <w:rPr>
          <w:rFonts w:ascii="Times New Roman" w:hAnsi="Times New Roman" w:eastAsia="宋体" w:cs="Times New Roman"/>
          <w:bCs/>
          <w:szCs w:val="21"/>
        </w:rPr>
        <w:t>）；否则重复（2）~（4）</w:t>
      </w:r>
    </w:p>
    <w:p w14:paraId="3933A87C">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bCs/>
          <w:szCs w:val="21"/>
        </w:rPr>
        <w:t>【注意】</w:t>
      </w:r>
      <w:r>
        <w:rPr>
          <w:rFonts w:ascii="Times New Roman" w:hAnsi="Times New Roman" w:eastAsia="宋体" w:cs="Times New Roman"/>
          <w:szCs w:val="21"/>
        </w:rPr>
        <w:t>初始区间的确定要包含函数的变号零点．</w:t>
      </w:r>
    </w:p>
    <w:p w14:paraId="0DD36222">
      <w:pPr>
        <w:snapToGrid w:val="0"/>
        <w:spacing w:line="360" w:lineRule="auto"/>
        <w:contextualSpacing/>
        <w:jc w:val="left"/>
        <w:textAlignment w:val="center"/>
        <w:rPr>
          <w:rFonts w:ascii="Times New Roman" w:hAnsi="Times New Roman" w:eastAsia="宋体" w:cs="Times New Roman"/>
          <w:color w:val="FF0000"/>
          <w:szCs w:val="21"/>
        </w:rPr>
      </w:pPr>
    </w:p>
    <w:p w14:paraId="016877F7">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 w:name="_Toc224304034"/>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04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一元函数的导数及其应用</w:t>
      </w:r>
      <w:bookmarkEnd w:id="6"/>
    </w:p>
    <w:p w14:paraId="1FCEE865">
      <w:pPr>
        <w:snapToGrid w:val="0"/>
        <w:spacing w:line="360" w:lineRule="auto"/>
        <w:jc w:val="left"/>
        <w:textAlignment w:val="center"/>
      </w:pPr>
      <w:r>
        <w:drawing>
          <wp:inline distT="0" distB="0" distL="114300" distR="114300">
            <wp:extent cx="1506220" cy="387350"/>
            <wp:effectExtent l="0" t="0" r="17780" b="12700"/>
            <wp:docPr id="192012606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26060"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005C67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5FB61DDE">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w:t>
            </w:r>
            <w:r>
              <w:rPr>
                <w:rFonts w:hint="eastAsia" w:ascii="Times New Roman" w:hAnsi="Times New Roman" w:eastAsia="宋体" w:cs="Times New Roman"/>
                <w:b/>
                <w:bCs/>
                <w:szCs w:val="21"/>
              </w:rPr>
              <w:t>向</w:t>
            </w:r>
            <w:r>
              <w:rPr>
                <w:rFonts w:ascii="Times New Roman" w:hAnsi="Times New Roman" w:eastAsia="宋体" w:cs="Times New Roman"/>
                <w:b/>
                <w:bCs/>
                <w:szCs w:val="21"/>
              </w:rPr>
              <w:t>聚焦</w:t>
            </w:r>
          </w:p>
          <w:p w14:paraId="68A4B54F">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核心考查导数的定义、几何意义，导数的四则运算、复合函数求导法则，以及导数在函数单调性、极值、最值中的应用，导数与不等式、方程、函数的综合问题</w:t>
            </w:r>
            <w:r>
              <w:rPr>
                <w:rFonts w:ascii="Times New Roman" w:hAnsi="Times New Roman" w:eastAsia="宋体" w:cs="Times New Roman"/>
                <w:szCs w:val="21"/>
              </w:rPr>
              <w:t>．</w:t>
            </w:r>
            <w:r>
              <w:rPr>
                <w:rFonts w:ascii="Times New Roman" w:hAnsi="Times New Roman" w:eastAsia="宋体" w:cs="Times New Roman"/>
              </w:rPr>
              <w:t>命题侧重综合应用与逻辑推理，同时客观题覆盖基础求导与导数几何意义，注重考查分类讨论思想、数形结合思想、转化与化归思想</w:t>
            </w:r>
            <w:r>
              <w:rPr>
                <w:rFonts w:ascii="Times New Roman" w:hAnsi="Times New Roman" w:eastAsia="宋体" w:cs="Times New Roman"/>
                <w:szCs w:val="21"/>
              </w:rPr>
              <w:t>．</w:t>
            </w:r>
          </w:p>
          <w:p w14:paraId="11CC9030">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6FC437E8">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（1）复合函数求导时，遗漏内层函数的导数；</w:t>
            </w:r>
          </w:p>
          <w:p w14:paraId="55A1C181">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（2）导数应用中，误认为</w:t>
            </w:r>
            <w:r>
              <w:rPr>
                <w:rFonts w:ascii="Times New Roman" w:hAnsi="Times New Roman" w:eastAsia="宋体" w:cs="Times New Roman"/>
                <w:position w:val="-12"/>
              </w:rPr>
              <w:object>
                <v:shape id="_x0000_i1262" o:spt="75" type="#_x0000_t75" style="height:18.25pt;width:51.6pt;" o:ole="t" filled="f" o:preferrelative="t" stroked="f" coordsize="21600,21600">
                  <v:path/>
                  <v:fill on="f" focussize="0,0"/>
                  <v:stroke on="f" joinstyle="miter"/>
                  <v:imagedata r:id="rId444" o:title=""/>
                  <o:lock v:ext="edit" aspectratio="t"/>
                  <w10:wrap type="none"/>
                  <w10:anchorlock/>
                </v:shape>
                <o:OLEObject Type="Embed" ProgID="Equation.DSMT4" ShapeID="_x0000_i1262" DrawAspect="Content" ObjectID="_1468075958" r:id="rId443">
                  <o:LockedField>false</o:LockedField>
                </o:OLEObject>
              </w:object>
            </w:r>
            <w:r>
              <w:rPr>
                <w:rFonts w:ascii="Times New Roman" w:hAnsi="Times New Roman" w:eastAsia="宋体" w:cs="Times New Roman"/>
              </w:rPr>
              <w:t>则</w:t>
            </w:r>
            <w:r>
              <w:rPr>
                <w:rFonts w:ascii="Times New Roman" w:hAnsi="Times New Roman" w:eastAsia="宋体" w:cs="Times New Roman"/>
                <w:position w:val="-12"/>
              </w:rPr>
              <w:object>
                <v:shape id="_x0000_i1263" o:spt="75" type="#_x0000_t75" style="height:18.25pt;width:12.9pt;" o:ole="t" filled="f" o:preferrelative="t" stroked="f" coordsize="21600,21600">
                  <v:path/>
                  <v:fill on="f" focussize="0,0"/>
                  <v:stroke on="f" joinstyle="miter"/>
                  <v:imagedata r:id="rId446" o:title=""/>
                  <o:lock v:ext="edit" aspectratio="t"/>
                  <w10:wrap type="none"/>
                  <w10:anchorlock/>
                </v:shape>
                <o:OLEObject Type="Embed" ProgID="Equation.DSMT4" ShapeID="_x0000_i1263" DrawAspect="Content" ObjectID="_1468075959" r:id="rId445">
                  <o:LockedField>false</o:LockedField>
                </o:OLEObject>
              </w:object>
            </w:r>
            <w:r>
              <w:rPr>
                <w:rFonts w:ascii="Times New Roman" w:hAnsi="Times New Roman" w:eastAsia="宋体" w:cs="Times New Roman"/>
              </w:rPr>
              <w:t>是极值点（忽略两侧导函数符号需改变）；</w:t>
            </w:r>
          </w:p>
          <w:p w14:paraId="39896661">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（3）含参函数的单调性、极值、最值问题中，不会合理分类讨论参数范围，导致漏解或错解；</w:t>
            </w:r>
          </w:p>
          <w:p w14:paraId="67295C05">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（4）不会利用导数证明不等式、解决不等式恒成立问题，无法将不等式转化为函数的最值问题</w:t>
            </w:r>
            <w:r>
              <w:rPr>
                <w:rFonts w:ascii="Times New Roman" w:hAnsi="Times New Roman" w:eastAsia="宋体" w:cs="Times New Roman"/>
                <w:szCs w:val="21"/>
              </w:rPr>
              <w:t>．</w:t>
            </w:r>
          </w:p>
          <w:p w14:paraId="38BC2247">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247BDE4D">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（1）数学抽象：能理解导数的定义与几何意义，抽象出导数与函数单调性、极值、最值的内在联系；</w:t>
            </w:r>
          </w:p>
          <w:p w14:paraId="3F0C0804">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（2）逻辑推理：能通过导数符号判断函数单调性，论证函数的极值、最值，对含参问题进行分类讨论，推导不等式成立的条件；</w:t>
            </w:r>
          </w:p>
          <w:p w14:paraId="4B9C4556">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（3）数学运算：熟练掌握导数的四则运算、复合函数求导法则，能求解函数的导数、极值、最值；</w:t>
            </w:r>
          </w:p>
          <w:p w14:paraId="451CE3CF">
            <w:pPr>
              <w:widowControl/>
              <w:snapToGrid w:val="0"/>
              <w:spacing w:line="360" w:lineRule="auto"/>
              <w:contextualSpacing/>
              <w:jc w:val="left"/>
              <w:rPr>
                <w:rFonts w:ascii="宋体" w:hAnsi="宋体" w:eastAsia="宋体" w:cs="宋体"/>
                <w:kern w:val="0"/>
                <w:sz w:val="24"/>
                <w:szCs w:val="24"/>
              </w:rPr>
            </w:pPr>
            <w:r>
              <w:rPr>
                <w:rFonts w:ascii="Times New Roman" w:hAnsi="Times New Roman" w:eastAsia="宋体" w:cs="Times New Roman"/>
              </w:rPr>
              <w:t>（4）直观想象：能结合函数图像，利用导数分析函数的单调性、极值点分布，解决方程交点问题</w:t>
            </w:r>
            <w:r>
              <w:rPr>
                <w:rFonts w:ascii="Times New Roman" w:hAnsi="Times New Roman" w:eastAsia="宋体" w:cs="Times New Roman"/>
                <w:szCs w:val="21"/>
              </w:rPr>
              <w:t>．</w:t>
            </w:r>
          </w:p>
        </w:tc>
      </w:tr>
    </w:tbl>
    <w:p w14:paraId="7406D0A7">
      <w:pPr>
        <w:snapToGrid w:val="0"/>
        <w:spacing w:line="360" w:lineRule="auto"/>
        <w:contextualSpacing/>
        <w:jc w:val="left"/>
        <w:textAlignment w:val="center"/>
        <w:rPr>
          <w:rFonts w:ascii="Times New Roman" w:hAnsi="Times New Roman" w:eastAsia="宋体" w:cs="Times New Roman"/>
          <w:color w:val="FF0000"/>
          <w:szCs w:val="21"/>
        </w:rPr>
      </w:pPr>
    </w:p>
    <w:p w14:paraId="447F84D0">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845097786"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97786"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6B17083C">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188710" cy="4714240"/>
            <wp:effectExtent l="0" t="0" r="2540" b="0"/>
            <wp:docPr id="1472300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0207" name="图片 1"/>
                    <pic:cNvPicPr>
                      <a:picLocks noChangeAspect="1"/>
                    </pic:cNvPicPr>
                  </pic:nvPicPr>
                  <pic:blipFill>
                    <a:blip r:embed="rId447"/>
                    <a:stretch>
                      <a:fillRect/>
                    </a:stretch>
                  </pic:blipFill>
                  <pic:spPr>
                    <a:xfrm>
                      <a:off x="0" y="0"/>
                      <a:ext cx="6188710" cy="4714240"/>
                    </a:xfrm>
                    <a:prstGeom prst="rect">
                      <a:avLst/>
                    </a:prstGeom>
                  </pic:spPr>
                </pic:pic>
              </a:graphicData>
            </a:graphic>
          </wp:inline>
        </w:drawing>
      </w:r>
    </w:p>
    <w:p w14:paraId="6DA3DC7B">
      <w:pPr>
        <w:widowControl/>
        <w:jc w:val="left"/>
      </w:pPr>
      <w:r>
        <w:drawing>
          <wp:inline distT="0" distB="0" distL="114300" distR="114300">
            <wp:extent cx="1309370" cy="346075"/>
            <wp:effectExtent l="0" t="0" r="5080" b="15875"/>
            <wp:docPr id="1617912518"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12518"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424E5019">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导数的概念</w:t>
      </w:r>
    </w:p>
    <w:p w14:paraId="51639AD5">
      <w:pPr>
        <w:tabs>
          <w:tab w:val="left" w:pos="32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处的导数</w:t>
      </w:r>
      <w:r>
        <w:rPr>
          <w:rFonts w:hint="eastAsia" w:ascii="Times New Roman" w:hAnsi="Times New Roman" w:eastAsia="宋体" w:cs="Times New Roman"/>
          <w:szCs w:val="21"/>
        </w:rPr>
        <w:t>定义</w:t>
      </w:r>
    </w:p>
    <w:p w14:paraId="7537CFB7">
      <w:pPr>
        <w:tabs>
          <w:tab w:val="left" w:pos="3240"/>
        </w:tabs>
        <w:snapToGrid w:val="0"/>
        <w:spacing w:line="360" w:lineRule="auto"/>
        <w:ind w:firstLine="315" w:firstLineChars="150"/>
        <w:contextualSpacing/>
        <w:rPr>
          <w:rFonts w:ascii="Times New Roman" w:hAnsi="Times New Roman" w:eastAsia="宋体" w:cs="Times New Roman"/>
          <w:szCs w:val="21"/>
        </w:rPr>
      </w:pPr>
      <w:r>
        <w:rPr>
          <w:rFonts w:ascii="Times New Roman" w:hAnsi="Times New Roman" w:eastAsia="宋体" w:cs="Times New Roman"/>
          <w:szCs w:val="21"/>
        </w:rPr>
        <w:t>一般地，称函数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处的瞬时变化率</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\o(lim,\s\do5(</w:instrText>
      </w:r>
      <w:r>
        <w:rPr>
          <w:rFonts w:ascii="Times New Roman" w:hAnsi="Times New Roman" w:eastAsia="宋体" w:cs="Times New Roman"/>
          <w:szCs w:val="21"/>
          <w:vertAlign w:val="subscript"/>
        </w:rPr>
        <w:instrText xml:space="preserve">Δ</w:instrText>
      </w:r>
      <w:r>
        <w:rPr>
          <w:rFonts w:ascii="Times New Roman" w:hAnsi="Times New Roman" w:eastAsia="宋体" w:cs="Times New Roman"/>
          <w:i/>
          <w:szCs w:val="21"/>
          <w:vertAlign w:val="subscript"/>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w:instrText>
      </w:r>
      <w:r>
        <w:rPr>
          <w:rFonts w:ascii="Times New Roman" w:hAnsi="Times New Roman" w:eastAsia="宋体" w:cs="Times New Roman"/>
          <w:szCs w:val="21"/>
        </w:rPr>
        <w:instrText xml:space="preserve">(lim</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do</w:instrText>
      </w:r>
      <w:r>
        <w:rPr>
          <w:rFonts w:ascii="Times New Roman" w:hAnsi="Times New Roman" w:eastAsia="宋体" w:cs="Times New Roman"/>
          <w:szCs w:val="21"/>
        </w:rPr>
        <w:instrText xml:space="preserve">4(</w:instrText>
      </w:r>
      <w:r>
        <w:rPr>
          <w:rFonts w:ascii="Times New Roman" w:hAnsi="Times New Roman" w:eastAsia="宋体" w:cs="Times New Roman"/>
          <w:szCs w:val="21"/>
          <w:vertAlign w:val="subscript"/>
        </w:rPr>
        <w:instrText xml:space="preserve">Δ</w:instrText>
      </w:r>
      <w:r>
        <w:rPr>
          <w:rFonts w:ascii="Times New Roman" w:hAnsi="Times New Roman" w:eastAsia="宋体" w:cs="Times New Roman"/>
          <w:i/>
          <w:szCs w:val="21"/>
          <w:vertAlign w:val="subscript"/>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y,</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为函数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处的导数，记作</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)或</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，即</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\o(lim,\s\do5(</w:instrText>
      </w:r>
      <w:r>
        <w:rPr>
          <w:rFonts w:ascii="Times New Roman" w:hAnsi="Times New Roman" w:eastAsia="宋体" w:cs="Times New Roman"/>
          <w:szCs w:val="21"/>
          <w:vertAlign w:val="subscript"/>
        </w:rPr>
        <w:instrText xml:space="preserve">Δ</w:instrText>
      </w:r>
      <w:r>
        <w:rPr>
          <w:rFonts w:ascii="Times New Roman" w:hAnsi="Times New Roman" w:eastAsia="宋体" w:cs="Times New Roman"/>
          <w:i/>
          <w:szCs w:val="21"/>
          <w:vertAlign w:val="subscript"/>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w:instrText>
      </w:r>
      <w:r>
        <w:rPr>
          <w:rFonts w:ascii="Times New Roman" w:hAnsi="Times New Roman" w:eastAsia="宋体" w:cs="Times New Roman"/>
          <w:szCs w:val="21"/>
        </w:rPr>
        <w:instrText xml:space="preserve">(lim</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do</w:instrText>
      </w:r>
      <w:r>
        <w:rPr>
          <w:rFonts w:ascii="Times New Roman" w:hAnsi="Times New Roman" w:eastAsia="宋体" w:cs="Times New Roman"/>
          <w:szCs w:val="21"/>
        </w:rPr>
        <w:instrText xml:space="preserve">4(</w:instrText>
      </w:r>
      <w:r>
        <w:rPr>
          <w:rFonts w:ascii="Times New Roman" w:hAnsi="Times New Roman" w:eastAsia="宋体" w:cs="Times New Roman"/>
          <w:szCs w:val="21"/>
          <w:vertAlign w:val="subscript"/>
        </w:rPr>
        <w:instrText xml:space="preserve">Δ</w:instrText>
      </w:r>
      <w:r>
        <w:rPr>
          <w:rFonts w:ascii="Times New Roman" w:hAnsi="Times New Roman" w:eastAsia="宋体" w:cs="Times New Roman"/>
          <w:i/>
          <w:szCs w:val="21"/>
          <w:vertAlign w:val="subscript"/>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y,</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w:instrText>
      </w:r>
      <w:r>
        <w:rPr>
          <w:rFonts w:ascii="Times New Roman" w:hAnsi="Times New Roman" w:eastAsia="宋体" w:cs="Times New Roman"/>
          <w:szCs w:val="21"/>
        </w:rPr>
        <w:instrText xml:space="preserve">(lim</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do</w:instrText>
      </w:r>
      <w:r>
        <w:rPr>
          <w:rFonts w:ascii="Times New Roman" w:hAnsi="Times New Roman" w:eastAsia="宋体" w:cs="Times New Roman"/>
          <w:szCs w:val="21"/>
        </w:rPr>
        <w:instrText xml:space="preserve">4(</w:instrText>
      </w:r>
      <w:r>
        <w:rPr>
          <w:rFonts w:ascii="Times New Roman" w:hAnsi="Times New Roman" w:eastAsia="宋体" w:cs="Times New Roman"/>
          <w:szCs w:val="21"/>
          <w:vertAlign w:val="subscript"/>
        </w:rPr>
        <w:instrText xml:space="preserve">Δ</w:instrText>
      </w:r>
      <w:r>
        <w:rPr>
          <w:rFonts w:ascii="Times New Roman" w:hAnsi="Times New Roman" w:eastAsia="宋体" w:cs="Times New Roman"/>
          <w:i/>
          <w:szCs w:val="21"/>
          <w:vertAlign w:val="subscript"/>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\o(lim,\s\do5(</w:instrText>
      </w:r>
      <w:r>
        <w:rPr>
          <w:rFonts w:ascii="Times New Roman" w:hAnsi="Times New Roman" w:eastAsia="宋体" w:cs="Times New Roman"/>
          <w:szCs w:val="21"/>
          <w:vertAlign w:val="subscript"/>
        </w:rPr>
        <w:instrText xml:space="preserve">Δ</w:instrText>
      </w:r>
      <w:r>
        <w:rPr>
          <w:rFonts w:ascii="Times New Roman" w:hAnsi="Times New Roman" w:eastAsia="宋体" w:cs="Times New Roman"/>
          <w:i/>
          <w:szCs w:val="21"/>
          <w:vertAlign w:val="subscript"/>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p>
    <w:p w14:paraId="7928A6B9">
      <w:pPr>
        <w:tabs>
          <w:tab w:val="left" w:pos="32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2、导数的几何意义</w:t>
      </w:r>
    </w:p>
    <w:p w14:paraId="2791022B">
      <w:pPr>
        <w:tabs>
          <w:tab w:val="left" w:pos="3240"/>
        </w:tabs>
        <w:snapToGrid w:val="0"/>
        <w:spacing w:line="360" w:lineRule="auto"/>
        <w:ind w:firstLine="315" w:firstLineChars="150"/>
        <w:contextualSpacing/>
        <w:rPr>
          <w:rFonts w:ascii="Times New Roman" w:hAnsi="Times New Roman" w:eastAsia="宋体" w:cs="Times New Roman"/>
          <w:szCs w:val="21"/>
        </w:rPr>
      </w:pPr>
      <w:r>
        <w:rPr>
          <w:rFonts w:ascii="Times New Roman" w:hAnsi="Times New Roman" w:eastAsia="宋体" w:cs="Times New Roman"/>
          <w:szCs w:val="21"/>
        </w:rPr>
        <w:t>函数</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)在点</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处的导数</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)的几何意义是在曲线</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)上点</w:t>
      </w:r>
      <w:r>
        <w:rPr>
          <w:rFonts w:ascii="Times New Roman" w:hAnsi="Times New Roman" w:eastAsia="宋体" w:cs="Times New Roman"/>
          <w:i/>
          <w:szCs w:val="21"/>
        </w:rPr>
        <w:t>P</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vertAlign w:val="subscript"/>
        </w:rPr>
        <w:t>0</w:t>
      </w:r>
      <w:r>
        <w:rPr>
          <w:rFonts w:ascii="Times New Roman" w:hAnsi="Times New Roman" w:eastAsia="宋体" w:cs="Times New Roman"/>
          <w:szCs w:val="21"/>
        </w:rPr>
        <w:t>)处的切线的斜率(瞬时速度就是位移函数</w:t>
      </w:r>
      <w:r>
        <w:rPr>
          <w:rFonts w:ascii="Times New Roman" w:hAnsi="Times New Roman" w:eastAsia="宋体" w:cs="Times New Roman"/>
          <w:i/>
          <w:szCs w:val="21"/>
        </w:rPr>
        <w:t>s</w:t>
      </w:r>
      <w:r>
        <w:rPr>
          <w:rFonts w:ascii="Times New Roman" w:hAnsi="Times New Roman" w:eastAsia="宋体" w:cs="Times New Roman"/>
          <w:szCs w:val="21"/>
        </w:rPr>
        <w:t>(</w:t>
      </w:r>
      <w:r>
        <w:rPr>
          <w:rFonts w:ascii="Times New Roman" w:hAnsi="Times New Roman" w:eastAsia="宋体" w:cs="Times New Roman"/>
          <w:i/>
          <w:szCs w:val="21"/>
        </w:rPr>
        <w:t>t</w:t>
      </w:r>
      <w:r>
        <w:rPr>
          <w:rFonts w:ascii="Times New Roman" w:hAnsi="Times New Roman" w:eastAsia="宋体" w:cs="Times New Roman"/>
          <w:szCs w:val="21"/>
        </w:rPr>
        <w:t>)对时间</w:t>
      </w:r>
      <w:r>
        <w:rPr>
          <w:rFonts w:ascii="Times New Roman" w:hAnsi="Times New Roman" w:eastAsia="宋体" w:cs="Times New Roman"/>
          <w:i/>
          <w:szCs w:val="21"/>
        </w:rPr>
        <w:t>t</w:t>
      </w:r>
      <w:r>
        <w:rPr>
          <w:rFonts w:ascii="Times New Roman" w:hAnsi="Times New Roman" w:eastAsia="宋体" w:cs="Times New Roman"/>
          <w:szCs w:val="21"/>
        </w:rPr>
        <w:t>的导数)．相应地，切线方程为</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vertAlign w:val="subscript"/>
        </w:rPr>
        <w:t>0</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w:t>
      </w:r>
    </w:p>
    <w:p w14:paraId="010CE1F3">
      <w:pPr>
        <w:tabs>
          <w:tab w:val="left" w:pos="32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3、函数</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)的导函数</w:t>
      </w:r>
      <w:r>
        <w:rPr>
          <w:rFonts w:hint="eastAsia" w:ascii="Times New Roman" w:hAnsi="Times New Roman" w:eastAsia="宋体" w:cs="Times New Roman"/>
          <w:szCs w:val="21"/>
        </w:rPr>
        <w:t>：</w:t>
      </w:r>
      <w:r>
        <w:rPr>
          <w:rFonts w:ascii="Times New Roman" w:hAnsi="Times New Roman" w:eastAsia="宋体" w:cs="Times New Roman"/>
          <w:szCs w:val="21"/>
        </w:rPr>
        <w:t>称函数</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w:instrText>
      </w:r>
      <w:r>
        <w:rPr>
          <w:rFonts w:ascii="Times New Roman" w:hAnsi="Times New Roman" w:eastAsia="宋体" w:cs="Times New Roman"/>
          <w:szCs w:val="21"/>
        </w:rPr>
        <w:instrText xml:space="preserve">(lim</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do</w:instrText>
      </w:r>
      <w:r>
        <w:rPr>
          <w:rFonts w:ascii="Times New Roman" w:hAnsi="Times New Roman" w:eastAsia="宋体" w:cs="Times New Roman"/>
          <w:szCs w:val="21"/>
        </w:rPr>
        <w:instrText xml:space="preserve">4(</w:instrText>
      </w:r>
      <w:r>
        <w:rPr>
          <w:rFonts w:ascii="Times New Roman" w:hAnsi="Times New Roman" w:eastAsia="宋体" w:cs="Times New Roman"/>
          <w:szCs w:val="21"/>
          <w:vertAlign w:val="subscript"/>
        </w:rPr>
        <w:instrText xml:space="preserve">Δ</w:instrText>
      </w:r>
      <w:r>
        <w:rPr>
          <w:rFonts w:ascii="Times New Roman" w:hAnsi="Times New Roman" w:eastAsia="宋体" w:cs="Times New Roman"/>
          <w:i/>
          <w:szCs w:val="21"/>
          <w:vertAlign w:val="subscript"/>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\o(lim,\s\do5(</w:instrText>
      </w:r>
      <w:r>
        <w:rPr>
          <w:rFonts w:ascii="Times New Roman" w:hAnsi="Times New Roman" w:eastAsia="宋体" w:cs="Times New Roman"/>
          <w:szCs w:val="21"/>
          <w:vertAlign w:val="subscript"/>
        </w:rPr>
        <w:instrText xml:space="preserve">Δ</w:instrText>
      </w:r>
      <w:r>
        <w:rPr>
          <w:rFonts w:ascii="Times New Roman" w:hAnsi="Times New Roman" w:eastAsia="宋体" w:cs="Times New Roman"/>
          <w:i/>
          <w:szCs w:val="21"/>
          <w:vertAlign w:val="subscript"/>
        </w:rPr>
        <w:instrText xml:space="preserve">x</w:instrText>
      </w:r>
      <w:r>
        <w:rPr>
          <w:rFonts w:ascii="Times New Roman" w:hAnsi="Times New Roman" w:eastAsia="宋体" w:cs="Times New Roman"/>
          <w:szCs w:val="21"/>
          <w:vertAlign w:val="subscript"/>
        </w:rPr>
        <w:instrText xml:space="preserve">→0</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Δ</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为</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)的导函数．</w:t>
      </w:r>
    </w:p>
    <w:p w14:paraId="6644CED6">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导数的运算</w:t>
      </w:r>
    </w:p>
    <w:p w14:paraId="78BFE459">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1、基本初等函数的导数公式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9"/>
        <w:gridCol w:w="2958"/>
      </w:tblGrid>
      <w:tr w14:paraId="6D60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29" w:type="dxa"/>
            <w:shd w:val="clear" w:color="auto" w:fill="auto"/>
            <w:vAlign w:val="center"/>
          </w:tcPr>
          <w:p w14:paraId="74A81241">
            <w:pPr>
              <w:tabs>
                <w:tab w:val="left" w:pos="32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原函数</w:t>
            </w:r>
          </w:p>
        </w:tc>
        <w:tc>
          <w:tcPr>
            <w:tcW w:w="2958" w:type="dxa"/>
            <w:shd w:val="clear" w:color="auto" w:fill="auto"/>
            <w:vAlign w:val="center"/>
          </w:tcPr>
          <w:p w14:paraId="6ED1456A">
            <w:pPr>
              <w:tabs>
                <w:tab w:val="left" w:pos="32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导函数</w:t>
            </w:r>
          </w:p>
        </w:tc>
      </w:tr>
      <w:tr w14:paraId="652F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shd w:val="clear" w:color="auto" w:fill="auto"/>
            <w:vAlign w:val="center"/>
          </w:tcPr>
          <w:p w14:paraId="3B4FE06B">
            <w:pPr>
              <w:tabs>
                <w:tab w:val="left" w:pos="32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为常数)</w:t>
            </w:r>
          </w:p>
        </w:tc>
        <w:tc>
          <w:tcPr>
            <w:tcW w:w="2958" w:type="dxa"/>
            <w:shd w:val="clear" w:color="auto" w:fill="auto"/>
            <w:vAlign w:val="center"/>
          </w:tcPr>
          <w:p w14:paraId="02612E09">
            <w:pPr>
              <w:tabs>
                <w:tab w:val="left" w:pos="32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)＝0</w:t>
            </w:r>
          </w:p>
        </w:tc>
      </w:tr>
      <w:tr w14:paraId="535D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shd w:val="clear" w:color="auto" w:fill="auto"/>
            <w:vAlign w:val="center"/>
          </w:tcPr>
          <w:p w14:paraId="725221F3">
            <w:pPr>
              <w:tabs>
                <w:tab w:val="left" w:pos="32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i/>
                <w:szCs w:val="21"/>
                <w:vertAlign w:val="superscript"/>
              </w:rPr>
              <w:t>n</w:t>
            </w:r>
            <w:r>
              <w:rPr>
                <w:rFonts w:ascii="Times New Roman" w:hAnsi="Times New Roman" w:eastAsia="宋体" w:cs="Times New Roman"/>
                <w:szCs w:val="21"/>
              </w:rPr>
              <w:t>(</w:t>
            </w:r>
            <w:r>
              <w:rPr>
                <w:rFonts w:ascii="Times New Roman" w:hAnsi="Times New Roman" w:eastAsia="宋体" w:cs="Times New Roman"/>
                <w:i/>
                <w:szCs w:val="21"/>
              </w:rPr>
              <w:t>n</w:t>
            </w:r>
            <w:r>
              <w:rPr>
                <w:rFonts w:hint="eastAsia" w:ascii="宋体" w:hAnsi="宋体" w:eastAsia="宋体" w:cs="宋体"/>
                <w:szCs w:val="21"/>
              </w:rPr>
              <w:t>∈</w:t>
            </w:r>
            <w:r>
              <w:rPr>
                <w:rFonts w:ascii="Times New Roman" w:hAnsi="Times New Roman" w:eastAsia="宋体" w:cs="Times New Roman"/>
                <w:b/>
                <w:szCs w:val="21"/>
              </w:rPr>
              <w:t>Q</w:t>
            </w:r>
            <w:r>
              <w:rPr>
                <w:rFonts w:ascii="Times New Roman" w:hAnsi="Times New Roman" w:eastAsia="宋体" w:cs="Times New Roman"/>
                <w:szCs w:val="21"/>
                <w:vertAlign w:val="superscript"/>
              </w:rPr>
              <w:t>*</w:t>
            </w:r>
            <w:r>
              <w:rPr>
                <w:rFonts w:ascii="Times New Roman" w:hAnsi="Times New Roman" w:eastAsia="宋体" w:cs="Times New Roman"/>
                <w:szCs w:val="21"/>
              </w:rPr>
              <w:t>)</w:t>
            </w:r>
          </w:p>
        </w:tc>
        <w:tc>
          <w:tcPr>
            <w:tcW w:w="2958" w:type="dxa"/>
            <w:shd w:val="clear" w:color="auto" w:fill="auto"/>
            <w:vAlign w:val="center"/>
          </w:tcPr>
          <w:p w14:paraId="53ED5832">
            <w:pPr>
              <w:tabs>
                <w:tab w:val="left" w:pos="32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nx</w:t>
            </w:r>
            <w:r>
              <w:rPr>
                <w:rFonts w:ascii="Times New Roman" w:hAnsi="Times New Roman" w:eastAsia="宋体" w:cs="Times New Roman"/>
                <w:i/>
                <w:szCs w:val="21"/>
                <w:vertAlign w:val="superscript"/>
              </w:rPr>
              <w:t>n</w:t>
            </w:r>
            <w:r>
              <w:rPr>
                <w:rFonts w:ascii="Times New Roman" w:hAnsi="Times New Roman" w:eastAsia="宋体" w:cs="Times New Roman"/>
                <w:szCs w:val="21"/>
                <w:vertAlign w:val="superscript"/>
              </w:rPr>
              <w:t>－1</w:t>
            </w:r>
          </w:p>
        </w:tc>
      </w:tr>
      <w:tr w14:paraId="19C8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shd w:val="clear" w:color="auto" w:fill="auto"/>
            <w:vAlign w:val="center"/>
          </w:tcPr>
          <w:p w14:paraId="3C4C19A0">
            <w:pPr>
              <w:tabs>
                <w:tab w:val="left" w:pos="32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 xml:space="preserve">)＝sin </w:t>
            </w:r>
            <w:r>
              <w:rPr>
                <w:rFonts w:ascii="Times New Roman" w:hAnsi="Times New Roman" w:eastAsia="宋体" w:cs="Times New Roman"/>
                <w:i/>
                <w:szCs w:val="21"/>
              </w:rPr>
              <w:t>x</w:t>
            </w:r>
          </w:p>
        </w:tc>
        <w:tc>
          <w:tcPr>
            <w:tcW w:w="2958" w:type="dxa"/>
            <w:shd w:val="clear" w:color="auto" w:fill="auto"/>
            <w:vAlign w:val="center"/>
          </w:tcPr>
          <w:p w14:paraId="4E7FD987">
            <w:pPr>
              <w:tabs>
                <w:tab w:val="left" w:pos="32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)＝cos_</w:t>
            </w:r>
            <w:r>
              <w:rPr>
                <w:rFonts w:ascii="Times New Roman" w:hAnsi="Times New Roman" w:eastAsia="宋体" w:cs="Times New Roman"/>
                <w:i/>
                <w:szCs w:val="21"/>
              </w:rPr>
              <w:t>x</w:t>
            </w:r>
          </w:p>
        </w:tc>
      </w:tr>
      <w:tr w14:paraId="1A6F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shd w:val="clear" w:color="auto" w:fill="auto"/>
            <w:vAlign w:val="center"/>
          </w:tcPr>
          <w:p w14:paraId="4DE09C55">
            <w:pPr>
              <w:tabs>
                <w:tab w:val="left" w:pos="32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 xml:space="preserve">)＝cos </w:t>
            </w:r>
            <w:r>
              <w:rPr>
                <w:rFonts w:ascii="Times New Roman" w:hAnsi="Times New Roman" w:eastAsia="宋体" w:cs="Times New Roman"/>
                <w:i/>
                <w:szCs w:val="21"/>
              </w:rPr>
              <w:t>x</w:t>
            </w:r>
          </w:p>
        </w:tc>
        <w:tc>
          <w:tcPr>
            <w:tcW w:w="2958" w:type="dxa"/>
            <w:shd w:val="clear" w:color="auto" w:fill="auto"/>
            <w:vAlign w:val="center"/>
          </w:tcPr>
          <w:p w14:paraId="3CDA36A8">
            <w:pPr>
              <w:tabs>
                <w:tab w:val="left" w:pos="32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)＝－sin_</w:t>
            </w:r>
            <w:r>
              <w:rPr>
                <w:rFonts w:ascii="Times New Roman" w:hAnsi="Times New Roman" w:eastAsia="宋体" w:cs="Times New Roman"/>
                <w:i/>
                <w:szCs w:val="21"/>
              </w:rPr>
              <w:t>x</w:t>
            </w:r>
          </w:p>
        </w:tc>
      </w:tr>
      <w:tr w14:paraId="6735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shd w:val="clear" w:color="auto" w:fill="auto"/>
            <w:vAlign w:val="center"/>
          </w:tcPr>
          <w:p w14:paraId="45742EF2">
            <w:pPr>
              <w:tabs>
                <w:tab w:val="left" w:pos="3240"/>
              </w:tabs>
              <w:snapToGrid w:val="0"/>
              <w:spacing w:line="360" w:lineRule="auto"/>
              <w:contextualSpacing/>
              <w:jc w:val="center"/>
              <w:rPr>
                <w:rFonts w:ascii="Times New Roman" w:hAnsi="Times New Roman" w:eastAsia="宋体" w:cs="Times New Roman"/>
                <w:i/>
                <w:szCs w:val="21"/>
                <w:vertAlign w:val="superscript"/>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i/>
                <w:szCs w:val="21"/>
                <w:vertAlign w:val="superscript"/>
              </w:rPr>
              <w:t>x</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&gt;0且</w:t>
            </w:r>
            <w:r>
              <w:rPr>
                <w:rFonts w:ascii="Times New Roman" w:hAnsi="Times New Roman" w:eastAsia="宋体" w:cs="Times New Roman"/>
                <w:i/>
                <w:szCs w:val="21"/>
              </w:rPr>
              <w:t>a</w:t>
            </w:r>
            <w:r>
              <w:rPr>
                <w:rFonts w:ascii="Times New Roman" w:hAnsi="Times New Roman" w:eastAsia="宋体" w:cs="Times New Roman"/>
                <w:szCs w:val="21"/>
              </w:rPr>
              <w:t>≠1)</w:t>
            </w:r>
          </w:p>
        </w:tc>
        <w:tc>
          <w:tcPr>
            <w:tcW w:w="2958" w:type="dxa"/>
            <w:shd w:val="clear" w:color="auto" w:fill="auto"/>
            <w:vAlign w:val="center"/>
          </w:tcPr>
          <w:p w14:paraId="1539D88D">
            <w:pPr>
              <w:tabs>
                <w:tab w:val="left" w:pos="32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i/>
                <w:szCs w:val="21"/>
                <w:vertAlign w:val="superscript"/>
              </w:rPr>
              <w:t>x</w:t>
            </w:r>
            <w:r>
              <w:rPr>
                <w:rFonts w:ascii="Times New Roman" w:hAnsi="Times New Roman" w:eastAsia="宋体" w:cs="Times New Roman"/>
                <w:szCs w:val="21"/>
              </w:rPr>
              <w:t>ln_</w:t>
            </w:r>
            <w:r>
              <w:rPr>
                <w:rFonts w:ascii="Times New Roman" w:hAnsi="Times New Roman" w:eastAsia="宋体" w:cs="Times New Roman"/>
                <w:i/>
                <w:szCs w:val="21"/>
              </w:rPr>
              <w:t>a</w:t>
            </w:r>
          </w:p>
        </w:tc>
      </w:tr>
      <w:tr w14:paraId="5192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shd w:val="clear" w:color="auto" w:fill="auto"/>
            <w:vAlign w:val="center"/>
          </w:tcPr>
          <w:p w14:paraId="052AC56A">
            <w:pPr>
              <w:tabs>
                <w:tab w:val="left" w:pos="32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)＝e</w:t>
            </w:r>
            <w:r>
              <w:rPr>
                <w:rFonts w:ascii="Times New Roman" w:hAnsi="Times New Roman" w:eastAsia="宋体" w:cs="Times New Roman"/>
                <w:i/>
                <w:szCs w:val="21"/>
                <w:vertAlign w:val="superscript"/>
              </w:rPr>
              <w:t>x</w:t>
            </w:r>
          </w:p>
        </w:tc>
        <w:tc>
          <w:tcPr>
            <w:tcW w:w="2958" w:type="dxa"/>
            <w:shd w:val="clear" w:color="auto" w:fill="auto"/>
            <w:vAlign w:val="center"/>
          </w:tcPr>
          <w:p w14:paraId="54E43359">
            <w:pPr>
              <w:tabs>
                <w:tab w:val="left" w:pos="32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)＝e</w:t>
            </w:r>
            <w:r>
              <w:rPr>
                <w:rFonts w:ascii="Times New Roman" w:hAnsi="Times New Roman" w:eastAsia="宋体" w:cs="Times New Roman"/>
                <w:i/>
                <w:szCs w:val="21"/>
                <w:vertAlign w:val="superscript"/>
              </w:rPr>
              <w:t>x</w:t>
            </w:r>
          </w:p>
        </w:tc>
      </w:tr>
      <w:tr w14:paraId="7D72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shd w:val="clear" w:color="auto" w:fill="auto"/>
            <w:vAlign w:val="center"/>
          </w:tcPr>
          <w:p w14:paraId="032574B2">
            <w:pPr>
              <w:tabs>
                <w:tab w:val="left" w:pos="32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)＝log</w:t>
            </w:r>
            <w:r>
              <w:rPr>
                <w:rFonts w:ascii="Times New Roman" w:hAnsi="Times New Roman" w:eastAsia="宋体" w:cs="Times New Roman"/>
                <w:i/>
                <w:szCs w:val="21"/>
                <w:vertAlign w:val="subscript"/>
              </w:rPr>
              <w:t>a</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&gt;0，</w:t>
            </w:r>
            <w:r>
              <w:rPr>
                <w:rFonts w:ascii="Times New Roman" w:hAnsi="Times New Roman" w:eastAsia="宋体" w:cs="Times New Roman"/>
                <w:i/>
                <w:szCs w:val="21"/>
              </w:rPr>
              <w:t>a</w:t>
            </w:r>
            <w:r>
              <w:rPr>
                <w:rFonts w:ascii="Times New Roman" w:hAnsi="Times New Roman" w:eastAsia="宋体" w:cs="Times New Roman"/>
                <w:szCs w:val="21"/>
              </w:rPr>
              <w:t>&gt;0且</w:t>
            </w:r>
            <w:r>
              <w:rPr>
                <w:rFonts w:ascii="Times New Roman" w:hAnsi="Times New Roman" w:eastAsia="宋体" w:cs="Times New Roman"/>
                <w:i/>
                <w:szCs w:val="21"/>
              </w:rPr>
              <w:t>a</w:t>
            </w:r>
            <w:r>
              <w:rPr>
                <w:rFonts w:ascii="Times New Roman" w:hAnsi="Times New Roman" w:eastAsia="宋体" w:cs="Times New Roman"/>
                <w:szCs w:val="21"/>
              </w:rPr>
              <w:t>≠1)</w:t>
            </w:r>
          </w:p>
        </w:tc>
        <w:tc>
          <w:tcPr>
            <w:tcW w:w="2958" w:type="dxa"/>
            <w:shd w:val="clear" w:color="auto" w:fill="auto"/>
            <w:vAlign w:val="center"/>
          </w:tcPr>
          <w:p w14:paraId="4EFA8FFA">
            <w:pPr>
              <w:tabs>
                <w:tab w:val="left" w:pos="32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(1</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ln </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p>
        </w:tc>
      </w:tr>
      <w:tr w14:paraId="3240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shd w:val="clear" w:color="auto" w:fill="auto"/>
            <w:vAlign w:val="center"/>
          </w:tcPr>
          <w:p w14:paraId="266652DE">
            <w:pPr>
              <w:tabs>
                <w:tab w:val="left" w:pos="32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 xml:space="preserve">)＝ln </w:t>
            </w:r>
            <w:r>
              <w:rPr>
                <w:rFonts w:ascii="Times New Roman" w:hAnsi="Times New Roman" w:eastAsia="宋体" w:cs="Times New Roman"/>
                <w:i/>
                <w:szCs w:val="21"/>
              </w:rPr>
              <w:t>x</w:t>
            </w:r>
            <w:r>
              <w:rPr>
                <w:rFonts w:ascii="Times New Roman" w:hAnsi="Times New Roman" w:eastAsia="宋体" w:cs="Times New Roman"/>
                <w:szCs w:val="21"/>
              </w:rPr>
              <w:t xml:space="preserve"> (</w:t>
            </w:r>
            <w:r>
              <w:rPr>
                <w:rFonts w:ascii="Times New Roman" w:hAnsi="Times New Roman" w:eastAsia="宋体" w:cs="Times New Roman"/>
                <w:i/>
                <w:szCs w:val="21"/>
              </w:rPr>
              <w:t>x</w:t>
            </w:r>
            <w:r>
              <w:rPr>
                <w:rFonts w:ascii="Times New Roman" w:hAnsi="Times New Roman" w:eastAsia="宋体" w:cs="Times New Roman"/>
                <w:szCs w:val="21"/>
              </w:rPr>
              <w:t>&gt;0)</w:t>
            </w:r>
          </w:p>
        </w:tc>
        <w:tc>
          <w:tcPr>
            <w:tcW w:w="2958" w:type="dxa"/>
            <w:shd w:val="clear" w:color="auto" w:fill="auto"/>
            <w:vAlign w:val="center"/>
          </w:tcPr>
          <w:p w14:paraId="3E85E8CA">
            <w:pPr>
              <w:tabs>
                <w:tab w:val="left" w:pos="32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(1</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p>
        </w:tc>
      </w:tr>
    </w:tbl>
    <w:p w14:paraId="68F90794">
      <w:pPr>
        <w:tabs>
          <w:tab w:val="left" w:pos="32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2、导数的运算法则</w:t>
      </w:r>
    </w:p>
    <w:p w14:paraId="34A4AEDB">
      <w:pPr>
        <w:tabs>
          <w:tab w:val="left" w:pos="3240"/>
        </w:tabs>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g</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g</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p>
    <w:p w14:paraId="2CD4C53A">
      <w:pPr>
        <w:tabs>
          <w:tab w:val="left" w:pos="3240"/>
        </w:tabs>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g</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g</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g</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p>
    <w:p w14:paraId="799F085A">
      <w:pPr>
        <w:tabs>
          <w:tab w:val="left" w:pos="3240"/>
        </w:tabs>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(3)</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\b</w:instrText>
      </w:r>
      <w:r>
        <w:rPr>
          <w:rFonts w:ascii="Times New Roman" w:hAnsi="Times New Roman" w:eastAsia="宋体" w:cs="Times New Roman"/>
          <w:szCs w:val="21"/>
        </w:rPr>
        <w:instrText xml:space="preserve">\lc\[\rc\](\a\vs4\</w:instrText>
      </w:r>
      <w:r>
        <w:rPr>
          <w:rFonts w:ascii="Times New Roman" w:hAnsi="Times New Roman" w:eastAsia="宋体" w:cs="Times New Roman"/>
          <w:i/>
          <w:szCs w:val="21"/>
        </w:rPr>
        <w:instrText xml:space="preserve">al</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co</w:instrText>
      </w:r>
      <w:r>
        <w:rPr>
          <w:rFonts w:ascii="Times New Roman" w:hAnsi="Times New Roman" w:eastAsia="宋体" w:cs="Times New Roman"/>
          <w:szCs w:val="21"/>
        </w:rPr>
        <w:instrText xml:space="preserve">1(\</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,g</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g</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g</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g</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t>g</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)≠0)．</w:t>
      </w:r>
    </w:p>
    <w:p w14:paraId="65104D12">
      <w:pPr>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复合函数的导数</w:t>
      </w:r>
    </w:p>
    <w:p w14:paraId="3D69866D">
      <w:pPr>
        <w:tabs>
          <w:tab w:val="left" w:pos="4139"/>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复合函数的概念</w:t>
      </w:r>
      <w:r>
        <w:rPr>
          <w:rFonts w:hint="eastAsia" w:ascii="Times New Roman" w:hAnsi="Times New Roman" w:eastAsia="宋体" w:cs="Times New Roman"/>
          <w:bCs/>
          <w:szCs w:val="21"/>
        </w:rPr>
        <w:t>：</w:t>
      </w:r>
      <w:r>
        <w:rPr>
          <w:rFonts w:ascii="Times New Roman" w:hAnsi="Times New Roman" w:eastAsia="宋体" w:cs="Times New Roman"/>
          <w:bCs/>
          <w:szCs w:val="21"/>
        </w:rPr>
        <w:t>一般地，对于两个函数</w:t>
      </w:r>
      <w:r>
        <w:rPr>
          <w:rFonts w:ascii="Times New Roman" w:hAnsi="Times New Roman" w:eastAsia="宋体" w:cs="Times New Roman"/>
          <w:position w:val="-10"/>
          <w:szCs w:val="21"/>
        </w:rPr>
        <w:object>
          <v:shape id="_x0000_i1264" o:spt="75" alt="eqIdcd30d345a142954fbc6d81cc0488e5ba" type="#_x0000_t75" style="height:16.1pt;width:45.15pt;" o:ole="t" filled="f" o:preferrelative="t" stroked="f" coordsize="21600,21600">
            <v:path/>
            <v:fill on="f" focussize="0,0"/>
            <v:stroke on="f" joinstyle="miter"/>
            <v:imagedata r:id="rId449" o:title=""/>
            <o:lock v:ext="edit" aspectratio="t"/>
            <w10:wrap type="none"/>
            <w10:anchorlock/>
          </v:shape>
          <o:OLEObject Type="Embed" ProgID="Equation.DSMT4" ShapeID="_x0000_i1264" DrawAspect="Content" ObjectID="_1468075960" r:id="rId448">
            <o:LockedField>false</o:LockedField>
          </o:OLEObject>
        </w:object>
      </w:r>
      <w:r>
        <w:rPr>
          <w:rFonts w:ascii="Times New Roman" w:hAnsi="Times New Roman" w:eastAsia="宋体" w:cs="Times New Roman"/>
          <w:szCs w:val="21"/>
        </w:rPr>
        <w:t>和</w:t>
      </w:r>
      <w:r>
        <w:rPr>
          <w:rFonts w:ascii="Times New Roman" w:hAnsi="Times New Roman" w:eastAsia="宋体" w:cs="Times New Roman"/>
          <w:position w:val="-10"/>
          <w:szCs w:val="21"/>
        </w:rPr>
        <w:object>
          <v:shape id="_x0000_i1265" o:spt="75" alt="eqIdcd30d345a142954fbc6d81cc0488e5ba" type="#_x0000_t75" style="height:16.1pt;width:44.05pt;" o:ole="t" filled="f" o:preferrelative="t" stroked="f" coordsize="21600,21600">
            <v:path/>
            <v:fill on="f" focussize="0,0"/>
            <v:stroke on="f" joinstyle="miter"/>
            <v:imagedata r:id="rId451" o:title=""/>
            <o:lock v:ext="edit" aspectratio="t"/>
            <w10:wrap type="none"/>
            <w10:anchorlock/>
          </v:shape>
          <o:OLEObject Type="Embed" ProgID="Equation.DSMT4" ShapeID="_x0000_i1265" DrawAspect="Content" ObjectID="_1468075961" r:id="rId450">
            <o:LockedField>false</o:LockedField>
          </o:OLEObject>
        </w:object>
      </w:r>
      <w:r>
        <w:rPr>
          <w:rFonts w:ascii="Times New Roman" w:hAnsi="Times New Roman" w:eastAsia="宋体" w:cs="Times New Roman"/>
          <w:szCs w:val="21"/>
        </w:rPr>
        <w:t>，如果通过中间变量</w:t>
      </w:r>
      <w:r>
        <w:rPr>
          <w:rFonts w:ascii="Times New Roman" w:hAnsi="Times New Roman" w:eastAsia="宋体" w:cs="Times New Roman"/>
          <w:position w:val="-6"/>
          <w:szCs w:val="21"/>
        </w:rPr>
        <w:object>
          <v:shape id="_x0000_i1266" o:spt="75" alt="eqIdcd30d345a142954fbc6d81cc0488e5ba" type="#_x0000_t75" style="height:11.8pt;width:9.65pt;" o:ole="t" filled="f" o:preferrelative="t" stroked="f" coordsize="21600,21600">
            <v:path/>
            <v:fill on="f" focussize="0,0"/>
            <v:stroke on="f" joinstyle="miter"/>
            <v:imagedata r:id="rId453" o:title=""/>
            <o:lock v:ext="edit" aspectratio="t"/>
            <w10:wrap type="none"/>
            <w10:anchorlock/>
          </v:shape>
          <o:OLEObject Type="Embed" ProgID="Equation.DSMT4" ShapeID="_x0000_i1266" DrawAspect="Content" ObjectID="_1468075962" r:id="rId452">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267" o:spt="75" alt="eqIdcd30d345a142954fbc6d81cc0488e5ba" type="#_x0000_t75" style="height:12.9pt;width:11.8pt;" o:ole="t" filled="f" o:preferrelative="t" stroked="f" coordsize="21600,21600">
            <v:path/>
            <v:fill on="f" focussize="0,0"/>
            <v:stroke on="f" joinstyle="miter"/>
            <v:imagedata r:id="rId455" o:title=""/>
            <o:lock v:ext="edit" aspectratio="t"/>
            <w10:wrap type="none"/>
            <w10:anchorlock/>
          </v:shape>
          <o:OLEObject Type="Embed" ProgID="Equation.DSMT4" ShapeID="_x0000_i1267" DrawAspect="Content" ObjectID="_1468075963" r:id="rId454">
            <o:LockedField>false</o:LockedField>
          </o:OLEObject>
        </w:object>
      </w:r>
      <w:r>
        <w:rPr>
          <w:rFonts w:ascii="Times New Roman" w:hAnsi="Times New Roman" w:eastAsia="宋体" w:cs="Times New Roman"/>
          <w:szCs w:val="21"/>
        </w:rPr>
        <w:t>可以表示成</w:t>
      </w:r>
      <w:r>
        <w:rPr>
          <w:rFonts w:ascii="Times New Roman" w:hAnsi="Times New Roman" w:eastAsia="宋体" w:cs="Times New Roman"/>
          <w:position w:val="-6"/>
          <w:szCs w:val="21"/>
        </w:rPr>
        <w:object>
          <v:shape id="_x0000_i1268" o:spt="75" alt="eqIdcd30d345a142954fbc6d81cc0488e5ba" type="#_x0000_t75" style="height:11.8pt;width:9.65pt;" o:ole="t" filled="f" o:preferrelative="t" stroked="f" coordsize="21600,21600">
            <v:path/>
            <v:fill on="f" focussize="0,0"/>
            <v:stroke on="f" joinstyle="miter"/>
            <v:imagedata r:id="rId457" o:title=""/>
            <o:lock v:ext="edit" aspectratio="t"/>
            <w10:wrap type="none"/>
            <w10:anchorlock/>
          </v:shape>
          <o:OLEObject Type="Embed" ProgID="Equation.DSMT4" ShapeID="_x0000_i1268" DrawAspect="Content" ObjectID="_1468075964" r:id="rId456">
            <o:LockedField>false</o:LockedField>
          </o:OLEObject>
        </w:object>
      </w:r>
      <w:r>
        <w:rPr>
          <w:rFonts w:ascii="Times New Roman" w:hAnsi="Times New Roman" w:eastAsia="宋体" w:cs="Times New Roman"/>
          <w:szCs w:val="21"/>
        </w:rPr>
        <w:t>的函数，那么称这个函数为</w:t>
      </w:r>
      <w:r>
        <w:rPr>
          <w:rFonts w:ascii="Times New Roman" w:hAnsi="Times New Roman" w:eastAsia="宋体" w:cs="Times New Roman"/>
          <w:position w:val="-10"/>
          <w:szCs w:val="21"/>
        </w:rPr>
        <w:object>
          <v:shape id="_x0000_i1269" o:spt="75" alt="eqIdcd30d345a142954fbc6d81cc0488e5ba" type="#_x0000_t75" style="height:16.1pt;width:45.15pt;" o:ole="t" filled="f" o:preferrelative="t" stroked="f" coordsize="21600,21600">
            <v:path/>
            <v:fill on="f" focussize="0,0"/>
            <v:stroke on="f" joinstyle="miter"/>
            <v:imagedata r:id="rId449" o:title=""/>
            <o:lock v:ext="edit" aspectratio="t"/>
            <w10:wrap type="none"/>
            <w10:anchorlock/>
          </v:shape>
          <o:OLEObject Type="Embed" ProgID="Equation.DSMT4" ShapeID="_x0000_i1269" DrawAspect="Content" ObjectID="_1468075965" r:id="rId458">
            <o:LockedField>false</o:LockedField>
          </o:OLEObject>
        </w:object>
      </w:r>
      <w:r>
        <w:rPr>
          <w:rFonts w:ascii="Times New Roman" w:hAnsi="Times New Roman" w:eastAsia="宋体" w:cs="Times New Roman"/>
          <w:szCs w:val="21"/>
        </w:rPr>
        <w:t>和</w:t>
      </w:r>
      <w:r>
        <w:rPr>
          <w:rFonts w:ascii="Times New Roman" w:hAnsi="Times New Roman" w:eastAsia="宋体" w:cs="Times New Roman"/>
          <w:position w:val="-10"/>
          <w:szCs w:val="21"/>
        </w:rPr>
        <w:object>
          <v:shape id="_x0000_i1270" o:spt="75" alt="eqIdcd30d345a142954fbc6d81cc0488e5ba" type="#_x0000_t75" style="height:16.1pt;width:44.05pt;" o:ole="t" filled="f" o:preferrelative="t" stroked="f" coordsize="21600,21600">
            <v:path/>
            <v:fill on="f" focussize="0,0"/>
            <v:stroke on="f" joinstyle="miter"/>
            <v:imagedata r:id="rId451" o:title=""/>
            <o:lock v:ext="edit" aspectratio="t"/>
            <w10:wrap type="none"/>
            <w10:anchorlock/>
          </v:shape>
          <o:OLEObject Type="Embed" ProgID="Equation.DSMT4" ShapeID="_x0000_i1270" DrawAspect="Content" ObjectID="_1468075966" r:id="rId459">
            <o:LockedField>false</o:LockedField>
          </o:OLEObject>
        </w:object>
      </w:r>
      <w:r>
        <w:rPr>
          <w:rFonts w:ascii="Times New Roman" w:hAnsi="Times New Roman" w:eastAsia="宋体" w:cs="Times New Roman"/>
          <w:szCs w:val="21"/>
        </w:rPr>
        <w:t>的复合函数，记作</w:t>
      </w:r>
      <w:r>
        <w:rPr>
          <w:rFonts w:ascii="Times New Roman" w:hAnsi="Times New Roman" w:eastAsia="宋体" w:cs="Times New Roman"/>
          <w:position w:val="-10"/>
          <w:szCs w:val="21"/>
        </w:rPr>
        <w:object>
          <v:shape id="_x0000_i1271" o:spt="75" alt="eqIdcd30d345a142954fbc6d81cc0488e5ba" type="#_x0000_t75" style="height:16.1pt;width:60.2pt;" o:ole="t" filled="f" o:preferrelative="t" stroked="f" coordsize="21600,21600">
            <v:path/>
            <v:fill on="f" focussize="0,0"/>
            <v:stroke on="f" joinstyle="miter"/>
            <v:imagedata r:id="rId461" o:title=""/>
            <o:lock v:ext="edit" aspectratio="t"/>
            <w10:wrap type="none"/>
            <w10:anchorlock/>
          </v:shape>
          <o:OLEObject Type="Embed" ProgID="Equation.DSMT4" ShapeID="_x0000_i1271" DrawAspect="Content" ObjectID="_1468075967" r:id="rId460">
            <o:LockedField>false</o:LockedField>
          </o:OLEObject>
        </w:object>
      </w:r>
      <w:r>
        <w:rPr>
          <w:rFonts w:ascii="Times New Roman" w:hAnsi="Times New Roman" w:eastAsia="宋体" w:cs="Times New Roman"/>
          <w:szCs w:val="21"/>
        </w:rPr>
        <w:t>.</w:t>
      </w:r>
    </w:p>
    <w:p w14:paraId="1456EA1A">
      <w:pPr>
        <w:tabs>
          <w:tab w:val="left" w:pos="4139"/>
        </w:tabs>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复合函数的求导法则</w:t>
      </w:r>
      <w:r>
        <w:rPr>
          <w:rFonts w:hint="eastAsia" w:ascii="Times New Roman" w:hAnsi="Times New Roman" w:eastAsia="宋体" w:cs="Times New Roman"/>
          <w:szCs w:val="21"/>
        </w:rPr>
        <w:t>：</w:t>
      </w:r>
      <w:r>
        <w:rPr>
          <w:rFonts w:ascii="Times New Roman" w:hAnsi="Times New Roman" w:eastAsia="宋体" w:cs="Times New Roman"/>
          <w:bCs/>
          <w:szCs w:val="21"/>
        </w:rPr>
        <w:t>一般地，复合函数</w:t>
      </w:r>
      <w:r>
        <w:rPr>
          <w:rFonts w:ascii="Times New Roman" w:hAnsi="Times New Roman" w:eastAsia="宋体" w:cs="Times New Roman"/>
          <w:position w:val="-10"/>
          <w:szCs w:val="21"/>
        </w:rPr>
        <w:object>
          <v:shape id="_x0000_i1272" o:spt="75" alt="eqIdcd30d345a142954fbc6d81cc0488e5ba" type="#_x0000_t75" style="height:16.1pt;width:60.2pt;" o:ole="t" filled="f" o:preferrelative="t" stroked="f" coordsize="21600,21600">
            <v:path/>
            <v:fill on="f" focussize="0,0"/>
            <v:stroke on="f" joinstyle="miter"/>
            <v:imagedata r:id="rId461" o:title=""/>
            <o:lock v:ext="edit" aspectratio="t"/>
            <w10:wrap type="none"/>
            <w10:anchorlock/>
          </v:shape>
          <o:OLEObject Type="Embed" ProgID="Equation.DSMT4" ShapeID="_x0000_i1272" DrawAspect="Content" ObjectID="_1468075968" r:id="rId462">
            <o:LockedField>false</o:LockedField>
          </o:OLEObject>
        </w:object>
      </w:r>
      <w:r>
        <w:rPr>
          <w:rFonts w:ascii="Times New Roman" w:hAnsi="Times New Roman" w:eastAsia="宋体" w:cs="Times New Roman"/>
          <w:bCs/>
          <w:szCs w:val="21"/>
        </w:rPr>
        <w:t>的导数和函数</w:t>
      </w:r>
      <w:r>
        <w:rPr>
          <w:rFonts w:ascii="Times New Roman" w:hAnsi="Times New Roman" w:eastAsia="宋体" w:cs="Times New Roman"/>
          <w:position w:val="-10"/>
          <w:szCs w:val="21"/>
        </w:rPr>
        <w:object>
          <v:shape id="_x0000_i1273" o:spt="75" alt="eqIdcd30d345a142954fbc6d81cc0488e5ba" type="#_x0000_t75" style="height:16.1pt;width:45.15pt;" o:ole="t" filled="f" o:preferrelative="t" stroked="f" coordsize="21600,21600">
            <v:path/>
            <v:fill on="f" focussize="0,0"/>
            <v:stroke on="f" joinstyle="miter"/>
            <v:imagedata r:id="rId449" o:title=""/>
            <o:lock v:ext="edit" aspectratio="t"/>
            <w10:wrap type="none"/>
            <w10:anchorlock/>
          </v:shape>
          <o:OLEObject Type="Embed" ProgID="Equation.DSMT4" ShapeID="_x0000_i1273" DrawAspect="Content" ObjectID="_1468075969" r:id="rId463">
            <o:LockedField>false</o:LockedField>
          </o:OLEObject>
        </w:object>
      </w:r>
      <w:r>
        <w:rPr>
          <w:rFonts w:ascii="Times New Roman" w:hAnsi="Times New Roman" w:eastAsia="宋体" w:cs="Times New Roman"/>
          <w:bCs/>
          <w:szCs w:val="21"/>
        </w:rPr>
        <w:t>，</w:t>
      </w:r>
      <w:r>
        <w:rPr>
          <w:rFonts w:ascii="Times New Roman" w:hAnsi="Times New Roman" w:eastAsia="宋体" w:cs="Times New Roman"/>
          <w:position w:val="-10"/>
          <w:szCs w:val="21"/>
        </w:rPr>
        <w:object>
          <v:shape id="_x0000_i1274" o:spt="75" alt="eqIdcd30d345a142954fbc6d81cc0488e5ba" type="#_x0000_t75" style="height:16.1pt;width:44.05pt;" o:ole="t" filled="f" o:preferrelative="t" stroked="f" coordsize="21600,21600">
            <v:path/>
            <v:fill on="f" focussize="0,0"/>
            <v:stroke on="f" joinstyle="miter"/>
            <v:imagedata r:id="rId451" o:title=""/>
            <o:lock v:ext="edit" aspectratio="t"/>
            <w10:wrap type="none"/>
            <w10:anchorlock/>
          </v:shape>
          <o:OLEObject Type="Embed" ProgID="Equation.DSMT4" ShapeID="_x0000_i1274" DrawAspect="Content" ObjectID="_1468075970" r:id="rId464">
            <o:LockedField>false</o:LockedField>
          </o:OLEObject>
        </w:object>
      </w:r>
      <w:r>
        <w:rPr>
          <w:rFonts w:ascii="Times New Roman" w:hAnsi="Times New Roman" w:eastAsia="宋体" w:cs="Times New Roman"/>
          <w:bCs/>
          <w:szCs w:val="21"/>
        </w:rPr>
        <w:t>的导数间的关系为</w:t>
      </w:r>
      <w:r>
        <w:rPr>
          <w:rFonts w:ascii="Times New Roman" w:hAnsi="Times New Roman" w:eastAsia="宋体" w:cs="Times New Roman"/>
          <w:position w:val="-12"/>
          <w:szCs w:val="21"/>
        </w:rPr>
        <w:object>
          <v:shape id="_x0000_i1275" o:spt="75" alt="eqIdcd30d345a142954fbc6d81cc0488e5ba" type="#_x0000_t75" style="height:18.25pt;width:60.2pt;" o:ole="t" filled="f" o:preferrelative="t" stroked="f" coordsize="21600,21600">
            <v:path/>
            <v:fill on="f" focussize="0,0"/>
            <v:stroke on="f" joinstyle="miter"/>
            <v:imagedata r:id="rId466" o:title=""/>
            <o:lock v:ext="edit" aspectratio="t"/>
            <w10:wrap type="none"/>
            <w10:anchorlock/>
          </v:shape>
          <o:OLEObject Type="Embed" ProgID="Equation.DSMT4" ShapeID="_x0000_i1275" DrawAspect="Content" ObjectID="_1468075971" r:id="rId465">
            <o:LockedField>false</o:LockedField>
          </o:OLEObject>
        </w:object>
      </w:r>
      <w:r>
        <w:rPr>
          <w:rFonts w:ascii="Times New Roman" w:hAnsi="Times New Roman" w:eastAsia="宋体" w:cs="Times New Roman"/>
          <w:bCs/>
          <w:szCs w:val="21"/>
        </w:rPr>
        <w:t>，即</w:t>
      </w:r>
      <w:r>
        <w:rPr>
          <w:rFonts w:ascii="Times New Roman" w:hAnsi="Times New Roman" w:eastAsia="宋体" w:cs="Times New Roman"/>
          <w:bCs/>
          <w:i/>
          <w:iCs/>
          <w:szCs w:val="21"/>
        </w:rPr>
        <w:t>y</w:t>
      </w:r>
      <w:r>
        <w:rPr>
          <w:rFonts w:ascii="Times New Roman" w:hAnsi="Times New Roman" w:eastAsia="宋体" w:cs="Times New Roman"/>
          <w:bCs/>
          <w:szCs w:val="21"/>
        </w:rPr>
        <w:t>对</w:t>
      </w:r>
      <w:r>
        <w:rPr>
          <w:rFonts w:ascii="Times New Roman" w:hAnsi="Times New Roman" w:eastAsia="宋体" w:cs="Times New Roman"/>
          <w:bCs/>
          <w:i/>
          <w:iCs/>
          <w:szCs w:val="21"/>
        </w:rPr>
        <w:t>x</w:t>
      </w:r>
      <w:r>
        <w:rPr>
          <w:rFonts w:ascii="Times New Roman" w:hAnsi="Times New Roman" w:eastAsia="宋体" w:cs="Times New Roman"/>
          <w:bCs/>
          <w:szCs w:val="21"/>
        </w:rPr>
        <w:t>的导数等于</w:t>
      </w:r>
      <w:r>
        <w:rPr>
          <w:rFonts w:ascii="Times New Roman" w:hAnsi="Times New Roman" w:eastAsia="宋体" w:cs="Times New Roman"/>
          <w:bCs/>
          <w:i/>
          <w:iCs/>
          <w:szCs w:val="21"/>
        </w:rPr>
        <w:t>y</w:t>
      </w:r>
      <w:r>
        <w:rPr>
          <w:rFonts w:ascii="Times New Roman" w:hAnsi="Times New Roman" w:eastAsia="宋体" w:cs="Times New Roman"/>
          <w:bCs/>
          <w:szCs w:val="21"/>
        </w:rPr>
        <w:t>对</w:t>
      </w:r>
      <w:r>
        <w:rPr>
          <w:rFonts w:ascii="Times New Roman" w:hAnsi="Times New Roman" w:eastAsia="宋体" w:cs="Times New Roman"/>
          <w:bCs/>
          <w:i/>
          <w:iCs/>
          <w:szCs w:val="21"/>
        </w:rPr>
        <w:t>u</w:t>
      </w:r>
      <w:r>
        <w:rPr>
          <w:rFonts w:ascii="Times New Roman" w:hAnsi="Times New Roman" w:eastAsia="宋体" w:cs="Times New Roman"/>
          <w:bCs/>
          <w:szCs w:val="21"/>
        </w:rPr>
        <w:t>的导数与</w:t>
      </w:r>
      <w:r>
        <w:rPr>
          <w:rFonts w:ascii="Times New Roman" w:hAnsi="Times New Roman" w:eastAsia="宋体" w:cs="Times New Roman"/>
          <w:bCs/>
          <w:i/>
          <w:iCs/>
          <w:szCs w:val="21"/>
        </w:rPr>
        <w:t>u</w:t>
      </w:r>
      <w:r>
        <w:rPr>
          <w:rFonts w:ascii="Times New Roman" w:hAnsi="Times New Roman" w:eastAsia="宋体" w:cs="Times New Roman"/>
          <w:bCs/>
          <w:szCs w:val="21"/>
        </w:rPr>
        <w:t>对</w:t>
      </w:r>
      <w:r>
        <w:rPr>
          <w:rFonts w:ascii="Times New Roman" w:hAnsi="Times New Roman" w:eastAsia="宋体" w:cs="Times New Roman"/>
          <w:bCs/>
          <w:i/>
          <w:iCs/>
          <w:szCs w:val="21"/>
        </w:rPr>
        <w:t>x</w:t>
      </w:r>
      <w:r>
        <w:rPr>
          <w:rFonts w:ascii="Times New Roman" w:hAnsi="Times New Roman" w:eastAsia="宋体" w:cs="Times New Roman"/>
          <w:bCs/>
          <w:szCs w:val="21"/>
        </w:rPr>
        <w:t>的导数的乘积</w:t>
      </w:r>
      <w:r>
        <w:rPr>
          <w:rFonts w:ascii="Times New Roman" w:hAnsi="Times New Roman" w:eastAsia="宋体" w:cs="Times New Roman"/>
          <w:szCs w:val="21"/>
        </w:rPr>
        <w:t>．</w:t>
      </w:r>
    </w:p>
    <w:p w14:paraId="655FAD80">
      <w:pPr>
        <w:tabs>
          <w:tab w:val="left" w:pos="4139"/>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规律：从内到外层层求导，乘法连接</w:t>
      </w:r>
      <w:r>
        <w:rPr>
          <w:rFonts w:ascii="Times New Roman" w:hAnsi="Times New Roman" w:eastAsia="宋体" w:cs="Times New Roman"/>
          <w:szCs w:val="21"/>
        </w:rPr>
        <w:t>．</w:t>
      </w:r>
    </w:p>
    <w:p w14:paraId="22900156">
      <w:pPr>
        <w:tabs>
          <w:tab w:val="left" w:pos="4139"/>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（3）</w:t>
      </w:r>
      <w:r>
        <w:rPr>
          <w:rFonts w:ascii="Times New Roman" w:hAnsi="Times New Roman" w:eastAsia="宋体" w:cs="Times New Roman"/>
          <w:bCs/>
          <w:szCs w:val="21"/>
        </w:rPr>
        <w:t>求复合函数导数的步骤</w:t>
      </w:r>
    </w:p>
    <w:p w14:paraId="0990010F">
      <w:pPr>
        <w:tabs>
          <w:tab w:val="left" w:pos="4139"/>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t>第一步分层：选择中间变量，写出构成它的内、外层函数；</w:t>
      </w:r>
    </w:p>
    <w:p w14:paraId="7485547E">
      <w:pPr>
        <w:tabs>
          <w:tab w:val="left" w:pos="4139"/>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t>第二步分别求导：分别求各层函数对相应变量的导数；</w:t>
      </w:r>
    </w:p>
    <w:p w14:paraId="3A0760E2">
      <w:pPr>
        <w:tabs>
          <w:tab w:val="left" w:pos="4139"/>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t>第三步相乘：把上述求导的结果相乘；</w:t>
      </w:r>
    </w:p>
    <w:p w14:paraId="481C825C">
      <w:pPr>
        <w:tabs>
          <w:tab w:val="left" w:pos="4139"/>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t>第四步变量回代：把中间变量代回</w:t>
      </w:r>
      <w:r>
        <w:rPr>
          <w:rFonts w:ascii="Times New Roman" w:hAnsi="Times New Roman" w:eastAsia="宋体" w:cs="Times New Roman"/>
          <w:szCs w:val="21"/>
        </w:rPr>
        <w:t>．</w:t>
      </w:r>
    </w:p>
    <w:p w14:paraId="08C1EF79">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导数与函数的单调性</w:t>
      </w:r>
    </w:p>
    <w:p w14:paraId="130CA597">
      <w:pPr>
        <w:widowControl/>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1、导数与函数的单调性的关系</w:t>
      </w:r>
    </w:p>
    <w:p w14:paraId="673940E9">
      <w:pPr>
        <w:tabs>
          <w:tab w:val="left" w:pos="3402"/>
        </w:tabs>
        <w:snapToGrid w:val="0"/>
        <w:spacing w:line="360" w:lineRule="auto"/>
        <w:ind w:firstLine="315" w:firstLineChars="150"/>
        <w:contextualSpacing/>
        <w:rPr>
          <w:rFonts w:ascii="Times New Roman" w:hAnsi="Times New Roman" w:eastAsia="宋体" w:cs="Times New Roman"/>
          <w:szCs w:val="21"/>
        </w:rPr>
      </w:pPr>
      <w:r>
        <w:rPr>
          <w:rFonts w:ascii="Times New Roman" w:hAnsi="Times New Roman" w:eastAsia="宋体" w:cs="Times New Roman"/>
          <w:szCs w:val="21"/>
        </w:rPr>
        <w:t>在某个区间</w:t>
      </w:r>
      <w:r>
        <w:rPr>
          <w:rFonts w:ascii="Times New Roman" w:hAnsi="Times New Roman" w:eastAsia="宋体" w:cs="Times New Roman"/>
          <w:position w:val="-14"/>
          <w:szCs w:val="21"/>
        </w:rPr>
        <w:object>
          <v:shape id="_x0000_i1276" o:spt="75" alt="eqIdbdad5fe91f1947d2881f8827d0d8dfb6" type="#_x0000_t75" style="height:20.4pt;width:29pt;" o:ole="t" filled="f" o:preferrelative="t" stroked="f" coordsize="21600,21600">
            <v:path/>
            <v:fill on="f" focussize="0,0"/>
            <v:stroke on="f" joinstyle="miter"/>
            <v:imagedata r:id="rId468" o:title=""/>
            <o:lock v:ext="edit" aspectratio="t"/>
            <w10:wrap type="none"/>
            <w10:anchorlock/>
          </v:shape>
          <o:OLEObject Type="Embed" ProgID="Equation.DSMT4" ShapeID="_x0000_i1276" DrawAspect="Content" ObjectID="_1468075972" r:id="rId467">
            <o:LockedField>false</o:LockedField>
          </o:OLEObject>
        </w:object>
      </w:r>
      <w:r>
        <w:rPr>
          <w:rFonts w:ascii="Times New Roman" w:hAnsi="Times New Roman" w:eastAsia="宋体" w:cs="Times New Roman"/>
          <w:szCs w:val="21"/>
        </w:rPr>
        <w:t>内，如果</w:t>
      </w:r>
      <w:r>
        <w:rPr>
          <w:rFonts w:ascii="Times New Roman" w:hAnsi="Times New Roman" w:eastAsia="宋体" w:cs="Times New Roman"/>
          <w:position w:val="-14"/>
          <w:szCs w:val="21"/>
        </w:rPr>
        <w:object>
          <v:shape id="_x0000_i1277" o:spt="75" alt="eqIdbdad5fe91f1947d2881f8827d0d8dfb6" type="#_x0000_t75" style="height:20.4pt;width:48.35pt;" o:ole="t" filled="f" o:preferrelative="t" stroked="f" coordsize="21600,21600">
            <v:path/>
            <v:fill on="f" focussize="0,0"/>
            <v:stroke on="f" joinstyle="miter"/>
            <v:imagedata r:id="rId470" o:title=""/>
            <o:lock v:ext="edit" aspectratio="t"/>
            <w10:wrap type="none"/>
            <w10:anchorlock/>
          </v:shape>
          <o:OLEObject Type="Embed" ProgID="Equation.DSMT4" ShapeID="_x0000_i1277" DrawAspect="Content" ObjectID="_1468075973" r:id="rId469">
            <o:LockedField>false</o:LockedField>
          </o:OLEObject>
        </w:object>
      </w:r>
      <w:r>
        <w:rPr>
          <w:rFonts w:ascii="Times New Roman" w:hAnsi="Times New Roman" w:eastAsia="宋体" w:cs="Times New Roman"/>
          <w:szCs w:val="21"/>
        </w:rPr>
        <w:t>，那么函数</w:t>
      </w:r>
      <w:r>
        <w:rPr>
          <w:rFonts w:ascii="Times New Roman" w:hAnsi="Times New Roman" w:eastAsia="宋体" w:cs="Times New Roman"/>
          <w:position w:val="-14"/>
          <w:szCs w:val="21"/>
        </w:rPr>
        <w:object>
          <v:shape id="_x0000_i1278" o:spt="75" alt="eqIdbdad5fe91f1947d2881f8827d0d8dfb6" type="#_x0000_t75" style="height:20.4pt;width:47.3pt;" o:ole="t" filled="f" o:preferrelative="t" stroked="f" coordsize="21600,21600">
            <v:path/>
            <v:fill on="f" focussize="0,0"/>
            <v:stroke on="f" joinstyle="miter"/>
            <v:imagedata r:id="rId472" o:title=""/>
            <o:lock v:ext="edit" aspectratio="t"/>
            <w10:wrap type="none"/>
            <w10:anchorlock/>
          </v:shape>
          <o:OLEObject Type="Embed" ProgID="Equation.DSMT4" ShapeID="_x0000_i1278" DrawAspect="Content" ObjectID="_1468075974" r:id="rId471">
            <o:LockedField>false</o:LockedField>
          </o:OLEObject>
        </w:object>
      </w:r>
      <w:r>
        <w:rPr>
          <w:rFonts w:ascii="Times New Roman" w:hAnsi="Times New Roman" w:eastAsia="宋体" w:cs="Times New Roman"/>
          <w:szCs w:val="21"/>
        </w:rPr>
        <w:t>在这个区间内单调递增；</w:t>
      </w:r>
    </w:p>
    <w:p w14:paraId="1A7C072F">
      <w:pPr>
        <w:tabs>
          <w:tab w:val="left" w:pos="3402"/>
        </w:tabs>
        <w:snapToGrid w:val="0"/>
        <w:spacing w:line="360" w:lineRule="auto"/>
        <w:ind w:firstLine="315" w:firstLineChars="150"/>
        <w:contextualSpacing/>
        <w:rPr>
          <w:rFonts w:ascii="Times New Roman" w:hAnsi="Times New Roman" w:eastAsia="宋体" w:cs="Times New Roman"/>
          <w:szCs w:val="21"/>
        </w:rPr>
      </w:pPr>
      <w:r>
        <w:rPr>
          <w:rFonts w:ascii="Times New Roman" w:hAnsi="Times New Roman" w:eastAsia="宋体" w:cs="Times New Roman"/>
          <w:szCs w:val="21"/>
        </w:rPr>
        <w:t>如果</w:t>
      </w:r>
      <w:r>
        <w:rPr>
          <w:rFonts w:ascii="Times New Roman" w:hAnsi="Times New Roman" w:eastAsia="宋体" w:cs="Times New Roman"/>
          <w:position w:val="-14"/>
          <w:szCs w:val="21"/>
        </w:rPr>
        <w:object>
          <v:shape id="_x0000_i1279" o:spt="75" alt="eqIdbdad5fe91f1947d2881f8827d0d8dfb6" type="#_x0000_t75" style="height:20.4pt;width:48.35pt;" o:ole="t" filled="f" o:preferrelative="t" stroked="f" coordsize="21600,21600">
            <v:path/>
            <v:fill on="f" focussize="0,0"/>
            <v:stroke on="f" joinstyle="miter"/>
            <v:imagedata r:id="rId474" o:title=""/>
            <o:lock v:ext="edit" aspectratio="t"/>
            <w10:wrap type="none"/>
            <w10:anchorlock/>
          </v:shape>
          <o:OLEObject Type="Embed" ProgID="Equation.DSMT4" ShapeID="_x0000_i1279" DrawAspect="Content" ObjectID="_1468075975" r:id="rId473">
            <o:LockedField>false</o:LockedField>
          </o:OLEObject>
        </w:object>
      </w:r>
      <w:r>
        <w:rPr>
          <w:rFonts w:ascii="Times New Roman" w:hAnsi="Times New Roman" w:eastAsia="宋体" w:cs="Times New Roman"/>
          <w:szCs w:val="21"/>
        </w:rPr>
        <w:t>，那么函数</w:t>
      </w:r>
      <w:r>
        <w:rPr>
          <w:rFonts w:ascii="Times New Roman" w:hAnsi="Times New Roman" w:eastAsia="宋体" w:cs="Times New Roman"/>
          <w:position w:val="-14"/>
          <w:szCs w:val="21"/>
        </w:rPr>
        <w:object>
          <v:shape id="_x0000_i1280" o:spt="75" alt="eqIdbdad5fe91f1947d2881f8827d0d8dfb6" type="#_x0000_t75" style="height:20.4pt;width:47.3pt;" o:ole="t" filled="f" o:preferrelative="t" stroked="f" coordsize="21600,21600">
            <v:path/>
            <v:fill on="f" focussize="0,0"/>
            <v:stroke on="f" joinstyle="miter"/>
            <v:imagedata r:id="rId472" o:title=""/>
            <o:lock v:ext="edit" aspectratio="t"/>
            <w10:wrap type="none"/>
            <w10:anchorlock/>
          </v:shape>
          <o:OLEObject Type="Embed" ProgID="Equation.DSMT4" ShapeID="_x0000_i1280" DrawAspect="Content" ObjectID="_1468075976" r:id="rId475">
            <o:LockedField>false</o:LockedField>
          </o:OLEObject>
        </w:object>
      </w:r>
      <w:r>
        <w:rPr>
          <w:rFonts w:ascii="Times New Roman" w:hAnsi="Times New Roman" w:eastAsia="宋体" w:cs="Times New Roman"/>
          <w:szCs w:val="21"/>
        </w:rPr>
        <w:t>在这个区间内单调递减．</w:t>
      </w:r>
    </w:p>
    <w:p w14:paraId="232C5611">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【注意】</w:t>
      </w:r>
    </w:p>
    <w:p w14:paraId="76EE824B">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（1）在某区间内</w:t>
      </w:r>
      <w:r>
        <w:rPr>
          <w:rFonts w:ascii="Times New Roman" w:hAnsi="Times New Roman" w:eastAsia="宋体" w:cs="Times New Roman"/>
          <w:position w:val="-14"/>
          <w:szCs w:val="21"/>
        </w:rPr>
        <w:object>
          <v:shape id="_x0000_i1281" o:spt="75" alt="eqIdbdad5fe91f1947d2881f8827d0d8dfb6" type="#_x0000_t75" style="height:20.4pt;width:48.35pt;" o:ole="t" filled="f" o:preferrelative="t" stroked="f" coordsize="21600,21600">
            <v:path/>
            <v:fill on="f" focussize="0,0"/>
            <v:stroke on="f" joinstyle="miter"/>
            <v:imagedata r:id="rId477" o:title=""/>
            <o:lock v:ext="edit" aspectratio="t"/>
            <w10:wrap type="none"/>
            <w10:anchorlock/>
          </v:shape>
          <o:OLEObject Type="Embed" ProgID="Equation.DSMT4" ShapeID="_x0000_i1281" DrawAspect="Content" ObjectID="_1468075977" r:id="rId476">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4"/>
          <w:szCs w:val="21"/>
        </w:rPr>
        <w:object>
          <v:shape id="_x0000_i1282" o:spt="75" alt="eqIdbdad5fe91f1947d2881f8827d0d8dfb6" type="#_x0000_t75" style="height:20.4pt;width:48.35pt;" o:ole="t" filled="f" o:preferrelative="t" stroked="f" coordsize="21600,21600">
            <v:path/>
            <v:fill on="f" focussize="0,0"/>
            <v:stroke on="f" joinstyle="miter"/>
            <v:imagedata r:id="rId479" o:title=""/>
            <o:lock v:ext="edit" aspectratio="t"/>
            <w10:wrap type="none"/>
            <w10:anchorlock/>
          </v:shape>
          <o:OLEObject Type="Embed" ProgID="Equation.DSMT4" ShapeID="_x0000_i1282" DrawAspect="Content" ObjectID="_1468075978" r:id="rId478">
            <o:LockedField>false</o:LockedField>
          </o:OLEObject>
        </w:object>
      </w:r>
      <w:r>
        <w:rPr>
          <w:rFonts w:ascii="Times New Roman" w:hAnsi="Times New Roman" w:eastAsia="宋体" w:cs="Times New Roman"/>
          <w:szCs w:val="21"/>
        </w:rPr>
        <w:t>）是函数</w:t>
      </w:r>
      <w:r>
        <w:rPr>
          <w:rFonts w:ascii="Times New Roman" w:hAnsi="Times New Roman" w:eastAsia="宋体" w:cs="Times New Roman"/>
          <w:position w:val="-14"/>
          <w:szCs w:val="21"/>
        </w:rPr>
        <w:object>
          <v:shape id="_x0000_i1283" o:spt="75" alt="eqIdbdad5fe91f1947d2881f8827d0d8dfb6" type="#_x0000_t75" style="height:20.4pt;width:29pt;" o:ole="t" filled="f" o:preferrelative="t" stroked="f" coordsize="21600,21600">
            <v:path/>
            <v:fill on="f" focussize="0,0"/>
            <v:stroke on="f" joinstyle="miter"/>
            <v:imagedata r:id="rId481" o:title=""/>
            <o:lock v:ext="edit" aspectratio="t"/>
            <w10:wrap type="none"/>
            <w10:anchorlock/>
          </v:shape>
          <o:OLEObject Type="Embed" ProgID="Equation.DSMT4" ShapeID="_x0000_i1283" DrawAspect="Content" ObjectID="_1468075979" r:id="rId480">
            <o:LockedField>false</o:LockedField>
          </o:OLEObject>
        </w:object>
      </w:r>
      <w:r>
        <w:rPr>
          <w:rFonts w:ascii="Times New Roman" w:hAnsi="Times New Roman" w:eastAsia="宋体" w:cs="Times New Roman"/>
          <w:szCs w:val="21"/>
        </w:rPr>
        <w:t>在此区间上为增（减）函数的充分不必要条件；</w:t>
      </w:r>
    </w:p>
    <w:p w14:paraId="37097953">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（2）可导函数</w:t>
      </w:r>
      <w:r>
        <w:rPr>
          <w:rFonts w:ascii="Times New Roman" w:hAnsi="Times New Roman" w:eastAsia="宋体" w:cs="Times New Roman"/>
          <w:position w:val="-14"/>
          <w:szCs w:val="21"/>
        </w:rPr>
        <w:object>
          <v:shape id="_x0000_i1284" o:spt="75" alt="eqIdbdad5fe91f1947d2881f8827d0d8dfb6" type="#_x0000_t75" style="height:20.4pt;width:29pt;" o:ole="t" filled="f" o:preferrelative="t" stroked="f" coordsize="21600,21600">
            <v:path/>
            <v:fill on="f" focussize="0,0"/>
            <v:stroke on="f" joinstyle="miter"/>
            <v:imagedata r:id="rId481" o:title=""/>
            <o:lock v:ext="edit" aspectratio="t"/>
            <w10:wrap type="none"/>
            <w10:anchorlock/>
          </v:shape>
          <o:OLEObject Type="Embed" ProgID="Equation.DSMT4" ShapeID="_x0000_i1284" DrawAspect="Content" ObjectID="_1468075980" r:id="rId482">
            <o:LockedField>false</o:LockedField>
          </o:OLEObject>
        </w:object>
      </w:r>
      <w:r>
        <w:rPr>
          <w:rFonts w:ascii="Times New Roman" w:hAnsi="Times New Roman" w:eastAsia="宋体" w:cs="Times New Roman"/>
          <w:szCs w:val="21"/>
        </w:rPr>
        <w:t>在</w:t>
      </w:r>
      <w:r>
        <w:rPr>
          <w:rFonts w:ascii="Times New Roman" w:hAnsi="Times New Roman" w:eastAsia="宋体" w:cs="Times New Roman"/>
          <w:position w:val="-14"/>
          <w:szCs w:val="21"/>
        </w:rPr>
        <w:object>
          <v:shape id="_x0000_i1285" o:spt="75" alt="eqIdbdad5fe91f1947d2881f8827d0d8dfb6" type="#_x0000_t75" style="height:20.4pt;width:29pt;" o:ole="t" filled="f" o:preferrelative="t" stroked="f" coordsize="21600,21600">
            <v:path/>
            <v:fill on="f" focussize="0,0"/>
            <v:stroke on="f" joinstyle="miter"/>
            <v:imagedata r:id="rId468" o:title=""/>
            <o:lock v:ext="edit" aspectratio="t"/>
            <w10:wrap type="none"/>
            <w10:anchorlock/>
          </v:shape>
          <o:OLEObject Type="Embed" ProgID="Equation.DSMT4" ShapeID="_x0000_i1285" DrawAspect="Content" ObjectID="_1468075981" r:id="rId483">
            <o:LockedField>false</o:LockedField>
          </o:OLEObject>
        </w:object>
      </w:r>
      <w:r>
        <w:rPr>
          <w:rFonts w:ascii="Times New Roman" w:hAnsi="Times New Roman" w:eastAsia="宋体" w:cs="Times New Roman"/>
          <w:szCs w:val="21"/>
        </w:rPr>
        <w:t>上是增(减)函数的充要条件是对</w:t>
      </w:r>
      <w:r>
        <w:rPr>
          <w:rFonts w:ascii="Cambria Math" w:hAnsi="Cambria Math" w:eastAsia="宋体" w:cs="Cambria Math"/>
          <w:szCs w:val="21"/>
        </w:rPr>
        <w:t>∀</w:t>
      </w:r>
      <w:r>
        <w:rPr>
          <w:rFonts w:ascii="Times New Roman" w:hAnsi="Times New Roman" w:eastAsia="宋体" w:cs="Times New Roman"/>
          <w:i/>
          <w:szCs w:val="21"/>
        </w:rPr>
        <w:t>x</w:t>
      </w:r>
      <w:r>
        <w:rPr>
          <w:rFonts w:hint="eastAsia" w:ascii="宋体" w:hAnsi="宋体" w:eastAsia="宋体" w:cs="宋体"/>
          <w:szCs w:val="21"/>
        </w:rPr>
        <w:t>∈</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)，都有</w:t>
      </w:r>
      <w:r>
        <w:rPr>
          <w:rFonts w:ascii="Times New Roman" w:hAnsi="Times New Roman" w:eastAsia="宋体" w:cs="Times New Roman"/>
          <w:position w:val="-14"/>
          <w:szCs w:val="21"/>
        </w:rPr>
        <w:object>
          <v:shape id="_x0000_i1286" o:spt="75" alt="eqIdbdad5fe91f1947d2881f8827d0d8dfb6" type="#_x0000_t75" style="height:20.4pt;width:48.35pt;" o:ole="t" filled="f" o:preferrelative="t" stroked="f" coordsize="21600,21600">
            <v:path/>
            <v:fill on="f" focussize="0,0"/>
            <v:stroke on="f" joinstyle="miter"/>
            <v:imagedata r:id="rId485" o:title=""/>
            <o:lock v:ext="edit" aspectratio="t"/>
            <w10:wrap type="none"/>
            <w10:anchorlock/>
          </v:shape>
          <o:OLEObject Type="Embed" ProgID="Equation.DSMT4" ShapeID="_x0000_i1286" DrawAspect="Content" ObjectID="_1468075982" r:id="rId484">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4"/>
          <w:szCs w:val="21"/>
        </w:rPr>
        <w:object>
          <v:shape id="_x0000_i1287" o:spt="75" alt="eqIdbdad5fe91f1947d2881f8827d0d8dfb6" type="#_x0000_t75" style="height:20.4pt;width:48.35pt;" o:ole="t" filled="f" o:preferrelative="t" stroked="f" coordsize="21600,21600">
            <v:path/>
            <v:fill on="f" focussize="0,0"/>
            <v:stroke on="f" joinstyle="miter"/>
            <v:imagedata r:id="rId487" o:title=""/>
            <o:lock v:ext="edit" aspectratio="t"/>
            <w10:wrap type="none"/>
            <w10:anchorlock/>
          </v:shape>
          <o:OLEObject Type="Embed" ProgID="Equation.DSMT4" ShapeID="_x0000_i1287" DrawAspect="Content" ObjectID="_1468075983" r:id="rId486">
            <o:LockedField>false</o:LockedField>
          </o:OLEObject>
        </w:object>
      </w:r>
      <w:r>
        <w:rPr>
          <w:rFonts w:ascii="Times New Roman" w:hAnsi="Times New Roman" w:eastAsia="宋体" w:cs="Times New Roman"/>
          <w:szCs w:val="21"/>
        </w:rPr>
        <w:t>）且</w:t>
      </w:r>
      <w:r>
        <w:rPr>
          <w:rFonts w:ascii="Times New Roman" w:hAnsi="Times New Roman" w:eastAsia="宋体" w:cs="Times New Roman"/>
          <w:position w:val="-14"/>
          <w:szCs w:val="21"/>
        </w:rPr>
        <w:object>
          <v:shape id="_x0000_i1288" o:spt="75" alt="eqIdbdad5fe91f1947d2881f8827d0d8dfb6" type="#_x0000_t75" style="height:20.4pt;width:31.15pt;" o:ole="t" filled="f" o:preferrelative="t" stroked="f" coordsize="21600,21600">
            <v:path/>
            <v:fill on="f" focussize="0,0"/>
            <v:stroke on="f" joinstyle="miter"/>
            <v:imagedata r:id="rId489" o:title=""/>
            <o:lock v:ext="edit" aspectratio="t"/>
            <w10:wrap type="none"/>
            <w10:anchorlock/>
          </v:shape>
          <o:OLEObject Type="Embed" ProgID="Equation.DSMT4" ShapeID="_x0000_i1288" DrawAspect="Content" ObjectID="_1468075984" r:id="rId488">
            <o:LockedField>false</o:LockedField>
          </o:OLEObject>
        </w:object>
      </w:r>
      <w:r>
        <w:rPr>
          <w:rFonts w:ascii="Times New Roman" w:hAnsi="Times New Roman" w:eastAsia="宋体" w:cs="Times New Roman"/>
          <w:szCs w:val="21"/>
        </w:rPr>
        <w:t>在</w:t>
      </w:r>
      <w:r>
        <w:rPr>
          <w:rFonts w:ascii="Times New Roman" w:hAnsi="Times New Roman" w:eastAsia="宋体" w:cs="Times New Roman"/>
          <w:position w:val="-14"/>
          <w:szCs w:val="21"/>
        </w:rPr>
        <w:object>
          <v:shape id="_x0000_i1289" o:spt="75" alt="eqIdbdad5fe91f1947d2881f8827d0d8dfb6" type="#_x0000_t75" style="height:20.4pt;width:29pt;" o:ole="t" filled="f" o:preferrelative="t" stroked="f" coordsize="21600,21600">
            <v:path/>
            <v:fill on="f" focussize="0,0"/>
            <v:stroke on="f" joinstyle="miter"/>
            <v:imagedata r:id="rId468" o:title=""/>
            <o:lock v:ext="edit" aspectratio="t"/>
            <w10:wrap type="none"/>
            <w10:anchorlock/>
          </v:shape>
          <o:OLEObject Type="Embed" ProgID="Equation.DSMT4" ShapeID="_x0000_i1289" DrawAspect="Content" ObjectID="_1468075985" r:id="rId490">
            <o:LockedField>false</o:LockedField>
          </o:OLEObject>
        </w:object>
      </w:r>
      <w:r>
        <w:rPr>
          <w:rFonts w:ascii="Times New Roman" w:hAnsi="Times New Roman" w:eastAsia="宋体" w:cs="Times New Roman"/>
          <w:szCs w:val="21"/>
        </w:rPr>
        <w:t>上的任何子区间内都不恒为零．</w:t>
      </w:r>
    </w:p>
    <w:p w14:paraId="01802538">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2、导数法求函数单调区间的步骤</w:t>
      </w:r>
    </w:p>
    <w:p w14:paraId="2C20946F">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（1）确定函数</w:t>
      </w:r>
      <w:r>
        <w:rPr>
          <w:rFonts w:ascii="Times New Roman" w:hAnsi="Times New Roman" w:eastAsia="宋体" w:cs="Times New Roman"/>
          <w:position w:val="-14"/>
          <w:szCs w:val="21"/>
        </w:rPr>
        <w:drawing>
          <wp:inline distT="0" distB="0" distL="0" distR="0">
            <wp:extent cx="368300" cy="254000"/>
            <wp:effectExtent l="0" t="0" r="0" b="0"/>
            <wp:docPr id="1479038935" name="图片 8" descr="eqIdbdad5fe91f1947d2881f8827d0d8d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38935" name="图片 8" descr="eqIdbdad5fe91f1947d2881f8827d0d8dfb6"/>
                    <pic:cNvPicPr>
                      <a:picLocks noChangeAspect="1" noChangeArrowheads="1"/>
                    </pic:cNvPicPr>
                  </pic:nvPicPr>
                  <pic:blipFill>
                    <a:blip r:embed="rId481" cstate="print">
                      <a:extLst>
                        <a:ext uri="{28A0092B-C50C-407E-A947-70E740481C1C}">
                          <a14:useLocalDpi xmlns:a14="http://schemas.microsoft.com/office/drawing/2010/main" val="0"/>
                        </a:ext>
                      </a:extLst>
                    </a:blip>
                    <a:stretch>
                      <a:fillRect/>
                    </a:stretch>
                  </pic:blipFill>
                  <pic:spPr>
                    <a:xfrm>
                      <a:off x="0" y="0"/>
                      <a:ext cx="368300" cy="254000"/>
                    </a:xfrm>
                    <a:prstGeom prst="rect">
                      <a:avLst/>
                    </a:prstGeom>
                    <a:noFill/>
                    <a:ln>
                      <a:noFill/>
                    </a:ln>
                  </pic:spPr>
                </pic:pic>
              </a:graphicData>
            </a:graphic>
          </wp:inline>
        </w:drawing>
      </w:r>
      <w:r>
        <w:rPr>
          <w:rFonts w:ascii="Times New Roman" w:hAnsi="Times New Roman" w:eastAsia="宋体" w:cs="Times New Roman"/>
          <w:szCs w:val="21"/>
        </w:rPr>
        <w:t>的定义域；</w:t>
      </w:r>
    </w:p>
    <w:p w14:paraId="78EB3DEA">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（2）求</w:t>
      </w:r>
      <w:r>
        <w:rPr>
          <w:rFonts w:ascii="Times New Roman" w:hAnsi="Times New Roman" w:eastAsia="宋体" w:cs="Times New Roman"/>
          <w:position w:val="-14"/>
          <w:szCs w:val="21"/>
        </w:rPr>
        <w:drawing>
          <wp:inline distT="0" distB="0" distL="0" distR="0">
            <wp:extent cx="400050" cy="254000"/>
            <wp:effectExtent l="0" t="0" r="0" b="0"/>
            <wp:docPr id="1025468730" name="图片 7" descr="eqIdbdad5fe91f1947d2881f8827d0d8d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68730" name="图片 7" descr="eqIdbdad5fe91f1947d2881f8827d0d8dfb6"/>
                    <pic:cNvPicPr>
                      <a:picLocks noChangeAspect="1" noChangeArrowheads="1"/>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400050" cy="254000"/>
                    </a:xfrm>
                    <a:prstGeom prst="rect">
                      <a:avLst/>
                    </a:prstGeom>
                    <a:noFill/>
                    <a:ln>
                      <a:noFill/>
                    </a:ln>
                  </pic:spPr>
                </pic:pic>
              </a:graphicData>
            </a:graphic>
          </wp:inline>
        </w:drawing>
      </w:r>
      <w:r>
        <w:rPr>
          <w:rFonts w:ascii="Times New Roman" w:hAnsi="Times New Roman" w:eastAsia="宋体" w:cs="Times New Roman"/>
          <w:szCs w:val="21"/>
        </w:rPr>
        <w:t>（通分合并、因式分解）；</w:t>
      </w:r>
    </w:p>
    <w:p w14:paraId="73B32C4F">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（3）解不等式</w:t>
      </w:r>
      <w:r>
        <w:rPr>
          <w:rFonts w:ascii="Times New Roman" w:hAnsi="Times New Roman" w:eastAsia="宋体" w:cs="Times New Roman"/>
          <w:position w:val="-14"/>
          <w:szCs w:val="21"/>
        </w:rPr>
        <w:drawing>
          <wp:inline distT="0" distB="0" distL="0" distR="0">
            <wp:extent cx="622300" cy="254000"/>
            <wp:effectExtent l="0" t="0" r="6350" b="0"/>
            <wp:docPr id="1672242399" name="图片 6" descr="eqIdbdad5fe91f1947d2881f8827d0d8d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42399" name="图片 6" descr="eqIdbdad5fe91f1947d2881f8827d0d8dfb6"/>
                    <pic:cNvPicPr>
                      <a:picLocks noChangeAspect="1" noChangeArrowheads="1"/>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622300" cy="254000"/>
                    </a:xfrm>
                    <a:prstGeom prst="rect">
                      <a:avLst/>
                    </a:prstGeom>
                    <a:noFill/>
                    <a:ln>
                      <a:noFill/>
                    </a:ln>
                  </pic:spPr>
                </pic:pic>
              </a:graphicData>
            </a:graphic>
          </wp:inline>
        </w:drawing>
      </w:r>
      <w:r>
        <w:rPr>
          <w:rFonts w:ascii="Times New Roman" w:hAnsi="Times New Roman" w:eastAsia="宋体" w:cs="Times New Roman"/>
          <w:szCs w:val="21"/>
        </w:rPr>
        <w:t>，解集在定义域内的部分为单调递增区间；</w:t>
      </w:r>
    </w:p>
    <w:p w14:paraId="3BB7C351">
      <w:pPr>
        <w:widowControl/>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（4）解不等式</w:t>
      </w:r>
      <w:r>
        <w:rPr>
          <w:rFonts w:ascii="Times New Roman" w:hAnsi="Times New Roman" w:eastAsia="宋体" w:cs="Times New Roman"/>
          <w:position w:val="-14"/>
          <w:szCs w:val="21"/>
        </w:rPr>
        <w:drawing>
          <wp:inline distT="0" distB="0" distL="0" distR="0">
            <wp:extent cx="622300" cy="254000"/>
            <wp:effectExtent l="0" t="0" r="6350" b="0"/>
            <wp:docPr id="2089843040" name="图片 5" descr="eqIdbdad5fe91f1947d2881f8827d0d8d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43040" name="图片 5" descr="eqIdbdad5fe91f1947d2881f8827d0d8dfb6"/>
                    <pic:cNvPicPr>
                      <a:picLocks noChangeAspect="1" noChangeArrowheads="1"/>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622300" cy="254000"/>
                    </a:xfrm>
                    <a:prstGeom prst="rect">
                      <a:avLst/>
                    </a:prstGeom>
                    <a:noFill/>
                    <a:ln>
                      <a:noFill/>
                    </a:ln>
                  </pic:spPr>
                </pic:pic>
              </a:graphicData>
            </a:graphic>
          </wp:inline>
        </w:drawing>
      </w:r>
      <w:r>
        <w:rPr>
          <w:rFonts w:ascii="Times New Roman" w:hAnsi="Times New Roman" w:eastAsia="宋体" w:cs="Times New Roman"/>
          <w:szCs w:val="21"/>
        </w:rPr>
        <w:t>，解集在定义域内的部分为单调递减区间．</w:t>
      </w:r>
    </w:p>
    <w:p w14:paraId="13CCD491">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4</w:t>
      </w:r>
      <w:r>
        <w:rPr>
          <w:rFonts w:hint="eastAsia" w:ascii="黑体" w:hAnsi="黑体" w:eastAsia="黑体" w:cs="黑体"/>
          <w:color w:val="FF0000"/>
          <w:sz w:val="30"/>
          <w:szCs w:val="30"/>
        </w:rPr>
        <w:t xml:space="preserve"> 导数与函数的极值、最值</w:t>
      </w:r>
    </w:p>
    <w:p w14:paraId="340385DC">
      <w:pPr>
        <w:tabs>
          <w:tab w:val="left" w:pos="396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函数的极值</w:t>
      </w:r>
    </w:p>
    <w:p w14:paraId="063311D5">
      <w:pPr>
        <w:tabs>
          <w:tab w:val="left" w:pos="3960"/>
        </w:tabs>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函数的极小值：函数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)在点</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的函数值</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)比它在点</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附近其他点的函数值都小，</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)＝0；而且在点</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附近的左侧</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)＜0，右侧</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)＞0，则点</w:t>
      </w:r>
      <w:r>
        <w:rPr>
          <w:rFonts w:ascii="Times New Roman" w:hAnsi="Times New Roman" w:eastAsia="宋体" w:cs="Times New Roman"/>
          <w:i/>
          <w:szCs w:val="21"/>
        </w:rPr>
        <w:t>a</w:t>
      </w:r>
      <w:r>
        <w:rPr>
          <w:rFonts w:ascii="Times New Roman" w:hAnsi="Times New Roman" w:eastAsia="宋体" w:cs="Times New Roman"/>
          <w:szCs w:val="21"/>
        </w:rPr>
        <w:t>叫做函数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)的极小值点，</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)叫做函数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)的极小值．</w:t>
      </w:r>
    </w:p>
    <w:p w14:paraId="703FC1BD">
      <w:pPr>
        <w:tabs>
          <w:tab w:val="left" w:pos="3960"/>
        </w:tabs>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函数的极大值：函数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)在点</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的函数值</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)比它在点</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附近其他点的函数值都大，</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)＝0；而且在点</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附近的左侧</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)＞0，右侧</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)＜0，则点</w:t>
      </w:r>
      <w:r>
        <w:rPr>
          <w:rFonts w:ascii="Times New Roman" w:hAnsi="Times New Roman" w:eastAsia="宋体" w:cs="Times New Roman"/>
          <w:i/>
          <w:szCs w:val="21"/>
        </w:rPr>
        <w:t>b</w:t>
      </w:r>
      <w:r>
        <w:rPr>
          <w:rFonts w:ascii="Times New Roman" w:hAnsi="Times New Roman" w:eastAsia="宋体" w:cs="Times New Roman"/>
          <w:szCs w:val="21"/>
        </w:rPr>
        <w:t>叫做函数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)的极大值点，</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)叫做函数</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)的极大值．</w:t>
      </w:r>
    </w:p>
    <w:p w14:paraId="58F853B0">
      <w:pPr>
        <w:snapToGrid w:val="0"/>
        <w:spacing w:line="360" w:lineRule="auto"/>
        <w:ind w:right="1470" w:rightChars="700"/>
        <w:contextualSpacing/>
        <w:rPr>
          <w:rFonts w:ascii="Times New Roman" w:hAnsi="Times New Roman" w:eastAsia="宋体" w:cs="Times New Roman"/>
          <w:szCs w:val="21"/>
        </w:rPr>
      </w:pPr>
      <w:r>
        <w:rPr>
          <w:rFonts w:ascii="Times New Roman" w:hAnsi="Times New Roman" w:eastAsia="宋体" w:cs="Times New Roman"/>
          <w:szCs w:val="21"/>
        </w:rPr>
        <w:t>2、函数的最值</w:t>
      </w:r>
    </w:p>
    <w:p w14:paraId="49AF73A8">
      <w:pPr>
        <w:tabs>
          <w:tab w:val="left" w:pos="396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（1）在闭区间[</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]上连续的函数</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]上必有最大值与最小值．</w:t>
      </w:r>
    </w:p>
    <w:p w14:paraId="6AF4E35F">
      <w:pPr>
        <w:tabs>
          <w:tab w:val="left" w:pos="396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（2）若函数</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]上单调递增，则</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)为函数的最小值，</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)为函数的最大值；若函数</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)在[</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]上单调递减，则</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)为函数的最大值，</w:t>
      </w:r>
      <w:r>
        <w:rPr>
          <w:rFonts w:ascii="Times New Roman" w:hAnsi="Times New Roman" w:eastAsia="宋体" w:cs="Times New Roman"/>
          <w:i/>
          <w:szCs w:val="21"/>
        </w:rPr>
        <w:t>f</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)为函数的最小值．</w:t>
      </w:r>
    </w:p>
    <w:p w14:paraId="4FC3B091">
      <w:pPr>
        <w:tabs>
          <w:tab w:val="left" w:pos="3960"/>
        </w:tabs>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3、函数极值与最值的关系</w:t>
      </w:r>
    </w:p>
    <w:p w14:paraId="21598AA9">
      <w:pPr>
        <w:tabs>
          <w:tab w:val="left" w:pos="3960"/>
        </w:tabs>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（1）函数的最大值和最小值是比较整个定义域区间上的函数值得到的，是一个整体的概念，与函数的极大（小）值不同，函数的最大（小）值若有，则只有一个</w:t>
      </w:r>
      <w:r>
        <w:rPr>
          <w:rFonts w:ascii="Times New Roman" w:hAnsi="Times New Roman" w:eastAsia="宋体" w:cs="Times New Roman"/>
          <w:szCs w:val="21"/>
        </w:rPr>
        <w:t>．</w:t>
      </w:r>
    </w:p>
    <w:p w14:paraId="03294306">
      <w:pPr>
        <w:tabs>
          <w:tab w:val="left" w:pos="3960"/>
        </w:tabs>
        <w:snapToGrid w:val="0"/>
        <w:spacing w:line="360" w:lineRule="auto"/>
        <w:contextualSpacing/>
        <w:rPr>
          <w:rFonts w:ascii="Times New Roman" w:hAnsi="Times New Roman" w:eastAsia="宋体" w:cs="Times New Roman"/>
          <w:color w:val="000000"/>
          <w:szCs w:val="21"/>
          <w:lang w:val="zh-CN"/>
        </w:rPr>
      </w:pPr>
      <w:r>
        <w:rPr>
          <w:rFonts w:hint="eastAsia" w:ascii="Times New Roman" w:hAnsi="Times New Roman" w:eastAsia="宋体" w:cs="Times New Roman"/>
          <w:szCs w:val="21"/>
        </w:rPr>
        <w:t>（2）开区间内的可导函数，若有唯一的极值，则这个极值是函数的最值</w:t>
      </w:r>
      <w:r>
        <w:rPr>
          <w:rFonts w:ascii="Times New Roman" w:hAnsi="Times New Roman" w:eastAsia="宋体" w:cs="Times New Roman"/>
          <w:szCs w:val="21"/>
        </w:rPr>
        <w:t>．</w:t>
      </w:r>
    </w:p>
    <w:p w14:paraId="60FCF78C">
      <w:pPr>
        <w:snapToGrid w:val="0"/>
        <w:spacing w:line="360" w:lineRule="auto"/>
        <w:contextualSpacing/>
        <w:jc w:val="left"/>
        <w:textAlignment w:val="center"/>
        <w:rPr>
          <w:rFonts w:ascii="Times New Roman" w:hAnsi="Times New Roman" w:eastAsia="宋体" w:cs="Times New Roman"/>
          <w:color w:val="FF0000"/>
          <w:szCs w:val="21"/>
        </w:rPr>
      </w:pPr>
    </w:p>
    <w:p w14:paraId="63B1A2CE">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 w:name="_Toc224304035"/>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05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三角函数与解三角形</w:t>
      </w:r>
      <w:bookmarkEnd w:id="7"/>
    </w:p>
    <w:p w14:paraId="30BFADBA">
      <w:pPr>
        <w:snapToGrid w:val="0"/>
        <w:spacing w:line="360" w:lineRule="auto"/>
        <w:jc w:val="left"/>
        <w:textAlignment w:val="center"/>
      </w:pPr>
      <w:r>
        <w:drawing>
          <wp:inline distT="0" distB="0" distL="114300" distR="114300">
            <wp:extent cx="1506220" cy="387350"/>
            <wp:effectExtent l="0" t="0" r="17780" b="12700"/>
            <wp:docPr id="1242490838"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90838"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3C8E22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447879D5">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w:t>
            </w:r>
            <w:r>
              <w:rPr>
                <w:rFonts w:hint="eastAsia" w:ascii="Times New Roman" w:hAnsi="Times New Roman" w:eastAsia="宋体" w:cs="Times New Roman"/>
                <w:b/>
                <w:bCs/>
                <w:szCs w:val="21"/>
              </w:rPr>
              <w:t>向</w:t>
            </w:r>
            <w:r>
              <w:rPr>
                <w:rFonts w:ascii="Times New Roman" w:hAnsi="Times New Roman" w:eastAsia="宋体" w:cs="Times New Roman"/>
                <w:b/>
                <w:bCs/>
                <w:szCs w:val="21"/>
              </w:rPr>
              <w:t>聚焦</w:t>
            </w:r>
          </w:p>
          <w:p w14:paraId="5CE6C23C">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核心考查三角函数的定义、同角三角函数基本关系、诱导公式，三角函数的图像与性质（单调性、奇偶性、周期性、对称性），三角恒等变换（两角和与差、二倍角公式），以及解三角形（正弦定理、余弦定理、面积公式）</w:t>
            </w:r>
            <w:r>
              <w:rPr>
                <w:rFonts w:ascii="Times New Roman" w:hAnsi="Times New Roman" w:eastAsia="宋体" w:cs="Times New Roman"/>
                <w:szCs w:val="21"/>
              </w:rPr>
              <w:t>．</w:t>
            </w:r>
            <w:r>
              <w:rPr>
                <w:rFonts w:ascii="Times New Roman" w:hAnsi="Times New Roman" w:eastAsia="宋体" w:cs="Times New Roman"/>
              </w:rPr>
              <w:t>命题侧重基础应用与综合运算，题型涵盖选择、填空、解答题（基础/中档），注重考查数形结合思想、转化与化归思想、运算求解能力</w:t>
            </w:r>
            <w:r>
              <w:rPr>
                <w:rFonts w:ascii="Times New Roman" w:hAnsi="Times New Roman" w:eastAsia="宋体" w:cs="Times New Roman"/>
                <w:szCs w:val="21"/>
              </w:rPr>
              <w:t>．</w:t>
            </w:r>
          </w:p>
          <w:p w14:paraId="1BB65A2E">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3DAE5D25">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（1）诱导公式记忆不牢固，符号判断错误；</w:t>
            </w:r>
          </w:p>
          <w:p w14:paraId="65382463">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（2）三角恒等变换中，不会合理选择公式（如二倍角公式的变形应用），运算出错；</w:t>
            </w:r>
          </w:p>
          <w:p w14:paraId="35D8E2E6">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（3）解三角形时，忽略三角形内角和为</w:t>
            </w:r>
            <w:r>
              <w:rPr>
                <w:rStyle w:val="35"/>
              </w:rPr>
              <w:object>
                <v:shape id="_x0000_i1290" o:spt="75" type="#_x0000_t75" style="height:10.75pt;width:10.75pt;" o:ole="t" filled="f" o:preferrelative="t" stroked="f" coordsize="21600,21600">
                  <v:path/>
                  <v:fill on="f" focussize="0,0"/>
                  <v:stroke on="f" joinstyle="miter"/>
                  <v:imagedata r:id="rId492" o:title=""/>
                  <o:lock v:ext="edit" aspectratio="t"/>
                  <w10:wrap type="none"/>
                  <w10:anchorlock/>
                </v:shape>
                <o:OLEObject Type="Embed" ProgID="Equation.DSMT4" ShapeID="_x0000_i1290" DrawAspect="Content" ObjectID="_1468075986" r:id="rId491">
                  <o:LockedField>false</o:LockedField>
                </o:OLEObject>
              </w:object>
            </w:r>
            <w:r>
              <w:rPr>
                <w:rFonts w:ascii="Times New Roman" w:hAnsi="Times New Roman" w:eastAsia="宋体" w:cs="Times New Roman"/>
              </w:rPr>
              <w:t>、边角关系的限制，导致多解或漏解（如已知两边及其中一边的对角，未判断解的个数）；</w:t>
            </w:r>
          </w:p>
          <w:p w14:paraId="5C8571D6">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（4）三角函数图像变换中，混淆“相位平移”与“周期变换”的顺序，导致</w:t>
            </w:r>
            <w:r>
              <w:rPr>
                <w:rFonts w:hint="eastAsia" w:ascii="Times New Roman" w:hAnsi="Times New Roman" w:eastAsia="宋体" w:cs="Times New Roman"/>
              </w:rPr>
              <w:t>图象</w:t>
            </w:r>
            <w:r>
              <w:rPr>
                <w:rFonts w:ascii="Times New Roman" w:hAnsi="Times New Roman" w:eastAsia="宋体" w:cs="Times New Roman"/>
              </w:rPr>
              <w:t>变换错误</w:t>
            </w:r>
            <w:r>
              <w:rPr>
                <w:rFonts w:ascii="Times New Roman" w:hAnsi="Times New Roman" w:eastAsia="宋体" w:cs="Times New Roman"/>
                <w:szCs w:val="21"/>
              </w:rPr>
              <w:t>．</w:t>
            </w:r>
          </w:p>
          <w:p w14:paraId="066D083F">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1FE202C6">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（1）数学抽象：能理解三角函数的定义，抽象出三角函数图像与性质的内在联系；</w:t>
            </w:r>
          </w:p>
          <w:p w14:paraId="3C912E03">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（2）逻辑推理：能利用诱导公式、三角恒等变换推导结论，结合三角形内角和、边角关系判断解的个数；</w:t>
            </w:r>
          </w:p>
          <w:p w14:paraId="289EF8E4">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（3）数学运算：熟练掌握同角三角函数基本关系、诱导公式、三角恒等变换公式，能求解三角函数值、解三角形；</w:t>
            </w:r>
          </w:p>
          <w:p w14:paraId="75BF0776">
            <w:pPr>
              <w:widowControl/>
              <w:snapToGrid w:val="0"/>
              <w:spacing w:line="360" w:lineRule="auto"/>
              <w:contextualSpacing/>
              <w:jc w:val="left"/>
              <w:rPr>
                <w:rFonts w:ascii="宋体" w:hAnsi="宋体" w:eastAsia="宋体" w:cs="宋体"/>
                <w:kern w:val="0"/>
                <w:sz w:val="24"/>
                <w:szCs w:val="24"/>
              </w:rPr>
            </w:pPr>
            <w:r>
              <w:rPr>
                <w:rFonts w:ascii="Times New Roman" w:hAnsi="Times New Roman" w:eastAsia="宋体" w:cs="Times New Roman"/>
              </w:rPr>
              <w:t>（4）直观想象：能画出三角函数的图像，利用图像分析函数性质、进行图像变换</w:t>
            </w:r>
            <w:r>
              <w:rPr>
                <w:rFonts w:ascii="Times New Roman" w:hAnsi="Times New Roman" w:eastAsia="宋体" w:cs="Times New Roman"/>
                <w:szCs w:val="21"/>
              </w:rPr>
              <w:t>．</w:t>
            </w:r>
          </w:p>
        </w:tc>
      </w:tr>
    </w:tbl>
    <w:p w14:paraId="33CA3F27">
      <w:pPr>
        <w:snapToGrid w:val="0"/>
        <w:spacing w:line="360" w:lineRule="auto"/>
        <w:contextualSpacing/>
        <w:jc w:val="left"/>
        <w:textAlignment w:val="center"/>
        <w:rPr>
          <w:rFonts w:ascii="Times New Roman" w:hAnsi="Times New Roman" w:eastAsia="宋体" w:cs="Times New Roman"/>
          <w:color w:val="FF0000"/>
          <w:szCs w:val="21"/>
        </w:rPr>
      </w:pPr>
    </w:p>
    <w:p w14:paraId="70E5996D">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1717305404"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05404"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333BD7C5">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188710" cy="5853430"/>
            <wp:effectExtent l="0" t="0" r="2540" b="0"/>
            <wp:docPr id="1716745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45687" name="图片 1"/>
                    <pic:cNvPicPr>
                      <a:picLocks noChangeAspect="1"/>
                    </pic:cNvPicPr>
                  </pic:nvPicPr>
                  <pic:blipFill>
                    <a:blip r:embed="rId493"/>
                    <a:stretch>
                      <a:fillRect/>
                    </a:stretch>
                  </pic:blipFill>
                  <pic:spPr>
                    <a:xfrm>
                      <a:off x="0" y="0"/>
                      <a:ext cx="6188710" cy="5853430"/>
                    </a:xfrm>
                    <a:prstGeom prst="rect">
                      <a:avLst/>
                    </a:prstGeom>
                  </pic:spPr>
                </pic:pic>
              </a:graphicData>
            </a:graphic>
          </wp:inline>
        </w:drawing>
      </w:r>
    </w:p>
    <w:p w14:paraId="19D16D12">
      <w:pPr>
        <w:widowControl/>
        <w:jc w:val="left"/>
      </w:pPr>
      <w:r>
        <w:drawing>
          <wp:inline distT="0" distB="0" distL="114300" distR="114300">
            <wp:extent cx="1309370" cy="346075"/>
            <wp:effectExtent l="0" t="0" r="5080" b="15875"/>
            <wp:docPr id="159647142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71422"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1252107A">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任意角与弧度制</w:t>
      </w:r>
    </w:p>
    <w:p w14:paraId="714ECFFD">
      <w:pPr>
        <w:tabs>
          <w:tab w:val="left" w:pos="3828"/>
        </w:tabs>
        <w:snapToGrid w:val="0"/>
        <w:spacing w:line="360" w:lineRule="auto"/>
        <w:rPr>
          <w:rFonts w:ascii="Times New Roman" w:hAnsi="Times New Roman" w:eastAsia="宋体" w:cs="Times New Roman"/>
          <w:szCs w:val="21"/>
          <w:lang w:val="zh-CN"/>
        </w:rPr>
      </w:pPr>
      <w:r>
        <w:rPr>
          <w:rFonts w:ascii="Times New Roman" w:hAnsi="Times New Roman" w:eastAsia="宋体" w:cs="Times New Roman"/>
          <w:szCs w:val="21"/>
          <w:lang w:val="zh-CN"/>
        </w:rPr>
        <w:t>1</w:t>
      </w:r>
      <w:r>
        <w:rPr>
          <w:rFonts w:hint="eastAsia" w:ascii="Times New Roman" w:hAnsi="Times New Roman" w:eastAsia="宋体" w:cs="Times New Roman"/>
          <w:szCs w:val="21"/>
          <w:lang w:val="zh-CN"/>
        </w:rPr>
        <w:t>、</w:t>
      </w:r>
      <w:r>
        <w:rPr>
          <w:rFonts w:ascii="Times New Roman" w:hAnsi="Times New Roman" w:eastAsia="宋体" w:cs="Times New Roman"/>
          <w:szCs w:val="21"/>
          <w:lang w:val="zh-CN"/>
        </w:rPr>
        <w:t>角的概念</w:t>
      </w:r>
    </w:p>
    <w:p w14:paraId="778E1B89">
      <w:pPr>
        <w:tabs>
          <w:tab w:val="left" w:pos="3402"/>
        </w:tabs>
        <w:snapToGrid w:val="0"/>
        <w:spacing w:line="360" w:lineRule="auto"/>
        <w:rPr>
          <w:rFonts w:ascii="Times New Roman" w:hAnsi="Times New Roman" w:eastAsia="宋体" w:cs="Times New Roman"/>
          <w:szCs w:val="21"/>
          <w:lang w:val="zh-CN"/>
        </w:rPr>
      </w:pPr>
      <w:r>
        <w:rPr>
          <w:rFonts w:hint="eastAsia" w:ascii="Times New Roman" w:hAnsi="Times New Roman" w:eastAsia="宋体" w:cs="Times New Roman"/>
          <w:szCs w:val="21"/>
          <w:lang w:val="zh-CN"/>
        </w:rPr>
        <w:t>（1）</w:t>
      </w:r>
      <w:r>
        <w:rPr>
          <w:rFonts w:ascii="Times New Roman" w:hAnsi="Times New Roman" w:eastAsia="宋体" w:cs="Times New Roman"/>
          <w:szCs w:val="21"/>
          <w:lang w:val="zh-CN"/>
        </w:rPr>
        <w:t>任意角：</w:t>
      </w:r>
      <w:r>
        <w:rPr>
          <w:rFonts w:hint="eastAsia" w:ascii="宋体" w:hAnsi="宋体" w:eastAsia="宋体" w:cs="宋体"/>
          <w:szCs w:val="21"/>
          <w:lang w:val="zh-CN"/>
        </w:rPr>
        <w:t>①</w:t>
      </w:r>
      <w:r>
        <w:rPr>
          <w:rFonts w:ascii="Times New Roman" w:hAnsi="Times New Roman" w:eastAsia="宋体" w:cs="Times New Roman"/>
          <w:szCs w:val="21"/>
          <w:lang w:val="zh-CN"/>
        </w:rPr>
        <w:t>定义：角可以看成平面内一条射线绕着端点从一个位置旋转到另一个位置所成的图形；</w:t>
      </w:r>
      <w:r>
        <w:rPr>
          <w:rFonts w:hint="eastAsia" w:ascii="宋体" w:hAnsi="宋体" w:eastAsia="宋体" w:cs="宋体"/>
          <w:szCs w:val="21"/>
          <w:lang w:val="zh-CN"/>
        </w:rPr>
        <w:t>②</w:t>
      </w:r>
      <w:r>
        <w:rPr>
          <w:rFonts w:ascii="Times New Roman" w:hAnsi="Times New Roman" w:eastAsia="宋体" w:cs="Times New Roman"/>
          <w:szCs w:val="21"/>
          <w:lang w:val="zh-CN"/>
        </w:rPr>
        <w:t>分类：角按旋转方向分为正角、负角和零角．</w:t>
      </w:r>
    </w:p>
    <w:p w14:paraId="21C35613">
      <w:pPr>
        <w:tabs>
          <w:tab w:val="left" w:pos="3402"/>
        </w:tabs>
        <w:snapToGrid w:val="0"/>
        <w:spacing w:line="360" w:lineRule="auto"/>
        <w:rPr>
          <w:rFonts w:ascii="Times New Roman" w:hAnsi="Times New Roman" w:eastAsia="宋体" w:cs="Times New Roman"/>
          <w:szCs w:val="21"/>
          <w:lang w:val="zh-CN"/>
        </w:rPr>
      </w:pPr>
      <w:r>
        <w:rPr>
          <w:rFonts w:hint="eastAsia" w:ascii="Times New Roman" w:hAnsi="Times New Roman" w:eastAsia="宋体" w:cs="Times New Roman"/>
          <w:szCs w:val="21"/>
          <w:lang w:val="zh-CN"/>
        </w:rPr>
        <w:t>（2）</w:t>
      </w:r>
      <w:r>
        <w:rPr>
          <w:rFonts w:ascii="Times New Roman" w:hAnsi="Times New Roman" w:eastAsia="宋体" w:cs="Times New Roman"/>
          <w:szCs w:val="21"/>
          <w:lang w:val="zh-CN"/>
        </w:rPr>
        <w:t>象限角：以角的顶点为坐标原点，角的始边为</w:t>
      </w:r>
      <w:r>
        <w:rPr>
          <w:rFonts w:ascii="Times New Roman" w:hAnsi="Times New Roman" w:eastAsia="宋体" w:cs="Times New Roman"/>
          <w:i/>
          <w:szCs w:val="21"/>
          <w:lang w:val="zh-CN"/>
        </w:rPr>
        <w:t>x</w:t>
      </w:r>
      <w:r>
        <w:rPr>
          <w:rFonts w:ascii="Times New Roman" w:hAnsi="Times New Roman" w:eastAsia="宋体" w:cs="Times New Roman"/>
          <w:szCs w:val="21"/>
          <w:lang w:val="zh-CN"/>
        </w:rPr>
        <w:t>轴正半轴，建立平面直角坐标系．这样，角的终边(除端点外)在第几象限，就说这个角是第几象限角；如果角的终边在坐标轴上，就认为这个角不属于任何一个象限．</w:t>
      </w:r>
    </w:p>
    <w:p w14:paraId="5DC9E1C1">
      <w:pPr>
        <w:tabs>
          <w:tab w:val="left" w:pos="3402"/>
        </w:tabs>
        <w:snapToGrid w:val="0"/>
        <w:spacing w:line="360" w:lineRule="auto"/>
        <w:rPr>
          <w:rFonts w:ascii="Times New Roman" w:hAnsi="Times New Roman" w:eastAsia="宋体" w:cs="Times New Roman"/>
          <w:szCs w:val="21"/>
          <w:lang w:val="zh-CN"/>
        </w:rPr>
      </w:pPr>
      <w:r>
        <w:rPr>
          <w:rFonts w:hint="eastAsia" w:ascii="Times New Roman" w:hAnsi="Times New Roman" w:eastAsia="宋体" w:cs="Times New Roman"/>
          <w:szCs w:val="21"/>
          <w:lang w:val="zh-CN"/>
        </w:rPr>
        <w:t>（3）终边相同的角：</w:t>
      </w:r>
      <w:r>
        <w:rPr>
          <w:rFonts w:ascii="Times New Roman" w:hAnsi="Times New Roman" w:eastAsia="宋体" w:cs="Times New Roman"/>
          <w:szCs w:val="21"/>
          <w:lang w:val="zh-CN"/>
        </w:rPr>
        <w:t>所有与角</w:t>
      </w:r>
      <w:r>
        <w:rPr>
          <w:rFonts w:ascii="Times New Roman" w:hAnsi="Times New Roman" w:eastAsia="宋体" w:cs="Times New Roman"/>
          <w:i/>
          <w:szCs w:val="21"/>
          <w:lang w:val="zh-CN"/>
        </w:rPr>
        <w:t>α</w:t>
      </w:r>
      <w:r>
        <w:rPr>
          <w:rFonts w:ascii="Times New Roman" w:hAnsi="Times New Roman" w:eastAsia="宋体" w:cs="Times New Roman"/>
          <w:szCs w:val="21"/>
          <w:lang w:val="zh-CN"/>
        </w:rPr>
        <w:t>终边相同的角，连同角</w:t>
      </w:r>
      <w:r>
        <w:rPr>
          <w:rFonts w:ascii="Times New Roman" w:hAnsi="Times New Roman" w:eastAsia="宋体" w:cs="Times New Roman"/>
          <w:i/>
          <w:szCs w:val="21"/>
          <w:lang w:val="zh-CN"/>
        </w:rPr>
        <w:t>α</w:t>
      </w:r>
      <w:r>
        <w:rPr>
          <w:rFonts w:ascii="Times New Roman" w:hAnsi="Times New Roman" w:eastAsia="宋体" w:cs="Times New Roman"/>
          <w:szCs w:val="21"/>
          <w:lang w:val="zh-CN"/>
        </w:rPr>
        <w:t>在内，</w:t>
      </w:r>
    </w:p>
    <w:p w14:paraId="24E69490">
      <w:pPr>
        <w:tabs>
          <w:tab w:val="left" w:pos="3402"/>
        </w:tabs>
        <w:snapToGrid w:val="0"/>
        <w:spacing w:line="360" w:lineRule="auto"/>
        <w:ind w:firstLine="525" w:firstLineChars="250"/>
        <w:rPr>
          <w:rFonts w:ascii="Times New Roman" w:hAnsi="Times New Roman" w:eastAsia="宋体" w:cs="Times New Roman"/>
          <w:szCs w:val="21"/>
          <w:lang w:val="zh-CN"/>
        </w:rPr>
      </w:pPr>
      <w:r>
        <w:rPr>
          <w:rFonts w:ascii="Times New Roman" w:hAnsi="Times New Roman" w:eastAsia="宋体" w:cs="Times New Roman"/>
          <w:szCs w:val="21"/>
          <w:lang w:val="zh-CN"/>
        </w:rPr>
        <w:t>构成的角的集合是</w:t>
      </w:r>
      <w:r>
        <w:rPr>
          <w:rFonts w:ascii="Times New Roman" w:hAnsi="Times New Roman" w:eastAsia="宋体" w:cs="Times New Roman"/>
          <w:i/>
          <w:szCs w:val="21"/>
          <w:lang w:val="zh-CN"/>
        </w:rPr>
        <w:t>S</w:t>
      </w:r>
      <w:r>
        <w:rPr>
          <w:rFonts w:ascii="Times New Roman" w:hAnsi="Times New Roman" w:eastAsia="宋体" w:cs="Times New Roman"/>
          <w:szCs w:val="21"/>
          <w:lang w:val="zh-CN"/>
        </w:rPr>
        <w:t>＝{</w:t>
      </w:r>
      <w:r>
        <w:rPr>
          <w:rFonts w:ascii="Times New Roman" w:hAnsi="Times New Roman" w:eastAsia="宋体" w:cs="Times New Roman"/>
          <w:i/>
          <w:szCs w:val="21"/>
          <w:lang w:val="zh-CN"/>
        </w:rPr>
        <w:t>β</w:t>
      </w:r>
      <w:r>
        <w:rPr>
          <w:rFonts w:ascii="Times New Roman" w:hAnsi="Times New Roman" w:eastAsia="宋体" w:cs="Times New Roman"/>
          <w:szCs w:val="21"/>
          <w:lang w:val="zh-CN"/>
        </w:rPr>
        <w:t>|</w:t>
      </w:r>
      <w:r>
        <w:rPr>
          <w:rFonts w:ascii="Times New Roman" w:hAnsi="Times New Roman" w:eastAsia="宋体" w:cs="Times New Roman"/>
          <w:i/>
          <w:szCs w:val="21"/>
          <w:lang w:val="zh-CN"/>
        </w:rPr>
        <w:t>β</w:t>
      </w:r>
      <w:r>
        <w:rPr>
          <w:rFonts w:ascii="Times New Roman" w:hAnsi="Times New Roman" w:eastAsia="宋体" w:cs="Times New Roman"/>
          <w:szCs w:val="21"/>
          <w:lang w:val="zh-CN"/>
        </w:rPr>
        <w:t>＝</w:t>
      </w:r>
      <w:r>
        <w:rPr>
          <w:rFonts w:ascii="Times New Roman" w:hAnsi="Times New Roman" w:eastAsia="宋体" w:cs="Times New Roman"/>
          <w:i/>
          <w:szCs w:val="21"/>
          <w:lang w:val="zh-CN"/>
        </w:rPr>
        <w:t>k</w:t>
      </w:r>
      <w:r>
        <w:rPr>
          <w:rFonts w:ascii="Times New Roman" w:hAnsi="Times New Roman" w:eastAsia="宋体" w:cs="Times New Roman"/>
          <w:szCs w:val="21"/>
          <w:lang w:val="zh-CN"/>
        </w:rPr>
        <w:t>·360°＋</w:t>
      </w:r>
      <w:r>
        <w:rPr>
          <w:rFonts w:ascii="Times New Roman" w:hAnsi="Times New Roman" w:eastAsia="宋体" w:cs="Times New Roman"/>
          <w:i/>
          <w:szCs w:val="21"/>
          <w:lang w:val="zh-CN"/>
        </w:rPr>
        <w:t>α</w:t>
      </w:r>
      <w:r>
        <w:rPr>
          <w:rFonts w:ascii="Times New Roman" w:hAnsi="Times New Roman" w:eastAsia="宋体" w:cs="Times New Roman"/>
          <w:szCs w:val="21"/>
          <w:lang w:val="zh-CN"/>
        </w:rPr>
        <w:t>，</w:t>
      </w:r>
      <w:r>
        <w:rPr>
          <w:rFonts w:ascii="Times New Roman" w:hAnsi="Times New Roman" w:eastAsia="宋体" w:cs="Times New Roman"/>
          <w:i/>
          <w:szCs w:val="21"/>
          <w:lang w:val="zh-CN"/>
        </w:rPr>
        <w:t>k</w:t>
      </w:r>
      <w:r>
        <w:rPr>
          <w:rFonts w:hint="eastAsia" w:ascii="宋体" w:hAnsi="宋体" w:eastAsia="宋体" w:cs="宋体"/>
          <w:szCs w:val="21"/>
          <w:lang w:val="zh-CN"/>
        </w:rPr>
        <w:t>∈</w:t>
      </w:r>
      <w:r>
        <w:rPr>
          <w:rFonts w:ascii="Times New Roman" w:hAnsi="Times New Roman" w:eastAsia="宋体" w:cs="Times New Roman"/>
          <w:b/>
          <w:szCs w:val="21"/>
          <w:lang w:val="zh-CN"/>
        </w:rPr>
        <w:t>Z</w:t>
      </w:r>
      <w:r>
        <w:rPr>
          <w:rFonts w:ascii="Times New Roman" w:hAnsi="Times New Roman" w:eastAsia="宋体" w:cs="Times New Roman"/>
          <w:szCs w:val="21"/>
          <w:lang w:val="zh-CN"/>
        </w:rPr>
        <w:t>}．</w:t>
      </w:r>
    </w:p>
    <w:p w14:paraId="3CDE1DEC">
      <w:pPr>
        <w:tabs>
          <w:tab w:val="left" w:pos="3402"/>
        </w:tabs>
        <w:snapToGrid w:val="0"/>
        <w:spacing w:line="360" w:lineRule="auto"/>
        <w:rPr>
          <w:rFonts w:ascii="Times New Roman" w:hAnsi="Times New Roman" w:eastAsia="宋体" w:cs="Times New Roman"/>
          <w:szCs w:val="21"/>
          <w:lang w:val="zh-CN"/>
        </w:rPr>
      </w:pPr>
      <w:r>
        <w:rPr>
          <w:rFonts w:ascii="Times New Roman" w:hAnsi="Times New Roman" w:eastAsia="宋体" w:cs="Times New Roman"/>
          <w:szCs w:val="21"/>
          <w:lang w:val="zh-CN"/>
        </w:rPr>
        <w:t>2</w:t>
      </w:r>
      <w:r>
        <w:rPr>
          <w:rFonts w:hint="eastAsia" w:ascii="Times New Roman" w:hAnsi="Times New Roman" w:eastAsia="宋体" w:cs="Times New Roman"/>
          <w:szCs w:val="21"/>
          <w:lang w:val="zh-CN"/>
        </w:rPr>
        <w:t>、</w:t>
      </w:r>
      <w:r>
        <w:rPr>
          <w:rFonts w:ascii="Times New Roman" w:hAnsi="Times New Roman" w:eastAsia="宋体" w:cs="Times New Roman"/>
          <w:szCs w:val="21"/>
          <w:lang w:val="zh-CN"/>
        </w:rPr>
        <w:t>弧度制</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6534"/>
      </w:tblGrid>
      <w:tr w14:paraId="4D5B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2" w:type="dxa"/>
            <w:shd w:val="clear" w:color="auto" w:fill="auto"/>
            <w:vAlign w:val="center"/>
          </w:tcPr>
          <w:p w14:paraId="302EB6C2">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定义</w:t>
            </w:r>
          </w:p>
        </w:tc>
        <w:tc>
          <w:tcPr>
            <w:tcW w:w="6534" w:type="dxa"/>
            <w:shd w:val="clear" w:color="auto" w:fill="auto"/>
            <w:vAlign w:val="center"/>
          </w:tcPr>
          <w:p w14:paraId="0B260A05">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把长度等于半径长的弧所对的圆心角叫做1弧度的角，弧度记作rad</w:t>
            </w:r>
          </w:p>
        </w:tc>
      </w:tr>
      <w:tr w14:paraId="78A5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2" w:type="dxa"/>
            <w:shd w:val="clear" w:color="auto" w:fill="auto"/>
            <w:vAlign w:val="center"/>
          </w:tcPr>
          <w:p w14:paraId="3AA5CBE9">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角</w:t>
            </w:r>
            <w:r>
              <w:rPr>
                <w:rFonts w:ascii="Times New Roman" w:hAnsi="Times New Roman" w:eastAsia="宋体" w:cs="Times New Roman"/>
                <w:bCs/>
                <w:i/>
                <w:szCs w:val="21"/>
              </w:rPr>
              <w:t>α</w:t>
            </w:r>
            <w:r>
              <w:rPr>
                <w:rFonts w:ascii="Times New Roman" w:hAnsi="Times New Roman" w:eastAsia="宋体" w:cs="Times New Roman"/>
                <w:bCs/>
                <w:szCs w:val="21"/>
              </w:rPr>
              <w:t>的弧度数公式</w:t>
            </w:r>
          </w:p>
        </w:tc>
        <w:tc>
          <w:tcPr>
            <w:tcW w:w="6534" w:type="dxa"/>
            <w:shd w:val="clear" w:color="auto" w:fill="auto"/>
            <w:vAlign w:val="center"/>
          </w:tcPr>
          <w:p w14:paraId="058C7660">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宋体-方正超大字符集" w:hAnsi="宋体-方正超大字符集" w:eastAsia="宋体-方正超大字符集" w:cs="宋体-方正超大字符集"/>
                <w:bCs/>
                <w:szCs w:val="21"/>
              </w:rPr>
              <w:fldChar w:fldCharType="begin"/>
            </w:r>
            <w:r>
              <w:rPr>
                <w:rFonts w:hint="eastAsia" w:ascii="宋体-方正超大字符集" w:hAnsi="宋体-方正超大字符集" w:eastAsia="宋体-方正超大字符集" w:cs="宋体-方正超大字符集"/>
                <w:bCs/>
                <w:szCs w:val="21"/>
              </w:rPr>
              <w:instrText xml:space="preserve">eq \</w:instrText>
            </w:r>
            <w:r>
              <w:rPr>
                <w:rFonts w:ascii="Times New Roman" w:hAnsi="Times New Roman" w:eastAsia="宋体" w:cs="Times New Roman"/>
                <w:bCs/>
                <w:szCs w:val="21"/>
              </w:rPr>
              <w:instrText xml:space="preserve">f(</w:instrText>
            </w:r>
            <w:r>
              <w:rPr>
                <w:rFonts w:ascii="Times New Roman" w:hAnsi="Times New Roman" w:eastAsia="宋体" w:cs="Times New Roman"/>
                <w:bCs/>
                <w:i/>
                <w:szCs w:val="21"/>
              </w:rPr>
              <w:instrText xml:space="preserve">l,r</w:instrText>
            </w:r>
            <w:r>
              <w:rPr>
                <w:rFonts w:ascii="Times New Roman" w:hAnsi="Times New Roman" w:eastAsia="宋体" w:cs="Times New Roman"/>
                <w:bCs/>
                <w:szCs w:val="21"/>
              </w:rPr>
              <w:instrText xml:space="preserve">)</w:instrText>
            </w:r>
            <w:r>
              <w:rPr>
                <w:rFonts w:ascii="宋体-方正超大字符集" w:hAnsi="宋体-方正超大字符集" w:eastAsia="宋体-方正超大字符集" w:cs="宋体-方正超大字符集"/>
                <w:bCs/>
                <w:szCs w:val="21"/>
              </w:rPr>
              <w:fldChar w:fldCharType="end"/>
            </w:r>
            <w:r>
              <w:rPr>
                <w:rFonts w:ascii="Times New Roman" w:hAnsi="Times New Roman" w:eastAsia="楷体_GB2312" w:cs="Times New Roman"/>
                <w:bCs/>
                <w:szCs w:val="21"/>
              </w:rPr>
              <w:t>(弧长用</w:t>
            </w:r>
            <w:r>
              <w:rPr>
                <w:rFonts w:ascii="Times New Roman" w:hAnsi="Times New Roman" w:eastAsia="楷体_GB2312" w:cs="Times New Roman"/>
                <w:bCs/>
                <w:i/>
                <w:szCs w:val="21"/>
              </w:rPr>
              <w:t>l</w:t>
            </w:r>
            <w:r>
              <w:rPr>
                <w:rFonts w:ascii="Times New Roman" w:hAnsi="Times New Roman" w:eastAsia="楷体_GB2312" w:cs="Times New Roman"/>
                <w:bCs/>
                <w:szCs w:val="21"/>
              </w:rPr>
              <w:t>表示)</w:t>
            </w:r>
          </w:p>
        </w:tc>
      </w:tr>
      <w:tr w14:paraId="7685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2" w:type="dxa"/>
            <w:shd w:val="clear" w:color="auto" w:fill="auto"/>
            <w:vAlign w:val="center"/>
          </w:tcPr>
          <w:p w14:paraId="119BF25F">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角度与弧度的换算</w:t>
            </w:r>
          </w:p>
        </w:tc>
        <w:tc>
          <w:tcPr>
            <w:tcW w:w="6534" w:type="dxa"/>
            <w:shd w:val="clear" w:color="auto" w:fill="auto"/>
            <w:vAlign w:val="center"/>
          </w:tcPr>
          <w:p w14:paraId="26ADD9B1">
            <w:pPr>
              <w:tabs>
                <w:tab w:val="left" w:pos="4320"/>
              </w:tabs>
              <w:snapToGrid w:val="0"/>
              <w:spacing w:line="360" w:lineRule="auto"/>
              <w:rPr>
                <w:rFonts w:ascii="Times New Roman" w:hAnsi="Times New Roman" w:eastAsia="宋体" w:cs="Times New Roman"/>
                <w:bCs/>
                <w:szCs w:val="21"/>
              </w:rPr>
            </w:pPr>
            <w:r>
              <w:rPr>
                <w:rFonts w:hint="eastAsia" w:ascii="宋体" w:hAnsi="宋体" w:eastAsia="宋体" w:cs="宋体"/>
                <w:bCs/>
                <w:szCs w:val="21"/>
              </w:rPr>
              <w:t>①</w:t>
            </w:r>
            <w:r>
              <w:rPr>
                <w:rFonts w:ascii="Times New Roman" w:hAnsi="Times New Roman" w:eastAsia="宋体" w:cs="Times New Roman"/>
                <w:bCs/>
                <w:szCs w:val="21"/>
              </w:rPr>
              <w:t>1°＝</w:t>
            </w:r>
            <w:r>
              <w:rPr>
                <w:rFonts w:ascii="宋体-方正超大字符集" w:hAnsi="宋体-方正超大字符集" w:eastAsia="宋体-方正超大字符集" w:cs="宋体-方正超大字符集"/>
                <w:bCs/>
                <w:szCs w:val="21"/>
              </w:rPr>
              <w:fldChar w:fldCharType="begin"/>
            </w:r>
            <w:r>
              <w:rPr>
                <w:rFonts w:hint="eastAsia" w:ascii="宋体-方正超大字符集" w:hAnsi="宋体-方正超大字符集" w:eastAsia="宋体-方正超大字符集" w:cs="宋体-方正超大字符集"/>
                <w:bCs/>
                <w:szCs w:val="21"/>
              </w:rPr>
              <w:instrText xml:space="preserve">eq \</w:instrText>
            </w:r>
            <w:r>
              <w:rPr>
                <w:rFonts w:ascii="Times New Roman" w:hAnsi="Times New Roman" w:eastAsia="宋体" w:cs="Times New Roman"/>
                <w:bCs/>
                <w:szCs w:val="21"/>
              </w:rPr>
              <w:instrText xml:space="preserve">f(π</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180)</w:instrText>
            </w:r>
            <w:r>
              <w:rPr>
                <w:rFonts w:ascii="宋体-方正超大字符集" w:hAnsi="宋体-方正超大字符集" w:eastAsia="宋体-方正超大字符集" w:cs="宋体-方正超大字符集"/>
                <w:bCs/>
                <w:szCs w:val="21"/>
              </w:rPr>
              <w:fldChar w:fldCharType="end"/>
            </w:r>
            <w:r>
              <w:rPr>
                <w:rFonts w:ascii="Times New Roman" w:hAnsi="Times New Roman" w:eastAsia="宋体" w:cs="Times New Roman"/>
                <w:bCs/>
                <w:szCs w:val="21"/>
              </w:rPr>
              <w:t xml:space="preserve"> rad；</w:t>
            </w:r>
            <w:r>
              <w:rPr>
                <w:rFonts w:hint="eastAsia" w:ascii="宋体" w:hAnsi="宋体" w:eastAsia="宋体" w:cs="宋体"/>
                <w:bCs/>
                <w:szCs w:val="21"/>
              </w:rPr>
              <w:t>②</w:t>
            </w:r>
            <w:r>
              <w:rPr>
                <w:rFonts w:ascii="Times New Roman" w:hAnsi="Times New Roman" w:eastAsia="宋体" w:cs="Times New Roman"/>
                <w:bCs/>
                <w:szCs w:val="21"/>
              </w:rPr>
              <w:t>1 rad＝</w:t>
            </w:r>
            <w:r>
              <w:rPr>
                <w:rFonts w:ascii="宋体-方正超大字符集" w:hAnsi="宋体-方正超大字符集" w:eastAsia="宋体-方正超大字符集" w:cs="宋体-方正超大字符集"/>
                <w:bCs/>
                <w:szCs w:val="21"/>
              </w:rPr>
              <w:fldChar w:fldCharType="begin"/>
            </w:r>
            <w:r>
              <w:rPr>
                <w:rFonts w:hint="eastAsia" w:ascii="宋体-方正超大字符集" w:hAnsi="宋体-方正超大字符集" w:eastAsia="宋体-方正超大字符集" w:cs="宋体-方正超大字符集"/>
                <w:bCs/>
                <w:szCs w:val="21"/>
              </w:rPr>
              <w:instrText xml:space="preserve">eq \</w:instrText>
            </w:r>
            <w:r>
              <w:rPr>
                <w:rFonts w:ascii="Times New Roman" w:hAnsi="Times New Roman" w:eastAsia="宋体" w:cs="Times New Roman"/>
                <w:bCs/>
                <w:szCs w:val="21"/>
              </w:rPr>
              <w:instrText xml:space="preserve">b\lc\(\rc\)(\a\vs4\al\co1(\f(180</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π)))</w:instrText>
            </w:r>
            <w:r>
              <w:rPr>
                <w:rFonts w:ascii="宋体-方正超大字符集" w:hAnsi="宋体-方正超大字符集" w:eastAsia="宋体-方正超大字符集" w:cs="宋体-方正超大字符集"/>
                <w:bCs/>
                <w:szCs w:val="21"/>
              </w:rPr>
              <w:fldChar w:fldCharType="end"/>
            </w:r>
            <w:r>
              <w:rPr>
                <w:rFonts w:ascii="Times New Roman" w:hAnsi="Times New Roman" w:eastAsia="宋体" w:cs="Times New Roman"/>
                <w:bCs/>
                <w:szCs w:val="21"/>
                <w:vertAlign w:val="superscript"/>
              </w:rPr>
              <w:t>°</w:t>
            </w:r>
          </w:p>
        </w:tc>
      </w:tr>
      <w:tr w14:paraId="0297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2" w:type="dxa"/>
            <w:shd w:val="clear" w:color="auto" w:fill="auto"/>
            <w:vAlign w:val="center"/>
          </w:tcPr>
          <w:p w14:paraId="69EDD5F4">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弧长公式</w:t>
            </w:r>
          </w:p>
        </w:tc>
        <w:tc>
          <w:tcPr>
            <w:tcW w:w="6534" w:type="dxa"/>
            <w:shd w:val="clear" w:color="auto" w:fill="auto"/>
            <w:vAlign w:val="center"/>
          </w:tcPr>
          <w:p w14:paraId="6435E4CE">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弧长</w:t>
            </w:r>
            <w:r>
              <w:rPr>
                <w:rFonts w:ascii="Times New Roman" w:hAnsi="Times New Roman" w:eastAsia="宋体" w:cs="Times New Roman"/>
                <w:bCs/>
                <w:i/>
                <w:szCs w:val="21"/>
              </w:rPr>
              <w:t>l</w:t>
            </w:r>
            <w:r>
              <w:rPr>
                <w:rFonts w:ascii="Times New Roman" w:hAnsi="Times New Roman" w:eastAsia="宋体" w:cs="Times New Roman"/>
                <w:bCs/>
                <w:szCs w:val="21"/>
              </w:rPr>
              <w:t>＝|</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r</w:t>
            </w:r>
          </w:p>
        </w:tc>
      </w:tr>
      <w:tr w14:paraId="0A5A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2" w:type="dxa"/>
            <w:shd w:val="clear" w:color="auto" w:fill="auto"/>
            <w:vAlign w:val="center"/>
          </w:tcPr>
          <w:p w14:paraId="0C07EE7F">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扇形面积公式</w:t>
            </w:r>
          </w:p>
        </w:tc>
        <w:tc>
          <w:tcPr>
            <w:tcW w:w="6534" w:type="dxa"/>
            <w:shd w:val="clear" w:color="auto" w:fill="auto"/>
            <w:vAlign w:val="center"/>
          </w:tcPr>
          <w:p w14:paraId="2755318B">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i/>
                <w:szCs w:val="21"/>
              </w:rPr>
              <w:t>S</w:t>
            </w:r>
            <w:r>
              <w:rPr>
                <w:rFonts w:ascii="Times New Roman" w:hAnsi="Times New Roman" w:eastAsia="宋体" w:cs="Times New Roman"/>
                <w:bCs/>
                <w:szCs w:val="21"/>
              </w:rPr>
              <w:t>＝</w:t>
            </w:r>
            <w:r>
              <w:rPr>
                <w:rFonts w:ascii="宋体-方正超大字符集" w:hAnsi="宋体-方正超大字符集" w:eastAsia="宋体-方正超大字符集" w:cs="宋体-方正超大字符集"/>
                <w:bCs/>
                <w:szCs w:val="21"/>
              </w:rPr>
              <w:fldChar w:fldCharType="begin"/>
            </w:r>
            <w:r>
              <w:rPr>
                <w:rFonts w:hint="eastAsia" w:ascii="宋体-方正超大字符集" w:hAnsi="宋体-方正超大字符集" w:eastAsia="宋体-方正超大字符集" w:cs="宋体-方正超大字符集"/>
                <w:bCs/>
                <w:szCs w:val="21"/>
              </w:rPr>
              <w:instrText xml:space="preserve">eq \</w:instrText>
            </w:r>
            <w:r>
              <w:rPr>
                <w:rFonts w:ascii="Times New Roman" w:hAnsi="Times New Roman" w:eastAsia="宋体" w:cs="Times New Roman"/>
                <w:bCs/>
                <w:szCs w:val="21"/>
              </w:rPr>
              <w:instrText xml:space="preserve">f(1</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2)</w:instrText>
            </w:r>
            <w:r>
              <w:rPr>
                <w:rFonts w:ascii="宋体-方正超大字符集" w:hAnsi="宋体-方正超大字符集" w:eastAsia="宋体-方正超大字符集" w:cs="宋体-方正超大字符集"/>
                <w:bCs/>
                <w:szCs w:val="21"/>
              </w:rPr>
              <w:fldChar w:fldCharType="end"/>
            </w:r>
            <w:r>
              <w:rPr>
                <w:rFonts w:ascii="Times New Roman" w:hAnsi="Times New Roman" w:eastAsia="宋体" w:cs="Times New Roman"/>
                <w:bCs/>
                <w:i/>
                <w:szCs w:val="21"/>
              </w:rPr>
              <w:t>lr</w:t>
            </w:r>
            <w:r>
              <w:rPr>
                <w:rFonts w:ascii="Times New Roman" w:hAnsi="Times New Roman" w:eastAsia="宋体" w:cs="Times New Roman"/>
                <w:bCs/>
                <w:szCs w:val="21"/>
              </w:rPr>
              <w:t>＝</w:t>
            </w:r>
            <w:r>
              <w:rPr>
                <w:rFonts w:ascii="宋体-方正超大字符集" w:hAnsi="宋体-方正超大字符集" w:eastAsia="宋体-方正超大字符集" w:cs="宋体-方正超大字符集"/>
                <w:bCs/>
                <w:szCs w:val="21"/>
              </w:rPr>
              <w:fldChar w:fldCharType="begin"/>
            </w:r>
            <w:r>
              <w:rPr>
                <w:rFonts w:hint="eastAsia" w:ascii="宋体-方正超大字符集" w:hAnsi="宋体-方正超大字符集" w:eastAsia="宋体-方正超大字符集" w:cs="宋体-方正超大字符集"/>
                <w:bCs/>
                <w:szCs w:val="21"/>
              </w:rPr>
              <w:instrText xml:space="preserve">eq \</w:instrText>
            </w:r>
            <w:r>
              <w:rPr>
                <w:rFonts w:ascii="Times New Roman" w:hAnsi="Times New Roman" w:eastAsia="宋体" w:cs="Times New Roman"/>
                <w:bCs/>
                <w:szCs w:val="21"/>
              </w:rPr>
              <w:instrText xml:space="preserve">f(1</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2)</w:instrText>
            </w:r>
            <w:r>
              <w:rPr>
                <w:rFonts w:ascii="宋体-方正超大字符集" w:hAnsi="宋体-方正超大字符集" w:eastAsia="宋体-方正超大字符集" w:cs="宋体-方正超大字符集"/>
                <w:bCs/>
                <w:szCs w:val="21"/>
              </w:rPr>
              <w:fldChar w:fldCharType="end"/>
            </w:r>
            <w:r>
              <w:rPr>
                <w:rFonts w:ascii="Times New Roman" w:hAnsi="Times New Roman" w:eastAsia="宋体" w:cs="Times New Roman"/>
                <w:bCs/>
                <w:szCs w:val="21"/>
              </w:rPr>
              <w:t>|</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r</w:t>
            </w:r>
            <w:r>
              <w:rPr>
                <w:rFonts w:ascii="Times New Roman" w:hAnsi="Times New Roman" w:eastAsia="宋体" w:cs="Times New Roman"/>
                <w:bCs/>
                <w:szCs w:val="21"/>
                <w:vertAlign w:val="superscript"/>
              </w:rPr>
              <w:t>2</w:t>
            </w:r>
          </w:p>
        </w:tc>
      </w:tr>
    </w:tbl>
    <w:p w14:paraId="47A81C93">
      <w:pPr>
        <w:snapToGrid w:val="0"/>
        <w:spacing w:line="360" w:lineRule="auto"/>
        <w:contextualSpacing/>
        <w:jc w:val="left"/>
        <w:textAlignment w:val="center"/>
        <w:rPr>
          <w:rFonts w:ascii="Times New Roman" w:hAnsi="Times New Roman" w:eastAsia="宋体" w:cs="Times New Roman"/>
          <w:color w:val="FF0000"/>
          <w:szCs w:val="21"/>
        </w:rPr>
      </w:pPr>
    </w:p>
    <w:p w14:paraId="175D16A6">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三角函数的相关公式</w:t>
      </w:r>
    </w:p>
    <w:p w14:paraId="693A9500">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1、</w:t>
      </w:r>
      <w:r>
        <w:rPr>
          <w:rFonts w:hint="eastAsia" w:ascii="Times New Roman" w:hAnsi="Times New Roman" w:eastAsia="宋体" w:cs="Times New Roman"/>
          <w:szCs w:val="21"/>
          <w:lang w:val="zh-CN"/>
        </w:rPr>
        <w:t>同角三角函数基本关系式</w:t>
      </w:r>
    </w:p>
    <w:p w14:paraId="077311C5">
      <w:pPr>
        <w:tabs>
          <w:tab w:val="left" w:pos="3686"/>
        </w:tabs>
        <w:snapToGrid w:val="0"/>
        <w:spacing w:line="360" w:lineRule="auto"/>
        <w:contextualSpacing/>
        <w:rPr>
          <w:rFonts w:ascii="Times New Roman" w:hAnsi="Times New Roman" w:eastAsia="宋体" w:cs="Times New Roman"/>
          <w:szCs w:val="21"/>
          <w:lang w:val="zh-CN"/>
        </w:rPr>
      </w:pPr>
      <w:r>
        <w:rPr>
          <w:rFonts w:hint="eastAsia" w:ascii="Times New Roman" w:hAnsi="Times New Roman" w:eastAsia="宋体" w:cs="Times New Roman"/>
          <w:szCs w:val="21"/>
          <w:lang w:val="zh-CN"/>
        </w:rPr>
        <w:t>（1）</w:t>
      </w:r>
      <w:r>
        <w:rPr>
          <w:rFonts w:ascii="Times New Roman" w:hAnsi="Times New Roman" w:eastAsia="宋体" w:cs="Times New Roman"/>
          <w:szCs w:val="21"/>
          <w:lang w:val="zh-CN"/>
        </w:rPr>
        <w:t>平方关系：sin</w:t>
      </w:r>
      <w:r>
        <w:rPr>
          <w:rFonts w:ascii="Times New Roman" w:hAnsi="Times New Roman" w:eastAsia="宋体" w:cs="Times New Roman"/>
          <w:szCs w:val="21"/>
          <w:vertAlign w:val="superscript"/>
          <w:lang w:val="zh-CN"/>
        </w:rPr>
        <w:t>2</w:t>
      </w:r>
      <w:r>
        <w:rPr>
          <w:rFonts w:ascii="Times New Roman" w:hAnsi="Times New Roman" w:eastAsia="宋体" w:cs="Times New Roman"/>
          <w:i/>
          <w:szCs w:val="21"/>
          <w:lang w:val="zh-CN"/>
        </w:rPr>
        <w:t>α</w:t>
      </w:r>
      <w:r>
        <w:rPr>
          <w:rFonts w:ascii="Times New Roman" w:hAnsi="Times New Roman" w:eastAsia="宋体" w:cs="Times New Roman"/>
          <w:szCs w:val="21"/>
          <w:lang w:val="zh-CN"/>
        </w:rPr>
        <w:t>＋cos</w:t>
      </w:r>
      <w:r>
        <w:rPr>
          <w:rFonts w:ascii="Times New Roman" w:hAnsi="Times New Roman" w:eastAsia="宋体" w:cs="Times New Roman"/>
          <w:szCs w:val="21"/>
          <w:vertAlign w:val="superscript"/>
          <w:lang w:val="zh-CN"/>
        </w:rPr>
        <w:t>2</w:t>
      </w:r>
      <w:r>
        <w:rPr>
          <w:rFonts w:ascii="Times New Roman" w:hAnsi="Times New Roman" w:eastAsia="宋体" w:cs="Times New Roman"/>
          <w:i/>
          <w:szCs w:val="21"/>
          <w:lang w:val="zh-CN"/>
        </w:rPr>
        <w:t>α</w:t>
      </w:r>
      <w:r>
        <w:rPr>
          <w:rFonts w:ascii="Times New Roman" w:hAnsi="Times New Roman" w:eastAsia="宋体" w:cs="Times New Roman"/>
          <w:szCs w:val="21"/>
          <w:lang w:val="zh-CN"/>
        </w:rPr>
        <w:t>＝1.</w:t>
      </w:r>
    </w:p>
    <w:p w14:paraId="647D7434">
      <w:pPr>
        <w:tabs>
          <w:tab w:val="left" w:pos="3686"/>
        </w:tabs>
        <w:snapToGrid w:val="0"/>
        <w:spacing w:line="360" w:lineRule="auto"/>
        <w:contextualSpacing/>
        <w:rPr>
          <w:rFonts w:ascii="Times New Roman" w:hAnsi="Times New Roman" w:eastAsia="宋体" w:cs="Times New Roman"/>
          <w:szCs w:val="21"/>
          <w:lang w:val="zh-CN"/>
        </w:rPr>
      </w:pPr>
      <w:r>
        <w:rPr>
          <w:rFonts w:hint="eastAsia" w:ascii="Times New Roman" w:hAnsi="Times New Roman" w:eastAsia="宋体" w:cs="Times New Roman"/>
          <w:szCs w:val="21"/>
          <w:lang w:val="zh-CN"/>
        </w:rPr>
        <w:t>（3）</w:t>
      </w:r>
      <w:r>
        <w:rPr>
          <w:rFonts w:ascii="Times New Roman" w:hAnsi="Times New Roman" w:eastAsia="宋体" w:cs="Times New Roman"/>
          <w:szCs w:val="21"/>
          <w:lang w:val="zh-CN"/>
        </w:rPr>
        <w:t>商数关系：</w:t>
      </w: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\f(sin </w:instrText>
      </w:r>
      <w:r>
        <w:rPr>
          <w:rFonts w:ascii="Times New Roman" w:hAnsi="Times New Roman" w:eastAsia="宋体" w:cs="Times New Roman"/>
          <w:i/>
          <w:szCs w:val="21"/>
          <w:lang w:val="zh-CN"/>
        </w:rPr>
        <w:instrText xml:space="preserve">α,</w:instrText>
      </w:r>
      <w:r>
        <w:rPr>
          <w:rFonts w:ascii="Times New Roman" w:hAnsi="Times New Roman" w:eastAsia="宋体" w:cs="Times New Roman"/>
          <w:szCs w:val="21"/>
          <w:lang w:val="zh-CN"/>
        </w:rPr>
        <w:instrText xml:space="preserve">cos </w:instrText>
      </w:r>
      <w:r>
        <w:rPr>
          <w:rFonts w:ascii="Times New Roman" w:hAnsi="Times New Roman" w:eastAsia="宋体" w:cs="Times New Roman"/>
          <w:i/>
          <w:szCs w:val="21"/>
          <w:lang w:val="zh-CN"/>
        </w:rPr>
        <w:instrText xml:space="preserve">α</w:instrText>
      </w:r>
      <w:r>
        <w:rPr>
          <w:rFonts w:ascii="Times New Roman" w:hAnsi="Times New Roman" w:eastAsia="宋体" w:cs="Times New Roman"/>
          <w:szCs w:val="21"/>
          <w:lang w:val="zh-CN"/>
        </w:rPr>
        <w:instrText xml:space="preserve">)</w:instrText>
      </w:r>
      <w:r>
        <w:rPr>
          <w:rFonts w:ascii="Times New Roman" w:hAnsi="Times New Roman" w:eastAsia="宋体" w:cs="Times New Roman"/>
          <w:szCs w:val="21"/>
          <w:lang w:val="zh-CN"/>
        </w:rPr>
        <w:fldChar w:fldCharType="end"/>
      </w:r>
      <w:r>
        <w:rPr>
          <w:rFonts w:ascii="Times New Roman" w:hAnsi="Times New Roman" w:eastAsia="宋体" w:cs="Times New Roman"/>
          <w:szCs w:val="21"/>
          <w:lang w:val="zh-CN"/>
        </w:rPr>
        <w:t xml:space="preserve">＝tan </w:t>
      </w:r>
      <w:r>
        <w:rPr>
          <w:rFonts w:ascii="Times New Roman" w:hAnsi="Times New Roman" w:eastAsia="宋体" w:cs="Times New Roman"/>
          <w:i/>
          <w:szCs w:val="21"/>
          <w:lang w:val="zh-CN"/>
        </w:rPr>
        <w:t>α</w:t>
      </w: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\b\lc\(\rc\)(\a\vs4\al\co1(</w:instrText>
      </w:r>
      <w:r>
        <w:rPr>
          <w:rFonts w:ascii="Times New Roman" w:hAnsi="Times New Roman" w:eastAsia="宋体" w:cs="Times New Roman"/>
          <w:i/>
          <w:szCs w:val="21"/>
          <w:lang w:val="zh-CN"/>
        </w:rPr>
        <w:instrText xml:space="preserve">α</w:instrText>
      </w:r>
      <w:r>
        <w:rPr>
          <w:rFonts w:ascii="Times New Roman" w:hAnsi="Times New Roman" w:eastAsia="宋体" w:cs="Times New Roman"/>
          <w:szCs w:val="21"/>
          <w:lang w:val="zh-CN"/>
        </w:rPr>
        <w:instrText xml:space="preserve">≠\f(π,2)＋</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w:instrText>
      </w:r>
      <w:r>
        <w:rPr>
          <w:rFonts w:ascii="Times New Roman" w:hAnsi="Times New Roman" w:eastAsia="宋体" w:cs="Times New Roman"/>
          <w:i/>
          <w:szCs w:val="21"/>
          <w:lang w:val="zh-CN"/>
        </w:rPr>
        <w:instrText xml:space="preserve">k</w:instrText>
      </w:r>
      <w:r>
        <w:rPr>
          <w:rFonts w:hint="eastAsia" w:ascii="宋体" w:hAnsi="宋体" w:eastAsia="宋体" w:cs="宋体"/>
          <w:szCs w:val="21"/>
          <w:lang w:val="zh-CN"/>
        </w:rPr>
        <w:instrText xml:space="preserve">∈</w:instrText>
      </w:r>
      <w:r>
        <w:rPr>
          <w:rFonts w:ascii="Times New Roman" w:hAnsi="Times New Roman" w:eastAsia="宋体" w:cs="Times New Roman"/>
          <w:b/>
          <w:szCs w:val="21"/>
          <w:lang w:val="zh-CN"/>
        </w:rPr>
        <w:instrText xml:space="preserve">Z</w:instrText>
      </w:r>
      <w:r>
        <w:rPr>
          <w:rFonts w:ascii="Times New Roman" w:hAnsi="Times New Roman" w:eastAsia="宋体" w:cs="Times New Roman"/>
          <w:szCs w:val="21"/>
          <w:lang w:val="zh-CN"/>
        </w:rPr>
        <w:instrText xml:space="preserve">))</w:instrText>
      </w:r>
      <w:r>
        <w:rPr>
          <w:rFonts w:ascii="Times New Roman" w:hAnsi="Times New Roman" w:eastAsia="宋体" w:cs="Times New Roman"/>
          <w:szCs w:val="21"/>
          <w:lang w:val="zh-CN"/>
        </w:rPr>
        <w:fldChar w:fldCharType="end"/>
      </w:r>
      <w:r>
        <w:rPr>
          <w:rFonts w:ascii="Times New Roman" w:hAnsi="Times New Roman" w:eastAsia="宋体" w:cs="Times New Roman"/>
          <w:szCs w:val="21"/>
          <w:lang w:val="zh-CN"/>
        </w:rPr>
        <w:t>.</w:t>
      </w:r>
    </w:p>
    <w:p w14:paraId="3BDFCD3A">
      <w:pPr>
        <w:tabs>
          <w:tab w:val="left" w:pos="4140"/>
        </w:tabs>
        <w:snapToGrid w:val="0"/>
        <w:spacing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基本关系式的几种变形</w:t>
      </w:r>
    </w:p>
    <w:p w14:paraId="13D0F7D9">
      <w:pPr>
        <w:tabs>
          <w:tab w:val="left" w:pos="4140"/>
        </w:tabs>
        <w:snapToGrid w:val="0"/>
        <w:spacing w:line="360" w:lineRule="auto"/>
        <w:ind w:firstLine="525" w:firstLineChars="250"/>
        <w:contextualSpacing/>
        <w:jc w:val="left"/>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sin</w:t>
      </w:r>
      <w:r>
        <w:rPr>
          <w:rFonts w:ascii="Times New Roman" w:hAnsi="Times New Roman" w:eastAsia="宋体" w:cs="Times New Roman"/>
          <w:szCs w:val="21"/>
          <w:vertAlign w:val="superscript"/>
        </w:rPr>
        <w:t>2</w:t>
      </w:r>
      <w:r>
        <w:rPr>
          <w:rFonts w:ascii="Times New Roman" w:hAnsi="Times New Roman" w:eastAsia="宋体" w:cs="Times New Roman"/>
          <w:i/>
          <w:szCs w:val="21"/>
        </w:rPr>
        <w:t>α</w:t>
      </w:r>
      <w:r>
        <w:rPr>
          <w:rFonts w:ascii="Times New Roman" w:hAnsi="Times New Roman" w:eastAsia="宋体" w:cs="Times New Roman"/>
          <w:szCs w:val="21"/>
        </w:rPr>
        <w:t>＝1－cos</w:t>
      </w:r>
      <w:r>
        <w:rPr>
          <w:rFonts w:ascii="Times New Roman" w:hAnsi="Times New Roman" w:eastAsia="宋体" w:cs="Times New Roman"/>
          <w:szCs w:val="21"/>
          <w:vertAlign w:val="superscript"/>
        </w:rPr>
        <w:t>2</w:t>
      </w:r>
      <w:r>
        <w:rPr>
          <w:rFonts w:ascii="Times New Roman" w:hAnsi="Times New Roman" w:eastAsia="宋体" w:cs="Times New Roman"/>
          <w:i/>
          <w:szCs w:val="21"/>
        </w:rPr>
        <w:t>α</w:t>
      </w:r>
      <w:r>
        <w:rPr>
          <w:rFonts w:ascii="Times New Roman" w:hAnsi="Times New Roman" w:eastAsia="宋体" w:cs="Times New Roman"/>
          <w:szCs w:val="21"/>
        </w:rPr>
        <w:t xml:space="preserve">＝(1＋cos </w:t>
      </w:r>
      <w:r>
        <w:rPr>
          <w:rFonts w:ascii="Times New Roman" w:hAnsi="Times New Roman" w:eastAsia="宋体" w:cs="Times New Roman"/>
          <w:i/>
          <w:szCs w:val="21"/>
        </w:rPr>
        <w:t>α</w:t>
      </w:r>
      <w:r>
        <w:rPr>
          <w:rFonts w:ascii="Times New Roman" w:hAnsi="Times New Roman" w:eastAsia="宋体" w:cs="Times New Roman"/>
          <w:szCs w:val="21"/>
        </w:rPr>
        <w:t xml:space="preserve">)(1－cos </w:t>
      </w:r>
      <w:r>
        <w:rPr>
          <w:rFonts w:ascii="Times New Roman" w:hAnsi="Times New Roman" w:eastAsia="宋体" w:cs="Times New Roman"/>
          <w:i/>
          <w:szCs w:val="21"/>
        </w:rPr>
        <w:t>α</w:t>
      </w:r>
      <w:r>
        <w:rPr>
          <w:rFonts w:ascii="Times New Roman" w:hAnsi="Times New Roman" w:eastAsia="宋体" w:cs="Times New Roman"/>
          <w:szCs w:val="21"/>
        </w:rPr>
        <w:t>)；cos</w:t>
      </w:r>
      <w:r>
        <w:rPr>
          <w:rFonts w:ascii="Times New Roman" w:hAnsi="Times New Roman" w:eastAsia="宋体" w:cs="Times New Roman"/>
          <w:szCs w:val="21"/>
          <w:vertAlign w:val="superscript"/>
        </w:rPr>
        <w:t>2</w:t>
      </w:r>
      <w:r>
        <w:rPr>
          <w:rFonts w:ascii="Times New Roman" w:hAnsi="Times New Roman" w:eastAsia="宋体" w:cs="Times New Roman"/>
          <w:i/>
          <w:szCs w:val="21"/>
        </w:rPr>
        <w:t>α</w:t>
      </w:r>
      <w:r>
        <w:rPr>
          <w:rFonts w:ascii="Times New Roman" w:hAnsi="Times New Roman" w:eastAsia="宋体" w:cs="Times New Roman"/>
          <w:szCs w:val="21"/>
        </w:rPr>
        <w:t>＝1－sin</w:t>
      </w:r>
      <w:r>
        <w:rPr>
          <w:rFonts w:ascii="Times New Roman" w:hAnsi="Times New Roman" w:eastAsia="宋体" w:cs="Times New Roman"/>
          <w:szCs w:val="21"/>
          <w:vertAlign w:val="superscript"/>
        </w:rPr>
        <w:t>2</w:t>
      </w:r>
      <w:r>
        <w:rPr>
          <w:rFonts w:ascii="Times New Roman" w:hAnsi="Times New Roman" w:eastAsia="宋体" w:cs="Times New Roman"/>
          <w:i/>
          <w:szCs w:val="21"/>
        </w:rPr>
        <w:t>α</w:t>
      </w:r>
      <w:r>
        <w:rPr>
          <w:rFonts w:ascii="Times New Roman" w:hAnsi="Times New Roman" w:eastAsia="宋体" w:cs="Times New Roman"/>
          <w:szCs w:val="21"/>
        </w:rPr>
        <w:t xml:space="preserve">＝(1＋sin </w:t>
      </w:r>
      <w:r>
        <w:rPr>
          <w:rFonts w:ascii="Times New Roman" w:hAnsi="Times New Roman" w:eastAsia="宋体" w:cs="Times New Roman"/>
          <w:i/>
          <w:szCs w:val="21"/>
        </w:rPr>
        <w:t>α</w:t>
      </w:r>
      <w:r>
        <w:rPr>
          <w:rFonts w:ascii="Times New Roman" w:hAnsi="Times New Roman" w:eastAsia="宋体" w:cs="Times New Roman"/>
          <w:szCs w:val="21"/>
        </w:rPr>
        <w:t xml:space="preserve">)(1－sin </w:t>
      </w:r>
      <w:r>
        <w:rPr>
          <w:rFonts w:ascii="Times New Roman" w:hAnsi="Times New Roman" w:eastAsia="宋体" w:cs="Times New Roman"/>
          <w:i/>
          <w:szCs w:val="21"/>
        </w:rPr>
        <w:t>α</w:t>
      </w:r>
      <w:r>
        <w:rPr>
          <w:rFonts w:ascii="Times New Roman" w:hAnsi="Times New Roman" w:eastAsia="宋体" w:cs="Times New Roman"/>
          <w:szCs w:val="21"/>
        </w:rPr>
        <w:t>)．</w:t>
      </w:r>
    </w:p>
    <w:p w14:paraId="52C10823">
      <w:pPr>
        <w:tabs>
          <w:tab w:val="left" w:pos="4140"/>
        </w:tabs>
        <w:snapToGrid w:val="0"/>
        <w:spacing w:line="360" w:lineRule="auto"/>
        <w:ind w:firstLine="525" w:firstLineChars="250"/>
        <w:contextualSpacing/>
        <w:jc w:val="left"/>
        <w:rPr>
          <w:rFonts w:ascii="Times New Roman" w:hAnsi="Times New Roman" w:eastAsia="宋体" w:cs="Times New Roman"/>
          <w:szCs w:val="21"/>
        </w:rPr>
      </w:pPr>
      <w:r>
        <w:rPr>
          <w:rFonts w:ascii="Times New Roman" w:hAnsi="Times New Roman" w:eastAsia="宋体" w:cs="Times New Roman"/>
          <w:szCs w:val="21"/>
          <w:lang w:val="es-ES"/>
        </w:rPr>
        <w:fldChar w:fldCharType="begin"/>
      </w:r>
      <w:r>
        <w:rPr>
          <w:rFonts w:ascii="Times New Roman" w:hAnsi="Times New Roman" w:eastAsia="宋体" w:cs="Times New Roman"/>
          <w:szCs w:val="21"/>
          <w:lang w:val="es-ES"/>
        </w:rPr>
        <w:instrText xml:space="preserve"> </w:instrText>
      </w:r>
      <w:r>
        <w:rPr>
          <w:rFonts w:hint="eastAsia" w:ascii="Times New Roman" w:hAnsi="Times New Roman" w:eastAsia="宋体" w:cs="Times New Roman"/>
          <w:szCs w:val="21"/>
          <w:lang w:val="es-ES"/>
        </w:rPr>
        <w:instrText xml:space="preserve">= 2 \* GB3</w:instrText>
      </w:r>
      <w:r>
        <w:rPr>
          <w:rFonts w:ascii="Times New Roman" w:hAnsi="Times New Roman" w:eastAsia="宋体" w:cs="Times New Roman"/>
          <w:szCs w:val="21"/>
          <w:lang w:val="es-ES"/>
        </w:rPr>
        <w:instrText xml:space="preserve"> </w:instrText>
      </w:r>
      <w:r>
        <w:rPr>
          <w:rFonts w:ascii="Times New Roman" w:hAnsi="Times New Roman" w:eastAsia="宋体" w:cs="Times New Roman"/>
          <w:szCs w:val="21"/>
          <w:lang w:val="es-ES"/>
        </w:rPr>
        <w:fldChar w:fldCharType="separate"/>
      </w:r>
      <w:r>
        <w:rPr>
          <w:rFonts w:hint="eastAsia" w:ascii="Times New Roman" w:hAnsi="Times New Roman" w:eastAsia="宋体" w:cs="Times New Roman"/>
          <w:szCs w:val="21"/>
          <w:lang w:val="es-ES"/>
        </w:rPr>
        <w:t>②</w:t>
      </w:r>
      <w:r>
        <w:rPr>
          <w:rFonts w:ascii="Times New Roman" w:hAnsi="Times New Roman" w:eastAsia="宋体" w:cs="Times New Roman"/>
          <w:szCs w:val="21"/>
          <w:lang w:val="es-ES"/>
        </w:rPr>
        <w:fldChar w:fldCharType="end"/>
      </w:r>
      <w:r>
        <w:rPr>
          <w:rFonts w:ascii="Times New Roman" w:hAnsi="Times New Roman" w:eastAsia="宋体" w:cs="Times New Roman"/>
          <w:szCs w:val="21"/>
          <w:lang w:val="es-ES"/>
        </w:rPr>
        <w:t xml:space="preserve">(sin </w:t>
      </w:r>
      <w:r>
        <w:rPr>
          <w:rFonts w:ascii="Times New Roman" w:hAnsi="Times New Roman" w:eastAsia="宋体" w:cs="Times New Roman"/>
          <w:i/>
          <w:szCs w:val="21"/>
        </w:rPr>
        <w:t>α</w:t>
      </w:r>
      <w:r>
        <w:rPr>
          <w:rFonts w:ascii="Times New Roman" w:hAnsi="Times New Roman" w:eastAsia="宋体" w:cs="Times New Roman"/>
          <w:szCs w:val="21"/>
          <w:lang w:val="es-ES"/>
        </w:rPr>
        <w:t xml:space="preserve">±cos </w:t>
      </w:r>
      <w:r>
        <w:rPr>
          <w:rFonts w:ascii="Times New Roman" w:hAnsi="Times New Roman" w:eastAsia="宋体" w:cs="Times New Roman"/>
          <w:i/>
          <w:szCs w:val="21"/>
        </w:rPr>
        <w:t>α</w:t>
      </w:r>
      <w:r>
        <w:rPr>
          <w:rFonts w:ascii="Times New Roman" w:hAnsi="Times New Roman" w:eastAsia="宋体" w:cs="Times New Roman"/>
          <w:szCs w:val="21"/>
          <w:lang w:val="es-ES"/>
        </w:rPr>
        <w:t>)</w:t>
      </w:r>
      <w:r>
        <w:rPr>
          <w:rFonts w:ascii="Times New Roman" w:hAnsi="Times New Roman" w:eastAsia="宋体" w:cs="Times New Roman"/>
          <w:szCs w:val="21"/>
          <w:vertAlign w:val="superscript"/>
          <w:lang w:val="es-ES"/>
        </w:rPr>
        <w:t>2</w:t>
      </w:r>
      <w:r>
        <w:rPr>
          <w:rFonts w:ascii="Times New Roman" w:hAnsi="Times New Roman" w:eastAsia="宋体" w:cs="Times New Roman"/>
          <w:szCs w:val="21"/>
          <w:lang w:val="es-ES"/>
        </w:rPr>
        <w:t xml:space="preserve">＝1±2sin </w:t>
      </w:r>
      <w:r>
        <w:rPr>
          <w:rFonts w:ascii="Times New Roman" w:hAnsi="Times New Roman" w:eastAsia="宋体" w:cs="Times New Roman"/>
          <w:i/>
          <w:szCs w:val="21"/>
        </w:rPr>
        <w:t>α</w:t>
      </w:r>
      <w:r>
        <w:rPr>
          <w:rFonts w:ascii="Times New Roman" w:hAnsi="Times New Roman" w:eastAsia="宋体" w:cs="Times New Roman"/>
          <w:szCs w:val="21"/>
          <w:lang w:val="es-ES"/>
        </w:rPr>
        <w:t xml:space="preserve">cos </w:t>
      </w:r>
      <w:r>
        <w:rPr>
          <w:rFonts w:ascii="Times New Roman" w:hAnsi="Times New Roman" w:eastAsia="宋体" w:cs="Times New Roman"/>
          <w:i/>
          <w:szCs w:val="21"/>
        </w:rPr>
        <w:t>α</w:t>
      </w:r>
      <w:r>
        <w:rPr>
          <w:rFonts w:ascii="Times New Roman" w:hAnsi="Times New Roman" w:eastAsia="宋体" w:cs="Times New Roman"/>
          <w:szCs w:val="21"/>
          <w:lang w:val="es-ES"/>
        </w:rPr>
        <w:t>.</w:t>
      </w:r>
    </w:p>
    <w:p w14:paraId="52620B6B">
      <w:pPr>
        <w:tabs>
          <w:tab w:val="left" w:pos="4140"/>
        </w:tabs>
        <w:snapToGrid w:val="0"/>
        <w:spacing w:line="360" w:lineRule="auto"/>
        <w:ind w:firstLine="525" w:firstLineChars="250"/>
        <w:contextualSpacing/>
        <w:jc w:val="left"/>
        <w:rPr>
          <w:rFonts w:ascii="Times New Roman" w:hAnsi="Times New Roman" w:eastAsia="宋体" w:cs="Times New Roman"/>
          <w:szCs w:val="21"/>
        </w:rPr>
      </w:pPr>
      <w:r>
        <w:rPr>
          <w:rFonts w:ascii="Times New Roman" w:hAnsi="Times New Roman" w:eastAsia="宋体" w:cs="Times New Roman"/>
          <w:szCs w:val="21"/>
          <w:lang w:val="es-ES"/>
        </w:rPr>
        <w:fldChar w:fldCharType="begin"/>
      </w:r>
      <w:r>
        <w:rPr>
          <w:rFonts w:ascii="Times New Roman" w:hAnsi="Times New Roman" w:eastAsia="宋体" w:cs="Times New Roman"/>
          <w:szCs w:val="21"/>
          <w:lang w:val="es-ES"/>
        </w:rPr>
        <w:instrText xml:space="preserve"> </w:instrText>
      </w:r>
      <w:r>
        <w:rPr>
          <w:rFonts w:hint="eastAsia" w:ascii="Times New Roman" w:hAnsi="Times New Roman" w:eastAsia="宋体" w:cs="Times New Roman"/>
          <w:szCs w:val="21"/>
          <w:lang w:val="es-ES"/>
        </w:rPr>
        <w:instrText xml:space="preserve">= 3 \* GB3</w:instrText>
      </w:r>
      <w:r>
        <w:rPr>
          <w:rFonts w:ascii="Times New Roman" w:hAnsi="Times New Roman" w:eastAsia="宋体" w:cs="Times New Roman"/>
          <w:szCs w:val="21"/>
          <w:lang w:val="es-ES"/>
        </w:rPr>
        <w:instrText xml:space="preserve"> </w:instrText>
      </w:r>
      <w:r>
        <w:rPr>
          <w:rFonts w:ascii="Times New Roman" w:hAnsi="Times New Roman" w:eastAsia="宋体" w:cs="Times New Roman"/>
          <w:szCs w:val="21"/>
          <w:lang w:val="es-ES"/>
        </w:rPr>
        <w:fldChar w:fldCharType="separate"/>
      </w:r>
      <w:r>
        <w:rPr>
          <w:rFonts w:hint="eastAsia" w:ascii="Times New Roman" w:hAnsi="Times New Roman" w:eastAsia="宋体" w:cs="Times New Roman"/>
          <w:szCs w:val="21"/>
          <w:lang w:val="es-ES"/>
        </w:rPr>
        <w:t>③</w:t>
      </w:r>
      <w:r>
        <w:rPr>
          <w:rFonts w:ascii="Times New Roman" w:hAnsi="Times New Roman" w:eastAsia="宋体" w:cs="Times New Roman"/>
          <w:szCs w:val="21"/>
          <w:lang w:val="es-ES"/>
        </w:rPr>
        <w:fldChar w:fldCharType="end"/>
      </w:r>
      <w:r>
        <w:rPr>
          <w:rFonts w:ascii="Times New Roman" w:hAnsi="Times New Roman" w:eastAsia="宋体" w:cs="Times New Roman"/>
          <w:szCs w:val="21"/>
          <w:lang w:val="es-ES"/>
        </w:rPr>
        <w:t xml:space="preserve">sin </w:t>
      </w:r>
      <w:r>
        <w:rPr>
          <w:rFonts w:ascii="Times New Roman" w:hAnsi="Times New Roman" w:eastAsia="宋体" w:cs="Times New Roman"/>
          <w:i/>
          <w:szCs w:val="21"/>
        </w:rPr>
        <w:t>α</w:t>
      </w:r>
      <w:r>
        <w:rPr>
          <w:rFonts w:ascii="Times New Roman" w:hAnsi="Times New Roman" w:eastAsia="宋体" w:cs="Times New Roman"/>
          <w:szCs w:val="21"/>
          <w:lang w:val="es-ES"/>
        </w:rPr>
        <w:t xml:space="preserve">＝tan </w:t>
      </w:r>
      <w:r>
        <w:rPr>
          <w:rFonts w:ascii="Times New Roman" w:hAnsi="Times New Roman" w:eastAsia="宋体" w:cs="Times New Roman"/>
          <w:i/>
          <w:szCs w:val="21"/>
        </w:rPr>
        <w:t>α</w:t>
      </w:r>
      <w:r>
        <w:rPr>
          <w:rFonts w:ascii="Times New Roman" w:hAnsi="Times New Roman" w:eastAsia="宋体" w:cs="Times New Roman"/>
          <w:szCs w:val="21"/>
          <w:lang w:val="es-ES"/>
        </w:rPr>
        <w:t xml:space="preserve">cos </w:t>
      </w:r>
      <w:r>
        <w:rPr>
          <w:rFonts w:ascii="Times New Roman" w:hAnsi="Times New Roman" w:eastAsia="宋体" w:cs="Times New Roman"/>
          <w:i/>
          <w:szCs w:val="21"/>
        </w:rPr>
        <w:t>α</w:t>
      </w:r>
      <w:r>
        <w:rPr>
          <w:rFonts w:ascii="Times New Roman" w:hAnsi="Times New Roman" w:eastAsia="宋体" w:cs="Times New Roman"/>
          <w:szCs w:val="21"/>
        </w:rPr>
        <w:fldChar w:fldCharType="begin"/>
      </w:r>
      <w:r>
        <w:rPr>
          <w:rFonts w:ascii="Times New Roman" w:hAnsi="Times New Roman" w:eastAsia="宋体" w:cs="Times New Roman"/>
          <w:szCs w:val="21"/>
          <w:lang w:val="es-ES"/>
        </w:rPr>
        <w:instrText xml:space="preserve">eq \b\lc\(\rc\)(\a\vs4\al\co1(</w:instrText>
      </w:r>
      <w:r>
        <w:rPr>
          <w:rFonts w:ascii="Times New Roman" w:hAnsi="Times New Roman" w:eastAsia="宋体" w:cs="Times New Roman"/>
          <w:i/>
          <w:szCs w:val="21"/>
        </w:rPr>
        <w:instrText xml:space="preserve">α</w:instrText>
      </w:r>
      <w:r>
        <w:rPr>
          <w:rFonts w:ascii="Times New Roman" w:hAnsi="Times New Roman" w:eastAsia="宋体" w:cs="Times New Roman"/>
          <w:szCs w:val="21"/>
          <w:lang w:val="es-ES"/>
        </w:rPr>
        <w:instrText xml:space="preserve">≠</w:instrText>
      </w:r>
      <w:r>
        <w:rPr>
          <w:rFonts w:ascii="Times New Roman" w:hAnsi="Times New Roman" w:eastAsia="宋体" w:cs="Times New Roman"/>
          <w:i/>
          <w:szCs w:val="21"/>
          <w:lang w:val="es-ES"/>
        </w:rPr>
        <w:instrText xml:space="preserve">k</w:instrText>
      </w:r>
      <w:r>
        <w:rPr>
          <w:rFonts w:ascii="Times New Roman" w:hAnsi="Times New Roman" w:eastAsia="宋体" w:cs="Times New Roman"/>
          <w:szCs w:val="21"/>
        </w:rPr>
        <w:instrText xml:space="preserve">π</w:instrText>
      </w:r>
      <w:r>
        <w:rPr>
          <w:rFonts w:ascii="Times New Roman" w:hAnsi="Times New Roman" w:eastAsia="宋体" w:cs="Times New Roman"/>
          <w:szCs w:val="21"/>
          <w:lang w:val="es-ES"/>
        </w:rPr>
        <w:instrText xml:space="preserve">＋\f(</w:instrText>
      </w:r>
      <w:r>
        <w:rPr>
          <w:rFonts w:ascii="Times New Roman" w:hAnsi="Times New Roman" w:eastAsia="宋体" w:cs="Times New Roman"/>
          <w:szCs w:val="21"/>
        </w:rPr>
        <w:instrText xml:space="preserve">π</w:instrText>
      </w:r>
      <w:r>
        <w:rPr>
          <w:rFonts w:ascii="Times New Roman" w:hAnsi="Times New Roman" w:eastAsia="宋体" w:cs="Times New Roman"/>
          <w:i/>
          <w:szCs w:val="21"/>
          <w:lang w:val="es-ES"/>
        </w:rPr>
        <w:instrText xml:space="preserve">,</w:instrText>
      </w:r>
      <w:r>
        <w:rPr>
          <w:rFonts w:ascii="Times New Roman" w:hAnsi="Times New Roman" w:eastAsia="宋体" w:cs="Times New Roman"/>
          <w:szCs w:val="21"/>
          <w:lang w:val="es-ES"/>
        </w:rPr>
        <w:instrText xml:space="preserve">2)，</w:instrText>
      </w:r>
      <w:r>
        <w:rPr>
          <w:rFonts w:ascii="Times New Roman" w:hAnsi="Times New Roman" w:eastAsia="宋体" w:cs="Times New Roman"/>
          <w:i/>
          <w:szCs w:val="21"/>
          <w:lang w:val="es-ES"/>
        </w:rPr>
        <w:instrText xml:space="preserve">k</w:instrText>
      </w:r>
      <w:r>
        <w:rPr>
          <w:rFonts w:hint="eastAsia" w:ascii="宋体" w:hAnsi="宋体" w:eastAsia="宋体" w:cs="宋体"/>
          <w:szCs w:val="21"/>
          <w:lang w:val="es-ES"/>
        </w:rPr>
        <w:instrText xml:space="preserve">∈</w:instrText>
      </w:r>
      <w:r>
        <w:rPr>
          <w:rFonts w:ascii="Times New Roman" w:hAnsi="Times New Roman" w:eastAsia="宋体" w:cs="Times New Roman"/>
          <w:b/>
          <w:szCs w:val="21"/>
          <w:lang w:val="es-ES"/>
        </w:rPr>
        <w:instrText xml:space="preserve">Z</w:instrText>
      </w:r>
      <w:r>
        <w:rPr>
          <w:rFonts w:ascii="Times New Roman" w:hAnsi="Times New Roman" w:eastAsia="宋体" w:cs="Times New Roman"/>
          <w:szCs w:val="21"/>
          <w:lang w:val="es-ES"/>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lang w:val="es-ES"/>
        </w:rPr>
        <w:t>.</w:t>
      </w:r>
    </w:p>
    <w:p w14:paraId="165CE682">
      <w:pPr>
        <w:tabs>
          <w:tab w:val="left" w:pos="3686"/>
        </w:tabs>
        <w:snapToGrid w:val="0"/>
        <w:spacing w:line="360" w:lineRule="auto"/>
        <w:contextualSpacing/>
        <w:rPr>
          <w:rFonts w:ascii="Times New Roman" w:hAnsi="Times New Roman" w:eastAsia="宋体" w:cs="Times New Roman"/>
          <w:szCs w:val="21"/>
          <w:lang w:val="zh-CN"/>
        </w:rPr>
      </w:pPr>
      <w:r>
        <w:rPr>
          <w:rFonts w:hint="eastAsia" w:ascii="Times New Roman" w:hAnsi="Times New Roman" w:eastAsia="宋体" w:cs="Times New Roman"/>
          <w:szCs w:val="21"/>
          <w:lang w:val="zh-CN"/>
        </w:rPr>
        <w:t>2、</w:t>
      </w:r>
      <w:r>
        <w:rPr>
          <w:rFonts w:ascii="Times New Roman" w:hAnsi="Times New Roman" w:eastAsia="宋体" w:cs="Times New Roman"/>
          <w:szCs w:val="21"/>
          <w:lang w:val="zh-CN"/>
        </w:rPr>
        <w:t>三角函数的诱导公式</w:t>
      </w:r>
    </w:p>
    <w:tbl>
      <w:tblPr>
        <w:tblStyle w:val="13"/>
        <w:tblW w:w="7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29"/>
        <w:gridCol w:w="934"/>
        <w:gridCol w:w="913"/>
        <w:gridCol w:w="937"/>
        <w:gridCol w:w="1159"/>
        <w:gridCol w:w="1276"/>
      </w:tblGrid>
      <w:tr w14:paraId="7665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27" w:type="dxa"/>
            <w:shd w:val="clear" w:color="auto" w:fill="auto"/>
            <w:vAlign w:val="center"/>
          </w:tcPr>
          <w:p w14:paraId="0503CC84">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公式</w:t>
            </w:r>
          </w:p>
        </w:tc>
        <w:tc>
          <w:tcPr>
            <w:tcW w:w="1429" w:type="dxa"/>
            <w:shd w:val="clear" w:color="auto" w:fill="auto"/>
            <w:vAlign w:val="center"/>
          </w:tcPr>
          <w:p w14:paraId="7DC99BC5">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一</w:t>
            </w:r>
          </w:p>
        </w:tc>
        <w:tc>
          <w:tcPr>
            <w:tcW w:w="934" w:type="dxa"/>
            <w:shd w:val="clear" w:color="auto" w:fill="auto"/>
            <w:vAlign w:val="center"/>
          </w:tcPr>
          <w:p w14:paraId="3A69E122">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二</w:t>
            </w:r>
          </w:p>
        </w:tc>
        <w:tc>
          <w:tcPr>
            <w:tcW w:w="913" w:type="dxa"/>
            <w:shd w:val="clear" w:color="auto" w:fill="auto"/>
            <w:vAlign w:val="center"/>
          </w:tcPr>
          <w:p w14:paraId="0AEEA5E7">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三</w:t>
            </w:r>
          </w:p>
        </w:tc>
        <w:tc>
          <w:tcPr>
            <w:tcW w:w="936" w:type="dxa"/>
            <w:shd w:val="clear" w:color="auto" w:fill="auto"/>
            <w:vAlign w:val="center"/>
          </w:tcPr>
          <w:p w14:paraId="005F4C83">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四</w:t>
            </w:r>
          </w:p>
        </w:tc>
        <w:tc>
          <w:tcPr>
            <w:tcW w:w="1159" w:type="dxa"/>
            <w:shd w:val="clear" w:color="auto" w:fill="auto"/>
            <w:vAlign w:val="center"/>
          </w:tcPr>
          <w:p w14:paraId="6306FCE7">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五</w:t>
            </w:r>
          </w:p>
        </w:tc>
        <w:tc>
          <w:tcPr>
            <w:tcW w:w="1275" w:type="dxa"/>
            <w:shd w:val="clear" w:color="auto" w:fill="auto"/>
            <w:vAlign w:val="center"/>
          </w:tcPr>
          <w:p w14:paraId="1E21166B">
            <w:pPr>
              <w:tabs>
                <w:tab w:val="left" w:pos="3686"/>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六</w:t>
            </w:r>
          </w:p>
        </w:tc>
      </w:tr>
      <w:tr w14:paraId="4B3A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27" w:type="dxa"/>
            <w:shd w:val="clear" w:color="auto" w:fill="auto"/>
            <w:vAlign w:val="center"/>
          </w:tcPr>
          <w:p w14:paraId="39E9A024">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角</w:t>
            </w:r>
          </w:p>
        </w:tc>
        <w:tc>
          <w:tcPr>
            <w:tcW w:w="1429" w:type="dxa"/>
            <w:shd w:val="clear" w:color="auto" w:fill="auto"/>
            <w:vAlign w:val="center"/>
          </w:tcPr>
          <w:p w14:paraId="52B14C09">
            <w:pPr>
              <w:tabs>
                <w:tab w:val="left" w:pos="3686"/>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2</w:t>
            </w:r>
            <w:r>
              <w:rPr>
                <w:rFonts w:ascii="Times New Roman" w:hAnsi="Times New Roman" w:eastAsia="宋体" w:cs="Times New Roman"/>
                <w:i/>
                <w:szCs w:val="21"/>
                <w:lang w:val="zh-CN"/>
              </w:rPr>
              <w:t>k</w:t>
            </w:r>
            <w:r>
              <w:rPr>
                <w:rFonts w:ascii="Times New Roman" w:hAnsi="Times New Roman" w:eastAsia="宋体" w:cs="Times New Roman"/>
                <w:szCs w:val="21"/>
                <w:lang w:val="zh-CN"/>
              </w:rPr>
              <w:t>π＋</w:t>
            </w:r>
            <w:r>
              <w:rPr>
                <w:rFonts w:ascii="Times New Roman" w:hAnsi="Times New Roman" w:eastAsia="宋体" w:cs="Times New Roman"/>
                <w:i/>
                <w:szCs w:val="21"/>
                <w:lang w:val="zh-CN"/>
              </w:rPr>
              <w:t>α</w:t>
            </w:r>
            <w:r>
              <w:rPr>
                <w:rFonts w:ascii="Times New Roman" w:hAnsi="Times New Roman" w:eastAsia="宋体" w:cs="Times New Roman"/>
                <w:szCs w:val="21"/>
                <w:lang w:val="zh-CN"/>
              </w:rPr>
              <w:t>(</w:t>
            </w:r>
            <w:r>
              <w:rPr>
                <w:rFonts w:ascii="Times New Roman" w:hAnsi="Times New Roman" w:eastAsia="宋体" w:cs="Times New Roman"/>
                <w:i/>
                <w:szCs w:val="21"/>
                <w:lang w:val="zh-CN"/>
              </w:rPr>
              <w:t>k</w:t>
            </w:r>
            <w:r>
              <w:rPr>
                <w:rFonts w:hint="eastAsia" w:ascii="宋体" w:hAnsi="宋体" w:eastAsia="宋体" w:cs="宋体"/>
                <w:szCs w:val="21"/>
                <w:lang w:val="zh-CN"/>
              </w:rPr>
              <w:t>∈</w:t>
            </w:r>
            <w:r>
              <w:rPr>
                <w:rFonts w:ascii="Times New Roman" w:hAnsi="Times New Roman" w:eastAsia="宋体" w:cs="Times New Roman"/>
                <w:b/>
                <w:szCs w:val="21"/>
                <w:lang w:val="zh-CN"/>
              </w:rPr>
              <w:t>Z</w:t>
            </w:r>
            <w:r>
              <w:rPr>
                <w:rFonts w:ascii="Times New Roman" w:hAnsi="Times New Roman" w:eastAsia="宋体" w:cs="Times New Roman"/>
                <w:szCs w:val="21"/>
                <w:lang w:val="zh-CN"/>
              </w:rPr>
              <w:t>)</w:t>
            </w:r>
          </w:p>
        </w:tc>
        <w:tc>
          <w:tcPr>
            <w:tcW w:w="934" w:type="dxa"/>
            <w:shd w:val="clear" w:color="auto" w:fill="auto"/>
            <w:vAlign w:val="center"/>
          </w:tcPr>
          <w:p w14:paraId="76BECFA1">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π＋</w:t>
            </w:r>
            <w:r>
              <w:rPr>
                <w:rFonts w:ascii="Times New Roman" w:hAnsi="Times New Roman" w:eastAsia="宋体" w:cs="Times New Roman"/>
                <w:i/>
                <w:szCs w:val="21"/>
                <w:lang w:val="zh-CN"/>
              </w:rPr>
              <w:t>α</w:t>
            </w:r>
          </w:p>
        </w:tc>
        <w:tc>
          <w:tcPr>
            <w:tcW w:w="913" w:type="dxa"/>
            <w:shd w:val="clear" w:color="auto" w:fill="auto"/>
            <w:vAlign w:val="center"/>
          </w:tcPr>
          <w:p w14:paraId="113055F1">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w:t>
            </w:r>
            <w:r>
              <w:rPr>
                <w:rFonts w:ascii="Times New Roman" w:hAnsi="Times New Roman" w:eastAsia="宋体" w:cs="Times New Roman"/>
                <w:i/>
                <w:szCs w:val="21"/>
                <w:lang w:val="zh-CN"/>
              </w:rPr>
              <w:t>α</w:t>
            </w:r>
          </w:p>
        </w:tc>
        <w:tc>
          <w:tcPr>
            <w:tcW w:w="936" w:type="dxa"/>
            <w:shd w:val="clear" w:color="auto" w:fill="auto"/>
            <w:vAlign w:val="center"/>
          </w:tcPr>
          <w:p w14:paraId="065DBB2C">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π－</w:t>
            </w:r>
            <w:r>
              <w:rPr>
                <w:rFonts w:ascii="Times New Roman" w:hAnsi="Times New Roman" w:eastAsia="宋体" w:cs="Times New Roman"/>
                <w:i/>
                <w:szCs w:val="21"/>
                <w:lang w:val="zh-CN"/>
              </w:rPr>
              <w:t>α</w:t>
            </w:r>
          </w:p>
        </w:tc>
        <w:tc>
          <w:tcPr>
            <w:tcW w:w="1159" w:type="dxa"/>
            <w:shd w:val="clear" w:color="auto" w:fill="auto"/>
            <w:vAlign w:val="center"/>
          </w:tcPr>
          <w:p w14:paraId="54E23870">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szCs w:val="21"/>
                <w:lang w:val="zh-CN"/>
              </w:rPr>
              <w:fldChar w:fldCharType="end"/>
            </w:r>
            <w:r>
              <w:rPr>
                <w:rFonts w:ascii="Times New Roman" w:hAnsi="Times New Roman" w:eastAsia="宋体" w:cs="Times New Roman"/>
                <w:szCs w:val="21"/>
                <w:lang w:val="zh-CN"/>
              </w:rPr>
              <w:t>－</w:t>
            </w:r>
            <w:r>
              <w:rPr>
                <w:rFonts w:ascii="Times New Roman" w:hAnsi="Times New Roman" w:eastAsia="宋体" w:cs="Times New Roman"/>
                <w:i/>
                <w:szCs w:val="21"/>
                <w:lang w:val="zh-CN"/>
              </w:rPr>
              <w:t>α</w:t>
            </w:r>
          </w:p>
        </w:tc>
        <w:tc>
          <w:tcPr>
            <w:tcW w:w="1275" w:type="dxa"/>
            <w:shd w:val="clear" w:color="auto" w:fill="auto"/>
            <w:vAlign w:val="center"/>
          </w:tcPr>
          <w:p w14:paraId="059BF609">
            <w:pPr>
              <w:tabs>
                <w:tab w:val="left" w:pos="3686"/>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szCs w:val="21"/>
                <w:lang w:val="zh-CN"/>
              </w:rPr>
              <w:fldChar w:fldCharType="end"/>
            </w:r>
            <w:r>
              <w:rPr>
                <w:rFonts w:ascii="Times New Roman" w:hAnsi="Times New Roman" w:eastAsia="宋体" w:cs="Times New Roman"/>
                <w:szCs w:val="21"/>
                <w:lang w:val="zh-CN"/>
              </w:rPr>
              <w:t>＋</w:t>
            </w:r>
            <w:r>
              <w:rPr>
                <w:rFonts w:ascii="Times New Roman" w:hAnsi="Times New Roman" w:eastAsia="宋体" w:cs="Times New Roman"/>
                <w:i/>
                <w:szCs w:val="21"/>
                <w:lang w:val="zh-CN"/>
              </w:rPr>
              <w:t>α</w:t>
            </w:r>
          </w:p>
        </w:tc>
      </w:tr>
      <w:tr w14:paraId="5890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27" w:type="dxa"/>
            <w:shd w:val="clear" w:color="auto" w:fill="auto"/>
            <w:vAlign w:val="center"/>
          </w:tcPr>
          <w:p w14:paraId="1A7A1A6F">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正弦</w:t>
            </w:r>
          </w:p>
        </w:tc>
        <w:tc>
          <w:tcPr>
            <w:tcW w:w="1429" w:type="dxa"/>
            <w:shd w:val="clear" w:color="auto" w:fill="auto"/>
            <w:vAlign w:val="center"/>
          </w:tcPr>
          <w:p w14:paraId="5954CC12">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sin </w:t>
            </w:r>
            <w:r>
              <w:rPr>
                <w:rFonts w:ascii="Times New Roman" w:hAnsi="Times New Roman" w:eastAsia="宋体" w:cs="Times New Roman"/>
                <w:i/>
                <w:szCs w:val="21"/>
                <w:lang w:val="zh-CN"/>
              </w:rPr>
              <w:t>α</w:t>
            </w:r>
          </w:p>
        </w:tc>
        <w:tc>
          <w:tcPr>
            <w:tcW w:w="934" w:type="dxa"/>
            <w:shd w:val="clear" w:color="auto" w:fill="auto"/>
            <w:vAlign w:val="center"/>
          </w:tcPr>
          <w:p w14:paraId="2525ADC6">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－sin </w:t>
            </w:r>
            <w:r>
              <w:rPr>
                <w:rFonts w:ascii="Times New Roman" w:hAnsi="Times New Roman" w:eastAsia="宋体" w:cs="Times New Roman"/>
                <w:i/>
                <w:szCs w:val="21"/>
                <w:lang w:val="zh-CN"/>
              </w:rPr>
              <w:t>α</w:t>
            </w:r>
          </w:p>
        </w:tc>
        <w:tc>
          <w:tcPr>
            <w:tcW w:w="913" w:type="dxa"/>
            <w:shd w:val="clear" w:color="auto" w:fill="auto"/>
            <w:vAlign w:val="center"/>
          </w:tcPr>
          <w:p w14:paraId="3188599A">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－sin </w:t>
            </w:r>
            <w:r>
              <w:rPr>
                <w:rFonts w:ascii="Times New Roman" w:hAnsi="Times New Roman" w:eastAsia="宋体" w:cs="Times New Roman"/>
                <w:i/>
                <w:szCs w:val="21"/>
                <w:lang w:val="zh-CN"/>
              </w:rPr>
              <w:t>α</w:t>
            </w:r>
          </w:p>
        </w:tc>
        <w:tc>
          <w:tcPr>
            <w:tcW w:w="936" w:type="dxa"/>
            <w:shd w:val="clear" w:color="auto" w:fill="auto"/>
            <w:vAlign w:val="center"/>
          </w:tcPr>
          <w:p w14:paraId="56E22629">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sin </w:t>
            </w:r>
            <w:r>
              <w:rPr>
                <w:rFonts w:ascii="Times New Roman" w:hAnsi="Times New Roman" w:eastAsia="宋体" w:cs="Times New Roman"/>
                <w:i/>
                <w:szCs w:val="21"/>
                <w:lang w:val="zh-CN"/>
              </w:rPr>
              <w:t>α</w:t>
            </w:r>
          </w:p>
        </w:tc>
        <w:tc>
          <w:tcPr>
            <w:tcW w:w="1159" w:type="dxa"/>
            <w:shd w:val="clear" w:color="auto" w:fill="auto"/>
            <w:vAlign w:val="center"/>
          </w:tcPr>
          <w:p w14:paraId="3CDEDC18">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cos </w:t>
            </w:r>
            <w:r>
              <w:rPr>
                <w:rFonts w:ascii="Times New Roman" w:hAnsi="Times New Roman" w:eastAsia="宋体" w:cs="Times New Roman"/>
                <w:i/>
                <w:szCs w:val="21"/>
                <w:lang w:val="zh-CN"/>
              </w:rPr>
              <w:t>α</w:t>
            </w:r>
          </w:p>
        </w:tc>
        <w:tc>
          <w:tcPr>
            <w:tcW w:w="1275" w:type="dxa"/>
            <w:shd w:val="clear" w:color="auto" w:fill="auto"/>
            <w:vAlign w:val="center"/>
          </w:tcPr>
          <w:p w14:paraId="4CAE5F75">
            <w:pPr>
              <w:tabs>
                <w:tab w:val="left" w:pos="3686"/>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 xml:space="preserve">cos </w:t>
            </w:r>
            <w:r>
              <w:rPr>
                <w:rFonts w:ascii="Times New Roman" w:hAnsi="Times New Roman" w:eastAsia="宋体" w:cs="Times New Roman"/>
                <w:i/>
                <w:szCs w:val="21"/>
                <w:lang w:val="zh-CN"/>
              </w:rPr>
              <w:t>α</w:t>
            </w:r>
          </w:p>
        </w:tc>
      </w:tr>
      <w:tr w14:paraId="2819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27" w:type="dxa"/>
            <w:shd w:val="clear" w:color="auto" w:fill="auto"/>
            <w:vAlign w:val="center"/>
          </w:tcPr>
          <w:p w14:paraId="498A54D7">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余弦</w:t>
            </w:r>
          </w:p>
        </w:tc>
        <w:tc>
          <w:tcPr>
            <w:tcW w:w="1429" w:type="dxa"/>
            <w:shd w:val="clear" w:color="auto" w:fill="auto"/>
            <w:vAlign w:val="center"/>
          </w:tcPr>
          <w:p w14:paraId="5AE58ED3">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cos </w:t>
            </w:r>
            <w:r>
              <w:rPr>
                <w:rFonts w:ascii="Times New Roman" w:hAnsi="Times New Roman" w:eastAsia="宋体" w:cs="Times New Roman"/>
                <w:i/>
                <w:szCs w:val="21"/>
                <w:lang w:val="zh-CN"/>
              </w:rPr>
              <w:t>α</w:t>
            </w:r>
          </w:p>
        </w:tc>
        <w:tc>
          <w:tcPr>
            <w:tcW w:w="934" w:type="dxa"/>
            <w:shd w:val="clear" w:color="auto" w:fill="auto"/>
            <w:vAlign w:val="center"/>
          </w:tcPr>
          <w:p w14:paraId="33A522DF">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－cos </w:t>
            </w:r>
            <w:r>
              <w:rPr>
                <w:rFonts w:ascii="Times New Roman" w:hAnsi="Times New Roman" w:eastAsia="宋体" w:cs="Times New Roman"/>
                <w:i/>
                <w:szCs w:val="21"/>
                <w:lang w:val="zh-CN"/>
              </w:rPr>
              <w:t>α</w:t>
            </w:r>
          </w:p>
        </w:tc>
        <w:tc>
          <w:tcPr>
            <w:tcW w:w="913" w:type="dxa"/>
            <w:shd w:val="clear" w:color="auto" w:fill="auto"/>
            <w:vAlign w:val="center"/>
          </w:tcPr>
          <w:p w14:paraId="6137A644">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cos </w:t>
            </w:r>
            <w:r>
              <w:rPr>
                <w:rFonts w:ascii="Times New Roman" w:hAnsi="Times New Roman" w:eastAsia="宋体" w:cs="Times New Roman"/>
                <w:i/>
                <w:szCs w:val="21"/>
                <w:lang w:val="zh-CN"/>
              </w:rPr>
              <w:t>α</w:t>
            </w:r>
          </w:p>
        </w:tc>
        <w:tc>
          <w:tcPr>
            <w:tcW w:w="936" w:type="dxa"/>
            <w:shd w:val="clear" w:color="auto" w:fill="auto"/>
            <w:vAlign w:val="center"/>
          </w:tcPr>
          <w:p w14:paraId="2EF27611">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－cos </w:t>
            </w:r>
            <w:r>
              <w:rPr>
                <w:rFonts w:ascii="Times New Roman" w:hAnsi="Times New Roman" w:eastAsia="宋体" w:cs="Times New Roman"/>
                <w:i/>
                <w:szCs w:val="21"/>
                <w:lang w:val="zh-CN"/>
              </w:rPr>
              <w:t>α</w:t>
            </w:r>
          </w:p>
        </w:tc>
        <w:tc>
          <w:tcPr>
            <w:tcW w:w="1159" w:type="dxa"/>
            <w:tcBorders>
              <w:bottom w:val="single" w:color="auto" w:sz="4" w:space="0"/>
            </w:tcBorders>
            <w:shd w:val="clear" w:color="auto" w:fill="auto"/>
            <w:vAlign w:val="center"/>
          </w:tcPr>
          <w:p w14:paraId="26A82B37">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sin </w:t>
            </w:r>
            <w:r>
              <w:rPr>
                <w:rFonts w:ascii="Times New Roman" w:hAnsi="Times New Roman" w:eastAsia="宋体" w:cs="Times New Roman"/>
                <w:i/>
                <w:szCs w:val="21"/>
                <w:lang w:val="zh-CN"/>
              </w:rPr>
              <w:t>α</w:t>
            </w:r>
          </w:p>
        </w:tc>
        <w:tc>
          <w:tcPr>
            <w:tcW w:w="1275" w:type="dxa"/>
            <w:tcBorders>
              <w:bottom w:val="single" w:color="auto" w:sz="4" w:space="0"/>
            </w:tcBorders>
            <w:shd w:val="clear" w:color="auto" w:fill="auto"/>
            <w:vAlign w:val="center"/>
          </w:tcPr>
          <w:p w14:paraId="1C8EA9EF">
            <w:pPr>
              <w:tabs>
                <w:tab w:val="left" w:pos="3686"/>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 xml:space="preserve">－sin </w:t>
            </w:r>
            <w:r>
              <w:rPr>
                <w:rFonts w:ascii="Times New Roman" w:hAnsi="Times New Roman" w:eastAsia="宋体" w:cs="Times New Roman"/>
                <w:i/>
                <w:szCs w:val="21"/>
                <w:lang w:val="zh-CN"/>
              </w:rPr>
              <w:t>α</w:t>
            </w:r>
          </w:p>
        </w:tc>
      </w:tr>
      <w:tr w14:paraId="7F32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27" w:type="dxa"/>
            <w:shd w:val="clear" w:color="auto" w:fill="auto"/>
            <w:vAlign w:val="center"/>
          </w:tcPr>
          <w:p w14:paraId="0839FC91">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正切</w:t>
            </w:r>
          </w:p>
        </w:tc>
        <w:tc>
          <w:tcPr>
            <w:tcW w:w="1429" w:type="dxa"/>
            <w:shd w:val="clear" w:color="auto" w:fill="auto"/>
            <w:vAlign w:val="center"/>
          </w:tcPr>
          <w:p w14:paraId="339AFAD4">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tan </w:t>
            </w:r>
            <w:r>
              <w:rPr>
                <w:rFonts w:ascii="Times New Roman" w:hAnsi="Times New Roman" w:eastAsia="宋体" w:cs="Times New Roman"/>
                <w:i/>
                <w:szCs w:val="21"/>
                <w:lang w:val="zh-CN"/>
              </w:rPr>
              <w:t>α</w:t>
            </w:r>
          </w:p>
        </w:tc>
        <w:tc>
          <w:tcPr>
            <w:tcW w:w="934" w:type="dxa"/>
            <w:shd w:val="clear" w:color="auto" w:fill="auto"/>
            <w:vAlign w:val="center"/>
          </w:tcPr>
          <w:p w14:paraId="5B955AAD">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tan </w:t>
            </w:r>
            <w:r>
              <w:rPr>
                <w:rFonts w:ascii="Times New Roman" w:hAnsi="Times New Roman" w:eastAsia="宋体" w:cs="Times New Roman"/>
                <w:i/>
                <w:szCs w:val="21"/>
                <w:lang w:val="zh-CN"/>
              </w:rPr>
              <w:t>α</w:t>
            </w:r>
          </w:p>
        </w:tc>
        <w:tc>
          <w:tcPr>
            <w:tcW w:w="913" w:type="dxa"/>
            <w:shd w:val="clear" w:color="auto" w:fill="auto"/>
            <w:vAlign w:val="center"/>
          </w:tcPr>
          <w:p w14:paraId="0BC47984">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－tan </w:t>
            </w:r>
            <w:r>
              <w:rPr>
                <w:rFonts w:ascii="Times New Roman" w:hAnsi="Times New Roman" w:eastAsia="宋体" w:cs="Times New Roman"/>
                <w:i/>
                <w:szCs w:val="21"/>
                <w:lang w:val="zh-CN"/>
              </w:rPr>
              <w:t>α</w:t>
            </w:r>
          </w:p>
        </w:tc>
        <w:tc>
          <w:tcPr>
            <w:tcW w:w="936" w:type="dxa"/>
            <w:shd w:val="clear" w:color="auto" w:fill="auto"/>
            <w:vAlign w:val="center"/>
          </w:tcPr>
          <w:p w14:paraId="0B766831">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 xml:space="preserve">－tan </w:t>
            </w:r>
            <w:r>
              <w:rPr>
                <w:rFonts w:ascii="Times New Roman" w:hAnsi="Times New Roman" w:eastAsia="宋体" w:cs="Times New Roman"/>
                <w:i/>
                <w:szCs w:val="21"/>
                <w:lang w:val="zh-CN"/>
              </w:rPr>
              <w:t>α</w:t>
            </w:r>
          </w:p>
        </w:tc>
        <w:tc>
          <w:tcPr>
            <w:tcW w:w="1159" w:type="dxa"/>
            <w:tcBorders>
              <w:tr2bl w:val="single" w:color="auto" w:sz="4" w:space="0"/>
            </w:tcBorders>
            <w:shd w:val="clear" w:color="auto" w:fill="auto"/>
            <w:vAlign w:val="center"/>
          </w:tcPr>
          <w:p w14:paraId="5887CBDC">
            <w:pPr>
              <w:tabs>
                <w:tab w:val="left" w:pos="3686"/>
              </w:tabs>
              <w:snapToGrid w:val="0"/>
              <w:spacing w:line="360" w:lineRule="auto"/>
              <w:contextualSpacing/>
              <w:jc w:val="center"/>
              <w:rPr>
                <w:rFonts w:ascii="Times New Roman" w:hAnsi="Times New Roman" w:eastAsia="宋体" w:cs="Times New Roman"/>
                <w:i/>
                <w:szCs w:val="21"/>
                <w:lang w:val="zh-CN"/>
              </w:rPr>
            </w:pPr>
          </w:p>
        </w:tc>
        <w:tc>
          <w:tcPr>
            <w:tcW w:w="1275" w:type="dxa"/>
            <w:tcBorders>
              <w:tr2bl w:val="single" w:color="auto" w:sz="4" w:space="0"/>
            </w:tcBorders>
            <w:shd w:val="clear" w:color="auto" w:fill="auto"/>
            <w:vAlign w:val="center"/>
          </w:tcPr>
          <w:p w14:paraId="6CA48944">
            <w:pPr>
              <w:tabs>
                <w:tab w:val="left" w:pos="3686"/>
              </w:tabs>
              <w:snapToGrid w:val="0"/>
              <w:spacing w:line="360" w:lineRule="auto"/>
              <w:contextualSpacing/>
              <w:jc w:val="center"/>
              <w:rPr>
                <w:rFonts w:ascii="Times New Roman" w:hAnsi="Times New Roman" w:eastAsia="宋体" w:cs="Times New Roman"/>
                <w:szCs w:val="21"/>
                <w:lang w:val="zh-CN"/>
              </w:rPr>
            </w:pPr>
          </w:p>
        </w:tc>
      </w:tr>
      <w:tr w14:paraId="607C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27" w:type="dxa"/>
            <w:shd w:val="clear" w:color="auto" w:fill="auto"/>
            <w:vAlign w:val="center"/>
          </w:tcPr>
          <w:p w14:paraId="5EE5D010">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口诀</w:t>
            </w:r>
          </w:p>
        </w:tc>
        <w:tc>
          <w:tcPr>
            <w:tcW w:w="4213" w:type="dxa"/>
            <w:gridSpan w:val="4"/>
            <w:shd w:val="clear" w:color="auto" w:fill="auto"/>
            <w:vAlign w:val="center"/>
          </w:tcPr>
          <w:p w14:paraId="316BD2F3">
            <w:pPr>
              <w:tabs>
                <w:tab w:val="left" w:pos="3686"/>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函数名改变，符号看象限</w:t>
            </w:r>
          </w:p>
        </w:tc>
        <w:tc>
          <w:tcPr>
            <w:tcW w:w="2435" w:type="dxa"/>
            <w:gridSpan w:val="2"/>
            <w:shd w:val="clear" w:color="auto" w:fill="auto"/>
            <w:vAlign w:val="center"/>
          </w:tcPr>
          <w:p w14:paraId="108885A7">
            <w:pPr>
              <w:tabs>
                <w:tab w:val="left" w:pos="3686"/>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函数名不变，符号看象限</w:t>
            </w:r>
          </w:p>
        </w:tc>
      </w:tr>
    </w:tbl>
    <w:p w14:paraId="13458AC9">
      <w:pPr>
        <w:snapToGrid w:val="0"/>
        <w:spacing w:line="360" w:lineRule="auto"/>
        <w:contextualSpacing/>
        <w:rPr>
          <w:rFonts w:ascii="Times New Roman" w:hAnsi="Times New Roman" w:eastAsia="宋体" w:cs="Times New Roman"/>
        </w:rPr>
      </w:pPr>
      <w:r>
        <w:rPr>
          <w:rFonts w:ascii="Times New Roman" w:hAnsi="Times New Roman" w:eastAsia="宋体" w:cs="Times New Roman"/>
        </w:rPr>
        <w:t>“奇变偶不变，符号看象限”中的奇、偶是指π/2的奇数倍和偶数倍，变与不变指函数名称的变化。</w:t>
      </w:r>
    </w:p>
    <w:p w14:paraId="6DEA0B45">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3、两角和与差的正弦、余弦、正切公式</w:t>
      </w:r>
    </w:p>
    <w:tbl>
      <w:tblPr>
        <w:tblStyle w:val="13"/>
        <w:tblW w:w="6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4247"/>
      </w:tblGrid>
      <w:tr w14:paraId="2614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shd w:val="clear" w:color="auto" w:fill="auto"/>
            <w:vAlign w:val="center"/>
          </w:tcPr>
          <w:p w14:paraId="46BF567E">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C</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α</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β</w:t>
            </w:r>
            <w:r>
              <w:rPr>
                <w:rFonts w:ascii="Times New Roman" w:hAnsi="Times New Roman" w:eastAsia="宋体" w:cs="Times New Roman"/>
                <w:bCs/>
                <w:szCs w:val="21"/>
                <w:vertAlign w:val="subscript"/>
              </w:rPr>
              <w:t>)</w:t>
            </w:r>
          </w:p>
        </w:tc>
        <w:tc>
          <w:tcPr>
            <w:tcW w:w="4247" w:type="dxa"/>
            <w:shd w:val="clear" w:color="auto" w:fill="auto"/>
            <w:vAlign w:val="center"/>
          </w:tcPr>
          <w:p w14:paraId="35660680">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cos(</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 xml:space="preserve">)＝cos </w:t>
            </w:r>
            <w:r>
              <w:rPr>
                <w:rFonts w:ascii="Times New Roman" w:hAnsi="Times New Roman" w:eastAsia="宋体" w:cs="Times New Roman"/>
                <w:bCs/>
                <w:i/>
                <w:szCs w:val="21"/>
              </w:rPr>
              <w:t>α</w:t>
            </w:r>
            <w:r>
              <w:rPr>
                <w:rFonts w:ascii="Times New Roman" w:hAnsi="Times New Roman" w:eastAsia="宋体" w:cs="Times New Roman"/>
                <w:bCs/>
                <w:szCs w:val="21"/>
              </w:rPr>
              <w:t xml:space="preserve">cos </w:t>
            </w:r>
            <w:r>
              <w:rPr>
                <w:rFonts w:ascii="Times New Roman" w:hAnsi="Times New Roman" w:eastAsia="宋体" w:cs="Times New Roman"/>
                <w:bCs/>
                <w:i/>
                <w:szCs w:val="21"/>
              </w:rPr>
              <w:t>β</w:t>
            </w:r>
            <w:r>
              <w:rPr>
                <w:rFonts w:ascii="Times New Roman" w:hAnsi="Times New Roman" w:eastAsia="宋体" w:cs="Times New Roman"/>
                <w:bCs/>
                <w:szCs w:val="21"/>
              </w:rPr>
              <w:t xml:space="preserve">＋sin </w:t>
            </w:r>
            <w:r>
              <w:rPr>
                <w:rFonts w:ascii="Times New Roman" w:hAnsi="Times New Roman" w:eastAsia="宋体" w:cs="Times New Roman"/>
                <w:bCs/>
                <w:i/>
                <w:szCs w:val="21"/>
              </w:rPr>
              <w:t>α</w:t>
            </w:r>
            <w:r>
              <w:rPr>
                <w:rFonts w:ascii="Times New Roman" w:hAnsi="Times New Roman" w:eastAsia="宋体" w:cs="Times New Roman"/>
                <w:bCs/>
                <w:szCs w:val="21"/>
              </w:rPr>
              <w:t xml:space="preserve">sin </w:t>
            </w:r>
            <w:r>
              <w:rPr>
                <w:rFonts w:ascii="Times New Roman" w:hAnsi="Times New Roman" w:eastAsia="宋体" w:cs="Times New Roman"/>
                <w:bCs/>
                <w:i/>
                <w:szCs w:val="21"/>
              </w:rPr>
              <w:t>β</w:t>
            </w:r>
          </w:p>
        </w:tc>
      </w:tr>
      <w:tr w14:paraId="6E33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shd w:val="clear" w:color="auto" w:fill="auto"/>
            <w:vAlign w:val="center"/>
          </w:tcPr>
          <w:p w14:paraId="70A09756">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C</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α</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β</w:t>
            </w:r>
            <w:r>
              <w:rPr>
                <w:rFonts w:ascii="Times New Roman" w:hAnsi="Times New Roman" w:eastAsia="宋体" w:cs="Times New Roman"/>
                <w:bCs/>
                <w:szCs w:val="21"/>
                <w:vertAlign w:val="subscript"/>
              </w:rPr>
              <w:t>)</w:t>
            </w:r>
          </w:p>
        </w:tc>
        <w:tc>
          <w:tcPr>
            <w:tcW w:w="4247" w:type="dxa"/>
            <w:shd w:val="clear" w:color="auto" w:fill="auto"/>
            <w:vAlign w:val="center"/>
          </w:tcPr>
          <w:p w14:paraId="5BDAA68A">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cos(</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)＝cos</w:t>
            </w:r>
            <w:r>
              <w:rPr>
                <w:rFonts w:ascii="Times New Roman" w:hAnsi="Times New Roman" w:eastAsia="宋体" w:cs="Times New Roman"/>
                <w:bCs/>
                <w:i/>
                <w:szCs w:val="21"/>
              </w:rPr>
              <w:t>α</w:t>
            </w:r>
            <w:r>
              <w:rPr>
                <w:rFonts w:ascii="Times New Roman" w:hAnsi="Times New Roman" w:eastAsia="宋体" w:cs="Times New Roman"/>
                <w:bCs/>
                <w:szCs w:val="21"/>
              </w:rPr>
              <w:t>cos</w:t>
            </w:r>
            <w:r>
              <w:rPr>
                <w:rFonts w:ascii="Times New Roman" w:hAnsi="Times New Roman" w:eastAsia="宋体" w:cs="Times New Roman"/>
                <w:bCs/>
                <w:i/>
                <w:szCs w:val="21"/>
              </w:rPr>
              <w:t>β</w:t>
            </w:r>
            <w:r>
              <w:rPr>
                <w:rFonts w:ascii="Times New Roman" w:hAnsi="Times New Roman" w:eastAsia="宋体" w:cs="Times New Roman"/>
                <w:bCs/>
                <w:szCs w:val="21"/>
              </w:rPr>
              <w:t>－sin</w:t>
            </w:r>
            <w:r>
              <w:rPr>
                <w:rFonts w:ascii="Times New Roman" w:hAnsi="Times New Roman" w:eastAsia="宋体" w:cs="Times New Roman"/>
                <w:bCs/>
                <w:i/>
                <w:szCs w:val="21"/>
              </w:rPr>
              <w:t>α</w:t>
            </w:r>
            <w:r>
              <w:rPr>
                <w:rFonts w:ascii="Times New Roman" w:hAnsi="Times New Roman" w:eastAsia="宋体" w:cs="Times New Roman"/>
                <w:bCs/>
                <w:szCs w:val="21"/>
              </w:rPr>
              <w:t>sin</w:t>
            </w:r>
            <w:r>
              <w:rPr>
                <w:rFonts w:ascii="Times New Roman" w:hAnsi="Times New Roman" w:eastAsia="宋体" w:cs="Times New Roman"/>
                <w:bCs/>
                <w:i/>
                <w:szCs w:val="21"/>
              </w:rPr>
              <w:t>β</w:t>
            </w:r>
          </w:p>
        </w:tc>
      </w:tr>
      <w:tr w14:paraId="1563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shd w:val="clear" w:color="auto" w:fill="auto"/>
            <w:vAlign w:val="center"/>
          </w:tcPr>
          <w:p w14:paraId="5A7E4B42">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S</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α</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β</w:t>
            </w:r>
            <w:r>
              <w:rPr>
                <w:rFonts w:ascii="Times New Roman" w:hAnsi="Times New Roman" w:eastAsia="宋体" w:cs="Times New Roman"/>
                <w:bCs/>
                <w:szCs w:val="21"/>
                <w:vertAlign w:val="subscript"/>
              </w:rPr>
              <w:t>)</w:t>
            </w:r>
          </w:p>
        </w:tc>
        <w:tc>
          <w:tcPr>
            <w:tcW w:w="4247" w:type="dxa"/>
            <w:shd w:val="clear" w:color="auto" w:fill="auto"/>
            <w:vAlign w:val="center"/>
          </w:tcPr>
          <w:p w14:paraId="3A1A134B">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sin(</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)＝sin</w:t>
            </w:r>
            <w:r>
              <w:rPr>
                <w:rFonts w:ascii="Times New Roman" w:hAnsi="Times New Roman" w:eastAsia="宋体" w:cs="Times New Roman"/>
                <w:bCs/>
                <w:i/>
                <w:szCs w:val="21"/>
              </w:rPr>
              <w:t>α</w:t>
            </w:r>
            <w:r>
              <w:rPr>
                <w:rFonts w:ascii="Times New Roman" w:hAnsi="Times New Roman" w:eastAsia="宋体" w:cs="Times New Roman"/>
                <w:bCs/>
                <w:szCs w:val="21"/>
              </w:rPr>
              <w:t>cos</w:t>
            </w:r>
            <w:r>
              <w:rPr>
                <w:rFonts w:ascii="Times New Roman" w:hAnsi="Times New Roman" w:eastAsia="宋体" w:cs="Times New Roman"/>
                <w:bCs/>
                <w:i/>
                <w:szCs w:val="21"/>
              </w:rPr>
              <w:t>β</w:t>
            </w:r>
            <w:r>
              <w:rPr>
                <w:rFonts w:ascii="Times New Roman" w:hAnsi="Times New Roman" w:eastAsia="宋体" w:cs="Times New Roman"/>
                <w:bCs/>
                <w:szCs w:val="21"/>
              </w:rPr>
              <w:t>－cos</w:t>
            </w:r>
            <w:r>
              <w:rPr>
                <w:rFonts w:ascii="Times New Roman" w:hAnsi="Times New Roman" w:eastAsia="宋体" w:cs="Times New Roman"/>
                <w:bCs/>
                <w:i/>
                <w:szCs w:val="21"/>
              </w:rPr>
              <w:t>α</w:t>
            </w:r>
            <w:r>
              <w:rPr>
                <w:rFonts w:ascii="Times New Roman" w:hAnsi="Times New Roman" w:eastAsia="宋体" w:cs="Times New Roman"/>
                <w:bCs/>
                <w:szCs w:val="21"/>
              </w:rPr>
              <w:t>sin</w:t>
            </w:r>
            <w:r>
              <w:rPr>
                <w:rFonts w:ascii="Times New Roman" w:hAnsi="Times New Roman" w:eastAsia="宋体" w:cs="Times New Roman"/>
                <w:bCs/>
                <w:i/>
                <w:szCs w:val="21"/>
              </w:rPr>
              <w:t>β</w:t>
            </w:r>
          </w:p>
        </w:tc>
      </w:tr>
      <w:tr w14:paraId="6360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shd w:val="clear" w:color="auto" w:fill="auto"/>
            <w:vAlign w:val="center"/>
          </w:tcPr>
          <w:p w14:paraId="1355712C">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S</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α</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β</w:t>
            </w:r>
            <w:r>
              <w:rPr>
                <w:rFonts w:ascii="Times New Roman" w:hAnsi="Times New Roman" w:eastAsia="宋体" w:cs="Times New Roman"/>
                <w:bCs/>
                <w:szCs w:val="21"/>
                <w:vertAlign w:val="subscript"/>
              </w:rPr>
              <w:t>)</w:t>
            </w:r>
          </w:p>
        </w:tc>
        <w:tc>
          <w:tcPr>
            <w:tcW w:w="4247" w:type="dxa"/>
            <w:shd w:val="clear" w:color="auto" w:fill="auto"/>
            <w:vAlign w:val="center"/>
          </w:tcPr>
          <w:p w14:paraId="4FE37083">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sin(</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)＝sin</w:t>
            </w:r>
            <w:r>
              <w:rPr>
                <w:rFonts w:ascii="Times New Roman" w:hAnsi="Times New Roman" w:eastAsia="宋体" w:cs="Times New Roman"/>
                <w:bCs/>
                <w:i/>
                <w:szCs w:val="21"/>
              </w:rPr>
              <w:t>α</w:t>
            </w:r>
            <w:r>
              <w:rPr>
                <w:rFonts w:ascii="Times New Roman" w:hAnsi="Times New Roman" w:eastAsia="宋体" w:cs="Times New Roman"/>
                <w:bCs/>
                <w:szCs w:val="21"/>
              </w:rPr>
              <w:t>cos</w:t>
            </w:r>
            <w:r>
              <w:rPr>
                <w:rFonts w:ascii="Times New Roman" w:hAnsi="Times New Roman" w:eastAsia="宋体" w:cs="Times New Roman"/>
                <w:bCs/>
                <w:i/>
                <w:szCs w:val="21"/>
              </w:rPr>
              <w:t>β</w:t>
            </w:r>
            <w:r>
              <w:rPr>
                <w:rFonts w:ascii="Times New Roman" w:hAnsi="Times New Roman" w:eastAsia="宋体" w:cs="Times New Roman"/>
                <w:bCs/>
                <w:szCs w:val="21"/>
              </w:rPr>
              <w:t>＋cos</w:t>
            </w:r>
            <w:r>
              <w:rPr>
                <w:rFonts w:ascii="Times New Roman" w:hAnsi="Times New Roman" w:eastAsia="宋体" w:cs="Times New Roman"/>
                <w:bCs/>
                <w:i/>
                <w:szCs w:val="21"/>
              </w:rPr>
              <w:t>α</w:t>
            </w:r>
            <w:r>
              <w:rPr>
                <w:rFonts w:ascii="Times New Roman" w:hAnsi="Times New Roman" w:eastAsia="宋体" w:cs="Times New Roman"/>
                <w:bCs/>
                <w:szCs w:val="21"/>
              </w:rPr>
              <w:t>sin</w:t>
            </w:r>
            <w:r>
              <w:rPr>
                <w:rFonts w:ascii="Times New Roman" w:hAnsi="Times New Roman" w:eastAsia="宋体" w:cs="Times New Roman"/>
                <w:bCs/>
                <w:i/>
                <w:szCs w:val="21"/>
              </w:rPr>
              <w:t>β</w:t>
            </w:r>
          </w:p>
        </w:tc>
      </w:tr>
      <w:tr w14:paraId="263C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908" w:type="dxa"/>
            <w:shd w:val="clear" w:color="auto" w:fill="auto"/>
            <w:vAlign w:val="center"/>
          </w:tcPr>
          <w:p w14:paraId="7BF8E66C">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T</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α</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β</w:t>
            </w:r>
            <w:r>
              <w:rPr>
                <w:rFonts w:ascii="Times New Roman" w:hAnsi="Times New Roman" w:eastAsia="宋体" w:cs="Times New Roman"/>
                <w:bCs/>
                <w:szCs w:val="21"/>
                <w:vertAlign w:val="subscript"/>
              </w:rPr>
              <w:t>)</w:t>
            </w:r>
          </w:p>
        </w:tc>
        <w:tc>
          <w:tcPr>
            <w:tcW w:w="4247" w:type="dxa"/>
            <w:shd w:val="clear" w:color="auto" w:fill="auto"/>
            <w:vAlign w:val="center"/>
          </w:tcPr>
          <w:p w14:paraId="16ACB6FF">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tan(</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\f(tan </w:instrText>
            </w:r>
            <w:r>
              <w:rPr>
                <w:rFonts w:ascii="Times New Roman" w:hAnsi="Times New Roman" w:eastAsia="宋体" w:cs="Times New Roman"/>
                <w:bCs/>
                <w:i/>
                <w:szCs w:val="21"/>
              </w:rPr>
              <w:instrText xml:space="preserve">α</w:instrText>
            </w:r>
            <w:r>
              <w:rPr>
                <w:rFonts w:ascii="Times New Roman" w:hAnsi="Times New Roman" w:eastAsia="宋体" w:cs="Times New Roman"/>
                <w:bCs/>
                <w:szCs w:val="21"/>
              </w:rPr>
              <w:instrText xml:space="preserve">－tan </w:instrText>
            </w:r>
            <w:r>
              <w:rPr>
                <w:rFonts w:ascii="Times New Roman" w:hAnsi="Times New Roman" w:eastAsia="宋体" w:cs="Times New Roman"/>
                <w:bCs/>
                <w:i/>
                <w:szCs w:val="21"/>
              </w:rPr>
              <w:instrText xml:space="preserve">β,</w:instrText>
            </w:r>
            <w:r>
              <w:rPr>
                <w:rFonts w:ascii="Times New Roman" w:hAnsi="Times New Roman" w:eastAsia="宋体" w:cs="Times New Roman"/>
                <w:bCs/>
                <w:szCs w:val="21"/>
              </w:rPr>
              <w:instrText xml:space="preserve">1＋tan </w:instrText>
            </w:r>
            <w:r>
              <w:rPr>
                <w:rFonts w:ascii="Times New Roman" w:hAnsi="Times New Roman" w:eastAsia="宋体" w:cs="Times New Roman"/>
                <w:bCs/>
                <w:i/>
                <w:szCs w:val="21"/>
              </w:rPr>
              <w:instrText xml:space="preserve">α</w:instrText>
            </w:r>
            <w:r>
              <w:rPr>
                <w:rFonts w:ascii="Times New Roman" w:hAnsi="Times New Roman" w:eastAsia="宋体" w:cs="Times New Roman"/>
                <w:bCs/>
                <w:szCs w:val="21"/>
              </w:rPr>
              <w:instrText xml:space="preserve">tan </w:instrText>
            </w:r>
            <w:r>
              <w:rPr>
                <w:rFonts w:ascii="Times New Roman" w:hAnsi="Times New Roman" w:eastAsia="宋体" w:cs="Times New Roman"/>
                <w:bCs/>
                <w:i/>
                <w:szCs w:val="21"/>
              </w:rPr>
              <w:instrText xml:space="preserve">β</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p>
          <w:p w14:paraId="7AF50E8E">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 xml:space="preserve">变形：tan </w:t>
            </w:r>
            <w:r>
              <w:rPr>
                <w:rFonts w:ascii="Times New Roman" w:hAnsi="Times New Roman" w:eastAsia="宋体" w:cs="Times New Roman"/>
                <w:bCs/>
                <w:i/>
                <w:szCs w:val="21"/>
              </w:rPr>
              <w:t>α</w:t>
            </w:r>
            <w:r>
              <w:rPr>
                <w:rFonts w:ascii="Times New Roman" w:hAnsi="Times New Roman" w:eastAsia="宋体" w:cs="Times New Roman"/>
                <w:bCs/>
                <w:szCs w:val="21"/>
              </w:rPr>
              <w:t xml:space="preserve">－tan </w:t>
            </w:r>
            <w:r>
              <w:rPr>
                <w:rFonts w:ascii="Times New Roman" w:hAnsi="Times New Roman" w:eastAsia="宋体" w:cs="Times New Roman"/>
                <w:bCs/>
                <w:i/>
                <w:szCs w:val="21"/>
              </w:rPr>
              <w:t>β</w:t>
            </w:r>
            <w:r>
              <w:rPr>
                <w:rFonts w:ascii="Times New Roman" w:hAnsi="Times New Roman" w:eastAsia="宋体" w:cs="Times New Roman"/>
                <w:bCs/>
                <w:szCs w:val="21"/>
              </w:rPr>
              <w:t>＝tan(</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 xml:space="preserve">)(1＋tan </w:t>
            </w:r>
            <w:r>
              <w:rPr>
                <w:rFonts w:ascii="Times New Roman" w:hAnsi="Times New Roman" w:eastAsia="宋体" w:cs="Times New Roman"/>
                <w:bCs/>
                <w:i/>
                <w:szCs w:val="21"/>
              </w:rPr>
              <w:t>α</w:t>
            </w:r>
            <w:r>
              <w:rPr>
                <w:rFonts w:ascii="Times New Roman" w:hAnsi="Times New Roman" w:eastAsia="宋体" w:cs="Times New Roman"/>
                <w:bCs/>
                <w:szCs w:val="21"/>
              </w:rPr>
              <w:t xml:space="preserve">tan </w:t>
            </w:r>
            <w:r>
              <w:rPr>
                <w:rFonts w:ascii="Times New Roman" w:hAnsi="Times New Roman" w:eastAsia="宋体" w:cs="Times New Roman"/>
                <w:bCs/>
                <w:i/>
                <w:szCs w:val="21"/>
              </w:rPr>
              <w:t>β</w:t>
            </w:r>
            <w:r>
              <w:rPr>
                <w:rFonts w:ascii="Times New Roman" w:hAnsi="Times New Roman" w:eastAsia="宋体" w:cs="Times New Roman"/>
                <w:bCs/>
                <w:szCs w:val="21"/>
              </w:rPr>
              <w:t>)</w:t>
            </w:r>
          </w:p>
        </w:tc>
      </w:tr>
      <w:tr w14:paraId="573F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908" w:type="dxa"/>
            <w:shd w:val="clear" w:color="auto" w:fill="auto"/>
            <w:vAlign w:val="center"/>
          </w:tcPr>
          <w:p w14:paraId="717FE73D">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T</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α</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β</w:t>
            </w:r>
            <w:r>
              <w:rPr>
                <w:rFonts w:ascii="Times New Roman" w:hAnsi="Times New Roman" w:eastAsia="宋体" w:cs="Times New Roman"/>
                <w:bCs/>
                <w:szCs w:val="21"/>
                <w:vertAlign w:val="subscript"/>
              </w:rPr>
              <w:t>)</w:t>
            </w:r>
          </w:p>
        </w:tc>
        <w:tc>
          <w:tcPr>
            <w:tcW w:w="4247" w:type="dxa"/>
            <w:shd w:val="clear" w:color="auto" w:fill="auto"/>
            <w:vAlign w:val="center"/>
          </w:tcPr>
          <w:p w14:paraId="52D6FD9B">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tan(</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\f(tan </w:instrText>
            </w:r>
            <w:r>
              <w:rPr>
                <w:rFonts w:ascii="Times New Roman" w:hAnsi="Times New Roman" w:eastAsia="宋体" w:cs="Times New Roman"/>
                <w:bCs/>
                <w:i/>
                <w:szCs w:val="21"/>
              </w:rPr>
              <w:instrText xml:space="preserve">α</w:instrText>
            </w:r>
            <w:r>
              <w:rPr>
                <w:rFonts w:ascii="Times New Roman" w:hAnsi="Times New Roman" w:eastAsia="宋体" w:cs="Times New Roman"/>
                <w:bCs/>
                <w:szCs w:val="21"/>
              </w:rPr>
              <w:instrText xml:space="preserve">＋tan </w:instrText>
            </w:r>
            <w:r>
              <w:rPr>
                <w:rFonts w:ascii="Times New Roman" w:hAnsi="Times New Roman" w:eastAsia="宋体" w:cs="Times New Roman"/>
                <w:bCs/>
                <w:i/>
                <w:szCs w:val="21"/>
              </w:rPr>
              <w:instrText xml:space="preserve">β,</w:instrText>
            </w:r>
            <w:r>
              <w:rPr>
                <w:rFonts w:ascii="Times New Roman" w:hAnsi="Times New Roman" w:eastAsia="宋体" w:cs="Times New Roman"/>
                <w:bCs/>
                <w:szCs w:val="21"/>
              </w:rPr>
              <w:instrText xml:space="preserve">1－tan </w:instrText>
            </w:r>
            <w:r>
              <w:rPr>
                <w:rFonts w:ascii="Times New Roman" w:hAnsi="Times New Roman" w:eastAsia="宋体" w:cs="Times New Roman"/>
                <w:bCs/>
                <w:i/>
                <w:szCs w:val="21"/>
              </w:rPr>
              <w:instrText xml:space="preserve">α</w:instrText>
            </w:r>
            <w:r>
              <w:rPr>
                <w:rFonts w:ascii="Times New Roman" w:hAnsi="Times New Roman" w:eastAsia="宋体" w:cs="Times New Roman"/>
                <w:bCs/>
                <w:szCs w:val="21"/>
              </w:rPr>
              <w:instrText xml:space="preserve">tan </w:instrText>
            </w:r>
            <w:r>
              <w:rPr>
                <w:rFonts w:ascii="Times New Roman" w:hAnsi="Times New Roman" w:eastAsia="宋体" w:cs="Times New Roman"/>
                <w:bCs/>
                <w:i/>
                <w:szCs w:val="21"/>
              </w:rPr>
              <w:instrText xml:space="preserve">β</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p>
          <w:p w14:paraId="1CCBF342">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 xml:space="preserve">变形：tan </w:t>
            </w:r>
            <w:r>
              <w:rPr>
                <w:rFonts w:ascii="Times New Roman" w:hAnsi="Times New Roman" w:eastAsia="宋体" w:cs="Times New Roman"/>
                <w:bCs/>
                <w:i/>
                <w:szCs w:val="21"/>
              </w:rPr>
              <w:t>α</w:t>
            </w:r>
            <w:r>
              <w:rPr>
                <w:rFonts w:ascii="Times New Roman" w:hAnsi="Times New Roman" w:eastAsia="宋体" w:cs="Times New Roman"/>
                <w:bCs/>
                <w:szCs w:val="21"/>
              </w:rPr>
              <w:t xml:space="preserve">＋tan </w:t>
            </w:r>
            <w:r>
              <w:rPr>
                <w:rFonts w:ascii="Times New Roman" w:hAnsi="Times New Roman" w:eastAsia="宋体" w:cs="Times New Roman"/>
                <w:bCs/>
                <w:i/>
                <w:szCs w:val="21"/>
              </w:rPr>
              <w:t>β</w:t>
            </w:r>
            <w:r>
              <w:rPr>
                <w:rFonts w:ascii="Times New Roman" w:hAnsi="Times New Roman" w:eastAsia="宋体" w:cs="Times New Roman"/>
                <w:bCs/>
                <w:szCs w:val="21"/>
              </w:rPr>
              <w:t>＝tan(</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 xml:space="preserve">)(1－tan </w:t>
            </w:r>
            <w:r>
              <w:rPr>
                <w:rFonts w:ascii="Times New Roman" w:hAnsi="Times New Roman" w:eastAsia="宋体" w:cs="Times New Roman"/>
                <w:bCs/>
                <w:i/>
                <w:szCs w:val="21"/>
              </w:rPr>
              <w:t>α</w:t>
            </w:r>
            <w:r>
              <w:rPr>
                <w:rFonts w:ascii="Times New Roman" w:hAnsi="Times New Roman" w:eastAsia="宋体" w:cs="Times New Roman"/>
                <w:bCs/>
                <w:szCs w:val="21"/>
              </w:rPr>
              <w:t xml:space="preserve">tan </w:t>
            </w:r>
            <w:r>
              <w:rPr>
                <w:rFonts w:ascii="Times New Roman" w:hAnsi="Times New Roman" w:eastAsia="宋体" w:cs="Times New Roman"/>
                <w:bCs/>
                <w:i/>
                <w:szCs w:val="21"/>
              </w:rPr>
              <w:t>β</w:t>
            </w:r>
            <w:r>
              <w:rPr>
                <w:rFonts w:ascii="Times New Roman" w:hAnsi="Times New Roman" w:eastAsia="宋体" w:cs="Times New Roman"/>
                <w:bCs/>
                <w:szCs w:val="21"/>
              </w:rPr>
              <w:t>)</w:t>
            </w:r>
          </w:p>
        </w:tc>
      </w:tr>
    </w:tbl>
    <w:p w14:paraId="4CEEC424">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【注意】在公式T</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α</w:t>
      </w:r>
      <w:r>
        <w:rPr>
          <w:rFonts w:ascii="Times New Roman" w:hAnsi="Times New Roman" w:eastAsia="宋体" w:cs="Times New Roman"/>
          <w:bCs/>
          <w:szCs w:val="21"/>
          <w:vertAlign w:val="subscript"/>
        </w:rPr>
        <w:t>±</w:t>
      </w:r>
      <w:r>
        <w:rPr>
          <w:rFonts w:ascii="Times New Roman" w:hAnsi="Times New Roman" w:eastAsia="宋体" w:cs="Times New Roman"/>
          <w:bCs/>
          <w:i/>
          <w:szCs w:val="21"/>
          <w:vertAlign w:val="subscript"/>
        </w:rPr>
        <w:t>β</w:t>
      </w:r>
      <w:r>
        <w:rPr>
          <w:rFonts w:ascii="Times New Roman" w:hAnsi="Times New Roman" w:eastAsia="宋体" w:cs="Times New Roman"/>
          <w:bCs/>
          <w:szCs w:val="21"/>
          <w:vertAlign w:val="subscript"/>
        </w:rPr>
        <w:t>)</w:t>
      </w:r>
      <w:r>
        <w:rPr>
          <w:rFonts w:ascii="Times New Roman" w:hAnsi="Times New Roman" w:eastAsia="宋体" w:cs="Times New Roman"/>
          <w:bCs/>
          <w:szCs w:val="21"/>
        </w:rPr>
        <w:t>中</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都不等于</w:t>
      </w:r>
      <w:r>
        <w:rPr>
          <w:rFonts w:ascii="Times New Roman" w:hAnsi="Times New Roman" w:eastAsia="宋体" w:cs="Times New Roman"/>
          <w:bCs/>
          <w:i/>
          <w:szCs w:val="21"/>
        </w:rPr>
        <w:t>k</w:t>
      </w:r>
      <w:r>
        <w:rPr>
          <w:rFonts w:ascii="Times New Roman" w:hAnsi="Times New Roman" w:eastAsia="宋体" w:cs="Times New Roman"/>
          <w:bCs/>
          <w:szCs w:val="21"/>
        </w:rPr>
        <w:t>π＋</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\f(π</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2)</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i/>
          <w:szCs w:val="21"/>
        </w:rPr>
        <w:t>k</w:t>
      </w:r>
      <w:r>
        <w:rPr>
          <w:rFonts w:hint="eastAsia" w:ascii="宋体" w:hAnsi="宋体" w:eastAsia="宋体" w:cs="宋体"/>
          <w:bCs/>
          <w:szCs w:val="21"/>
        </w:rPr>
        <w:t>∈</w:t>
      </w:r>
      <w:r>
        <w:rPr>
          <w:rFonts w:ascii="Times New Roman" w:hAnsi="Times New Roman" w:eastAsia="宋体" w:cs="Times New Roman"/>
          <w:bCs/>
          <w:szCs w:val="21"/>
        </w:rPr>
        <w:t xml:space="preserve">Z)，即保证tan </w:t>
      </w:r>
      <w:r>
        <w:rPr>
          <w:rFonts w:ascii="Times New Roman" w:hAnsi="Times New Roman" w:eastAsia="宋体" w:cs="Times New Roman"/>
          <w:bCs/>
          <w:i/>
          <w:szCs w:val="21"/>
        </w:rPr>
        <w:t>α</w:t>
      </w:r>
      <w:r>
        <w:rPr>
          <w:rFonts w:ascii="Times New Roman" w:hAnsi="Times New Roman" w:eastAsia="宋体" w:cs="Times New Roman"/>
          <w:bCs/>
          <w:szCs w:val="21"/>
        </w:rPr>
        <w:t xml:space="preserve">，tan </w:t>
      </w:r>
      <w:r>
        <w:rPr>
          <w:rFonts w:ascii="Times New Roman" w:hAnsi="Times New Roman" w:eastAsia="宋体" w:cs="Times New Roman"/>
          <w:bCs/>
          <w:i/>
          <w:szCs w:val="21"/>
        </w:rPr>
        <w:t>β</w:t>
      </w:r>
      <w:r>
        <w:rPr>
          <w:rFonts w:ascii="Times New Roman" w:hAnsi="Times New Roman" w:eastAsia="宋体" w:cs="Times New Roman"/>
          <w:bCs/>
          <w:szCs w:val="21"/>
        </w:rPr>
        <w:t>，tan(</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)都有意义．</w:t>
      </w:r>
    </w:p>
    <w:p w14:paraId="7EE78293">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4、二倍角公式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6081"/>
      </w:tblGrid>
      <w:tr w14:paraId="0CFB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008" w:type="dxa"/>
            <w:shd w:val="clear" w:color="auto" w:fill="auto"/>
            <w:vAlign w:val="center"/>
          </w:tcPr>
          <w:p w14:paraId="12893804">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S</w:t>
            </w:r>
            <w:r>
              <w:rPr>
                <w:rFonts w:ascii="Times New Roman" w:hAnsi="Times New Roman" w:eastAsia="宋体" w:cs="Times New Roman"/>
                <w:bCs/>
                <w:szCs w:val="21"/>
                <w:vertAlign w:val="subscript"/>
              </w:rPr>
              <w:t>2</w:t>
            </w:r>
            <w:r>
              <w:rPr>
                <w:rFonts w:ascii="Times New Roman" w:hAnsi="Times New Roman" w:eastAsia="宋体" w:cs="Times New Roman"/>
                <w:bCs/>
                <w:i/>
                <w:szCs w:val="21"/>
                <w:vertAlign w:val="subscript"/>
              </w:rPr>
              <w:t>α</w:t>
            </w:r>
          </w:p>
        </w:tc>
        <w:tc>
          <w:tcPr>
            <w:tcW w:w="6081" w:type="dxa"/>
            <w:shd w:val="clear" w:color="auto" w:fill="auto"/>
            <w:vAlign w:val="center"/>
          </w:tcPr>
          <w:p w14:paraId="3536B99C">
            <w:pPr>
              <w:tabs>
                <w:tab w:val="left" w:pos="4320"/>
              </w:tabs>
              <w:snapToGrid w:val="0"/>
              <w:spacing w:line="360" w:lineRule="auto"/>
              <w:contextualSpacing/>
              <w:rPr>
                <w:rFonts w:ascii="Times New Roman" w:hAnsi="Times New Roman" w:eastAsia="宋体" w:cs="Times New Roman"/>
                <w:bCs/>
                <w:szCs w:val="21"/>
                <w:lang w:val="es-ES"/>
              </w:rPr>
            </w:pPr>
            <w:r>
              <w:rPr>
                <w:rFonts w:ascii="Times New Roman" w:hAnsi="Times New Roman" w:eastAsia="宋体" w:cs="Times New Roman"/>
                <w:bCs/>
                <w:szCs w:val="21"/>
                <w:lang w:val="es-ES"/>
              </w:rPr>
              <w:t>sin 2</w:t>
            </w:r>
            <w:r>
              <w:rPr>
                <w:rFonts w:ascii="Times New Roman" w:hAnsi="Times New Roman" w:eastAsia="宋体" w:cs="Times New Roman"/>
                <w:bCs/>
                <w:i/>
                <w:szCs w:val="21"/>
              </w:rPr>
              <w:t>α</w:t>
            </w:r>
            <w:r>
              <w:rPr>
                <w:rFonts w:ascii="Times New Roman" w:hAnsi="Times New Roman" w:eastAsia="宋体" w:cs="Times New Roman"/>
                <w:bCs/>
                <w:szCs w:val="21"/>
                <w:lang w:val="es-ES"/>
              </w:rPr>
              <w:t xml:space="preserve">＝2sin </w:t>
            </w:r>
            <w:r>
              <w:rPr>
                <w:rFonts w:ascii="Times New Roman" w:hAnsi="Times New Roman" w:eastAsia="宋体" w:cs="Times New Roman"/>
                <w:bCs/>
                <w:i/>
                <w:szCs w:val="21"/>
              </w:rPr>
              <w:t xml:space="preserve">α </w:t>
            </w:r>
            <w:r>
              <w:rPr>
                <w:rFonts w:ascii="Times New Roman" w:hAnsi="Times New Roman" w:eastAsia="宋体" w:cs="Times New Roman"/>
                <w:bCs/>
                <w:szCs w:val="21"/>
                <w:lang w:val="es-ES"/>
              </w:rPr>
              <w:t xml:space="preserve">cos </w:t>
            </w:r>
            <w:r>
              <w:rPr>
                <w:rFonts w:ascii="Times New Roman" w:hAnsi="Times New Roman" w:eastAsia="宋体" w:cs="Times New Roman"/>
                <w:bCs/>
                <w:i/>
                <w:szCs w:val="21"/>
              </w:rPr>
              <w:t>α</w:t>
            </w:r>
            <w:r>
              <w:rPr>
                <w:rFonts w:ascii="Times New Roman" w:hAnsi="Times New Roman" w:eastAsia="宋体" w:cs="Times New Roman"/>
                <w:bCs/>
                <w:szCs w:val="21"/>
                <w:lang w:val="es-ES"/>
              </w:rPr>
              <w:t>；</w:t>
            </w:r>
          </w:p>
          <w:p w14:paraId="0F7B6C71">
            <w:pPr>
              <w:tabs>
                <w:tab w:val="left" w:pos="4320"/>
              </w:tabs>
              <w:snapToGrid w:val="0"/>
              <w:spacing w:line="360" w:lineRule="auto"/>
              <w:contextualSpacing/>
              <w:rPr>
                <w:rFonts w:ascii="Times New Roman" w:hAnsi="Times New Roman" w:eastAsia="宋体" w:cs="Times New Roman"/>
                <w:bCs/>
                <w:szCs w:val="21"/>
                <w:lang w:val="es-ES"/>
              </w:rPr>
            </w:pPr>
            <w:r>
              <w:rPr>
                <w:rFonts w:ascii="Times New Roman" w:hAnsi="Times New Roman" w:eastAsia="宋体" w:cs="Times New Roman"/>
                <w:bCs/>
                <w:szCs w:val="21"/>
              </w:rPr>
              <w:t>变形</w:t>
            </w:r>
            <w:r>
              <w:rPr>
                <w:rFonts w:ascii="Times New Roman" w:hAnsi="Times New Roman" w:eastAsia="宋体" w:cs="Times New Roman"/>
                <w:bCs/>
                <w:szCs w:val="21"/>
                <w:lang w:val="es-ES"/>
              </w:rPr>
              <w:t>：1＋sin 2</w:t>
            </w:r>
            <w:r>
              <w:rPr>
                <w:rFonts w:ascii="Times New Roman" w:hAnsi="Times New Roman" w:eastAsia="宋体" w:cs="Times New Roman"/>
                <w:bCs/>
                <w:i/>
                <w:szCs w:val="21"/>
              </w:rPr>
              <w:t>α</w:t>
            </w:r>
            <w:r>
              <w:rPr>
                <w:rFonts w:ascii="Times New Roman" w:hAnsi="Times New Roman" w:eastAsia="宋体" w:cs="Times New Roman"/>
                <w:bCs/>
                <w:szCs w:val="21"/>
                <w:lang w:val="es-ES"/>
              </w:rPr>
              <w:t xml:space="preserve">＝(sin </w:t>
            </w:r>
            <w:r>
              <w:rPr>
                <w:rFonts w:ascii="Times New Roman" w:hAnsi="Times New Roman" w:eastAsia="宋体" w:cs="Times New Roman"/>
                <w:bCs/>
                <w:i/>
                <w:szCs w:val="21"/>
              </w:rPr>
              <w:t>α</w:t>
            </w:r>
            <w:r>
              <w:rPr>
                <w:rFonts w:ascii="Times New Roman" w:hAnsi="Times New Roman" w:eastAsia="宋体" w:cs="Times New Roman"/>
                <w:bCs/>
                <w:szCs w:val="21"/>
                <w:lang w:val="es-ES"/>
              </w:rPr>
              <w:t xml:space="preserve">＋cos </w:t>
            </w:r>
            <w:r>
              <w:rPr>
                <w:rFonts w:ascii="Times New Roman" w:hAnsi="Times New Roman" w:eastAsia="宋体" w:cs="Times New Roman"/>
                <w:bCs/>
                <w:i/>
                <w:szCs w:val="21"/>
              </w:rPr>
              <w:t>α</w:t>
            </w:r>
            <w:r>
              <w:rPr>
                <w:rFonts w:ascii="Times New Roman" w:hAnsi="Times New Roman" w:eastAsia="宋体" w:cs="Times New Roman"/>
                <w:bCs/>
                <w:szCs w:val="21"/>
                <w:lang w:val="es-ES"/>
              </w:rPr>
              <w:t>)</w:t>
            </w:r>
            <w:r>
              <w:rPr>
                <w:rFonts w:ascii="Times New Roman" w:hAnsi="Times New Roman" w:eastAsia="宋体" w:cs="Times New Roman"/>
                <w:bCs/>
                <w:szCs w:val="21"/>
                <w:vertAlign w:val="superscript"/>
                <w:lang w:val="es-ES"/>
              </w:rPr>
              <w:t>2</w:t>
            </w:r>
            <w:r>
              <w:rPr>
                <w:rFonts w:ascii="Times New Roman" w:hAnsi="Times New Roman" w:eastAsia="宋体" w:cs="Times New Roman"/>
                <w:bCs/>
                <w:szCs w:val="21"/>
                <w:lang w:val="es-ES"/>
              </w:rPr>
              <w:t>，1－sin 2</w:t>
            </w:r>
            <w:r>
              <w:rPr>
                <w:rFonts w:ascii="Times New Roman" w:hAnsi="Times New Roman" w:eastAsia="宋体" w:cs="Times New Roman"/>
                <w:bCs/>
                <w:i/>
                <w:szCs w:val="21"/>
              </w:rPr>
              <w:t>α</w:t>
            </w:r>
            <w:r>
              <w:rPr>
                <w:rFonts w:ascii="Times New Roman" w:hAnsi="Times New Roman" w:eastAsia="宋体" w:cs="Times New Roman"/>
                <w:bCs/>
                <w:szCs w:val="21"/>
                <w:lang w:val="es-ES"/>
              </w:rPr>
              <w:t xml:space="preserve">＝(sin </w:t>
            </w:r>
            <w:r>
              <w:rPr>
                <w:rFonts w:ascii="Times New Roman" w:hAnsi="Times New Roman" w:eastAsia="宋体" w:cs="Times New Roman"/>
                <w:bCs/>
                <w:i/>
                <w:szCs w:val="21"/>
              </w:rPr>
              <w:t>α</w:t>
            </w:r>
            <w:r>
              <w:rPr>
                <w:rFonts w:ascii="Times New Roman" w:hAnsi="Times New Roman" w:eastAsia="宋体" w:cs="Times New Roman"/>
                <w:bCs/>
                <w:szCs w:val="21"/>
                <w:lang w:val="es-ES"/>
              </w:rPr>
              <w:t xml:space="preserve">－cos </w:t>
            </w:r>
            <w:r>
              <w:rPr>
                <w:rFonts w:ascii="Times New Roman" w:hAnsi="Times New Roman" w:eastAsia="宋体" w:cs="Times New Roman"/>
                <w:bCs/>
                <w:i/>
                <w:szCs w:val="21"/>
              </w:rPr>
              <w:t>α</w:t>
            </w:r>
            <w:r>
              <w:rPr>
                <w:rFonts w:ascii="Times New Roman" w:hAnsi="Times New Roman" w:eastAsia="宋体" w:cs="Times New Roman"/>
                <w:bCs/>
                <w:szCs w:val="21"/>
                <w:lang w:val="es-ES"/>
              </w:rPr>
              <w:t>)</w:t>
            </w:r>
            <w:r>
              <w:rPr>
                <w:rFonts w:ascii="Times New Roman" w:hAnsi="Times New Roman" w:eastAsia="宋体" w:cs="Times New Roman"/>
                <w:bCs/>
                <w:szCs w:val="21"/>
                <w:vertAlign w:val="superscript"/>
                <w:lang w:val="es-ES"/>
              </w:rPr>
              <w:t>2</w:t>
            </w:r>
          </w:p>
        </w:tc>
      </w:tr>
      <w:tr w14:paraId="4E2F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008" w:type="dxa"/>
            <w:shd w:val="clear" w:color="auto" w:fill="auto"/>
            <w:vAlign w:val="center"/>
          </w:tcPr>
          <w:p w14:paraId="3788DC37">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C</w:t>
            </w:r>
            <w:r>
              <w:rPr>
                <w:rFonts w:ascii="Times New Roman" w:hAnsi="Times New Roman" w:eastAsia="宋体" w:cs="Times New Roman"/>
                <w:bCs/>
                <w:szCs w:val="21"/>
                <w:vertAlign w:val="subscript"/>
              </w:rPr>
              <w:t>2</w:t>
            </w:r>
            <w:r>
              <w:rPr>
                <w:rFonts w:ascii="Times New Roman" w:hAnsi="Times New Roman" w:eastAsia="宋体" w:cs="Times New Roman"/>
                <w:bCs/>
                <w:i/>
                <w:szCs w:val="21"/>
                <w:vertAlign w:val="subscript"/>
              </w:rPr>
              <w:t>α</w:t>
            </w:r>
          </w:p>
        </w:tc>
        <w:tc>
          <w:tcPr>
            <w:tcW w:w="6081" w:type="dxa"/>
            <w:shd w:val="clear" w:color="auto" w:fill="auto"/>
            <w:vAlign w:val="center"/>
          </w:tcPr>
          <w:p w14:paraId="1874E8D9">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cos 2</w:t>
            </w:r>
            <w:r>
              <w:rPr>
                <w:rFonts w:ascii="Times New Roman" w:hAnsi="Times New Roman" w:eastAsia="宋体" w:cs="Times New Roman"/>
                <w:bCs/>
                <w:i/>
                <w:szCs w:val="21"/>
              </w:rPr>
              <w:t>α</w:t>
            </w:r>
            <w:r>
              <w:rPr>
                <w:rFonts w:ascii="Times New Roman" w:hAnsi="Times New Roman" w:eastAsia="宋体" w:cs="Times New Roman"/>
                <w:bCs/>
                <w:szCs w:val="21"/>
              </w:rPr>
              <w:t>＝cos</w:t>
            </w:r>
            <w:r>
              <w:rPr>
                <w:rFonts w:ascii="Times New Roman" w:hAnsi="Times New Roman" w:eastAsia="宋体" w:cs="Times New Roman"/>
                <w:bCs/>
                <w:szCs w:val="21"/>
                <w:vertAlign w:val="superscript"/>
              </w:rPr>
              <w:t>2</w:t>
            </w:r>
            <w:r>
              <w:rPr>
                <w:rFonts w:ascii="Times New Roman" w:hAnsi="Times New Roman" w:eastAsia="宋体" w:cs="Times New Roman"/>
                <w:bCs/>
                <w:i/>
                <w:szCs w:val="21"/>
              </w:rPr>
              <w:t>α</w:t>
            </w:r>
            <w:r>
              <w:rPr>
                <w:rFonts w:ascii="Times New Roman" w:hAnsi="Times New Roman" w:eastAsia="宋体" w:cs="Times New Roman"/>
                <w:bCs/>
                <w:szCs w:val="21"/>
              </w:rPr>
              <w:t>－sin</w:t>
            </w:r>
            <w:r>
              <w:rPr>
                <w:rFonts w:ascii="Times New Roman" w:hAnsi="Times New Roman" w:eastAsia="宋体" w:cs="Times New Roman"/>
                <w:bCs/>
                <w:szCs w:val="21"/>
                <w:vertAlign w:val="superscript"/>
              </w:rPr>
              <w:t>2</w:t>
            </w:r>
            <w:r>
              <w:rPr>
                <w:rFonts w:ascii="Times New Roman" w:hAnsi="Times New Roman" w:eastAsia="宋体" w:cs="Times New Roman"/>
                <w:bCs/>
                <w:i/>
                <w:szCs w:val="21"/>
              </w:rPr>
              <w:t>α</w:t>
            </w:r>
            <w:r>
              <w:rPr>
                <w:rFonts w:ascii="Times New Roman" w:hAnsi="Times New Roman" w:eastAsia="宋体" w:cs="Times New Roman"/>
                <w:bCs/>
                <w:szCs w:val="21"/>
              </w:rPr>
              <w:t>＝2cos</w:t>
            </w:r>
            <w:r>
              <w:rPr>
                <w:rFonts w:ascii="Times New Roman" w:hAnsi="Times New Roman" w:eastAsia="宋体" w:cs="Times New Roman"/>
                <w:bCs/>
                <w:szCs w:val="21"/>
                <w:vertAlign w:val="superscript"/>
              </w:rPr>
              <w:t>2</w:t>
            </w:r>
            <w:r>
              <w:rPr>
                <w:rFonts w:ascii="Times New Roman" w:hAnsi="Times New Roman" w:eastAsia="宋体" w:cs="Times New Roman"/>
                <w:bCs/>
                <w:i/>
                <w:szCs w:val="21"/>
              </w:rPr>
              <w:t>α</w:t>
            </w:r>
            <w:r>
              <w:rPr>
                <w:rFonts w:ascii="Times New Roman" w:hAnsi="Times New Roman" w:eastAsia="宋体" w:cs="Times New Roman"/>
                <w:bCs/>
                <w:szCs w:val="21"/>
              </w:rPr>
              <w:t>－1＝1－2sin</w:t>
            </w:r>
            <w:r>
              <w:rPr>
                <w:rFonts w:ascii="Times New Roman" w:hAnsi="Times New Roman" w:eastAsia="宋体" w:cs="Times New Roman"/>
                <w:bCs/>
                <w:szCs w:val="21"/>
                <w:vertAlign w:val="superscript"/>
              </w:rPr>
              <w:t>2</w:t>
            </w:r>
            <w:r>
              <w:rPr>
                <w:rFonts w:ascii="Times New Roman" w:hAnsi="Times New Roman" w:eastAsia="宋体" w:cs="Times New Roman"/>
                <w:bCs/>
                <w:i/>
                <w:szCs w:val="21"/>
              </w:rPr>
              <w:t>α</w:t>
            </w:r>
            <w:r>
              <w:rPr>
                <w:rFonts w:ascii="Times New Roman" w:hAnsi="Times New Roman" w:eastAsia="宋体" w:cs="Times New Roman"/>
                <w:bCs/>
                <w:szCs w:val="21"/>
              </w:rPr>
              <w:t>；</w:t>
            </w:r>
          </w:p>
          <w:p w14:paraId="58158F84">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变形：cos</w:t>
            </w:r>
            <w:r>
              <w:rPr>
                <w:rFonts w:ascii="Times New Roman" w:hAnsi="Times New Roman" w:eastAsia="宋体" w:cs="Times New Roman"/>
                <w:bCs/>
                <w:szCs w:val="21"/>
                <w:vertAlign w:val="superscript"/>
              </w:rPr>
              <w:t>2</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\f(1＋cos 2</w:instrText>
            </w:r>
            <w:r>
              <w:rPr>
                <w:rFonts w:ascii="Times New Roman" w:hAnsi="Times New Roman" w:eastAsia="宋体" w:cs="Times New Roman"/>
                <w:bCs/>
                <w:i/>
                <w:szCs w:val="21"/>
              </w:rPr>
              <w:instrText xml:space="preserve">α,</w:instrText>
            </w:r>
            <w:r>
              <w:rPr>
                <w:rFonts w:ascii="Times New Roman" w:hAnsi="Times New Roman" w:eastAsia="宋体" w:cs="Times New Roman"/>
                <w:bCs/>
                <w:szCs w:val="21"/>
              </w:rPr>
              <w:instrText xml:space="preserve">2)</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，sin</w:t>
            </w:r>
            <w:r>
              <w:rPr>
                <w:rFonts w:ascii="Times New Roman" w:hAnsi="Times New Roman" w:eastAsia="宋体" w:cs="Times New Roman"/>
                <w:bCs/>
                <w:szCs w:val="21"/>
                <w:vertAlign w:val="superscript"/>
              </w:rPr>
              <w:t>2</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\f(1－cos 2</w:instrText>
            </w:r>
            <w:r>
              <w:rPr>
                <w:rFonts w:ascii="Times New Roman" w:hAnsi="Times New Roman" w:eastAsia="宋体" w:cs="Times New Roman"/>
                <w:bCs/>
                <w:i/>
                <w:szCs w:val="21"/>
              </w:rPr>
              <w:instrText xml:space="preserve">α,</w:instrText>
            </w:r>
            <w:r>
              <w:rPr>
                <w:rFonts w:ascii="Times New Roman" w:hAnsi="Times New Roman" w:eastAsia="宋体" w:cs="Times New Roman"/>
                <w:bCs/>
                <w:szCs w:val="21"/>
              </w:rPr>
              <w:instrText xml:space="preserve">2)</w:instrText>
            </w:r>
            <w:r>
              <w:rPr>
                <w:rFonts w:ascii="Times New Roman" w:hAnsi="Times New Roman" w:eastAsia="宋体" w:cs="Times New Roman"/>
                <w:bCs/>
                <w:szCs w:val="21"/>
              </w:rPr>
              <w:fldChar w:fldCharType="end"/>
            </w:r>
          </w:p>
        </w:tc>
      </w:tr>
      <w:tr w14:paraId="0B6C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shd w:val="clear" w:color="auto" w:fill="auto"/>
            <w:vAlign w:val="center"/>
          </w:tcPr>
          <w:p w14:paraId="163795B5">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T</w:t>
            </w:r>
            <w:r>
              <w:rPr>
                <w:rFonts w:ascii="Times New Roman" w:hAnsi="Times New Roman" w:eastAsia="宋体" w:cs="Times New Roman"/>
                <w:bCs/>
                <w:szCs w:val="21"/>
                <w:vertAlign w:val="subscript"/>
              </w:rPr>
              <w:t>2</w:t>
            </w:r>
            <w:r>
              <w:rPr>
                <w:rFonts w:ascii="Times New Roman" w:hAnsi="Times New Roman" w:eastAsia="宋体" w:cs="Times New Roman"/>
                <w:bCs/>
                <w:i/>
                <w:szCs w:val="21"/>
                <w:vertAlign w:val="subscript"/>
              </w:rPr>
              <w:t>α</w:t>
            </w:r>
          </w:p>
        </w:tc>
        <w:tc>
          <w:tcPr>
            <w:tcW w:w="6081" w:type="dxa"/>
            <w:shd w:val="clear" w:color="auto" w:fill="auto"/>
            <w:vAlign w:val="center"/>
          </w:tcPr>
          <w:p w14:paraId="6D770E4D">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tan 2</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\f(2tan </w:instrText>
            </w:r>
            <w:r>
              <w:rPr>
                <w:rFonts w:ascii="Times New Roman" w:hAnsi="Times New Roman" w:eastAsia="宋体" w:cs="Times New Roman"/>
                <w:bCs/>
                <w:i/>
                <w:szCs w:val="21"/>
              </w:rPr>
              <w:instrText xml:space="preserve">α,</w:instrText>
            </w:r>
            <w:r>
              <w:rPr>
                <w:rFonts w:ascii="Times New Roman" w:hAnsi="Times New Roman" w:eastAsia="宋体" w:cs="Times New Roman"/>
                <w:bCs/>
                <w:szCs w:val="21"/>
              </w:rPr>
              <w:instrText xml:space="preserve">1－tan</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i/>
                <w:szCs w:val="21"/>
              </w:rPr>
              <w:instrText xml:space="preserve">α</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r>
    </w:tbl>
    <w:p w14:paraId="6146D04C">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t>5、辅助角公式</w:t>
      </w:r>
    </w:p>
    <w:p w14:paraId="74B1DF0E">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一般地，函数</w:t>
      </w:r>
      <w:r>
        <w:rPr>
          <w:rFonts w:ascii="Times New Roman" w:hAnsi="Times New Roman" w:eastAsia="宋体" w:cs="Times New Roman"/>
          <w:bCs/>
          <w:i/>
          <w:szCs w:val="21"/>
        </w:rPr>
        <w:t>f</w:t>
      </w:r>
      <w:r>
        <w:rPr>
          <w:rFonts w:ascii="Times New Roman" w:hAnsi="Times New Roman" w:eastAsia="宋体" w:cs="Times New Roman"/>
          <w:bCs/>
          <w:szCs w:val="21"/>
        </w:rPr>
        <w:t>(</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 xml:space="preserve">sin </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 xml:space="preserve">cos </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为常数)可以化为</w:t>
      </w:r>
      <w:r>
        <w:rPr>
          <w:rFonts w:ascii="Times New Roman" w:hAnsi="Times New Roman" w:eastAsia="宋体" w:cs="Times New Roman"/>
          <w:bCs/>
          <w:i/>
          <w:szCs w:val="21"/>
        </w:rPr>
        <w:t>f</w:t>
      </w:r>
      <w:r>
        <w:rPr>
          <w:rFonts w:ascii="Times New Roman" w:hAnsi="Times New Roman" w:eastAsia="宋体" w:cs="Times New Roman"/>
          <w:bCs/>
          <w:szCs w:val="21"/>
        </w:rPr>
        <w:t>(</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\r(</w:instrText>
      </w:r>
      <w:r>
        <w:rPr>
          <w:rFonts w:ascii="Times New Roman" w:hAnsi="Times New Roman" w:eastAsia="宋体" w:cs="Times New Roman"/>
          <w:bCs/>
          <w:i/>
          <w:szCs w:val="21"/>
        </w:rPr>
        <w:instrText xml:space="preserve">a</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b</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sin(</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φ</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\b\lc\(\rc\)(\a\vs4\al\co1(其中tan </w:instrText>
      </w:r>
      <w:r>
        <w:rPr>
          <w:rFonts w:ascii="Times New Roman" w:hAnsi="Times New Roman" w:eastAsia="宋体" w:cs="Times New Roman"/>
          <w:bCs/>
          <w:i/>
          <w:szCs w:val="21"/>
        </w:rPr>
        <w:instrText xml:space="preserve">φ</w:instrText>
      </w:r>
      <w:r>
        <w:rPr>
          <w:rFonts w:ascii="Times New Roman" w:hAnsi="Times New Roman" w:eastAsia="宋体" w:cs="Times New Roman"/>
          <w:bCs/>
          <w:szCs w:val="21"/>
        </w:rPr>
        <w:instrText xml:space="preserve">＝\f(</w:instrText>
      </w:r>
      <w:r>
        <w:rPr>
          <w:rFonts w:ascii="Times New Roman" w:hAnsi="Times New Roman" w:eastAsia="宋体" w:cs="Times New Roman"/>
          <w:bCs/>
          <w:i/>
          <w:szCs w:val="21"/>
        </w:rPr>
        <w:instrText xml:space="preserve">b,a</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p w14:paraId="66C7080E">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或</w:t>
      </w:r>
      <w:r>
        <w:rPr>
          <w:rFonts w:ascii="Times New Roman" w:hAnsi="Times New Roman" w:eastAsia="宋体" w:cs="Times New Roman"/>
          <w:bCs/>
          <w:i/>
          <w:szCs w:val="21"/>
        </w:rPr>
        <w:t>f</w:t>
      </w:r>
      <w:r>
        <w:rPr>
          <w:rFonts w:ascii="Times New Roman" w:hAnsi="Times New Roman" w:eastAsia="宋体" w:cs="Times New Roman"/>
          <w:bCs/>
          <w:szCs w:val="21"/>
        </w:rPr>
        <w:t>(</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\r(</w:instrText>
      </w:r>
      <w:r>
        <w:rPr>
          <w:rFonts w:ascii="Times New Roman" w:hAnsi="Times New Roman" w:eastAsia="宋体" w:cs="Times New Roman"/>
          <w:bCs/>
          <w:i/>
          <w:szCs w:val="21"/>
        </w:rPr>
        <w:instrText xml:space="preserve">a</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b</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cos(</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φ</w:t>
      </w:r>
      <w:r>
        <w:rPr>
          <w:rFonts w:ascii="Times New Roman" w:hAnsi="Times New Roman" w:eastAsia="宋体" w:cs="Times New Roman"/>
          <w:bCs/>
          <w:szCs w:val="21"/>
        </w:rPr>
        <w:t xml:space="preserve">) </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\b\lc\(\rc\)(\a\vs4\al\co1(其中tan </w:instrText>
      </w:r>
      <w:r>
        <w:rPr>
          <w:rFonts w:ascii="Times New Roman" w:hAnsi="Times New Roman" w:eastAsia="宋体" w:cs="Times New Roman"/>
          <w:bCs/>
          <w:i/>
          <w:szCs w:val="21"/>
        </w:rPr>
        <w:instrText xml:space="preserve">φ</w:instrText>
      </w:r>
      <w:r>
        <w:rPr>
          <w:rFonts w:ascii="Times New Roman" w:hAnsi="Times New Roman" w:eastAsia="宋体" w:cs="Times New Roman"/>
          <w:bCs/>
          <w:szCs w:val="21"/>
        </w:rPr>
        <w:instrText xml:space="preserve">＝\f(</w:instrText>
      </w:r>
      <w:r>
        <w:rPr>
          <w:rFonts w:ascii="Times New Roman" w:hAnsi="Times New Roman" w:eastAsia="宋体" w:cs="Times New Roman"/>
          <w:bCs/>
          <w:i/>
          <w:szCs w:val="21"/>
        </w:rPr>
        <w:instrText xml:space="preserve">a,b</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p>
    <w:p w14:paraId="7C8CF78B">
      <w:pPr>
        <w:snapToGrid w:val="0"/>
        <w:spacing w:line="360" w:lineRule="auto"/>
        <w:contextualSpacing/>
        <w:jc w:val="left"/>
        <w:textAlignment w:val="center"/>
        <w:rPr>
          <w:rFonts w:ascii="Times New Roman" w:hAnsi="Times New Roman" w:eastAsia="宋体" w:cs="Times New Roman"/>
          <w:color w:val="FF0000"/>
          <w:szCs w:val="21"/>
        </w:rPr>
      </w:pPr>
    </w:p>
    <w:p w14:paraId="4701965E">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三角函数的图象与性质</w:t>
      </w:r>
    </w:p>
    <w:p w14:paraId="22F26C31">
      <w:pPr>
        <w:tabs>
          <w:tab w:val="left" w:pos="3686"/>
        </w:tabs>
        <w:snapToGrid w:val="0"/>
        <w:spacing w:line="348" w:lineRule="auto"/>
        <w:rPr>
          <w:rFonts w:ascii="Times New Roman" w:hAnsi="Times New Roman" w:eastAsia="宋体" w:cs="Times New Roman"/>
          <w:szCs w:val="21"/>
          <w:lang w:val="zh-CN"/>
        </w:rPr>
      </w:pPr>
      <w:r>
        <w:rPr>
          <w:rFonts w:ascii="Times New Roman" w:hAnsi="Times New Roman" w:eastAsia="宋体" w:cs="Times New Roman"/>
          <w:szCs w:val="21"/>
          <w:lang w:val="zh-CN"/>
        </w:rPr>
        <w:t>1</w:t>
      </w:r>
      <w:r>
        <w:rPr>
          <w:rFonts w:hint="eastAsia" w:ascii="Times New Roman" w:hAnsi="Times New Roman" w:eastAsia="宋体" w:cs="Times New Roman"/>
          <w:szCs w:val="21"/>
          <w:lang w:val="zh-CN"/>
        </w:rPr>
        <w:t>、</w:t>
      </w:r>
      <w:r>
        <w:rPr>
          <w:rFonts w:ascii="Times New Roman" w:hAnsi="Times New Roman" w:eastAsia="宋体" w:cs="Times New Roman"/>
          <w:szCs w:val="21"/>
          <w:lang w:val="zh-CN"/>
        </w:rPr>
        <w:t>正弦、余弦、正切函数的图象与性质(下表中</w:t>
      </w:r>
      <w:r>
        <w:rPr>
          <w:rFonts w:ascii="Times New Roman" w:hAnsi="Times New Roman" w:eastAsia="宋体" w:cs="Times New Roman"/>
          <w:i/>
          <w:szCs w:val="21"/>
          <w:lang w:val="zh-CN"/>
        </w:rPr>
        <w:t>k</w:t>
      </w:r>
      <w:r>
        <w:rPr>
          <w:rFonts w:hint="eastAsia" w:ascii="宋体" w:hAnsi="宋体" w:eastAsia="宋体" w:cs="宋体"/>
          <w:szCs w:val="21"/>
          <w:lang w:val="zh-CN"/>
        </w:rPr>
        <w:t>∈</w:t>
      </w:r>
      <w:r>
        <w:rPr>
          <w:rFonts w:ascii="Times New Roman" w:hAnsi="Times New Roman" w:eastAsia="宋体" w:cs="Times New Roman"/>
          <w:szCs w:val="21"/>
          <w:lang w:val="zh-CN"/>
        </w:rPr>
        <w:t>Z)</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2154"/>
        <w:gridCol w:w="1761"/>
        <w:gridCol w:w="1821"/>
      </w:tblGrid>
      <w:tr w14:paraId="75F1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492D57B0">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函数</w:t>
            </w:r>
          </w:p>
        </w:tc>
        <w:tc>
          <w:tcPr>
            <w:tcW w:w="2154" w:type="dxa"/>
            <w:shd w:val="clear" w:color="auto" w:fill="auto"/>
            <w:vAlign w:val="center"/>
          </w:tcPr>
          <w:p w14:paraId="6B89C424">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i/>
                <w:szCs w:val="21"/>
                <w:lang w:val="zh-CN"/>
              </w:rPr>
              <w:t>y</w:t>
            </w:r>
            <w:r>
              <w:rPr>
                <w:rFonts w:ascii="Times New Roman" w:hAnsi="Times New Roman" w:eastAsia="宋体" w:cs="Times New Roman"/>
                <w:szCs w:val="21"/>
                <w:lang w:val="zh-CN"/>
              </w:rPr>
              <w:t xml:space="preserve">＝sin </w:t>
            </w:r>
            <w:r>
              <w:rPr>
                <w:rFonts w:ascii="Times New Roman" w:hAnsi="Times New Roman" w:eastAsia="宋体" w:cs="Times New Roman"/>
                <w:i/>
                <w:szCs w:val="21"/>
                <w:lang w:val="zh-CN"/>
              </w:rPr>
              <w:t>x</w:t>
            </w:r>
          </w:p>
        </w:tc>
        <w:tc>
          <w:tcPr>
            <w:tcW w:w="1761" w:type="dxa"/>
            <w:shd w:val="clear" w:color="auto" w:fill="auto"/>
            <w:vAlign w:val="center"/>
          </w:tcPr>
          <w:p w14:paraId="1F3684AD">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i/>
                <w:szCs w:val="21"/>
                <w:lang w:val="zh-CN"/>
              </w:rPr>
              <w:t>y</w:t>
            </w:r>
            <w:r>
              <w:rPr>
                <w:rFonts w:ascii="Times New Roman" w:hAnsi="Times New Roman" w:eastAsia="宋体" w:cs="Times New Roman"/>
                <w:szCs w:val="21"/>
                <w:lang w:val="zh-CN"/>
              </w:rPr>
              <w:t xml:space="preserve">＝cos </w:t>
            </w:r>
            <w:r>
              <w:rPr>
                <w:rFonts w:ascii="Times New Roman" w:hAnsi="Times New Roman" w:eastAsia="宋体" w:cs="Times New Roman"/>
                <w:i/>
                <w:szCs w:val="21"/>
                <w:lang w:val="zh-CN"/>
              </w:rPr>
              <w:t>x</w:t>
            </w:r>
          </w:p>
        </w:tc>
        <w:tc>
          <w:tcPr>
            <w:tcW w:w="1821" w:type="dxa"/>
            <w:shd w:val="clear" w:color="auto" w:fill="auto"/>
            <w:vAlign w:val="center"/>
          </w:tcPr>
          <w:p w14:paraId="098CB465">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i/>
                <w:szCs w:val="21"/>
                <w:lang w:val="zh-CN"/>
              </w:rPr>
              <w:t>y</w:t>
            </w:r>
            <w:r>
              <w:rPr>
                <w:rFonts w:ascii="Times New Roman" w:hAnsi="Times New Roman" w:eastAsia="宋体" w:cs="Times New Roman"/>
                <w:szCs w:val="21"/>
                <w:lang w:val="zh-CN"/>
              </w:rPr>
              <w:t xml:space="preserve">＝tan </w:t>
            </w:r>
            <w:r>
              <w:rPr>
                <w:rFonts w:ascii="Times New Roman" w:hAnsi="Times New Roman" w:eastAsia="宋体" w:cs="Times New Roman"/>
                <w:i/>
                <w:szCs w:val="21"/>
                <w:lang w:val="zh-CN"/>
              </w:rPr>
              <w:t>x</w:t>
            </w:r>
          </w:p>
        </w:tc>
      </w:tr>
      <w:tr w14:paraId="502D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455C523F">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图象</w:t>
            </w:r>
          </w:p>
        </w:tc>
        <w:tc>
          <w:tcPr>
            <w:tcW w:w="2154" w:type="dxa"/>
            <w:shd w:val="clear" w:color="auto" w:fill="auto"/>
            <w:vAlign w:val="center"/>
          </w:tcPr>
          <w:p w14:paraId="01CC1016">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rPr>
              <w:drawing>
                <wp:inline distT="0" distB="0" distL="114300" distR="114300">
                  <wp:extent cx="1003300" cy="660400"/>
                  <wp:effectExtent l="0" t="0" r="6350" b="6350"/>
                  <wp:docPr id="557999501" name="图片 55799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99501" name="图片 557999501"/>
                          <pic:cNvPicPr>
                            <a:picLocks noChangeAspect="1"/>
                          </pic:cNvPicPr>
                        </pic:nvPicPr>
                        <pic:blipFill>
                          <a:blip r:embed="rId494"/>
                          <a:stretch>
                            <a:fillRect/>
                          </a:stretch>
                        </pic:blipFill>
                        <pic:spPr>
                          <a:xfrm>
                            <a:off x="0" y="0"/>
                            <a:ext cx="1008171" cy="663251"/>
                          </a:xfrm>
                          <a:prstGeom prst="rect">
                            <a:avLst/>
                          </a:prstGeom>
                          <a:noFill/>
                          <a:ln>
                            <a:noFill/>
                          </a:ln>
                        </pic:spPr>
                      </pic:pic>
                    </a:graphicData>
                  </a:graphic>
                </wp:inline>
              </w:drawing>
            </w:r>
          </w:p>
        </w:tc>
        <w:tc>
          <w:tcPr>
            <w:tcW w:w="1761" w:type="dxa"/>
            <w:shd w:val="clear" w:color="auto" w:fill="auto"/>
            <w:vAlign w:val="center"/>
          </w:tcPr>
          <w:p w14:paraId="0C91BD44">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rPr>
              <w:drawing>
                <wp:inline distT="0" distB="0" distL="114300" distR="114300">
                  <wp:extent cx="984250" cy="647700"/>
                  <wp:effectExtent l="0" t="0" r="6350" b="0"/>
                  <wp:docPr id="20904796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7964" name="图片 161"/>
                          <pic:cNvPicPr>
                            <a:picLocks noChangeAspect="1"/>
                          </pic:cNvPicPr>
                        </pic:nvPicPr>
                        <pic:blipFill>
                          <a:blip r:embed="rId495"/>
                          <a:stretch>
                            <a:fillRect/>
                          </a:stretch>
                        </pic:blipFill>
                        <pic:spPr>
                          <a:xfrm>
                            <a:off x="0" y="0"/>
                            <a:ext cx="988707" cy="650446"/>
                          </a:xfrm>
                          <a:prstGeom prst="rect">
                            <a:avLst/>
                          </a:prstGeom>
                          <a:noFill/>
                          <a:ln>
                            <a:noFill/>
                          </a:ln>
                        </pic:spPr>
                      </pic:pic>
                    </a:graphicData>
                  </a:graphic>
                </wp:inline>
              </w:drawing>
            </w:r>
          </w:p>
        </w:tc>
        <w:tc>
          <w:tcPr>
            <w:tcW w:w="1821" w:type="dxa"/>
            <w:shd w:val="clear" w:color="auto" w:fill="auto"/>
            <w:vAlign w:val="center"/>
          </w:tcPr>
          <w:p w14:paraId="4E167FB2">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szCs w:val="21"/>
              </w:rPr>
              <w:drawing>
                <wp:inline distT="0" distB="0" distL="114300" distR="114300">
                  <wp:extent cx="783590" cy="873125"/>
                  <wp:effectExtent l="0" t="0" r="3810" b="3175"/>
                  <wp:docPr id="1643732677"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32677" name="图片 162"/>
                          <pic:cNvPicPr>
                            <a:picLocks noChangeAspect="1"/>
                          </pic:cNvPicPr>
                        </pic:nvPicPr>
                        <pic:blipFill>
                          <a:blip r:embed="rId496"/>
                          <a:stretch>
                            <a:fillRect/>
                          </a:stretch>
                        </pic:blipFill>
                        <pic:spPr>
                          <a:xfrm>
                            <a:off x="0" y="0"/>
                            <a:ext cx="783590" cy="873125"/>
                          </a:xfrm>
                          <a:prstGeom prst="rect">
                            <a:avLst/>
                          </a:prstGeom>
                          <a:noFill/>
                          <a:ln>
                            <a:noFill/>
                          </a:ln>
                        </pic:spPr>
                      </pic:pic>
                    </a:graphicData>
                  </a:graphic>
                </wp:inline>
              </w:drawing>
            </w:r>
          </w:p>
        </w:tc>
      </w:tr>
      <w:tr w14:paraId="1DDC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010603F6">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定义域</w:t>
            </w:r>
          </w:p>
        </w:tc>
        <w:tc>
          <w:tcPr>
            <w:tcW w:w="2154" w:type="dxa"/>
            <w:shd w:val="clear" w:color="auto" w:fill="auto"/>
            <w:vAlign w:val="center"/>
          </w:tcPr>
          <w:p w14:paraId="5ED2A43F">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b/>
                <w:szCs w:val="21"/>
                <w:lang w:val="zh-CN"/>
              </w:rPr>
              <w:t>R</w:t>
            </w:r>
          </w:p>
        </w:tc>
        <w:tc>
          <w:tcPr>
            <w:tcW w:w="1761" w:type="dxa"/>
            <w:shd w:val="clear" w:color="auto" w:fill="auto"/>
            <w:vAlign w:val="center"/>
          </w:tcPr>
          <w:p w14:paraId="51F3E159">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b/>
                <w:szCs w:val="21"/>
                <w:lang w:val="zh-CN"/>
              </w:rPr>
              <w:t>R</w:t>
            </w:r>
          </w:p>
        </w:tc>
        <w:tc>
          <w:tcPr>
            <w:tcW w:w="1821" w:type="dxa"/>
            <w:shd w:val="clear" w:color="auto" w:fill="auto"/>
            <w:vAlign w:val="center"/>
          </w:tcPr>
          <w:p w14:paraId="1418FE2F">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\b\lc\{\rc\}(\a\vs4\al\co1(</w:instrText>
            </w:r>
            <w:r>
              <w:rPr>
                <w:rFonts w:ascii="Times New Roman" w:hAnsi="Times New Roman" w:eastAsia="宋体" w:cs="Times New Roman"/>
                <w:i/>
                <w:szCs w:val="21"/>
                <w:lang w:val="zh-CN"/>
              </w:rPr>
              <w:instrText xml:space="preserve">x</w:instrText>
            </w:r>
            <w:r>
              <w:rPr>
                <w:rFonts w:ascii="Times New Roman" w:hAnsi="Times New Roman" w:eastAsia="宋体" w:cs="Times New Roman"/>
                <w:szCs w:val="21"/>
                <w:lang w:val="zh-CN"/>
              </w:rPr>
              <w:instrText xml:space="preserve">\b\lc\|\rc\ (\a\vs4\al\co1(</w:instrText>
            </w:r>
            <w:r>
              <w:rPr>
                <w:rFonts w:ascii="Times New Roman" w:hAnsi="Times New Roman" w:eastAsia="宋体" w:cs="Times New Roman"/>
                <w:i/>
                <w:szCs w:val="21"/>
                <w:lang w:val="zh-CN"/>
              </w:rPr>
              <w:instrText xml:space="preserve">x</w:instrText>
            </w:r>
            <w:r>
              <w:rPr>
                <w:rFonts w:ascii="Times New Roman" w:hAnsi="Times New Roman" w:eastAsia="宋体" w:cs="Times New Roman"/>
                <w:szCs w:val="21"/>
                <w:lang w:val="zh-CN"/>
              </w:rPr>
              <w:instrText xml:space="preserve">≠</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szCs w:val="21"/>
                <w:lang w:val="zh-CN"/>
              </w:rPr>
              <w:fldChar w:fldCharType="end"/>
            </w:r>
          </w:p>
        </w:tc>
      </w:tr>
      <w:tr w14:paraId="4E38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1CC4259B">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值域</w:t>
            </w:r>
          </w:p>
        </w:tc>
        <w:tc>
          <w:tcPr>
            <w:tcW w:w="2154" w:type="dxa"/>
            <w:shd w:val="clear" w:color="auto" w:fill="auto"/>
            <w:vAlign w:val="center"/>
          </w:tcPr>
          <w:p w14:paraId="2BE35B7D">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[－1,1]</w:t>
            </w:r>
          </w:p>
        </w:tc>
        <w:tc>
          <w:tcPr>
            <w:tcW w:w="1761" w:type="dxa"/>
            <w:shd w:val="clear" w:color="auto" w:fill="auto"/>
            <w:vAlign w:val="center"/>
          </w:tcPr>
          <w:p w14:paraId="4C399C62">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[－1,1]</w:t>
            </w:r>
          </w:p>
        </w:tc>
        <w:tc>
          <w:tcPr>
            <w:tcW w:w="1821" w:type="dxa"/>
            <w:shd w:val="clear" w:color="auto" w:fill="auto"/>
            <w:vAlign w:val="center"/>
          </w:tcPr>
          <w:p w14:paraId="59312A80">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b/>
                <w:szCs w:val="21"/>
                <w:lang w:val="zh-CN"/>
              </w:rPr>
              <w:t>R</w:t>
            </w:r>
          </w:p>
        </w:tc>
      </w:tr>
      <w:tr w14:paraId="7AEF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62128B8F">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周期性</w:t>
            </w:r>
          </w:p>
        </w:tc>
        <w:tc>
          <w:tcPr>
            <w:tcW w:w="2154" w:type="dxa"/>
            <w:shd w:val="clear" w:color="auto" w:fill="auto"/>
            <w:vAlign w:val="center"/>
          </w:tcPr>
          <w:p w14:paraId="7C80D133">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2π</w:t>
            </w:r>
          </w:p>
        </w:tc>
        <w:tc>
          <w:tcPr>
            <w:tcW w:w="1761" w:type="dxa"/>
            <w:shd w:val="clear" w:color="auto" w:fill="auto"/>
            <w:vAlign w:val="center"/>
          </w:tcPr>
          <w:p w14:paraId="74E69313">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2π</w:t>
            </w:r>
          </w:p>
        </w:tc>
        <w:tc>
          <w:tcPr>
            <w:tcW w:w="1821" w:type="dxa"/>
            <w:shd w:val="clear" w:color="auto" w:fill="auto"/>
            <w:vAlign w:val="center"/>
          </w:tcPr>
          <w:p w14:paraId="4CA5425A">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szCs w:val="21"/>
                <w:lang w:val="zh-CN"/>
              </w:rPr>
              <w:t>π</w:t>
            </w:r>
          </w:p>
        </w:tc>
      </w:tr>
      <w:tr w14:paraId="72E8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4B5019AA">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奇偶性</w:t>
            </w:r>
          </w:p>
        </w:tc>
        <w:tc>
          <w:tcPr>
            <w:tcW w:w="2154" w:type="dxa"/>
            <w:shd w:val="clear" w:color="auto" w:fill="auto"/>
            <w:vAlign w:val="center"/>
          </w:tcPr>
          <w:p w14:paraId="5AF5641A">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奇函数</w:t>
            </w:r>
          </w:p>
        </w:tc>
        <w:tc>
          <w:tcPr>
            <w:tcW w:w="1761" w:type="dxa"/>
            <w:shd w:val="clear" w:color="auto" w:fill="auto"/>
            <w:vAlign w:val="center"/>
          </w:tcPr>
          <w:p w14:paraId="130E0F04">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偶函数</w:t>
            </w:r>
          </w:p>
        </w:tc>
        <w:tc>
          <w:tcPr>
            <w:tcW w:w="1821" w:type="dxa"/>
            <w:shd w:val="clear" w:color="auto" w:fill="auto"/>
            <w:vAlign w:val="center"/>
          </w:tcPr>
          <w:p w14:paraId="1D62D091">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szCs w:val="21"/>
                <w:lang w:val="zh-CN"/>
              </w:rPr>
              <w:t>奇函数</w:t>
            </w:r>
          </w:p>
        </w:tc>
      </w:tr>
      <w:tr w14:paraId="645A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49B1C878">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递增区间</w:t>
            </w:r>
          </w:p>
        </w:tc>
        <w:tc>
          <w:tcPr>
            <w:tcW w:w="2154" w:type="dxa"/>
            <w:shd w:val="clear" w:color="auto" w:fill="auto"/>
            <w:vAlign w:val="center"/>
          </w:tcPr>
          <w:p w14:paraId="44647856">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\b\lc\[\rc\](\a\vs4\al\co1(2</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2)，2</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szCs w:val="21"/>
                <w:lang w:val="zh-CN"/>
              </w:rPr>
              <w:fldChar w:fldCharType="end"/>
            </w:r>
          </w:p>
        </w:tc>
        <w:tc>
          <w:tcPr>
            <w:tcW w:w="1761" w:type="dxa"/>
            <w:shd w:val="clear" w:color="auto" w:fill="auto"/>
            <w:vAlign w:val="center"/>
          </w:tcPr>
          <w:p w14:paraId="5D6965CA">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[2</w:t>
            </w:r>
            <w:r>
              <w:rPr>
                <w:rFonts w:ascii="Times New Roman" w:hAnsi="Times New Roman" w:eastAsia="宋体" w:cs="Times New Roman"/>
                <w:i/>
                <w:szCs w:val="21"/>
                <w:lang w:val="zh-CN"/>
              </w:rPr>
              <w:t>k</w:t>
            </w:r>
            <w:r>
              <w:rPr>
                <w:rFonts w:ascii="Times New Roman" w:hAnsi="Times New Roman" w:eastAsia="宋体" w:cs="Times New Roman"/>
                <w:szCs w:val="21"/>
                <w:lang w:val="zh-CN"/>
              </w:rPr>
              <w:t>π－π，2</w:t>
            </w:r>
            <w:r>
              <w:rPr>
                <w:rFonts w:ascii="Times New Roman" w:hAnsi="Times New Roman" w:eastAsia="宋体" w:cs="Times New Roman"/>
                <w:i/>
                <w:szCs w:val="21"/>
                <w:lang w:val="zh-CN"/>
              </w:rPr>
              <w:t>k</w:t>
            </w:r>
            <w:r>
              <w:rPr>
                <w:rFonts w:ascii="Times New Roman" w:hAnsi="Times New Roman" w:eastAsia="宋体" w:cs="Times New Roman"/>
                <w:szCs w:val="21"/>
                <w:lang w:val="zh-CN"/>
              </w:rPr>
              <w:t>π]</w:t>
            </w:r>
          </w:p>
        </w:tc>
        <w:tc>
          <w:tcPr>
            <w:tcW w:w="1821" w:type="dxa"/>
            <w:shd w:val="clear" w:color="auto" w:fill="auto"/>
            <w:vAlign w:val="center"/>
          </w:tcPr>
          <w:p w14:paraId="2F72DB76">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\b\lc\(\rc\) (\a\vs4\al\co1(</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szCs w:val="21"/>
                <w:lang w:val="zh-CN"/>
              </w:rPr>
              <w:fldChar w:fldCharType="end"/>
            </w:r>
          </w:p>
        </w:tc>
      </w:tr>
      <w:tr w14:paraId="2B8A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6F7D2A3A">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递减区间</w:t>
            </w:r>
          </w:p>
        </w:tc>
        <w:tc>
          <w:tcPr>
            <w:tcW w:w="2154" w:type="dxa"/>
            <w:shd w:val="clear" w:color="auto" w:fill="auto"/>
            <w:vAlign w:val="center"/>
          </w:tcPr>
          <w:p w14:paraId="2FC9D321">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\b\lc\[\rc\](\a\vs4\al\co1(2</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2)，2</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π＋\f(3π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szCs w:val="21"/>
                <w:lang w:val="zh-CN"/>
              </w:rPr>
              <w:fldChar w:fldCharType="end"/>
            </w:r>
          </w:p>
        </w:tc>
        <w:tc>
          <w:tcPr>
            <w:tcW w:w="1761" w:type="dxa"/>
            <w:shd w:val="clear" w:color="auto" w:fill="auto"/>
            <w:vAlign w:val="center"/>
          </w:tcPr>
          <w:p w14:paraId="6CB56DBB">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[2</w:t>
            </w:r>
            <w:r>
              <w:rPr>
                <w:rFonts w:ascii="Times New Roman" w:hAnsi="Times New Roman" w:eastAsia="宋体" w:cs="Times New Roman"/>
                <w:i/>
                <w:szCs w:val="21"/>
                <w:lang w:val="zh-CN"/>
              </w:rPr>
              <w:t>k</w:t>
            </w:r>
            <w:r>
              <w:rPr>
                <w:rFonts w:ascii="Times New Roman" w:hAnsi="Times New Roman" w:eastAsia="宋体" w:cs="Times New Roman"/>
                <w:szCs w:val="21"/>
                <w:lang w:val="zh-CN"/>
              </w:rPr>
              <w:t>π，2</w:t>
            </w:r>
            <w:r>
              <w:rPr>
                <w:rFonts w:ascii="Times New Roman" w:hAnsi="Times New Roman" w:eastAsia="宋体" w:cs="Times New Roman"/>
                <w:i/>
                <w:szCs w:val="21"/>
                <w:lang w:val="zh-CN"/>
              </w:rPr>
              <w:t>k</w:t>
            </w:r>
            <w:r>
              <w:rPr>
                <w:rFonts w:ascii="Times New Roman" w:hAnsi="Times New Roman" w:eastAsia="宋体" w:cs="Times New Roman"/>
                <w:szCs w:val="21"/>
                <w:lang w:val="zh-CN"/>
              </w:rPr>
              <w:t>π＋π]</w:t>
            </w:r>
          </w:p>
        </w:tc>
        <w:tc>
          <w:tcPr>
            <w:tcW w:w="1821" w:type="dxa"/>
            <w:shd w:val="clear" w:color="auto" w:fill="auto"/>
            <w:vAlign w:val="center"/>
          </w:tcPr>
          <w:p w14:paraId="073F897C">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szCs w:val="21"/>
                <w:lang w:val="zh-CN"/>
              </w:rPr>
              <w:t>无</w:t>
            </w:r>
          </w:p>
        </w:tc>
      </w:tr>
      <w:tr w14:paraId="302B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6BEA8BB1">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对称中心</w:t>
            </w:r>
          </w:p>
        </w:tc>
        <w:tc>
          <w:tcPr>
            <w:tcW w:w="2154" w:type="dxa"/>
            <w:shd w:val="clear" w:color="auto" w:fill="auto"/>
            <w:vAlign w:val="center"/>
          </w:tcPr>
          <w:p w14:paraId="1FFDF878">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w:t>
            </w:r>
            <w:r>
              <w:rPr>
                <w:rFonts w:ascii="Times New Roman" w:hAnsi="Times New Roman" w:eastAsia="宋体" w:cs="Times New Roman"/>
                <w:i/>
                <w:szCs w:val="21"/>
                <w:lang w:val="zh-CN"/>
              </w:rPr>
              <w:t>k</w:t>
            </w:r>
            <w:r>
              <w:rPr>
                <w:rFonts w:ascii="Times New Roman" w:hAnsi="Times New Roman" w:eastAsia="宋体" w:cs="Times New Roman"/>
                <w:szCs w:val="21"/>
                <w:lang w:val="zh-CN"/>
              </w:rPr>
              <w:t>π，0)</w:t>
            </w:r>
          </w:p>
        </w:tc>
        <w:tc>
          <w:tcPr>
            <w:tcW w:w="1761" w:type="dxa"/>
            <w:shd w:val="clear" w:color="auto" w:fill="auto"/>
            <w:vAlign w:val="center"/>
          </w:tcPr>
          <w:p w14:paraId="6D31CE1C">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\b\lc\(\rc\)(\a\vs4\al\co1(</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2)，0))</w:instrText>
            </w:r>
            <w:r>
              <w:rPr>
                <w:rFonts w:ascii="Times New Roman" w:hAnsi="Times New Roman" w:eastAsia="宋体" w:cs="Times New Roman"/>
                <w:szCs w:val="21"/>
                <w:lang w:val="zh-CN"/>
              </w:rPr>
              <w:fldChar w:fldCharType="end"/>
            </w:r>
          </w:p>
        </w:tc>
        <w:tc>
          <w:tcPr>
            <w:tcW w:w="1821" w:type="dxa"/>
            <w:shd w:val="clear" w:color="auto" w:fill="auto"/>
            <w:vAlign w:val="center"/>
          </w:tcPr>
          <w:p w14:paraId="2ABD030E">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\b\lc\(\rc\)(\a\vs4\al\co1(\f(</w:instrText>
            </w:r>
            <w:r>
              <w:rPr>
                <w:rFonts w:ascii="Times New Roman" w:hAnsi="Times New Roman" w:eastAsia="宋体" w:cs="Times New Roman"/>
                <w:i/>
                <w:szCs w:val="21"/>
                <w:lang w:val="zh-CN"/>
              </w:rPr>
              <w:instrText xml:space="preserve">k</w:instrText>
            </w:r>
            <w:r>
              <w:rPr>
                <w:rFonts w:ascii="Times New Roman" w:hAnsi="Times New Roman" w:eastAsia="宋体" w:cs="Times New Roman"/>
                <w:szCs w:val="21"/>
                <w:lang w:val="zh-CN"/>
              </w:rPr>
              <w:instrText xml:space="preserve">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2)，0))</w:instrText>
            </w:r>
            <w:r>
              <w:rPr>
                <w:rFonts w:ascii="Times New Roman" w:hAnsi="Times New Roman" w:eastAsia="宋体" w:cs="Times New Roman"/>
                <w:szCs w:val="21"/>
                <w:lang w:val="zh-CN"/>
              </w:rPr>
              <w:fldChar w:fldCharType="end"/>
            </w:r>
          </w:p>
        </w:tc>
      </w:tr>
      <w:tr w14:paraId="147B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7D87A202">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对称轴方程</w:t>
            </w:r>
          </w:p>
        </w:tc>
        <w:tc>
          <w:tcPr>
            <w:tcW w:w="2154" w:type="dxa"/>
            <w:shd w:val="clear" w:color="auto" w:fill="auto"/>
            <w:vAlign w:val="center"/>
          </w:tcPr>
          <w:p w14:paraId="575F2714">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i/>
                <w:szCs w:val="21"/>
                <w:lang w:val="zh-CN"/>
              </w:rPr>
              <w:t>x</w:t>
            </w:r>
            <w:r>
              <w:rPr>
                <w:rFonts w:ascii="Times New Roman" w:hAnsi="Times New Roman" w:eastAsia="宋体" w:cs="Times New Roman"/>
                <w:szCs w:val="21"/>
                <w:lang w:val="zh-CN"/>
              </w:rPr>
              <w:t>＝</w:t>
            </w:r>
            <w:r>
              <w:rPr>
                <w:rFonts w:ascii="Times New Roman" w:hAnsi="Times New Roman" w:eastAsia="宋体" w:cs="Times New Roman"/>
                <w:i/>
                <w:szCs w:val="21"/>
                <w:lang w:val="zh-CN"/>
              </w:rPr>
              <w:t>k</w:t>
            </w:r>
            <w:r>
              <w:rPr>
                <w:rFonts w:ascii="Times New Roman" w:hAnsi="Times New Roman" w:eastAsia="宋体" w:cs="Times New Roman"/>
                <w:szCs w:val="21"/>
                <w:lang w:val="zh-CN"/>
              </w:rPr>
              <w:t>π＋</w:t>
            </w:r>
            <w:r>
              <w:rPr>
                <w:rFonts w:ascii="Times New Roman" w:hAnsi="Times New Roman" w:eastAsia="宋体" w:cs="Times New Roman"/>
                <w:szCs w:val="21"/>
                <w:lang w:val="zh-CN"/>
              </w:rPr>
              <w:fldChar w:fldCharType="begin"/>
            </w:r>
            <w:r>
              <w:rPr>
                <w:rFonts w:ascii="Times New Roman" w:hAnsi="Times New Roman" w:eastAsia="宋体" w:cs="Times New Roman"/>
                <w:szCs w:val="21"/>
                <w:lang w:val="zh-CN"/>
              </w:rPr>
              <w:instrText xml:space="preserve">eq \f(π</w:instrText>
            </w:r>
            <w:r>
              <w:rPr>
                <w:rFonts w:ascii="Times New Roman" w:hAnsi="Times New Roman" w:eastAsia="宋体" w:cs="Times New Roman"/>
                <w:i/>
                <w:szCs w:val="21"/>
                <w:lang w:val="zh-CN"/>
              </w:rPr>
              <w:instrText xml:space="preserve">,</w:instrText>
            </w:r>
            <w:r>
              <w:rPr>
                <w:rFonts w:ascii="Times New Roman" w:hAnsi="Times New Roman" w:eastAsia="宋体" w:cs="Times New Roman"/>
                <w:szCs w:val="21"/>
                <w:lang w:val="zh-CN"/>
              </w:rPr>
              <w:instrText xml:space="preserve">2)</w:instrText>
            </w:r>
            <w:r>
              <w:rPr>
                <w:rFonts w:ascii="Times New Roman" w:hAnsi="Times New Roman" w:eastAsia="宋体" w:cs="Times New Roman"/>
                <w:szCs w:val="21"/>
                <w:lang w:val="zh-CN"/>
              </w:rPr>
              <w:fldChar w:fldCharType="end"/>
            </w:r>
          </w:p>
        </w:tc>
        <w:tc>
          <w:tcPr>
            <w:tcW w:w="1761" w:type="dxa"/>
            <w:shd w:val="clear" w:color="auto" w:fill="auto"/>
            <w:vAlign w:val="center"/>
          </w:tcPr>
          <w:p w14:paraId="786B09F2">
            <w:pPr>
              <w:tabs>
                <w:tab w:val="left" w:pos="3686"/>
              </w:tabs>
              <w:snapToGrid w:val="0"/>
              <w:jc w:val="center"/>
              <w:rPr>
                <w:rFonts w:ascii="Times New Roman" w:hAnsi="Times New Roman" w:eastAsia="宋体" w:cs="Times New Roman"/>
                <w:i/>
                <w:szCs w:val="21"/>
                <w:lang w:val="zh-CN"/>
              </w:rPr>
            </w:pPr>
            <w:r>
              <w:rPr>
                <w:rFonts w:ascii="Times New Roman" w:hAnsi="Times New Roman" w:eastAsia="宋体" w:cs="Times New Roman"/>
                <w:i/>
                <w:szCs w:val="21"/>
                <w:lang w:val="zh-CN"/>
              </w:rPr>
              <w:t>x</w:t>
            </w:r>
            <w:r>
              <w:rPr>
                <w:rFonts w:ascii="Times New Roman" w:hAnsi="Times New Roman" w:eastAsia="宋体" w:cs="Times New Roman"/>
                <w:szCs w:val="21"/>
                <w:lang w:val="zh-CN"/>
              </w:rPr>
              <w:t>＝</w:t>
            </w:r>
            <w:r>
              <w:rPr>
                <w:rFonts w:ascii="Times New Roman" w:hAnsi="Times New Roman" w:eastAsia="宋体" w:cs="Times New Roman"/>
                <w:i/>
                <w:szCs w:val="21"/>
                <w:lang w:val="zh-CN"/>
              </w:rPr>
              <w:t>k</w:t>
            </w:r>
            <w:r>
              <w:rPr>
                <w:rFonts w:ascii="Times New Roman" w:hAnsi="Times New Roman" w:eastAsia="宋体" w:cs="Times New Roman"/>
                <w:szCs w:val="21"/>
                <w:lang w:val="zh-CN"/>
              </w:rPr>
              <w:t>π</w:t>
            </w:r>
          </w:p>
        </w:tc>
        <w:tc>
          <w:tcPr>
            <w:tcW w:w="1821" w:type="dxa"/>
            <w:shd w:val="clear" w:color="auto" w:fill="auto"/>
            <w:vAlign w:val="center"/>
          </w:tcPr>
          <w:p w14:paraId="3D698765">
            <w:pPr>
              <w:tabs>
                <w:tab w:val="left" w:pos="3686"/>
              </w:tabs>
              <w:snapToGrid w:val="0"/>
              <w:jc w:val="center"/>
              <w:rPr>
                <w:rFonts w:ascii="Times New Roman" w:hAnsi="Times New Roman" w:eastAsia="宋体" w:cs="Times New Roman"/>
                <w:szCs w:val="21"/>
                <w:lang w:val="zh-CN"/>
              </w:rPr>
            </w:pPr>
            <w:r>
              <w:rPr>
                <w:rFonts w:ascii="Times New Roman" w:hAnsi="Times New Roman" w:eastAsia="宋体" w:cs="Times New Roman"/>
                <w:szCs w:val="21"/>
                <w:lang w:val="zh-CN"/>
              </w:rPr>
              <w:t>无</w:t>
            </w:r>
          </w:p>
        </w:tc>
      </w:tr>
    </w:tbl>
    <w:p w14:paraId="72FAD7F1">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3、y＝Asin(ω</w:t>
      </w:r>
      <w:r>
        <w:rPr>
          <w:rFonts w:ascii="Times New Roman" w:hAnsi="Times New Roman" w:eastAsia="宋体" w:cs="Times New Roman"/>
          <w:i/>
          <w:iCs/>
          <w:szCs w:val="21"/>
        </w:rPr>
        <w:t>x</w:t>
      </w:r>
      <w:r>
        <w:rPr>
          <w:rFonts w:ascii="Times New Roman" w:hAnsi="Times New Roman" w:eastAsia="宋体" w:cs="Times New Roman"/>
          <w:szCs w:val="21"/>
        </w:rPr>
        <w:t>＋φ)</w:t>
      </w:r>
      <w:r>
        <w:rPr>
          <w:rFonts w:hint="eastAsia" w:ascii="Times New Roman" w:hAnsi="Times New Roman" w:eastAsia="宋体" w:cs="Times New Roman"/>
          <w:szCs w:val="21"/>
        </w:rPr>
        <w:t>的图象</w:t>
      </w:r>
    </w:p>
    <w:p w14:paraId="1C3B2486">
      <w:pPr>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y＝Asin(ω</w:t>
      </w:r>
      <w:r>
        <w:rPr>
          <w:rFonts w:ascii="Times New Roman" w:hAnsi="Times New Roman" w:eastAsia="宋体" w:cs="Times New Roman"/>
          <w:i/>
          <w:iCs/>
          <w:szCs w:val="21"/>
        </w:rPr>
        <w:t>x</w:t>
      </w:r>
      <w:r>
        <w:rPr>
          <w:rFonts w:ascii="Times New Roman" w:hAnsi="Times New Roman" w:eastAsia="宋体" w:cs="Times New Roman"/>
          <w:szCs w:val="21"/>
        </w:rPr>
        <w:t>＋φ)的有关概念</w:t>
      </w:r>
    </w:p>
    <w:tbl>
      <w:tblPr>
        <w:tblStyle w:val="13"/>
        <w:tblW w:w="6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911"/>
        <w:gridCol w:w="1134"/>
        <w:gridCol w:w="1276"/>
        <w:gridCol w:w="992"/>
        <w:gridCol w:w="851"/>
      </w:tblGrid>
      <w:tr w14:paraId="67E8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2" w:type="dxa"/>
            <w:shd w:val="clear" w:color="auto" w:fill="auto"/>
            <w:vAlign w:val="center"/>
          </w:tcPr>
          <w:p w14:paraId="23F4F8C8">
            <w:pPr>
              <w:tabs>
                <w:tab w:val="left" w:pos="4320"/>
              </w:tabs>
              <w:snapToGrid w:val="0"/>
              <w:spacing w:line="288" w:lineRule="auto"/>
              <w:contextualSpacing/>
              <w:jc w:val="center"/>
              <w:rPr>
                <w:rFonts w:ascii="Times New Roman" w:hAnsi="Times New Roman" w:eastAsia="宋体" w:cs="Times New Roman"/>
                <w:bCs/>
                <w:szCs w:val="21"/>
              </w:rPr>
            </w:pP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sin(</w:t>
            </w:r>
            <w:r>
              <w:rPr>
                <w:rFonts w:ascii="Times New Roman" w:hAnsi="Times New Roman" w:eastAsia="宋体" w:cs="Times New Roman"/>
                <w:bCs/>
                <w:i/>
                <w:szCs w:val="21"/>
              </w:rPr>
              <w:t>ωx</w:t>
            </w:r>
            <w:r>
              <w:rPr>
                <w:rFonts w:ascii="Times New Roman" w:hAnsi="Times New Roman" w:eastAsia="宋体" w:cs="Times New Roman"/>
                <w:bCs/>
                <w:szCs w:val="21"/>
              </w:rPr>
              <w:t>＋</w:t>
            </w:r>
            <w:r>
              <w:rPr>
                <w:rFonts w:ascii="Times New Roman" w:hAnsi="Times New Roman" w:eastAsia="宋体" w:cs="Times New Roman"/>
                <w:bCs/>
                <w:i/>
                <w:szCs w:val="21"/>
              </w:rPr>
              <w:t>φ</w:t>
            </w:r>
            <w:r>
              <w:rPr>
                <w:rFonts w:ascii="Times New Roman" w:hAnsi="Times New Roman" w:eastAsia="宋体" w:cs="Times New Roman"/>
                <w:bCs/>
                <w:szCs w:val="21"/>
              </w:rPr>
              <w:t>)</w:t>
            </w:r>
          </w:p>
        </w:tc>
        <w:tc>
          <w:tcPr>
            <w:tcW w:w="911" w:type="dxa"/>
            <w:shd w:val="clear" w:color="auto" w:fill="auto"/>
            <w:vAlign w:val="center"/>
          </w:tcPr>
          <w:p w14:paraId="07F8CACE">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振幅</w:t>
            </w:r>
          </w:p>
        </w:tc>
        <w:tc>
          <w:tcPr>
            <w:tcW w:w="1134" w:type="dxa"/>
            <w:shd w:val="clear" w:color="auto" w:fill="auto"/>
            <w:vAlign w:val="center"/>
          </w:tcPr>
          <w:p w14:paraId="6E88F283">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周期</w:t>
            </w:r>
          </w:p>
        </w:tc>
        <w:tc>
          <w:tcPr>
            <w:tcW w:w="1276" w:type="dxa"/>
            <w:shd w:val="clear" w:color="auto" w:fill="auto"/>
            <w:vAlign w:val="center"/>
          </w:tcPr>
          <w:p w14:paraId="16CC75D7">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频率</w:t>
            </w:r>
          </w:p>
        </w:tc>
        <w:tc>
          <w:tcPr>
            <w:tcW w:w="992" w:type="dxa"/>
            <w:tcBorders>
              <w:right w:val="single" w:color="auto" w:sz="12" w:space="0"/>
            </w:tcBorders>
            <w:shd w:val="clear" w:color="auto" w:fill="auto"/>
            <w:vAlign w:val="center"/>
          </w:tcPr>
          <w:p w14:paraId="3CD18276">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相位</w:t>
            </w:r>
          </w:p>
        </w:tc>
        <w:tc>
          <w:tcPr>
            <w:tcW w:w="851" w:type="dxa"/>
            <w:tcBorders>
              <w:left w:val="single" w:color="auto" w:sz="12" w:space="0"/>
            </w:tcBorders>
            <w:shd w:val="clear" w:color="auto" w:fill="auto"/>
            <w:vAlign w:val="center"/>
          </w:tcPr>
          <w:p w14:paraId="4C86BC0A">
            <w:pPr>
              <w:tabs>
                <w:tab w:val="left" w:pos="4320"/>
              </w:tabs>
              <w:snapToGrid w:val="0"/>
              <w:spacing w:line="288"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初相</w:t>
            </w:r>
          </w:p>
        </w:tc>
      </w:tr>
      <w:tr w14:paraId="6D4D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2" w:type="dxa"/>
            <w:shd w:val="clear" w:color="auto" w:fill="auto"/>
            <w:vAlign w:val="center"/>
          </w:tcPr>
          <w:p w14:paraId="60F33DB7">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&gt;0，</w:t>
            </w:r>
            <w:r>
              <w:rPr>
                <w:rFonts w:ascii="Times New Roman" w:hAnsi="Times New Roman" w:eastAsia="宋体" w:cs="Times New Roman"/>
                <w:bCs/>
                <w:i/>
                <w:szCs w:val="21"/>
              </w:rPr>
              <w:t>ω</w:t>
            </w:r>
            <w:r>
              <w:rPr>
                <w:rFonts w:ascii="Times New Roman" w:hAnsi="Times New Roman" w:eastAsia="宋体" w:cs="Times New Roman"/>
                <w:bCs/>
                <w:szCs w:val="21"/>
              </w:rPr>
              <w:t>&gt;0)</w:t>
            </w:r>
          </w:p>
        </w:tc>
        <w:tc>
          <w:tcPr>
            <w:tcW w:w="911" w:type="dxa"/>
            <w:shd w:val="clear" w:color="auto" w:fill="auto"/>
            <w:vAlign w:val="center"/>
          </w:tcPr>
          <w:p w14:paraId="6E938F16">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A</w:t>
            </w:r>
          </w:p>
        </w:tc>
        <w:tc>
          <w:tcPr>
            <w:tcW w:w="1134" w:type="dxa"/>
            <w:shd w:val="clear" w:color="auto" w:fill="auto"/>
            <w:vAlign w:val="center"/>
          </w:tcPr>
          <w:p w14:paraId="2DE537A1">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T</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\f(2π</w:instrText>
            </w:r>
            <w:r>
              <w:rPr>
                <w:rFonts w:ascii="Times New Roman" w:hAnsi="Times New Roman" w:eastAsia="宋体" w:cs="Times New Roman"/>
                <w:bCs/>
                <w:i/>
                <w:szCs w:val="21"/>
              </w:rPr>
              <w:instrText xml:space="preserve">,ω</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c>
          <w:tcPr>
            <w:tcW w:w="1276" w:type="dxa"/>
            <w:shd w:val="clear" w:color="auto" w:fill="auto"/>
            <w:vAlign w:val="center"/>
          </w:tcPr>
          <w:p w14:paraId="4D93E00C">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f</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\f(1</w:instrText>
            </w:r>
            <w:r>
              <w:rPr>
                <w:rFonts w:ascii="Times New Roman" w:hAnsi="Times New Roman" w:eastAsia="宋体" w:cs="Times New Roman"/>
                <w:bCs/>
                <w:i/>
                <w:szCs w:val="21"/>
              </w:rPr>
              <w:instrText xml:space="preserve">,T</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ω,</w:instrText>
            </w:r>
            <w:r>
              <w:rPr>
                <w:rFonts w:ascii="Times New Roman" w:hAnsi="Times New Roman" w:eastAsia="宋体" w:cs="Times New Roman"/>
                <w:bCs/>
                <w:szCs w:val="21"/>
              </w:rPr>
              <w:instrText xml:space="preserve">2π)</w:instrText>
            </w:r>
            <w:r>
              <w:rPr>
                <w:rFonts w:ascii="Times New Roman" w:hAnsi="Times New Roman" w:eastAsia="宋体" w:cs="Times New Roman"/>
                <w:bCs/>
                <w:szCs w:val="21"/>
              </w:rPr>
              <w:fldChar w:fldCharType="end"/>
            </w:r>
          </w:p>
        </w:tc>
        <w:tc>
          <w:tcPr>
            <w:tcW w:w="992" w:type="dxa"/>
            <w:tcBorders>
              <w:right w:val="single" w:color="auto" w:sz="12" w:space="0"/>
            </w:tcBorders>
            <w:shd w:val="clear" w:color="auto" w:fill="auto"/>
            <w:vAlign w:val="center"/>
          </w:tcPr>
          <w:p w14:paraId="3D070DEB">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ωx</w:t>
            </w:r>
            <w:r>
              <w:rPr>
                <w:rFonts w:ascii="Times New Roman" w:hAnsi="Times New Roman" w:eastAsia="宋体" w:cs="Times New Roman"/>
                <w:bCs/>
                <w:szCs w:val="21"/>
              </w:rPr>
              <w:t>＋</w:t>
            </w:r>
            <w:r>
              <w:rPr>
                <w:rFonts w:ascii="Times New Roman" w:hAnsi="Times New Roman" w:eastAsia="宋体" w:cs="Times New Roman"/>
                <w:bCs/>
                <w:i/>
                <w:szCs w:val="21"/>
              </w:rPr>
              <w:t>φ</w:t>
            </w:r>
          </w:p>
        </w:tc>
        <w:tc>
          <w:tcPr>
            <w:tcW w:w="851" w:type="dxa"/>
            <w:tcBorders>
              <w:left w:val="single" w:color="auto" w:sz="12" w:space="0"/>
            </w:tcBorders>
            <w:shd w:val="clear" w:color="auto" w:fill="auto"/>
            <w:vAlign w:val="center"/>
          </w:tcPr>
          <w:p w14:paraId="52ADB6E1">
            <w:pPr>
              <w:tabs>
                <w:tab w:val="left" w:pos="4320"/>
              </w:tabs>
              <w:snapToGrid w:val="0"/>
              <w:spacing w:line="288"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\a\vs4\al(</w:instrText>
            </w:r>
            <w:r>
              <w:rPr>
                <w:rFonts w:ascii="Times New Roman" w:hAnsi="Times New Roman" w:eastAsia="宋体" w:cs="Times New Roman"/>
                <w:bCs/>
                <w:i/>
                <w:szCs w:val="21"/>
              </w:rPr>
              <w:instrText xml:space="preserve">φ</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r>
    </w:tbl>
    <w:p w14:paraId="57E5777B">
      <w:pPr>
        <w:tabs>
          <w:tab w:val="left" w:pos="4320"/>
        </w:tabs>
        <w:snapToGrid w:val="0"/>
        <w:spacing w:line="288"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用五点法画</w:t>
      </w: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sin(</w:t>
      </w:r>
      <w:r>
        <w:rPr>
          <w:rFonts w:ascii="Times New Roman" w:hAnsi="Times New Roman" w:eastAsia="宋体" w:cs="Times New Roman"/>
          <w:bCs/>
          <w:i/>
          <w:szCs w:val="21"/>
        </w:rPr>
        <w:t>ωx</w:t>
      </w:r>
      <w:r>
        <w:rPr>
          <w:rFonts w:ascii="Times New Roman" w:hAnsi="Times New Roman" w:eastAsia="宋体" w:cs="Times New Roman"/>
          <w:bCs/>
          <w:szCs w:val="21"/>
        </w:rPr>
        <w:t>＋</w:t>
      </w:r>
      <w:r>
        <w:rPr>
          <w:rFonts w:ascii="Times New Roman" w:hAnsi="Times New Roman" w:eastAsia="宋体" w:cs="Times New Roman"/>
          <w:bCs/>
          <w:i/>
          <w:szCs w:val="21"/>
        </w:rPr>
        <w:t>φ</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&gt;0，</w:t>
      </w:r>
      <w:r>
        <w:rPr>
          <w:rFonts w:ascii="Times New Roman" w:hAnsi="Times New Roman" w:eastAsia="宋体" w:cs="Times New Roman"/>
          <w:bCs/>
          <w:i/>
          <w:szCs w:val="21"/>
        </w:rPr>
        <w:t>ω</w:t>
      </w:r>
      <w:r>
        <w:rPr>
          <w:rFonts w:ascii="Times New Roman" w:hAnsi="Times New Roman" w:eastAsia="宋体" w:cs="Times New Roman"/>
          <w:bCs/>
          <w:szCs w:val="21"/>
        </w:rPr>
        <w:t>&gt;0)</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436"/>
        <w:gridCol w:w="1436"/>
        <w:gridCol w:w="1436"/>
        <w:gridCol w:w="1436"/>
        <w:gridCol w:w="1436"/>
      </w:tblGrid>
      <w:tr w14:paraId="736C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shd w:val="clear" w:color="auto" w:fill="auto"/>
            <w:vAlign w:val="center"/>
          </w:tcPr>
          <w:p w14:paraId="19258A6B">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ωx</w:t>
            </w:r>
            <w:r>
              <w:rPr>
                <w:rFonts w:ascii="Times New Roman" w:hAnsi="Times New Roman" w:eastAsia="宋体" w:cs="Times New Roman"/>
                <w:bCs/>
                <w:szCs w:val="21"/>
              </w:rPr>
              <w:t>＋</w:t>
            </w:r>
            <w:r>
              <w:rPr>
                <w:rFonts w:ascii="Times New Roman" w:hAnsi="Times New Roman" w:eastAsia="宋体" w:cs="Times New Roman"/>
                <w:bCs/>
                <w:i/>
                <w:szCs w:val="21"/>
              </w:rPr>
              <w:t>φ</w:t>
            </w:r>
          </w:p>
        </w:tc>
        <w:tc>
          <w:tcPr>
            <w:tcW w:w="1436" w:type="dxa"/>
            <w:shd w:val="clear" w:color="auto" w:fill="auto"/>
            <w:vAlign w:val="center"/>
          </w:tcPr>
          <w:p w14:paraId="503BF174">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0</w:t>
            </w:r>
          </w:p>
        </w:tc>
        <w:tc>
          <w:tcPr>
            <w:tcW w:w="1436" w:type="dxa"/>
            <w:shd w:val="clear" w:color="auto" w:fill="auto"/>
            <w:vAlign w:val="center"/>
          </w:tcPr>
          <w:p w14:paraId="26AACD07">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\f(π</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2)</w:instrText>
            </w:r>
            <w:r>
              <w:rPr>
                <w:rFonts w:ascii="Times New Roman" w:hAnsi="Times New Roman" w:eastAsia="宋体" w:cs="Times New Roman"/>
                <w:bCs/>
                <w:szCs w:val="21"/>
              </w:rPr>
              <w:fldChar w:fldCharType="end"/>
            </w:r>
          </w:p>
        </w:tc>
        <w:tc>
          <w:tcPr>
            <w:tcW w:w="1436" w:type="dxa"/>
            <w:shd w:val="clear" w:color="auto" w:fill="auto"/>
            <w:vAlign w:val="center"/>
          </w:tcPr>
          <w:p w14:paraId="01884FE0">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π</w:t>
            </w:r>
          </w:p>
        </w:tc>
        <w:tc>
          <w:tcPr>
            <w:tcW w:w="1436" w:type="dxa"/>
            <w:shd w:val="clear" w:color="auto" w:fill="auto"/>
            <w:vAlign w:val="center"/>
          </w:tcPr>
          <w:p w14:paraId="656CFF0B">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\f(3π</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2)</w:instrText>
            </w:r>
            <w:r>
              <w:rPr>
                <w:rFonts w:ascii="Times New Roman" w:hAnsi="Times New Roman" w:eastAsia="宋体" w:cs="Times New Roman"/>
                <w:bCs/>
                <w:szCs w:val="21"/>
              </w:rPr>
              <w:fldChar w:fldCharType="end"/>
            </w:r>
          </w:p>
        </w:tc>
        <w:tc>
          <w:tcPr>
            <w:tcW w:w="1436" w:type="dxa"/>
            <w:shd w:val="clear" w:color="auto" w:fill="auto"/>
            <w:vAlign w:val="center"/>
          </w:tcPr>
          <w:p w14:paraId="21812B75">
            <w:pPr>
              <w:tabs>
                <w:tab w:val="left" w:pos="4320"/>
              </w:tabs>
              <w:snapToGrid w:val="0"/>
              <w:spacing w:line="288"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2π</w:t>
            </w:r>
          </w:p>
        </w:tc>
      </w:tr>
      <w:tr w14:paraId="50FD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shd w:val="clear" w:color="auto" w:fill="auto"/>
            <w:vAlign w:val="center"/>
          </w:tcPr>
          <w:p w14:paraId="31F4428A">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x</w:t>
            </w:r>
          </w:p>
        </w:tc>
        <w:tc>
          <w:tcPr>
            <w:tcW w:w="1436" w:type="dxa"/>
            <w:shd w:val="clear" w:color="auto" w:fill="auto"/>
            <w:vAlign w:val="center"/>
          </w:tcPr>
          <w:p w14:paraId="02A96A73">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φ,ω</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c>
          <w:tcPr>
            <w:tcW w:w="1436" w:type="dxa"/>
            <w:shd w:val="clear" w:color="auto" w:fill="auto"/>
            <w:vAlign w:val="center"/>
          </w:tcPr>
          <w:p w14:paraId="386567BD">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\f(π</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2</w:instrText>
            </w:r>
            <w:r>
              <w:rPr>
                <w:rFonts w:ascii="Times New Roman" w:hAnsi="Times New Roman" w:eastAsia="宋体" w:cs="Times New Roman"/>
                <w:bCs/>
                <w:i/>
                <w:szCs w:val="21"/>
              </w:rPr>
              <w:instrText xml:space="preserve">ω</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φ,ω</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c>
          <w:tcPr>
            <w:tcW w:w="1436" w:type="dxa"/>
            <w:shd w:val="clear" w:color="auto" w:fill="auto"/>
            <w:vAlign w:val="center"/>
          </w:tcPr>
          <w:p w14:paraId="25498CB7">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\f(π－</w:instrText>
            </w:r>
            <w:r>
              <w:rPr>
                <w:rFonts w:ascii="Times New Roman" w:hAnsi="Times New Roman" w:eastAsia="宋体" w:cs="Times New Roman"/>
                <w:bCs/>
                <w:i/>
                <w:szCs w:val="21"/>
              </w:rPr>
              <w:instrText xml:space="preserve">φ,ω</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c>
          <w:tcPr>
            <w:tcW w:w="1436" w:type="dxa"/>
            <w:shd w:val="clear" w:color="auto" w:fill="auto"/>
            <w:vAlign w:val="center"/>
          </w:tcPr>
          <w:p w14:paraId="11A804CD">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\f(3π</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2</w:instrText>
            </w:r>
            <w:r>
              <w:rPr>
                <w:rFonts w:ascii="Times New Roman" w:hAnsi="Times New Roman" w:eastAsia="宋体" w:cs="Times New Roman"/>
                <w:bCs/>
                <w:i/>
                <w:szCs w:val="21"/>
              </w:rPr>
              <w:instrText xml:space="preserve">ω</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φ,ω</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c>
          <w:tcPr>
            <w:tcW w:w="1436" w:type="dxa"/>
            <w:shd w:val="clear" w:color="auto" w:fill="auto"/>
            <w:vAlign w:val="center"/>
          </w:tcPr>
          <w:p w14:paraId="75CCE86A">
            <w:pPr>
              <w:tabs>
                <w:tab w:val="left" w:pos="4320"/>
              </w:tabs>
              <w:snapToGrid w:val="0"/>
              <w:spacing w:line="288"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\f(2π－</w:instrText>
            </w:r>
            <w:r>
              <w:rPr>
                <w:rFonts w:ascii="Times New Roman" w:hAnsi="Times New Roman" w:eastAsia="宋体" w:cs="Times New Roman"/>
                <w:bCs/>
                <w:i/>
                <w:szCs w:val="21"/>
              </w:rPr>
              <w:instrText xml:space="preserve">φ,ω</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r>
      <w:tr w14:paraId="6569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shd w:val="clear" w:color="auto" w:fill="auto"/>
            <w:vAlign w:val="center"/>
          </w:tcPr>
          <w:p w14:paraId="17688764">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sin(</w:t>
            </w:r>
            <w:r>
              <w:rPr>
                <w:rFonts w:ascii="Times New Roman" w:hAnsi="Times New Roman" w:eastAsia="宋体" w:cs="Times New Roman"/>
                <w:bCs/>
                <w:i/>
                <w:szCs w:val="21"/>
              </w:rPr>
              <w:t>ωx</w:t>
            </w:r>
            <w:r>
              <w:rPr>
                <w:rFonts w:ascii="Times New Roman" w:hAnsi="Times New Roman" w:eastAsia="宋体" w:cs="Times New Roman"/>
                <w:bCs/>
                <w:szCs w:val="21"/>
              </w:rPr>
              <w:t>＋</w:t>
            </w:r>
            <w:r>
              <w:rPr>
                <w:rFonts w:ascii="Times New Roman" w:hAnsi="Times New Roman" w:eastAsia="宋体" w:cs="Times New Roman"/>
                <w:bCs/>
                <w:i/>
                <w:szCs w:val="21"/>
              </w:rPr>
              <w:t>φ</w:t>
            </w:r>
            <w:r>
              <w:rPr>
                <w:rFonts w:ascii="Times New Roman" w:hAnsi="Times New Roman" w:eastAsia="宋体" w:cs="Times New Roman"/>
                <w:bCs/>
                <w:szCs w:val="21"/>
              </w:rPr>
              <w:t>)</w:t>
            </w:r>
          </w:p>
        </w:tc>
        <w:tc>
          <w:tcPr>
            <w:tcW w:w="1436" w:type="dxa"/>
            <w:shd w:val="clear" w:color="auto" w:fill="auto"/>
            <w:vAlign w:val="center"/>
          </w:tcPr>
          <w:p w14:paraId="201EBA22">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0</w:t>
            </w:r>
          </w:p>
        </w:tc>
        <w:tc>
          <w:tcPr>
            <w:tcW w:w="1436" w:type="dxa"/>
            <w:shd w:val="clear" w:color="auto" w:fill="auto"/>
            <w:vAlign w:val="center"/>
          </w:tcPr>
          <w:p w14:paraId="55D763AC">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\a\vs4\al(</w:instrText>
            </w:r>
            <w:r>
              <w:rPr>
                <w:rFonts w:ascii="Times New Roman" w:hAnsi="Times New Roman" w:eastAsia="宋体" w:cs="Times New Roman"/>
                <w:bCs/>
                <w:i/>
                <w:szCs w:val="21"/>
              </w:rPr>
              <w:instrText xml:space="preserve">A</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c>
          <w:tcPr>
            <w:tcW w:w="1436" w:type="dxa"/>
            <w:shd w:val="clear" w:color="auto" w:fill="auto"/>
            <w:vAlign w:val="center"/>
          </w:tcPr>
          <w:p w14:paraId="4317959A">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0</w:t>
            </w:r>
          </w:p>
        </w:tc>
        <w:tc>
          <w:tcPr>
            <w:tcW w:w="1436" w:type="dxa"/>
            <w:shd w:val="clear" w:color="auto" w:fill="auto"/>
            <w:vAlign w:val="center"/>
          </w:tcPr>
          <w:p w14:paraId="7AD2FFCC">
            <w:pPr>
              <w:tabs>
                <w:tab w:val="left" w:pos="4320"/>
              </w:tabs>
              <w:snapToGrid w:val="0"/>
              <w:spacing w:line="288"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w:t>
            </w:r>
            <w:r>
              <w:rPr>
                <w:rFonts w:ascii="Times New Roman" w:hAnsi="Times New Roman" w:eastAsia="宋体" w:cs="Times New Roman"/>
                <w:bCs/>
                <w:i/>
                <w:szCs w:val="21"/>
              </w:rPr>
              <w:t>A</w:t>
            </w:r>
          </w:p>
        </w:tc>
        <w:tc>
          <w:tcPr>
            <w:tcW w:w="1436" w:type="dxa"/>
            <w:shd w:val="clear" w:color="auto" w:fill="auto"/>
            <w:vAlign w:val="center"/>
          </w:tcPr>
          <w:p w14:paraId="0BAC208F">
            <w:pPr>
              <w:tabs>
                <w:tab w:val="left" w:pos="4320"/>
              </w:tabs>
              <w:snapToGrid w:val="0"/>
              <w:spacing w:line="288"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0</w:t>
            </w:r>
          </w:p>
        </w:tc>
      </w:tr>
    </w:tbl>
    <w:p w14:paraId="27EBA4B7">
      <w:pPr>
        <w:tabs>
          <w:tab w:val="left" w:pos="4320"/>
        </w:tabs>
        <w:snapToGrid w:val="0"/>
        <w:spacing w:line="288"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（3）三角函数的</w:t>
      </w:r>
      <w:r>
        <w:rPr>
          <w:rFonts w:ascii="Times New Roman" w:hAnsi="Times New Roman" w:eastAsia="宋体" w:cs="Times New Roman"/>
          <w:bCs/>
          <w:szCs w:val="21"/>
        </w:rPr>
        <w:t>图象变换</w:t>
      </w:r>
    </w:p>
    <w:p w14:paraId="161AD1C8">
      <w:pPr>
        <w:tabs>
          <w:tab w:val="left" w:pos="4320"/>
        </w:tabs>
        <w:snapToGrid w:val="0"/>
        <w:spacing w:line="288" w:lineRule="auto"/>
        <w:contextualSpacing/>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由函数</w:t>
      </w:r>
      <w:r>
        <w:rPr>
          <w:rFonts w:ascii="Times New Roman" w:hAnsi="Times New Roman" w:eastAsia="宋体" w:cs="Times New Roman"/>
          <w:bCs/>
          <w:i/>
          <w:color w:val="000000" w:themeColor="text1"/>
          <w:szCs w:val="21"/>
          <w14:textFill>
            <w14:solidFill>
              <w14:schemeClr w14:val="tx1"/>
            </w14:solidFill>
          </w14:textFill>
        </w:rPr>
        <w:t>y</w:t>
      </w:r>
      <w:r>
        <w:rPr>
          <w:rFonts w:ascii="Times New Roman" w:hAnsi="Times New Roman" w:eastAsia="宋体" w:cs="Times New Roman"/>
          <w:bCs/>
          <w:color w:val="000000" w:themeColor="text1"/>
          <w:szCs w:val="21"/>
          <w14:textFill>
            <w14:solidFill>
              <w14:schemeClr w14:val="tx1"/>
            </w14:solidFill>
          </w14:textFill>
        </w:rPr>
        <w:t xml:space="preserve">＝sin </w:t>
      </w:r>
      <w:r>
        <w:rPr>
          <w:rFonts w:ascii="Times New Roman" w:hAnsi="Times New Roman" w:eastAsia="宋体" w:cs="Times New Roman"/>
          <w:bCs/>
          <w:i/>
          <w:color w:val="000000" w:themeColor="text1"/>
          <w:szCs w:val="21"/>
          <w14:textFill>
            <w14:solidFill>
              <w14:schemeClr w14:val="tx1"/>
            </w14:solidFill>
          </w14:textFill>
        </w:rPr>
        <w:t>x</w:t>
      </w:r>
      <w:r>
        <w:rPr>
          <w:rFonts w:ascii="Times New Roman" w:hAnsi="Times New Roman" w:eastAsia="宋体" w:cs="Times New Roman"/>
          <w:bCs/>
          <w:color w:val="000000" w:themeColor="text1"/>
          <w:szCs w:val="21"/>
          <w14:textFill>
            <w14:solidFill>
              <w14:schemeClr w14:val="tx1"/>
            </w14:solidFill>
          </w14:textFill>
        </w:rPr>
        <w:t>的图象通过变换得到</w:t>
      </w:r>
      <w:r>
        <w:rPr>
          <w:rFonts w:ascii="Times New Roman" w:hAnsi="Times New Roman" w:eastAsia="宋体" w:cs="Times New Roman"/>
          <w:bCs/>
          <w:i/>
          <w:color w:val="000000" w:themeColor="text1"/>
          <w:szCs w:val="21"/>
          <w14:textFill>
            <w14:solidFill>
              <w14:schemeClr w14:val="tx1"/>
            </w14:solidFill>
          </w14:textFill>
        </w:rPr>
        <w:t>y</w:t>
      </w:r>
      <w:r>
        <w:rPr>
          <w:rFonts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bCs/>
          <w:i/>
          <w:color w:val="000000" w:themeColor="text1"/>
          <w:szCs w:val="21"/>
          <w14:textFill>
            <w14:solidFill>
              <w14:schemeClr w14:val="tx1"/>
            </w14:solidFill>
          </w14:textFill>
        </w:rPr>
        <w:t>A</w:t>
      </w:r>
      <w:r>
        <w:rPr>
          <w:rFonts w:ascii="Times New Roman" w:hAnsi="Times New Roman" w:eastAsia="宋体" w:cs="Times New Roman"/>
          <w:bCs/>
          <w:color w:val="000000" w:themeColor="text1"/>
          <w:szCs w:val="21"/>
          <w14:textFill>
            <w14:solidFill>
              <w14:schemeClr w14:val="tx1"/>
            </w14:solidFill>
          </w14:textFill>
        </w:rPr>
        <w:t>sin(</w:t>
      </w:r>
      <w:r>
        <w:rPr>
          <w:rFonts w:ascii="Times New Roman" w:hAnsi="Times New Roman" w:eastAsia="宋体" w:cs="Times New Roman"/>
          <w:bCs/>
          <w:i/>
          <w:color w:val="000000" w:themeColor="text1"/>
          <w:szCs w:val="21"/>
          <w14:textFill>
            <w14:solidFill>
              <w14:schemeClr w14:val="tx1"/>
            </w14:solidFill>
          </w14:textFill>
        </w:rPr>
        <w:t>ωx</w:t>
      </w:r>
      <w:r>
        <w:rPr>
          <w:rFonts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bCs/>
          <w:i/>
          <w:color w:val="000000" w:themeColor="text1"/>
          <w:szCs w:val="21"/>
          <w14:textFill>
            <w14:solidFill>
              <w14:schemeClr w14:val="tx1"/>
            </w14:solidFill>
          </w14:textFill>
        </w:rPr>
        <w:t>φ</w:t>
      </w:r>
      <w:r>
        <w:rPr>
          <w:rFonts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bCs/>
          <w:i/>
          <w:color w:val="000000" w:themeColor="text1"/>
          <w:szCs w:val="21"/>
          <w14:textFill>
            <w14:solidFill>
              <w14:schemeClr w14:val="tx1"/>
            </w14:solidFill>
          </w14:textFill>
        </w:rPr>
        <w:t>A</w:t>
      </w:r>
      <w:r>
        <w:rPr>
          <w:rFonts w:ascii="Times New Roman" w:hAnsi="Times New Roman" w:eastAsia="宋体" w:cs="Times New Roman"/>
          <w:bCs/>
          <w:color w:val="000000" w:themeColor="text1"/>
          <w:szCs w:val="21"/>
          <w14:textFill>
            <w14:solidFill>
              <w14:schemeClr w14:val="tx1"/>
            </w14:solidFill>
          </w14:textFill>
        </w:rPr>
        <w:t>&gt;0，</w:t>
      </w:r>
      <w:r>
        <w:rPr>
          <w:rFonts w:ascii="Times New Roman" w:hAnsi="Times New Roman" w:eastAsia="宋体" w:cs="Times New Roman"/>
          <w:bCs/>
          <w:i/>
          <w:color w:val="000000" w:themeColor="text1"/>
          <w:szCs w:val="21"/>
          <w14:textFill>
            <w14:solidFill>
              <w14:schemeClr w14:val="tx1"/>
            </w14:solidFill>
          </w14:textFill>
        </w:rPr>
        <w:t>ω</w:t>
      </w:r>
      <w:r>
        <w:rPr>
          <w:rFonts w:ascii="Times New Roman" w:hAnsi="Times New Roman" w:eastAsia="宋体" w:cs="Times New Roman"/>
          <w:bCs/>
          <w:color w:val="000000" w:themeColor="text1"/>
          <w:szCs w:val="21"/>
          <w14:textFill>
            <w14:solidFill>
              <w14:schemeClr w14:val="tx1"/>
            </w14:solidFill>
          </w14:textFill>
        </w:rPr>
        <w:t>&gt;0)的图象的两种方法</w:t>
      </w:r>
    </w:p>
    <w:p w14:paraId="1DEE9C35">
      <w:pPr>
        <w:tabs>
          <w:tab w:val="left" w:pos="4320"/>
        </w:tabs>
        <w:snapToGrid w:val="0"/>
        <w:spacing w:line="360" w:lineRule="auto"/>
        <w:ind w:firstLine="422" w:firstLineChars="200"/>
        <w:jc w:val="center"/>
        <w:rPr>
          <w:rFonts w:ascii="Times New Roman" w:hAnsi="Times New Roman" w:eastAsia="宋体" w:cs="Times New Roman"/>
          <w:b/>
          <w:szCs w:val="21"/>
        </w:rPr>
      </w:pPr>
      <w:r>
        <w:rPr>
          <w:rFonts w:ascii="Times New Roman" w:hAnsi="Times New Roman" w:eastAsia="宋体" w:cs="Times New Roman"/>
          <w:b/>
          <w:szCs w:val="21"/>
        </w:rPr>
        <w:pict>
          <v:shape id="_x0000_i1291" o:spt="75" type="#_x0000_t75" style="height:175.15pt;width:253.6pt;" filled="f" o:preferrelative="t" stroked="f" coordsize="21600,21600">
            <v:path/>
            <v:fill on="f" focussize="0,0"/>
            <v:stroke on="f" joinstyle="miter"/>
            <v:imagedata r:id="rId497" o:title=""/>
            <o:lock v:ext="edit" aspectratio="t"/>
            <w10:wrap type="none"/>
            <w10:anchorlock/>
          </v:shape>
        </w:pict>
      </w:r>
    </w:p>
    <w:p w14:paraId="65EB59B8">
      <w:pPr>
        <w:snapToGrid w:val="0"/>
        <w:spacing w:line="360" w:lineRule="auto"/>
        <w:contextualSpacing/>
        <w:jc w:val="left"/>
        <w:textAlignment w:val="center"/>
        <w:rPr>
          <w:rFonts w:ascii="Times New Roman" w:hAnsi="Times New Roman" w:eastAsia="宋体" w:cs="Times New Roman"/>
          <w:color w:val="FF0000"/>
          <w:szCs w:val="21"/>
        </w:rPr>
      </w:pPr>
    </w:p>
    <w:p w14:paraId="10DDD817">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4</w:t>
      </w:r>
      <w:r>
        <w:rPr>
          <w:rFonts w:hint="eastAsia" w:ascii="黑体" w:hAnsi="黑体" w:eastAsia="黑体" w:cs="黑体"/>
          <w:color w:val="FF0000"/>
          <w:sz w:val="30"/>
          <w:szCs w:val="30"/>
        </w:rPr>
        <w:t xml:space="preserve"> 解三角形及其应用</w:t>
      </w:r>
    </w:p>
    <w:p w14:paraId="29B7A194">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1、正、余弦定理与变形</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939"/>
        <w:gridCol w:w="3544"/>
      </w:tblGrid>
      <w:tr w14:paraId="7846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76" w:type="dxa"/>
            <w:shd w:val="clear" w:color="auto" w:fill="auto"/>
            <w:vAlign w:val="center"/>
          </w:tcPr>
          <w:p w14:paraId="04BE7F97">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定理</w:t>
            </w:r>
          </w:p>
        </w:tc>
        <w:tc>
          <w:tcPr>
            <w:tcW w:w="3939" w:type="dxa"/>
            <w:shd w:val="clear" w:color="auto" w:fill="auto"/>
            <w:vAlign w:val="center"/>
          </w:tcPr>
          <w:p w14:paraId="1B3168A6">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正弦定理</w:t>
            </w:r>
          </w:p>
        </w:tc>
        <w:tc>
          <w:tcPr>
            <w:tcW w:w="3544" w:type="dxa"/>
            <w:shd w:val="clear" w:color="auto" w:fill="auto"/>
            <w:vAlign w:val="center"/>
          </w:tcPr>
          <w:p w14:paraId="518862E6">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余弦定理</w:t>
            </w:r>
          </w:p>
        </w:tc>
      </w:tr>
      <w:tr w14:paraId="6543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76" w:type="dxa"/>
            <w:shd w:val="clear" w:color="auto" w:fill="auto"/>
            <w:vAlign w:val="center"/>
          </w:tcPr>
          <w:p w14:paraId="54009084">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内容</w:t>
            </w:r>
          </w:p>
        </w:tc>
        <w:tc>
          <w:tcPr>
            <w:tcW w:w="3939" w:type="dxa"/>
            <w:shd w:val="clear" w:color="auto" w:fill="auto"/>
            <w:vAlign w:val="center"/>
          </w:tcPr>
          <w:p w14:paraId="34B509C5">
            <w:pPr>
              <w:tabs>
                <w:tab w:val="left" w:pos="4140"/>
              </w:tabs>
              <w:snapToGrid w:val="0"/>
              <w:spacing w:line="360" w:lineRule="auto"/>
              <w:contextualSpacing/>
              <w:jc w:val="left"/>
              <w:rPr>
                <w:rFonts w:ascii="Times New Roman" w:hAnsi="Times New Roman" w:eastAsia="宋体" w:cs="Times New Roman"/>
                <w:i/>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sin </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rPr>
              <w:instrText xml:space="preserve">sin </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c,</w:instrText>
            </w:r>
            <w:r>
              <w:rPr>
                <w:rFonts w:ascii="Times New Roman" w:hAnsi="Times New Roman" w:eastAsia="宋体" w:cs="Times New Roman"/>
                <w:szCs w:val="21"/>
              </w:rPr>
              <w:instrText xml:space="preserve">sin </w:instrText>
            </w:r>
            <w:r>
              <w:rPr>
                <w:rFonts w:ascii="Times New Roman" w:hAnsi="Times New Roman" w:eastAsia="宋体" w:cs="Times New Roman"/>
                <w:i/>
                <w:szCs w:val="21"/>
              </w:rPr>
              <w:instrText xml:space="preserve">C</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＝2</w:t>
            </w:r>
            <w:r>
              <w:rPr>
                <w:rFonts w:ascii="Times New Roman" w:hAnsi="Times New Roman" w:eastAsia="宋体" w:cs="Times New Roman"/>
                <w:i/>
                <w:szCs w:val="21"/>
              </w:rPr>
              <w:t>R</w:t>
            </w:r>
          </w:p>
        </w:tc>
        <w:tc>
          <w:tcPr>
            <w:tcW w:w="3544" w:type="dxa"/>
            <w:shd w:val="clear" w:color="auto" w:fill="auto"/>
            <w:vAlign w:val="center"/>
          </w:tcPr>
          <w:p w14:paraId="2044A109">
            <w:pPr>
              <w:tabs>
                <w:tab w:val="left" w:pos="4140"/>
              </w:tabs>
              <w:snapToGrid w:val="0"/>
              <w:spacing w:line="360" w:lineRule="auto"/>
              <w:contextualSpacing/>
              <w:jc w:val="left"/>
              <w:rPr>
                <w:rFonts w:ascii="Times New Roman" w:hAnsi="Times New Roman" w:eastAsia="宋体" w:cs="Times New Roman"/>
                <w:szCs w:val="21"/>
                <w:lang w:val="pt-BR"/>
              </w:rPr>
            </w:pPr>
            <w:r>
              <w:rPr>
                <w:rFonts w:ascii="Times New Roman" w:hAnsi="Times New Roman" w:eastAsia="宋体" w:cs="Times New Roman"/>
                <w:i/>
                <w:szCs w:val="21"/>
                <w:lang w:val="pt-BR"/>
              </w:rPr>
              <w:t>a</w:t>
            </w:r>
            <w:r>
              <w:rPr>
                <w:rFonts w:ascii="Times New Roman" w:hAnsi="Times New Roman" w:eastAsia="宋体" w:cs="Times New Roman"/>
                <w:szCs w:val="21"/>
                <w:vertAlign w:val="superscript"/>
                <w:lang w:val="pt-BR"/>
              </w:rPr>
              <w:t>2</w:t>
            </w:r>
            <w:r>
              <w:rPr>
                <w:rFonts w:ascii="Times New Roman" w:hAnsi="Times New Roman" w:eastAsia="宋体" w:cs="Times New Roman"/>
                <w:szCs w:val="21"/>
                <w:lang w:val="pt-BR"/>
              </w:rPr>
              <w:t>＝</w:t>
            </w:r>
            <w:r>
              <w:rPr>
                <w:rFonts w:ascii="Times New Roman" w:hAnsi="Times New Roman" w:eastAsia="宋体" w:cs="Times New Roman"/>
                <w:i/>
                <w:szCs w:val="21"/>
                <w:lang w:val="pt-BR"/>
              </w:rPr>
              <w:t>b</w:t>
            </w:r>
            <w:r>
              <w:rPr>
                <w:rFonts w:ascii="Times New Roman" w:hAnsi="Times New Roman" w:eastAsia="宋体" w:cs="Times New Roman"/>
                <w:szCs w:val="21"/>
                <w:vertAlign w:val="superscript"/>
                <w:lang w:val="pt-BR"/>
              </w:rPr>
              <w:t>2</w:t>
            </w:r>
            <w:r>
              <w:rPr>
                <w:rFonts w:ascii="Times New Roman" w:hAnsi="Times New Roman" w:eastAsia="宋体" w:cs="Times New Roman"/>
                <w:szCs w:val="21"/>
                <w:lang w:val="pt-BR"/>
              </w:rPr>
              <w:t>＋</w:t>
            </w:r>
            <w:r>
              <w:rPr>
                <w:rFonts w:ascii="Times New Roman" w:hAnsi="Times New Roman" w:eastAsia="宋体" w:cs="Times New Roman"/>
                <w:i/>
                <w:szCs w:val="21"/>
                <w:lang w:val="pt-BR"/>
              </w:rPr>
              <w:t>c</w:t>
            </w:r>
            <w:r>
              <w:rPr>
                <w:rFonts w:ascii="Times New Roman" w:hAnsi="Times New Roman" w:eastAsia="宋体" w:cs="Times New Roman"/>
                <w:szCs w:val="21"/>
                <w:vertAlign w:val="superscript"/>
                <w:lang w:val="pt-BR"/>
              </w:rPr>
              <w:t>2</w:t>
            </w:r>
            <w:r>
              <w:rPr>
                <w:rFonts w:ascii="Times New Roman" w:hAnsi="Times New Roman" w:eastAsia="宋体" w:cs="Times New Roman"/>
                <w:szCs w:val="21"/>
                <w:lang w:val="pt-BR"/>
              </w:rPr>
              <w:t>－2</w:t>
            </w:r>
            <w:r>
              <w:rPr>
                <w:rFonts w:ascii="Times New Roman" w:hAnsi="Times New Roman" w:eastAsia="宋体" w:cs="Times New Roman"/>
                <w:i/>
                <w:szCs w:val="21"/>
                <w:lang w:val="pt-BR"/>
              </w:rPr>
              <w:t>bc</w:t>
            </w:r>
            <w:r>
              <w:rPr>
                <w:rFonts w:ascii="Times New Roman" w:hAnsi="Times New Roman" w:eastAsia="宋体" w:cs="Times New Roman"/>
                <w:szCs w:val="21"/>
                <w:lang w:val="pt-BR"/>
              </w:rPr>
              <w:t xml:space="preserve">cos </w:t>
            </w:r>
            <w:r>
              <w:rPr>
                <w:rFonts w:ascii="Times New Roman" w:hAnsi="Times New Roman" w:eastAsia="宋体" w:cs="Times New Roman"/>
                <w:i/>
                <w:szCs w:val="21"/>
                <w:lang w:val="pt-BR"/>
              </w:rPr>
              <w:t>A</w:t>
            </w:r>
            <w:r>
              <w:rPr>
                <w:rFonts w:ascii="Times New Roman" w:hAnsi="Times New Roman" w:eastAsia="宋体" w:cs="Times New Roman"/>
                <w:szCs w:val="21"/>
                <w:lang w:val="pt-BR"/>
              </w:rPr>
              <w:t>；</w:t>
            </w:r>
          </w:p>
          <w:p w14:paraId="03E2A147">
            <w:pPr>
              <w:tabs>
                <w:tab w:val="left" w:pos="4140"/>
              </w:tabs>
              <w:snapToGrid w:val="0"/>
              <w:spacing w:line="360" w:lineRule="auto"/>
              <w:contextualSpacing/>
              <w:jc w:val="left"/>
              <w:rPr>
                <w:rFonts w:ascii="Times New Roman" w:hAnsi="Times New Roman" w:eastAsia="宋体" w:cs="Times New Roman"/>
                <w:szCs w:val="21"/>
                <w:lang w:val="pt-BR"/>
              </w:rPr>
            </w:pPr>
            <w:r>
              <w:rPr>
                <w:rFonts w:ascii="Times New Roman" w:hAnsi="Times New Roman" w:eastAsia="宋体" w:cs="Times New Roman"/>
                <w:i/>
                <w:szCs w:val="21"/>
                <w:lang w:val="pt-BR"/>
              </w:rPr>
              <w:t>b</w:t>
            </w:r>
            <w:r>
              <w:rPr>
                <w:rFonts w:ascii="Times New Roman" w:hAnsi="Times New Roman" w:eastAsia="宋体" w:cs="Times New Roman"/>
                <w:szCs w:val="21"/>
                <w:vertAlign w:val="superscript"/>
                <w:lang w:val="pt-BR"/>
              </w:rPr>
              <w:t>2</w:t>
            </w:r>
            <w:r>
              <w:rPr>
                <w:rFonts w:ascii="Times New Roman" w:hAnsi="Times New Roman" w:eastAsia="宋体" w:cs="Times New Roman"/>
                <w:szCs w:val="21"/>
                <w:lang w:val="pt-BR"/>
              </w:rPr>
              <w:t>＝</w:t>
            </w:r>
            <w:r>
              <w:rPr>
                <w:rFonts w:ascii="Times New Roman" w:hAnsi="Times New Roman" w:eastAsia="宋体" w:cs="Times New Roman"/>
                <w:i/>
                <w:szCs w:val="21"/>
                <w:lang w:val="pt-BR"/>
              </w:rPr>
              <w:t>c</w:t>
            </w:r>
            <w:r>
              <w:rPr>
                <w:rFonts w:ascii="Times New Roman" w:hAnsi="Times New Roman" w:eastAsia="宋体" w:cs="Times New Roman"/>
                <w:szCs w:val="21"/>
                <w:vertAlign w:val="superscript"/>
                <w:lang w:val="pt-BR"/>
              </w:rPr>
              <w:t>2</w:t>
            </w:r>
            <w:r>
              <w:rPr>
                <w:rFonts w:ascii="Times New Roman" w:hAnsi="Times New Roman" w:eastAsia="宋体" w:cs="Times New Roman"/>
                <w:szCs w:val="21"/>
                <w:lang w:val="pt-BR"/>
              </w:rPr>
              <w:t>＋</w:t>
            </w:r>
            <w:r>
              <w:rPr>
                <w:rFonts w:ascii="Times New Roman" w:hAnsi="Times New Roman" w:eastAsia="宋体" w:cs="Times New Roman"/>
                <w:i/>
                <w:szCs w:val="21"/>
                <w:lang w:val="pt-BR"/>
              </w:rPr>
              <w:t>a</w:t>
            </w:r>
            <w:r>
              <w:rPr>
                <w:rFonts w:ascii="Times New Roman" w:hAnsi="Times New Roman" w:eastAsia="宋体" w:cs="Times New Roman"/>
                <w:szCs w:val="21"/>
                <w:vertAlign w:val="superscript"/>
                <w:lang w:val="pt-BR"/>
              </w:rPr>
              <w:t>2</w:t>
            </w:r>
            <w:r>
              <w:rPr>
                <w:rFonts w:ascii="Times New Roman" w:hAnsi="Times New Roman" w:eastAsia="宋体" w:cs="Times New Roman"/>
                <w:szCs w:val="21"/>
                <w:lang w:val="pt-BR"/>
              </w:rPr>
              <w:t>－2</w:t>
            </w:r>
            <w:r>
              <w:rPr>
                <w:rFonts w:ascii="Times New Roman" w:hAnsi="Times New Roman" w:eastAsia="宋体" w:cs="Times New Roman"/>
                <w:i/>
                <w:szCs w:val="21"/>
                <w:lang w:val="pt-BR"/>
              </w:rPr>
              <w:t>ca</w:t>
            </w:r>
            <w:r>
              <w:rPr>
                <w:rFonts w:ascii="Times New Roman" w:hAnsi="Times New Roman" w:eastAsia="宋体" w:cs="Times New Roman"/>
                <w:szCs w:val="21"/>
                <w:lang w:val="pt-BR"/>
              </w:rPr>
              <w:t xml:space="preserve">cos </w:t>
            </w:r>
            <w:r>
              <w:rPr>
                <w:rFonts w:ascii="Times New Roman" w:hAnsi="Times New Roman" w:eastAsia="宋体" w:cs="Times New Roman"/>
                <w:i/>
                <w:szCs w:val="21"/>
                <w:lang w:val="pt-BR"/>
              </w:rPr>
              <w:t>B</w:t>
            </w:r>
            <w:r>
              <w:rPr>
                <w:rFonts w:ascii="Times New Roman" w:hAnsi="Times New Roman" w:eastAsia="宋体" w:cs="Times New Roman"/>
                <w:szCs w:val="21"/>
                <w:lang w:val="pt-BR"/>
              </w:rPr>
              <w:t>；</w:t>
            </w:r>
          </w:p>
          <w:p w14:paraId="2851CD74">
            <w:pPr>
              <w:tabs>
                <w:tab w:val="left" w:pos="4140"/>
              </w:tabs>
              <w:snapToGrid w:val="0"/>
              <w:spacing w:line="360" w:lineRule="auto"/>
              <w:contextualSpacing/>
              <w:jc w:val="left"/>
              <w:rPr>
                <w:rFonts w:ascii="Times New Roman" w:hAnsi="Times New Roman" w:eastAsia="宋体" w:cs="Times New Roman"/>
                <w:szCs w:val="21"/>
                <w:lang w:val="pt-BR"/>
              </w:rPr>
            </w:pPr>
            <w:r>
              <w:rPr>
                <w:rFonts w:ascii="Times New Roman" w:hAnsi="Times New Roman" w:eastAsia="宋体" w:cs="Times New Roman"/>
                <w:i/>
                <w:szCs w:val="21"/>
                <w:lang w:val="pt-BR"/>
              </w:rPr>
              <w:t>c</w:t>
            </w:r>
            <w:r>
              <w:rPr>
                <w:rFonts w:ascii="Times New Roman" w:hAnsi="Times New Roman" w:eastAsia="宋体" w:cs="Times New Roman"/>
                <w:szCs w:val="21"/>
                <w:vertAlign w:val="superscript"/>
                <w:lang w:val="pt-BR"/>
              </w:rPr>
              <w:t>2</w:t>
            </w:r>
            <w:r>
              <w:rPr>
                <w:rFonts w:ascii="Times New Roman" w:hAnsi="Times New Roman" w:eastAsia="宋体" w:cs="Times New Roman"/>
                <w:szCs w:val="21"/>
                <w:lang w:val="pt-BR"/>
              </w:rPr>
              <w:t>＝</w:t>
            </w:r>
            <w:r>
              <w:rPr>
                <w:rFonts w:ascii="Times New Roman" w:hAnsi="Times New Roman" w:eastAsia="宋体" w:cs="Times New Roman"/>
                <w:i/>
                <w:szCs w:val="21"/>
                <w:lang w:val="pt-BR"/>
              </w:rPr>
              <w:t>a</w:t>
            </w:r>
            <w:r>
              <w:rPr>
                <w:rFonts w:ascii="Times New Roman" w:hAnsi="Times New Roman" w:eastAsia="宋体" w:cs="Times New Roman"/>
                <w:szCs w:val="21"/>
                <w:vertAlign w:val="superscript"/>
                <w:lang w:val="pt-BR"/>
              </w:rPr>
              <w:t>2</w:t>
            </w:r>
            <w:r>
              <w:rPr>
                <w:rFonts w:ascii="Times New Roman" w:hAnsi="Times New Roman" w:eastAsia="宋体" w:cs="Times New Roman"/>
                <w:szCs w:val="21"/>
                <w:lang w:val="pt-BR"/>
              </w:rPr>
              <w:t>＋</w:t>
            </w:r>
            <w:r>
              <w:rPr>
                <w:rFonts w:ascii="Times New Roman" w:hAnsi="Times New Roman" w:eastAsia="宋体" w:cs="Times New Roman"/>
                <w:i/>
                <w:szCs w:val="21"/>
                <w:lang w:val="pt-BR"/>
              </w:rPr>
              <w:t>b</w:t>
            </w:r>
            <w:r>
              <w:rPr>
                <w:rFonts w:ascii="Times New Roman" w:hAnsi="Times New Roman" w:eastAsia="宋体" w:cs="Times New Roman"/>
                <w:szCs w:val="21"/>
                <w:vertAlign w:val="superscript"/>
                <w:lang w:val="pt-BR"/>
              </w:rPr>
              <w:t>2</w:t>
            </w:r>
            <w:r>
              <w:rPr>
                <w:rFonts w:ascii="Times New Roman" w:hAnsi="Times New Roman" w:eastAsia="宋体" w:cs="Times New Roman"/>
                <w:szCs w:val="21"/>
                <w:lang w:val="pt-BR"/>
              </w:rPr>
              <w:t>－2</w:t>
            </w:r>
            <w:r>
              <w:rPr>
                <w:rFonts w:ascii="Times New Roman" w:hAnsi="Times New Roman" w:eastAsia="宋体" w:cs="Times New Roman"/>
                <w:i/>
                <w:szCs w:val="21"/>
                <w:lang w:val="pt-BR"/>
              </w:rPr>
              <w:t>ab</w:t>
            </w:r>
            <w:r>
              <w:rPr>
                <w:rFonts w:ascii="Times New Roman" w:hAnsi="Times New Roman" w:eastAsia="宋体" w:cs="Times New Roman"/>
                <w:szCs w:val="21"/>
                <w:lang w:val="pt-BR"/>
              </w:rPr>
              <w:t xml:space="preserve">cos </w:t>
            </w:r>
            <w:r>
              <w:rPr>
                <w:rFonts w:ascii="Times New Roman" w:hAnsi="Times New Roman" w:eastAsia="宋体" w:cs="Times New Roman"/>
                <w:i/>
                <w:szCs w:val="21"/>
                <w:lang w:val="pt-BR"/>
              </w:rPr>
              <w:t>C</w:t>
            </w:r>
          </w:p>
        </w:tc>
      </w:tr>
      <w:tr w14:paraId="2D17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876" w:type="dxa"/>
            <w:shd w:val="clear" w:color="auto" w:fill="auto"/>
            <w:vAlign w:val="center"/>
          </w:tcPr>
          <w:p w14:paraId="6D3E83FF">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变形</w:t>
            </w:r>
          </w:p>
        </w:tc>
        <w:tc>
          <w:tcPr>
            <w:tcW w:w="3939" w:type="dxa"/>
            <w:shd w:val="clear" w:color="auto" w:fill="auto"/>
            <w:vAlign w:val="center"/>
          </w:tcPr>
          <w:p w14:paraId="125AC680">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i/>
                <w:szCs w:val="21"/>
              </w:rPr>
              <w:t>a</w:t>
            </w:r>
            <w:r>
              <w:rPr>
                <w:rFonts w:ascii="Times New Roman" w:hAnsi="Times New Roman" w:eastAsia="宋体" w:cs="Times New Roman"/>
                <w:szCs w:val="21"/>
              </w:rPr>
              <w:t>＝2</w:t>
            </w:r>
            <w:r>
              <w:rPr>
                <w:rFonts w:ascii="Times New Roman" w:hAnsi="Times New Roman" w:eastAsia="宋体" w:cs="Times New Roman"/>
                <w:i/>
                <w:szCs w:val="21"/>
              </w:rPr>
              <w:t>R</w:t>
            </w:r>
            <w:r>
              <w:rPr>
                <w:rFonts w:ascii="Times New Roman" w:hAnsi="Times New Roman" w:eastAsia="宋体" w:cs="Times New Roman"/>
                <w:szCs w:val="21"/>
              </w:rPr>
              <w:t xml:space="preserve">sin </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＝2</w:t>
            </w:r>
            <w:r>
              <w:rPr>
                <w:rFonts w:ascii="Times New Roman" w:hAnsi="Times New Roman" w:eastAsia="宋体" w:cs="Times New Roman"/>
                <w:i/>
                <w:szCs w:val="21"/>
              </w:rPr>
              <w:t>R</w:t>
            </w:r>
            <w:r>
              <w:rPr>
                <w:rFonts w:ascii="Times New Roman" w:hAnsi="Times New Roman" w:eastAsia="宋体" w:cs="Times New Roman"/>
                <w:szCs w:val="21"/>
              </w:rPr>
              <w:t xml:space="preserve">sin </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＝2</w:t>
            </w:r>
            <w:r>
              <w:rPr>
                <w:rFonts w:ascii="Times New Roman" w:hAnsi="Times New Roman" w:eastAsia="宋体" w:cs="Times New Roman"/>
                <w:i/>
                <w:szCs w:val="21"/>
              </w:rPr>
              <w:t>R</w:t>
            </w:r>
            <w:r>
              <w:rPr>
                <w:rFonts w:ascii="Times New Roman" w:hAnsi="Times New Roman" w:eastAsia="宋体" w:cs="Times New Roman"/>
                <w:szCs w:val="21"/>
              </w:rPr>
              <w:t xml:space="preserve">sin </w:t>
            </w:r>
            <w:r>
              <w:rPr>
                <w:rFonts w:ascii="Times New Roman" w:hAnsi="Times New Roman" w:eastAsia="宋体" w:cs="Times New Roman"/>
                <w:i/>
                <w:szCs w:val="21"/>
              </w:rPr>
              <w:t>C</w:t>
            </w:r>
            <w:r>
              <w:rPr>
                <w:rFonts w:ascii="Times New Roman" w:hAnsi="Times New Roman" w:eastAsia="宋体" w:cs="Times New Roman"/>
                <w:szCs w:val="21"/>
              </w:rPr>
              <w:t>；</w:t>
            </w:r>
          </w:p>
          <w:p w14:paraId="3F7DCF87">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i/>
                <w:szCs w:val="21"/>
              </w:rPr>
              <w:t>a</w:t>
            </w:r>
            <w:r>
              <w:rPr>
                <w:rFonts w:hint="eastAsia" w:ascii="宋体" w:hAnsi="宋体" w:eastAsia="宋体" w:cs="宋体"/>
                <w:szCs w:val="21"/>
              </w:rPr>
              <w:t>∶</w:t>
            </w:r>
            <w:r>
              <w:rPr>
                <w:rFonts w:ascii="Times New Roman" w:hAnsi="Times New Roman" w:eastAsia="宋体" w:cs="Times New Roman"/>
                <w:i/>
                <w:szCs w:val="21"/>
              </w:rPr>
              <w:t>b</w:t>
            </w:r>
            <w:r>
              <w:rPr>
                <w:rFonts w:hint="eastAsia" w:ascii="宋体" w:hAnsi="宋体" w:eastAsia="宋体" w:cs="宋体"/>
                <w:szCs w:val="21"/>
              </w:rPr>
              <w:t>∶</w:t>
            </w:r>
            <w:r>
              <w:rPr>
                <w:rFonts w:ascii="Times New Roman" w:hAnsi="Times New Roman" w:eastAsia="宋体" w:cs="Times New Roman"/>
                <w:i/>
                <w:szCs w:val="21"/>
              </w:rPr>
              <w:t>c</w:t>
            </w:r>
            <w:r>
              <w:rPr>
                <w:rFonts w:ascii="Times New Roman" w:hAnsi="Times New Roman" w:eastAsia="宋体" w:cs="Times New Roman"/>
                <w:szCs w:val="21"/>
              </w:rPr>
              <w:t xml:space="preserve">＝sin </w:t>
            </w:r>
            <w:r>
              <w:rPr>
                <w:rFonts w:ascii="Times New Roman" w:hAnsi="Times New Roman" w:eastAsia="宋体" w:cs="Times New Roman"/>
                <w:i/>
                <w:szCs w:val="21"/>
              </w:rPr>
              <w:t>A</w:t>
            </w:r>
            <w:r>
              <w:rPr>
                <w:rFonts w:hint="eastAsia" w:ascii="宋体" w:hAnsi="宋体" w:eastAsia="宋体" w:cs="宋体"/>
                <w:szCs w:val="21"/>
              </w:rPr>
              <w:t>∶</w:t>
            </w:r>
            <w:r>
              <w:rPr>
                <w:rFonts w:ascii="Times New Roman" w:hAnsi="Times New Roman" w:eastAsia="宋体" w:cs="Times New Roman"/>
                <w:szCs w:val="21"/>
              </w:rPr>
              <w:t xml:space="preserve">sin </w:t>
            </w:r>
            <w:r>
              <w:rPr>
                <w:rFonts w:ascii="Times New Roman" w:hAnsi="Times New Roman" w:eastAsia="宋体" w:cs="Times New Roman"/>
                <w:i/>
                <w:szCs w:val="21"/>
              </w:rPr>
              <w:t>B</w:t>
            </w:r>
            <w:r>
              <w:rPr>
                <w:rFonts w:hint="eastAsia" w:ascii="宋体" w:hAnsi="宋体" w:eastAsia="宋体" w:cs="宋体"/>
                <w:szCs w:val="21"/>
              </w:rPr>
              <w:t>∶</w:t>
            </w:r>
            <w:r>
              <w:rPr>
                <w:rFonts w:ascii="Times New Roman" w:hAnsi="Times New Roman" w:eastAsia="宋体" w:cs="Times New Roman"/>
                <w:szCs w:val="21"/>
              </w:rPr>
              <w:t xml:space="preserve">sin </w:t>
            </w:r>
            <w:r>
              <w:rPr>
                <w:rFonts w:ascii="Times New Roman" w:hAnsi="Times New Roman" w:eastAsia="宋体" w:cs="Times New Roman"/>
                <w:i/>
                <w:szCs w:val="21"/>
              </w:rPr>
              <w:t>C</w:t>
            </w:r>
            <w:r>
              <w:rPr>
                <w:rFonts w:ascii="Times New Roman" w:hAnsi="Times New Roman" w:eastAsia="宋体" w:cs="Times New Roman"/>
                <w:szCs w:val="21"/>
              </w:rPr>
              <w:t>；</w:t>
            </w:r>
          </w:p>
          <w:p w14:paraId="588F3C44">
            <w:pPr>
              <w:tabs>
                <w:tab w:val="left" w:pos="4140"/>
              </w:tabs>
              <w:snapToGrid w:val="0"/>
              <w:spacing w:line="360" w:lineRule="auto"/>
              <w:contextualSpacing/>
              <w:jc w:val="left"/>
              <w:rPr>
                <w:rFonts w:ascii="Times New Roman" w:hAnsi="Times New Roman" w:eastAsia="宋体" w:cs="Times New Roman"/>
                <w:i/>
                <w:szCs w:val="21"/>
              </w:rPr>
            </w:pPr>
            <w:r>
              <w:rPr>
                <w:rFonts w:ascii="Times New Roman" w:hAnsi="Times New Roman" w:eastAsia="宋体" w:cs="Times New Roman"/>
                <w:szCs w:val="21"/>
              </w:rPr>
              <w:t>(3)</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c,</w:instrText>
            </w:r>
            <w:r>
              <w:rPr>
                <w:rFonts w:ascii="Times New Roman" w:hAnsi="Times New Roman" w:eastAsia="宋体" w:cs="Times New Roman"/>
                <w:szCs w:val="21"/>
              </w:rPr>
              <w:instrText xml:space="preserve">sin </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＋sin </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rPr>
              <w:instrText xml:space="preserve">＋sin </w:instrText>
            </w:r>
            <w:r>
              <w:rPr>
                <w:rFonts w:ascii="Times New Roman" w:hAnsi="Times New Roman" w:eastAsia="宋体" w:cs="Times New Roman"/>
                <w:i/>
                <w:szCs w:val="21"/>
              </w:rPr>
              <w:instrText xml:space="preserve">C</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sin </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＝2</w:t>
            </w:r>
            <w:r>
              <w:rPr>
                <w:rFonts w:ascii="Times New Roman" w:hAnsi="Times New Roman" w:eastAsia="宋体" w:cs="Times New Roman"/>
                <w:i/>
                <w:szCs w:val="21"/>
              </w:rPr>
              <w:t>R</w:t>
            </w:r>
          </w:p>
        </w:tc>
        <w:tc>
          <w:tcPr>
            <w:tcW w:w="3544" w:type="dxa"/>
            <w:shd w:val="clear" w:color="auto" w:fill="auto"/>
            <w:vAlign w:val="center"/>
          </w:tcPr>
          <w:p w14:paraId="0A07EED3">
            <w:pPr>
              <w:tabs>
                <w:tab w:val="left" w:pos="4140"/>
              </w:tabs>
              <w:snapToGrid w:val="0"/>
              <w:spacing w:line="360" w:lineRule="auto"/>
              <w:contextualSpacing/>
              <w:jc w:val="left"/>
              <w:rPr>
                <w:rFonts w:ascii="Times New Roman" w:hAnsi="Times New Roman" w:eastAsia="宋体" w:cs="Times New Roman"/>
                <w:szCs w:val="21"/>
                <w:lang w:val="pl-PL"/>
              </w:rPr>
            </w:pPr>
            <w:r>
              <w:rPr>
                <w:rFonts w:ascii="Times New Roman" w:hAnsi="Times New Roman" w:eastAsia="宋体" w:cs="Times New Roman"/>
                <w:szCs w:val="21"/>
                <w:lang w:val="pl-PL"/>
              </w:rPr>
              <w:t xml:space="preserve">cos </w:t>
            </w:r>
            <w:r>
              <w:rPr>
                <w:rFonts w:ascii="Times New Roman" w:hAnsi="Times New Roman" w:eastAsia="宋体" w:cs="Times New Roman"/>
                <w:i/>
                <w:szCs w:val="21"/>
                <w:lang w:val="pl-PL"/>
              </w:rPr>
              <w:t>A</w:t>
            </w:r>
            <w:r>
              <w:rPr>
                <w:rFonts w:ascii="Times New Roman" w:hAnsi="Times New Roman" w:eastAsia="宋体" w:cs="Times New Roman"/>
                <w:szCs w:val="21"/>
                <w:lang w:val="pl-PL"/>
              </w:rPr>
              <w:t>＝</w:t>
            </w:r>
            <w:r>
              <w:rPr>
                <w:rFonts w:ascii="Times New Roman" w:hAnsi="Times New Roman" w:eastAsia="宋体" w:cs="Times New Roman"/>
                <w:szCs w:val="21"/>
              </w:rPr>
              <w:fldChar w:fldCharType="begin"/>
            </w:r>
            <w:r>
              <w:rPr>
                <w:rFonts w:ascii="Times New Roman" w:hAnsi="Times New Roman" w:eastAsia="宋体" w:cs="Times New Roman"/>
                <w:szCs w:val="21"/>
                <w:lang w:val="pl-PL"/>
              </w:rPr>
              <w:instrText xml:space="preserve">eq \f(</w:instrText>
            </w:r>
            <w:r>
              <w:rPr>
                <w:rFonts w:ascii="Times New Roman" w:hAnsi="Times New Roman" w:eastAsia="宋体" w:cs="Times New Roman"/>
                <w:i/>
                <w:szCs w:val="21"/>
                <w:lang w:val="pl-PL"/>
              </w:rPr>
              <w:instrText xml:space="preserve">b</w:instrText>
            </w:r>
            <w:r>
              <w:rPr>
                <w:rFonts w:ascii="Times New Roman" w:hAnsi="Times New Roman" w:eastAsia="宋体" w:cs="Times New Roman"/>
                <w:szCs w:val="21"/>
                <w:vertAlign w:val="superscript"/>
                <w:lang w:val="pl-PL"/>
              </w:rPr>
              <w:instrText xml:space="preserve">2</w:instrText>
            </w:r>
            <w:r>
              <w:rPr>
                <w:rFonts w:ascii="Times New Roman" w:hAnsi="Times New Roman" w:eastAsia="宋体" w:cs="Times New Roman"/>
                <w:szCs w:val="21"/>
                <w:lang w:val="pl-PL"/>
              </w:rPr>
              <w:instrText xml:space="preserve">＋</w:instrText>
            </w:r>
            <w:r>
              <w:rPr>
                <w:rFonts w:ascii="Times New Roman" w:hAnsi="Times New Roman" w:eastAsia="宋体" w:cs="Times New Roman"/>
                <w:i/>
                <w:szCs w:val="21"/>
                <w:lang w:val="pl-PL"/>
              </w:rPr>
              <w:instrText xml:space="preserve">c</w:instrText>
            </w:r>
            <w:r>
              <w:rPr>
                <w:rFonts w:ascii="Times New Roman" w:hAnsi="Times New Roman" w:eastAsia="宋体" w:cs="Times New Roman"/>
                <w:szCs w:val="21"/>
                <w:vertAlign w:val="superscript"/>
                <w:lang w:val="pl-PL"/>
              </w:rPr>
              <w:instrText xml:space="preserve">2</w:instrText>
            </w:r>
            <w:r>
              <w:rPr>
                <w:rFonts w:ascii="Times New Roman" w:hAnsi="Times New Roman" w:eastAsia="宋体" w:cs="Times New Roman"/>
                <w:szCs w:val="21"/>
                <w:lang w:val="pl-PL"/>
              </w:rPr>
              <w:instrText xml:space="preserve">－</w:instrText>
            </w:r>
            <w:r>
              <w:rPr>
                <w:rFonts w:ascii="Times New Roman" w:hAnsi="Times New Roman" w:eastAsia="宋体" w:cs="Times New Roman"/>
                <w:i/>
                <w:szCs w:val="21"/>
                <w:lang w:val="pl-PL"/>
              </w:rPr>
              <w:instrText xml:space="preserve">a</w:instrText>
            </w:r>
            <w:r>
              <w:rPr>
                <w:rFonts w:ascii="Times New Roman" w:hAnsi="Times New Roman" w:eastAsia="宋体" w:cs="Times New Roman"/>
                <w:szCs w:val="21"/>
                <w:vertAlign w:val="superscript"/>
                <w:lang w:val="pl-PL"/>
              </w:rPr>
              <w:instrText xml:space="preserve">2</w:instrText>
            </w:r>
            <w:r>
              <w:rPr>
                <w:rFonts w:ascii="Times New Roman" w:hAnsi="Times New Roman" w:eastAsia="宋体" w:cs="Times New Roman"/>
                <w:i/>
                <w:szCs w:val="21"/>
                <w:lang w:val="pl-PL"/>
              </w:rPr>
              <w:instrText xml:space="preserve">,</w:instrText>
            </w:r>
            <w:r>
              <w:rPr>
                <w:rFonts w:ascii="Times New Roman" w:hAnsi="Times New Roman" w:eastAsia="宋体" w:cs="Times New Roman"/>
                <w:szCs w:val="21"/>
                <w:lang w:val="pl-PL"/>
              </w:rPr>
              <w:instrText xml:space="preserve">2</w:instrText>
            </w:r>
            <w:r>
              <w:rPr>
                <w:rFonts w:ascii="Times New Roman" w:hAnsi="Times New Roman" w:eastAsia="宋体" w:cs="Times New Roman"/>
                <w:i/>
                <w:szCs w:val="21"/>
                <w:lang w:val="pl-PL"/>
              </w:rPr>
              <w:instrText xml:space="preserve">bc</w:instrText>
            </w:r>
            <w:r>
              <w:rPr>
                <w:rFonts w:ascii="Times New Roman" w:hAnsi="Times New Roman" w:eastAsia="宋体" w:cs="Times New Roman"/>
                <w:szCs w:val="21"/>
                <w:lang w:val="pl-PL"/>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lang w:val="pl-PL"/>
              </w:rPr>
              <w:t>；</w:t>
            </w:r>
          </w:p>
          <w:p w14:paraId="6D61BA44">
            <w:pPr>
              <w:tabs>
                <w:tab w:val="left" w:pos="4140"/>
              </w:tabs>
              <w:snapToGrid w:val="0"/>
              <w:spacing w:line="360" w:lineRule="auto"/>
              <w:contextualSpacing/>
              <w:jc w:val="left"/>
              <w:rPr>
                <w:rFonts w:ascii="Times New Roman" w:hAnsi="Times New Roman" w:eastAsia="宋体" w:cs="Times New Roman"/>
                <w:szCs w:val="21"/>
                <w:lang w:val="pl-PL"/>
              </w:rPr>
            </w:pPr>
            <w:r>
              <w:rPr>
                <w:rFonts w:ascii="Times New Roman" w:hAnsi="Times New Roman" w:eastAsia="宋体" w:cs="Times New Roman"/>
                <w:szCs w:val="21"/>
                <w:lang w:val="pl-PL"/>
              </w:rPr>
              <w:t xml:space="preserve">cos </w:t>
            </w:r>
            <w:r>
              <w:rPr>
                <w:rFonts w:ascii="Times New Roman" w:hAnsi="Times New Roman" w:eastAsia="宋体" w:cs="Times New Roman"/>
                <w:i/>
                <w:szCs w:val="21"/>
                <w:lang w:val="pl-PL"/>
              </w:rPr>
              <w:t>B</w:t>
            </w:r>
            <w:r>
              <w:rPr>
                <w:rFonts w:ascii="Times New Roman" w:hAnsi="Times New Roman" w:eastAsia="宋体" w:cs="Times New Roman"/>
                <w:szCs w:val="21"/>
                <w:lang w:val="pl-PL"/>
              </w:rPr>
              <w:t>＝</w:t>
            </w:r>
            <w:r>
              <w:rPr>
                <w:rFonts w:ascii="Times New Roman" w:hAnsi="Times New Roman" w:eastAsia="宋体" w:cs="Times New Roman"/>
                <w:szCs w:val="21"/>
              </w:rPr>
              <w:fldChar w:fldCharType="begin"/>
            </w:r>
            <w:r>
              <w:rPr>
                <w:rFonts w:ascii="Times New Roman" w:hAnsi="Times New Roman" w:eastAsia="宋体" w:cs="Times New Roman"/>
                <w:szCs w:val="21"/>
                <w:lang w:val="pl-PL"/>
              </w:rPr>
              <w:instrText xml:space="preserve">eq \f(</w:instrText>
            </w:r>
            <w:r>
              <w:rPr>
                <w:rFonts w:ascii="Times New Roman" w:hAnsi="Times New Roman" w:eastAsia="宋体" w:cs="Times New Roman"/>
                <w:i/>
                <w:szCs w:val="21"/>
                <w:lang w:val="pl-PL"/>
              </w:rPr>
              <w:instrText xml:space="preserve">c</w:instrText>
            </w:r>
            <w:r>
              <w:rPr>
                <w:rFonts w:ascii="Times New Roman" w:hAnsi="Times New Roman" w:eastAsia="宋体" w:cs="Times New Roman"/>
                <w:szCs w:val="21"/>
                <w:vertAlign w:val="superscript"/>
                <w:lang w:val="pl-PL"/>
              </w:rPr>
              <w:instrText xml:space="preserve">2</w:instrText>
            </w:r>
            <w:r>
              <w:rPr>
                <w:rFonts w:ascii="Times New Roman" w:hAnsi="Times New Roman" w:eastAsia="宋体" w:cs="Times New Roman"/>
                <w:szCs w:val="21"/>
                <w:lang w:val="pl-PL"/>
              </w:rPr>
              <w:instrText xml:space="preserve">＋</w:instrText>
            </w:r>
            <w:r>
              <w:rPr>
                <w:rFonts w:ascii="Times New Roman" w:hAnsi="Times New Roman" w:eastAsia="宋体" w:cs="Times New Roman"/>
                <w:i/>
                <w:szCs w:val="21"/>
                <w:lang w:val="pl-PL"/>
              </w:rPr>
              <w:instrText xml:space="preserve">a</w:instrText>
            </w:r>
            <w:r>
              <w:rPr>
                <w:rFonts w:ascii="Times New Roman" w:hAnsi="Times New Roman" w:eastAsia="宋体" w:cs="Times New Roman"/>
                <w:szCs w:val="21"/>
                <w:vertAlign w:val="superscript"/>
                <w:lang w:val="pl-PL"/>
              </w:rPr>
              <w:instrText xml:space="preserve">2</w:instrText>
            </w:r>
            <w:r>
              <w:rPr>
                <w:rFonts w:ascii="Times New Roman" w:hAnsi="Times New Roman" w:eastAsia="宋体" w:cs="Times New Roman"/>
                <w:szCs w:val="21"/>
                <w:lang w:val="pl-PL"/>
              </w:rPr>
              <w:instrText xml:space="preserve">－</w:instrText>
            </w:r>
            <w:r>
              <w:rPr>
                <w:rFonts w:ascii="Times New Roman" w:hAnsi="Times New Roman" w:eastAsia="宋体" w:cs="Times New Roman"/>
                <w:i/>
                <w:szCs w:val="21"/>
                <w:lang w:val="pl-PL"/>
              </w:rPr>
              <w:instrText xml:space="preserve">b</w:instrText>
            </w:r>
            <w:r>
              <w:rPr>
                <w:rFonts w:ascii="Times New Roman" w:hAnsi="Times New Roman" w:eastAsia="宋体" w:cs="Times New Roman"/>
                <w:szCs w:val="21"/>
                <w:vertAlign w:val="superscript"/>
                <w:lang w:val="pl-PL"/>
              </w:rPr>
              <w:instrText xml:space="preserve">2</w:instrText>
            </w:r>
            <w:r>
              <w:rPr>
                <w:rFonts w:ascii="Times New Roman" w:hAnsi="Times New Roman" w:eastAsia="宋体" w:cs="Times New Roman"/>
                <w:i/>
                <w:szCs w:val="21"/>
                <w:lang w:val="pl-PL"/>
              </w:rPr>
              <w:instrText xml:space="preserve">,</w:instrText>
            </w:r>
            <w:r>
              <w:rPr>
                <w:rFonts w:ascii="Times New Roman" w:hAnsi="Times New Roman" w:eastAsia="宋体" w:cs="Times New Roman"/>
                <w:szCs w:val="21"/>
                <w:lang w:val="pl-PL"/>
              </w:rPr>
              <w:instrText xml:space="preserve">2</w:instrText>
            </w:r>
            <w:r>
              <w:rPr>
                <w:rFonts w:ascii="Times New Roman" w:hAnsi="Times New Roman" w:eastAsia="宋体" w:cs="Times New Roman"/>
                <w:i/>
                <w:szCs w:val="21"/>
                <w:lang w:val="pl-PL"/>
              </w:rPr>
              <w:instrText xml:space="preserve">ac</w:instrText>
            </w:r>
            <w:r>
              <w:rPr>
                <w:rFonts w:ascii="Times New Roman" w:hAnsi="Times New Roman" w:eastAsia="宋体" w:cs="Times New Roman"/>
                <w:szCs w:val="21"/>
                <w:lang w:val="pl-PL"/>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lang w:val="pl-PL"/>
              </w:rPr>
              <w:t>；</w:t>
            </w:r>
          </w:p>
          <w:p w14:paraId="5933A396">
            <w:pPr>
              <w:tabs>
                <w:tab w:val="left" w:pos="4140"/>
              </w:tabs>
              <w:snapToGrid w:val="0"/>
              <w:spacing w:line="360" w:lineRule="auto"/>
              <w:contextualSpacing/>
              <w:jc w:val="left"/>
              <w:rPr>
                <w:rFonts w:ascii="Times New Roman" w:hAnsi="Times New Roman" w:eastAsia="宋体" w:cs="Times New Roman"/>
                <w:szCs w:val="21"/>
                <w:lang w:val="pl-PL"/>
              </w:rPr>
            </w:pPr>
            <w:r>
              <w:rPr>
                <w:rFonts w:ascii="Times New Roman" w:hAnsi="Times New Roman" w:eastAsia="宋体" w:cs="Times New Roman"/>
                <w:szCs w:val="21"/>
                <w:lang w:val="pl-PL"/>
              </w:rPr>
              <w:t xml:space="preserve">cos </w:t>
            </w:r>
            <w:r>
              <w:rPr>
                <w:rFonts w:ascii="Times New Roman" w:hAnsi="Times New Roman" w:eastAsia="宋体" w:cs="Times New Roman"/>
                <w:i/>
                <w:szCs w:val="21"/>
                <w:lang w:val="pl-PL"/>
              </w:rPr>
              <w:t>C</w:t>
            </w:r>
            <w:r>
              <w:rPr>
                <w:rFonts w:ascii="Times New Roman" w:hAnsi="Times New Roman" w:eastAsia="宋体" w:cs="Times New Roman"/>
                <w:szCs w:val="21"/>
                <w:lang w:val="pl-PL"/>
              </w:rPr>
              <w:t>＝</w:t>
            </w:r>
            <w:r>
              <w:rPr>
                <w:rFonts w:ascii="Times New Roman" w:hAnsi="Times New Roman" w:eastAsia="宋体" w:cs="Times New Roman"/>
                <w:szCs w:val="21"/>
              </w:rPr>
              <w:fldChar w:fldCharType="begin"/>
            </w:r>
            <w:r>
              <w:rPr>
                <w:rFonts w:ascii="Times New Roman" w:hAnsi="Times New Roman" w:eastAsia="宋体" w:cs="Times New Roman"/>
                <w:szCs w:val="21"/>
                <w:lang w:val="pl-PL"/>
              </w:rPr>
              <w:instrText xml:space="preserve">eq \f(</w:instrText>
            </w:r>
            <w:r>
              <w:rPr>
                <w:rFonts w:ascii="Times New Roman" w:hAnsi="Times New Roman" w:eastAsia="宋体" w:cs="Times New Roman"/>
                <w:i/>
                <w:szCs w:val="21"/>
                <w:lang w:val="pl-PL"/>
              </w:rPr>
              <w:instrText xml:space="preserve">a</w:instrText>
            </w:r>
            <w:r>
              <w:rPr>
                <w:rFonts w:ascii="Times New Roman" w:hAnsi="Times New Roman" w:eastAsia="宋体" w:cs="Times New Roman"/>
                <w:szCs w:val="21"/>
                <w:vertAlign w:val="superscript"/>
                <w:lang w:val="pl-PL"/>
              </w:rPr>
              <w:instrText xml:space="preserve">2</w:instrText>
            </w:r>
            <w:r>
              <w:rPr>
                <w:rFonts w:ascii="Times New Roman" w:hAnsi="Times New Roman" w:eastAsia="宋体" w:cs="Times New Roman"/>
                <w:szCs w:val="21"/>
                <w:lang w:val="pl-PL"/>
              </w:rPr>
              <w:instrText xml:space="preserve">＋</w:instrText>
            </w:r>
            <w:r>
              <w:rPr>
                <w:rFonts w:ascii="Times New Roman" w:hAnsi="Times New Roman" w:eastAsia="宋体" w:cs="Times New Roman"/>
                <w:i/>
                <w:szCs w:val="21"/>
                <w:lang w:val="pl-PL"/>
              </w:rPr>
              <w:instrText xml:space="preserve">b</w:instrText>
            </w:r>
            <w:r>
              <w:rPr>
                <w:rFonts w:ascii="Times New Roman" w:hAnsi="Times New Roman" w:eastAsia="宋体" w:cs="Times New Roman"/>
                <w:szCs w:val="21"/>
                <w:vertAlign w:val="superscript"/>
                <w:lang w:val="pl-PL"/>
              </w:rPr>
              <w:instrText xml:space="preserve">2</w:instrText>
            </w:r>
            <w:r>
              <w:rPr>
                <w:rFonts w:ascii="Times New Roman" w:hAnsi="Times New Roman" w:eastAsia="宋体" w:cs="Times New Roman"/>
                <w:szCs w:val="21"/>
                <w:lang w:val="pl-PL"/>
              </w:rPr>
              <w:instrText xml:space="preserve">－</w:instrText>
            </w:r>
            <w:r>
              <w:rPr>
                <w:rFonts w:ascii="Times New Roman" w:hAnsi="Times New Roman" w:eastAsia="宋体" w:cs="Times New Roman"/>
                <w:i/>
                <w:szCs w:val="21"/>
                <w:lang w:val="pl-PL"/>
              </w:rPr>
              <w:instrText xml:space="preserve">c</w:instrText>
            </w:r>
            <w:r>
              <w:rPr>
                <w:rFonts w:ascii="Times New Roman" w:hAnsi="Times New Roman" w:eastAsia="宋体" w:cs="Times New Roman"/>
                <w:szCs w:val="21"/>
                <w:vertAlign w:val="superscript"/>
                <w:lang w:val="pl-PL"/>
              </w:rPr>
              <w:instrText xml:space="preserve">2</w:instrText>
            </w:r>
            <w:r>
              <w:rPr>
                <w:rFonts w:ascii="Times New Roman" w:hAnsi="Times New Roman" w:eastAsia="宋体" w:cs="Times New Roman"/>
                <w:i/>
                <w:szCs w:val="21"/>
                <w:lang w:val="pl-PL"/>
              </w:rPr>
              <w:instrText xml:space="preserve">,</w:instrText>
            </w:r>
            <w:r>
              <w:rPr>
                <w:rFonts w:ascii="Times New Roman" w:hAnsi="Times New Roman" w:eastAsia="宋体" w:cs="Times New Roman"/>
                <w:szCs w:val="21"/>
                <w:lang w:val="pl-PL"/>
              </w:rPr>
              <w:instrText xml:space="preserve">2</w:instrText>
            </w:r>
            <w:r>
              <w:rPr>
                <w:rFonts w:ascii="Times New Roman" w:hAnsi="Times New Roman" w:eastAsia="宋体" w:cs="Times New Roman"/>
                <w:i/>
                <w:szCs w:val="21"/>
                <w:lang w:val="pl-PL"/>
              </w:rPr>
              <w:instrText xml:space="preserve">ab</w:instrText>
            </w:r>
            <w:r>
              <w:rPr>
                <w:rFonts w:ascii="Times New Roman" w:hAnsi="Times New Roman" w:eastAsia="宋体" w:cs="Times New Roman"/>
                <w:szCs w:val="21"/>
                <w:lang w:val="pl-PL"/>
              </w:rPr>
              <w:instrText xml:space="preserve">)</w:instrText>
            </w:r>
            <w:r>
              <w:rPr>
                <w:rFonts w:ascii="Times New Roman" w:hAnsi="Times New Roman" w:eastAsia="宋体" w:cs="Times New Roman"/>
                <w:szCs w:val="21"/>
              </w:rPr>
              <w:fldChar w:fldCharType="end"/>
            </w:r>
          </w:p>
        </w:tc>
      </w:tr>
    </w:tbl>
    <w:p w14:paraId="7A7FD69A">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注意】若已知两边和其中一边的对角，解三角形时，可用正弦定理．在根据另一边所对角的正弦值确定角的值时，要注意避免增根或漏解，常用的基本方法就是注意结合“大边对大角，大角对大边”及三角形内角和定理去考虑问题．</w:t>
      </w:r>
    </w:p>
    <w:p w14:paraId="1558BF45">
      <w:pPr>
        <w:tabs>
          <w:tab w:val="left" w:pos="4140"/>
        </w:tabs>
        <w:snapToGrid w:val="0"/>
        <w:spacing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解三角形中的常用结论</w:t>
      </w:r>
    </w:p>
    <w:p w14:paraId="08AE6E25">
      <w:pPr>
        <w:tabs>
          <w:tab w:val="left" w:pos="4140"/>
        </w:tabs>
        <w:snapToGrid w:val="0"/>
        <w:spacing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三角形内角和定理：在</w:t>
      </w:r>
      <w:r>
        <w:rPr>
          <w:rFonts w:hint="eastAsia" w:ascii="宋体" w:hAnsi="宋体" w:eastAsia="宋体" w:cs="宋体"/>
          <w:szCs w:val="21"/>
        </w:rPr>
        <w:t>△</w:t>
      </w:r>
      <w:r>
        <w:rPr>
          <w:rFonts w:ascii="Times New Roman" w:hAnsi="Times New Roman" w:eastAsia="宋体" w:cs="Times New Roman"/>
          <w:i/>
          <w:szCs w:val="21"/>
        </w:rPr>
        <w:t>ABC</w:t>
      </w:r>
      <w:r>
        <w:rPr>
          <w:rFonts w:ascii="Times New Roman" w:hAnsi="Times New Roman" w:eastAsia="宋体" w:cs="Times New Roman"/>
          <w:szCs w:val="21"/>
        </w:rPr>
        <w:t>中，</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＝π；变形：</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\f(π</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C,</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rPr>
        <w:t>.</w:t>
      </w:r>
    </w:p>
    <w:p w14:paraId="26C43E23">
      <w:pPr>
        <w:tabs>
          <w:tab w:val="left" w:pos="4140"/>
        </w:tabs>
        <w:snapToGrid w:val="0"/>
        <w:spacing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三角形中的三角函数关系</w:t>
      </w:r>
    </w:p>
    <w:p w14:paraId="51907D23">
      <w:pPr>
        <w:tabs>
          <w:tab w:val="left" w:pos="4140"/>
        </w:tabs>
        <w:snapToGrid w:val="0"/>
        <w:spacing w:line="360" w:lineRule="auto"/>
        <w:ind w:firstLine="210" w:firstLineChars="100"/>
        <w:contextualSpacing/>
        <w:jc w:val="left"/>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sin(</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 xml:space="preserve">)＝sin </w:t>
      </w:r>
      <w:r>
        <w:rPr>
          <w:rFonts w:ascii="Times New Roman" w:hAnsi="Times New Roman" w:eastAsia="宋体" w:cs="Times New Roman"/>
          <w:i/>
          <w:szCs w:val="21"/>
        </w:rPr>
        <w:t>C</w:t>
      </w:r>
      <w:r>
        <w:rPr>
          <w:rFonts w:ascii="Times New Roman" w:hAnsi="Times New Roman" w:eastAsia="宋体" w:cs="Times New Roman"/>
          <w:szCs w:val="21"/>
        </w:rPr>
        <w:t xml:space="preserve">；     </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2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cos(</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 xml:space="preserve">)＝－cos </w:t>
      </w:r>
      <w:r>
        <w:rPr>
          <w:rFonts w:ascii="Times New Roman" w:hAnsi="Times New Roman" w:eastAsia="宋体" w:cs="Times New Roman"/>
          <w:i/>
          <w:szCs w:val="21"/>
        </w:rPr>
        <w:t>C</w:t>
      </w:r>
      <w:r>
        <w:rPr>
          <w:rFonts w:ascii="Times New Roman" w:hAnsi="Times New Roman" w:eastAsia="宋体" w:cs="Times New Roman"/>
          <w:szCs w:val="21"/>
        </w:rPr>
        <w:t>；</w:t>
      </w:r>
      <w:r>
        <w:rPr>
          <w:rFonts w:hint="eastAsia" w:ascii="Times New Roman" w:hAnsi="Times New Roman" w:eastAsia="宋体" w:cs="Times New Roman"/>
          <w:szCs w:val="21"/>
        </w:rPr>
        <w:t xml:space="preserve">    </w:t>
      </w:r>
      <w:r>
        <w:rPr>
          <w:rFonts w:ascii="Times New Roman" w:hAnsi="Times New Roman" w:eastAsia="宋体" w:cs="Times New Roman"/>
          <w:szCs w:val="21"/>
          <w:lang w:val="es-ES"/>
        </w:rPr>
        <w:fldChar w:fldCharType="begin"/>
      </w:r>
      <w:r>
        <w:rPr>
          <w:rFonts w:ascii="Times New Roman" w:hAnsi="Times New Roman" w:eastAsia="宋体" w:cs="Times New Roman"/>
          <w:szCs w:val="21"/>
          <w:lang w:val="es-ES"/>
        </w:rPr>
        <w:instrText xml:space="preserve"> </w:instrText>
      </w:r>
      <w:r>
        <w:rPr>
          <w:rFonts w:hint="eastAsia" w:ascii="Times New Roman" w:hAnsi="Times New Roman" w:eastAsia="宋体" w:cs="Times New Roman"/>
          <w:szCs w:val="21"/>
          <w:lang w:val="es-ES"/>
        </w:rPr>
        <w:instrText xml:space="preserve">= 3 \* GB3</w:instrText>
      </w:r>
      <w:r>
        <w:rPr>
          <w:rFonts w:ascii="Times New Roman" w:hAnsi="Times New Roman" w:eastAsia="宋体" w:cs="Times New Roman"/>
          <w:szCs w:val="21"/>
          <w:lang w:val="es-ES"/>
        </w:rPr>
        <w:instrText xml:space="preserve"> </w:instrText>
      </w:r>
      <w:r>
        <w:rPr>
          <w:rFonts w:ascii="Times New Roman" w:hAnsi="Times New Roman" w:eastAsia="宋体" w:cs="Times New Roman"/>
          <w:szCs w:val="21"/>
          <w:lang w:val="es-ES"/>
        </w:rPr>
        <w:fldChar w:fldCharType="separate"/>
      </w:r>
      <w:r>
        <w:rPr>
          <w:rFonts w:hint="eastAsia" w:ascii="Times New Roman" w:hAnsi="Times New Roman" w:eastAsia="宋体" w:cs="Times New Roman"/>
          <w:szCs w:val="21"/>
          <w:lang w:val="es-ES"/>
        </w:rPr>
        <w:t>③</w:t>
      </w:r>
      <w:r>
        <w:rPr>
          <w:rFonts w:ascii="Times New Roman" w:hAnsi="Times New Roman" w:eastAsia="宋体" w:cs="Times New Roman"/>
          <w:szCs w:val="21"/>
          <w:lang w:val="es-ES"/>
        </w:rPr>
        <w:fldChar w:fldCharType="end"/>
      </w:r>
      <w:r>
        <w:rPr>
          <w:rFonts w:ascii="Times New Roman" w:hAnsi="Times New Roman" w:eastAsia="宋体" w:cs="Times New Roman"/>
          <w:szCs w:val="21"/>
          <w:lang w:val="es-ES"/>
        </w:rPr>
        <w:t xml:space="preserve">sin </w:t>
      </w:r>
      <w:r>
        <w:rPr>
          <w:rFonts w:ascii="Times New Roman" w:hAnsi="Times New Roman" w:eastAsia="宋体" w:cs="Times New Roman"/>
          <w:szCs w:val="21"/>
        </w:rPr>
        <w:fldChar w:fldCharType="begin"/>
      </w:r>
      <w:r>
        <w:rPr>
          <w:rFonts w:ascii="Times New Roman" w:hAnsi="Times New Roman" w:eastAsia="宋体" w:cs="Times New Roman"/>
          <w:szCs w:val="21"/>
          <w:lang w:val="es-ES"/>
        </w:rPr>
        <w:instrText xml:space="preserve">eq \f(</w:instrText>
      </w:r>
      <w:r>
        <w:rPr>
          <w:rFonts w:ascii="Times New Roman" w:hAnsi="Times New Roman" w:eastAsia="宋体" w:cs="Times New Roman"/>
          <w:i/>
          <w:szCs w:val="21"/>
          <w:lang w:val="es-ES"/>
        </w:rPr>
        <w:instrText xml:space="preserve">A</w:instrText>
      </w:r>
      <w:r>
        <w:rPr>
          <w:rFonts w:ascii="Times New Roman" w:hAnsi="Times New Roman" w:eastAsia="宋体" w:cs="Times New Roman"/>
          <w:szCs w:val="21"/>
          <w:lang w:val="es-ES"/>
        </w:rPr>
        <w:instrText xml:space="preserve">＋</w:instrText>
      </w:r>
      <w:r>
        <w:rPr>
          <w:rFonts w:ascii="Times New Roman" w:hAnsi="Times New Roman" w:eastAsia="宋体" w:cs="Times New Roman"/>
          <w:i/>
          <w:szCs w:val="21"/>
          <w:lang w:val="es-ES"/>
        </w:rPr>
        <w:instrText xml:space="preserve">B,</w:instrText>
      </w:r>
      <w:r>
        <w:rPr>
          <w:rFonts w:ascii="Times New Roman" w:hAnsi="Times New Roman" w:eastAsia="宋体" w:cs="Times New Roman"/>
          <w:szCs w:val="21"/>
          <w:lang w:val="es-ES"/>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lang w:val="es-ES"/>
        </w:rPr>
        <w:t xml:space="preserve">＝cos </w:t>
      </w:r>
      <w:r>
        <w:rPr>
          <w:rFonts w:ascii="Times New Roman" w:hAnsi="Times New Roman" w:eastAsia="宋体" w:cs="Times New Roman"/>
          <w:szCs w:val="21"/>
        </w:rPr>
        <w:fldChar w:fldCharType="begin"/>
      </w:r>
      <w:r>
        <w:rPr>
          <w:rFonts w:ascii="Times New Roman" w:hAnsi="Times New Roman" w:eastAsia="宋体" w:cs="Times New Roman"/>
          <w:szCs w:val="21"/>
          <w:lang w:val="es-ES"/>
        </w:rPr>
        <w:instrText xml:space="preserve">eq \f(</w:instrText>
      </w:r>
      <w:r>
        <w:rPr>
          <w:rFonts w:ascii="Times New Roman" w:hAnsi="Times New Roman" w:eastAsia="宋体" w:cs="Times New Roman"/>
          <w:i/>
          <w:szCs w:val="21"/>
          <w:lang w:val="es-ES"/>
        </w:rPr>
        <w:instrText xml:space="preserve">C,</w:instrText>
      </w:r>
      <w:r>
        <w:rPr>
          <w:rFonts w:ascii="Times New Roman" w:hAnsi="Times New Roman" w:eastAsia="宋体" w:cs="Times New Roman"/>
          <w:szCs w:val="21"/>
          <w:lang w:val="es-ES"/>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rPr>
        <w:t xml:space="preserve">；     </w:t>
      </w:r>
      <w:r>
        <w:rPr>
          <w:rFonts w:ascii="Times New Roman" w:hAnsi="Times New Roman" w:eastAsia="宋体" w:cs="Times New Roman"/>
          <w:szCs w:val="21"/>
          <w:lang w:val="es-ES"/>
        </w:rPr>
        <w:fldChar w:fldCharType="begin"/>
      </w:r>
      <w:r>
        <w:rPr>
          <w:rFonts w:ascii="Times New Roman" w:hAnsi="Times New Roman" w:eastAsia="宋体" w:cs="Times New Roman"/>
          <w:szCs w:val="21"/>
          <w:lang w:val="es-ES"/>
        </w:rPr>
        <w:instrText xml:space="preserve"> </w:instrText>
      </w:r>
      <w:r>
        <w:rPr>
          <w:rFonts w:hint="eastAsia" w:ascii="Times New Roman" w:hAnsi="Times New Roman" w:eastAsia="宋体" w:cs="Times New Roman"/>
          <w:szCs w:val="21"/>
          <w:lang w:val="es-ES"/>
        </w:rPr>
        <w:instrText xml:space="preserve">= 4 \* GB3</w:instrText>
      </w:r>
      <w:r>
        <w:rPr>
          <w:rFonts w:ascii="Times New Roman" w:hAnsi="Times New Roman" w:eastAsia="宋体" w:cs="Times New Roman"/>
          <w:szCs w:val="21"/>
          <w:lang w:val="es-ES"/>
        </w:rPr>
        <w:instrText xml:space="preserve"> </w:instrText>
      </w:r>
      <w:r>
        <w:rPr>
          <w:rFonts w:ascii="Times New Roman" w:hAnsi="Times New Roman" w:eastAsia="宋体" w:cs="Times New Roman"/>
          <w:szCs w:val="21"/>
          <w:lang w:val="es-ES"/>
        </w:rPr>
        <w:fldChar w:fldCharType="separate"/>
      </w:r>
      <w:r>
        <w:rPr>
          <w:rFonts w:hint="eastAsia" w:ascii="Times New Roman" w:hAnsi="Times New Roman" w:eastAsia="宋体" w:cs="Times New Roman"/>
          <w:szCs w:val="21"/>
          <w:lang w:val="es-ES"/>
        </w:rPr>
        <w:t>④</w:t>
      </w:r>
      <w:r>
        <w:rPr>
          <w:rFonts w:ascii="Times New Roman" w:hAnsi="Times New Roman" w:eastAsia="宋体" w:cs="Times New Roman"/>
          <w:szCs w:val="21"/>
          <w:lang w:val="es-ES"/>
        </w:rPr>
        <w:fldChar w:fldCharType="end"/>
      </w:r>
      <w:r>
        <w:rPr>
          <w:rFonts w:ascii="Times New Roman" w:hAnsi="Times New Roman" w:eastAsia="宋体" w:cs="Times New Roman"/>
          <w:szCs w:val="21"/>
          <w:lang w:val="es-ES"/>
        </w:rPr>
        <w:t xml:space="preserve">cos </w:t>
      </w:r>
      <w:r>
        <w:rPr>
          <w:rFonts w:ascii="Times New Roman" w:hAnsi="Times New Roman" w:eastAsia="宋体" w:cs="Times New Roman"/>
          <w:szCs w:val="21"/>
        </w:rPr>
        <w:fldChar w:fldCharType="begin"/>
      </w:r>
      <w:r>
        <w:rPr>
          <w:rFonts w:ascii="Times New Roman" w:hAnsi="Times New Roman" w:eastAsia="宋体" w:cs="Times New Roman"/>
          <w:szCs w:val="21"/>
          <w:lang w:val="es-ES"/>
        </w:rPr>
        <w:instrText xml:space="preserve">eq \f(</w:instrText>
      </w:r>
      <w:r>
        <w:rPr>
          <w:rFonts w:ascii="Times New Roman" w:hAnsi="Times New Roman" w:eastAsia="宋体" w:cs="Times New Roman"/>
          <w:i/>
          <w:szCs w:val="21"/>
          <w:lang w:val="es-ES"/>
        </w:rPr>
        <w:instrText xml:space="preserve">A</w:instrText>
      </w:r>
      <w:r>
        <w:rPr>
          <w:rFonts w:ascii="Times New Roman" w:hAnsi="Times New Roman" w:eastAsia="宋体" w:cs="Times New Roman"/>
          <w:szCs w:val="21"/>
          <w:lang w:val="es-ES"/>
        </w:rPr>
        <w:instrText xml:space="preserve">＋</w:instrText>
      </w:r>
      <w:r>
        <w:rPr>
          <w:rFonts w:ascii="Times New Roman" w:hAnsi="Times New Roman" w:eastAsia="宋体" w:cs="Times New Roman"/>
          <w:i/>
          <w:szCs w:val="21"/>
          <w:lang w:val="es-ES"/>
        </w:rPr>
        <w:instrText xml:space="preserve">B,</w:instrText>
      </w:r>
      <w:r>
        <w:rPr>
          <w:rFonts w:ascii="Times New Roman" w:hAnsi="Times New Roman" w:eastAsia="宋体" w:cs="Times New Roman"/>
          <w:szCs w:val="21"/>
          <w:lang w:val="es-ES"/>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lang w:val="es-ES"/>
        </w:rPr>
        <w:t xml:space="preserve">＝sin </w:t>
      </w:r>
      <w:r>
        <w:rPr>
          <w:rFonts w:ascii="Times New Roman" w:hAnsi="Times New Roman" w:eastAsia="宋体" w:cs="Times New Roman"/>
          <w:szCs w:val="21"/>
        </w:rPr>
        <w:fldChar w:fldCharType="begin"/>
      </w:r>
      <w:r>
        <w:rPr>
          <w:rFonts w:ascii="Times New Roman" w:hAnsi="Times New Roman" w:eastAsia="宋体" w:cs="Times New Roman"/>
          <w:szCs w:val="21"/>
          <w:lang w:val="es-ES"/>
        </w:rPr>
        <w:instrText xml:space="preserve">eq \f(</w:instrText>
      </w:r>
      <w:r>
        <w:rPr>
          <w:rFonts w:ascii="Times New Roman" w:hAnsi="Times New Roman" w:eastAsia="宋体" w:cs="Times New Roman"/>
          <w:i/>
          <w:szCs w:val="21"/>
          <w:lang w:val="es-ES"/>
        </w:rPr>
        <w:instrText xml:space="preserve">C,</w:instrText>
      </w:r>
      <w:r>
        <w:rPr>
          <w:rFonts w:ascii="Times New Roman" w:hAnsi="Times New Roman" w:eastAsia="宋体" w:cs="Times New Roman"/>
          <w:szCs w:val="21"/>
          <w:lang w:val="es-ES"/>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lang w:val="es-ES"/>
        </w:rPr>
        <w:t>.</w:t>
      </w:r>
    </w:p>
    <w:p w14:paraId="2F1D78F0">
      <w:pPr>
        <w:tabs>
          <w:tab w:val="left" w:pos="4140"/>
        </w:tabs>
        <w:snapToGrid w:val="0"/>
        <w:spacing w:line="360" w:lineRule="auto"/>
        <w:contextualSpacing/>
        <w:jc w:val="left"/>
        <w:rPr>
          <w:rFonts w:ascii="Times New Roman" w:hAnsi="Times New Roman" w:eastAsia="宋体" w:cs="Times New Roman"/>
          <w:szCs w:val="21"/>
          <w:lang w:val="es-ES"/>
        </w:rPr>
      </w:pPr>
      <w:r>
        <w:rPr>
          <w:rFonts w:hint="eastAsia" w:ascii="Times New Roman" w:hAnsi="Times New Roman" w:eastAsia="宋体" w:cs="Times New Roman"/>
          <w:szCs w:val="21"/>
          <w:lang w:val="es-ES"/>
        </w:rPr>
        <w:t>（3）</w:t>
      </w:r>
      <w:r>
        <w:rPr>
          <w:rFonts w:ascii="Times New Roman" w:hAnsi="Times New Roman" w:eastAsia="宋体" w:cs="Times New Roman"/>
          <w:szCs w:val="21"/>
        </w:rPr>
        <w:t>三角形中的射影定理</w:t>
      </w:r>
      <w:r>
        <w:rPr>
          <w:rFonts w:ascii="Times New Roman" w:hAnsi="Times New Roman" w:eastAsia="宋体" w:cs="Times New Roman"/>
          <w:szCs w:val="21"/>
          <w:lang w:val="es-ES"/>
        </w:rPr>
        <w:t>：</w:t>
      </w:r>
      <w:r>
        <w:rPr>
          <w:rFonts w:ascii="Times New Roman" w:hAnsi="Times New Roman" w:eastAsia="宋体" w:cs="Times New Roman"/>
          <w:szCs w:val="21"/>
        </w:rPr>
        <w:t>在</w:t>
      </w:r>
      <w:r>
        <w:rPr>
          <w:rFonts w:hint="eastAsia" w:ascii="宋体" w:hAnsi="宋体" w:eastAsia="宋体" w:cs="宋体"/>
          <w:szCs w:val="21"/>
          <w:lang w:val="es-ES"/>
        </w:rPr>
        <w:t>△</w:t>
      </w:r>
      <w:r>
        <w:rPr>
          <w:rFonts w:ascii="Times New Roman" w:hAnsi="Times New Roman" w:eastAsia="宋体" w:cs="Times New Roman"/>
          <w:i/>
          <w:szCs w:val="21"/>
          <w:lang w:val="es-ES"/>
        </w:rPr>
        <w:t>ABC</w:t>
      </w:r>
      <w:r>
        <w:rPr>
          <w:rFonts w:ascii="Times New Roman" w:hAnsi="Times New Roman" w:eastAsia="宋体" w:cs="Times New Roman"/>
          <w:szCs w:val="21"/>
        </w:rPr>
        <w:t>中</w:t>
      </w:r>
      <w:r>
        <w:rPr>
          <w:rFonts w:ascii="Times New Roman" w:hAnsi="Times New Roman" w:eastAsia="宋体" w:cs="Times New Roman"/>
          <w:szCs w:val="21"/>
          <w:lang w:val="es-ES"/>
        </w:rPr>
        <w:t>，</w:t>
      </w:r>
      <w:r>
        <w:rPr>
          <w:rFonts w:ascii="Times New Roman" w:hAnsi="Times New Roman" w:eastAsia="宋体" w:cs="Times New Roman"/>
          <w:i/>
          <w:szCs w:val="21"/>
          <w:lang w:val="es-ES"/>
        </w:rPr>
        <w:t>a</w:t>
      </w:r>
      <w:r>
        <w:rPr>
          <w:rFonts w:ascii="Times New Roman" w:hAnsi="Times New Roman" w:eastAsia="宋体" w:cs="Times New Roman"/>
          <w:szCs w:val="21"/>
          <w:lang w:val="es-ES"/>
        </w:rPr>
        <w:t>＝</w:t>
      </w:r>
      <w:r>
        <w:rPr>
          <w:rFonts w:ascii="Times New Roman" w:hAnsi="Times New Roman" w:eastAsia="宋体" w:cs="Times New Roman"/>
          <w:i/>
          <w:szCs w:val="21"/>
          <w:lang w:val="es-ES"/>
        </w:rPr>
        <w:t>b</w:t>
      </w:r>
      <w:r>
        <w:rPr>
          <w:rFonts w:ascii="Times New Roman" w:hAnsi="Times New Roman" w:eastAsia="宋体" w:cs="Times New Roman"/>
          <w:szCs w:val="21"/>
          <w:lang w:val="es-ES"/>
        </w:rPr>
        <w:t xml:space="preserve">cos </w:t>
      </w:r>
      <w:r>
        <w:rPr>
          <w:rFonts w:ascii="Times New Roman" w:hAnsi="Times New Roman" w:eastAsia="宋体" w:cs="Times New Roman"/>
          <w:i/>
          <w:szCs w:val="21"/>
          <w:lang w:val="es-ES"/>
        </w:rPr>
        <w:t>C</w:t>
      </w:r>
      <w:r>
        <w:rPr>
          <w:rFonts w:ascii="Times New Roman" w:hAnsi="Times New Roman" w:eastAsia="宋体" w:cs="Times New Roman"/>
          <w:szCs w:val="21"/>
          <w:lang w:val="es-ES"/>
        </w:rPr>
        <w:t>＋</w:t>
      </w:r>
      <w:r>
        <w:rPr>
          <w:rFonts w:ascii="Times New Roman" w:hAnsi="Times New Roman" w:eastAsia="宋体" w:cs="Times New Roman"/>
          <w:i/>
          <w:szCs w:val="21"/>
          <w:lang w:val="es-ES"/>
        </w:rPr>
        <w:t>c</w:t>
      </w:r>
      <w:r>
        <w:rPr>
          <w:rFonts w:ascii="Times New Roman" w:hAnsi="Times New Roman" w:eastAsia="宋体" w:cs="Times New Roman"/>
          <w:szCs w:val="21"/>
          <w:lang w:val="es-ES"/>
        </w:rPr>
        <w:t xml:space="preserve">cos </w:t>
      </w:r>
      <w:r>
        <w:rPr>
          <w:rFonts w:ascii="Times New Roman" w:hAnsi="Times New Roman" w:eastAsia="宋体" w:cs="Times New Roman"/>
          <w:i/>
          <w:szCs w:val="21"/>
          <w:lang w:val="es-ES"/>
        </w:rPr>
        <w:t>B</w:t>
      </w:r>
      <w:r>
        <w:rPr>
          <w:rFonts w:ascii="Times New Roman" w:hAnsi="Times New Roman" w:eastAsia="宋体" w:cs="Times New Roman"/>
          <w:szCs w:val="21"/>
          <w:lang w:val="es-ES"/>
        </w:rPr>
        <w:t>；</w:t>
      </w:r>
      <w:r>
        <w:rPr>
          <w:rFonts w:ascii="Times New Roman" w:hAnsi="Times New Roman" w:eastAsia="宋体" w:cs="Times New Roman"/>
          <w:i/>
          <w:szCs w:val="21"/>
          <w:lang w:val="es-ES"/>
        </w:rPr>
        <w:t>b</w:t>
      </w:r>
      <w:r>
        <w:rPr>
          <w:rFonts w:ascii="Times New Roman" w:hAnsi="Times New Roman" w:eastAsia="宋体" w:cs="Times New Roman"/>
          <w:szCs w:val="21"/>
          <w:lang w:val="es-ES"/>
        </w:rPr>
        <w:t>＝</w:t>
      </w:r>
      <w:r>
        <w:rPr>
          <w:rFonts w:ascii="Times New Roman" w:hAnsi="Times New Roman" w:eastAsia="宋体" w:cs="Times New Roman"/>
          <w:i/>
          <w:szCs w:val="21"/>
          <w:lang w:val="es-ES"/>
        </w:rPr>
        <w:t>a</w:t>
      </w:r>
      <w:r>
        <w:rPr>
          <w:rFonts w:ascii="Times New Roman" w:hAnsi="Times New Roman" w:eastAsia="宋体" w:cs="Times New Roman"/>
          <w:szCs w:val="21"/>
          <w:lang w:val="es-ES"/>
        </w:rPr>
        <w:t xml:space="preserve">cos </w:t>
      </w:r>
      <w:r>
        <w:rPr>
          <w:rFonts w:ascii="Times New Roman" w:hAnsi="Times New Roman" w:eastAsia="宋体" w:cs="Times New Roman"/>
          <w:i/>
          <w:szCs w:val="21"/>
          <w:lang w:val="es-ES"/>
        </w:rPr>
        <w:t>C</w:t>
      </w:r>
      <w:r>
        <w:rPr>
          <w:rFonts w:ascii="Times New Roman" w:hAnsi="Times New Roman" w:eastAsia="宋体" w:cs="Times New Roman"/>
          <w:szCs w:val="21"/>
          <w:lang w:val="es-ES"/>
        </w:rPr>
        <w:t>＋</w:t>
      </w:r>
      <w:r>
        <w:rPr>
          <w:rFonts w:ascii="Times New Roman" w:hAnsi="Times New Roman" w:eastAsia="宋体" w:cs="Times New Roman"/>
          <w:i/>
          <w:szCs w:val="21"/>
          <w:lang w:val="es-ES"/>
        </w:rPr>
        <w:t>c</w:t>
      </w:r>
      <w:r>
        <w:rPr>
          <w:rFonts w:ascii="Times New Roman" w:hAnsi="Times New Roman" w:eastAsia="宋体" w:cs="Times New Roman"/>
          <w:szCs w:val="21"/>
          <w:lang w:val="es-ES"/>
        </w:rPr>
        <w:t xml:space="preserve">cos </w:t>
      </w:r>
      <w:r>
        <w:rPr>
          <w:rFonts w:ascii="Times New Roman" w:hAnsi="Times New Roman" w:eastAsia="宋体" w:cs="Times New Roman"/>
          <w:i/>
          <w:szCs w:val="21"/>
          <w:lang w:val="es-ES"/>
        </w:rPr>
        <w:t>A</w:t>
      </w:r>
      <w:r>
        <w:rPr>
          <w:rFonts w:ascii="Times New Roman" w:hAnsi="Times New Roman" w:eastAsia="宋体" w:cs="Times New Roman"/>
          <w:szCs w:val="21"/>
          <w:lang w:val="es-ES"/>
        </w:rPr>
        <w:t>；</w:t>
      </w:r>
      <w:r>
        <w:rPr>
          <w:rFonts w:ascii="Times New Roman" w:hAnsi="Times New Roman" w:eastAsia="宋体" w:cs="Times New Roman"/>
          <w:i/>
          <w:szCs w:val="21"/>
          <w:lang w:val="es-ES"/>
        </w:rPr>
        <w:t>c</w:t>
      </w:r>
      <w:r>
        <w:rPr>
          <w:rFonts w:ascii="Times New Roman" w:hAnsi="Times New Roman" w:eastAsia="宋体" w:cs="Times New Roman"/>
          <w:szCs w:val="21"/>
          <w:lang w:val="es-ES"/>
        </w:rPr>
        <w:t>＝</w:t>
      </w:r>
      <w:r>
        <w:rPr>
          <w:rFonts w:ascii="Times New Roman" w:hAnsi="Times New Roman" w:eastAsia="宋体" w:cs="Times New Roman"/>
          <w:i/>
          <w:szCs w:val="21"/>
          <w:lang w:val="es-ES"/>
        </w:rPr>
        <w:t>b</w:t>
      </w:r>
      <w:r>
        <w:rPr>
          <w:rFonts w:ascii="Times New Roman" w:hAnsi="Times New Roman" w:eastAsia="宋体" w:cs="Times New Roman"/>
          <w:szCs w:val="21"/>
          <w:lang w:val="es-ES"/>
        </w:rPr>
        <w:t xml:space="preserve">cos </w:t>
      </w:r>
      <w:r>
        <w:rPr>
          <w:rFonts w:ascii="Times New Roman" w:hAnsi="Times New Roman" w:eastAsia="宋体" w:cs="Times New Roman"/>
          <w:i/>
          <w:szCs w:val="21"/>
          <w:lang w:val="es-ES"/>
        </w:rPr>
        <w:t>A</w:t>
      </w:r>
      <w:r>
        <w:rPr>
          <w:rFonts w:ascii="Times New Roman" w:hAnsi="Times New Roman" w:eastAsia="宋体" w:cs="Times New Roman"/>
          <w:szCs w:val="21"/>
          <w:lang w:val="es-ES"/>
        </w:rPr>
        <w:t>＋</w:t>
      </w:r>
      <w:r>
        <w:rPr>
          <w:rFonts w:ascii="Times New Roman" w:hAnsi="Times New Roman" w:eastAsia="宋体" w:cs="Times New Roman"/>
          <w:i/>
          <w:szCs w:val="21"/>
          <w:lang w:val="es-ES"/>
        </w:rPr>
        <w:t>a</w:t>
      </w:r>
      <w:r>
        <w:rPr>
          <w:rFonts w:ascii="Times New Roman" w:hAnsi="Times New Roman" w:eastAsia="宋体" w:cs="Times New Roman"/>
          <w:szCs w:val="21"/>
          <w:lang w:val="es-ES"/>
        </w:rPr>
        <w:t xml:space="preserve">cos </w:t>
      </w:r>
      <w:r>
        <w:rPr>
          <w:rFonts w:ascii="Times New Roman" w:hAnsi="Times New Roman" w:eastAsia="宋体" w:cs="Times New Roman"/>
          <w:i/>
          <w:szCs w:val="21"/>
          <w:lang w:val="es-ES"/>
        </w:rPr>
        <w:t>B</w:t>
      </w:r>
      <w:r>
        <w:rPr>
          <w:rFonts w:ascii="Times New Roman" w:hAnsi="Times New Roman" w:eastAsia="宋体" w:cs="Times New Roman"/>
          <w:szCs w:val="21"/>
          <w:lang w:val="es-ES"/>
        </w:rPr>
        <w:t>.</w:t>
      </w:r>
    </w:p>
    <w:p w14:paraId="18B56522">
      <w:pPr>
        <w:tabs>
          <w:tab w:val="left" w:pos="4140"/>
        </w:tabs>
        <w:snapToGrid w:val="0"/>
        <w:spacing w:line="360" w:lineRule="auto"/>
        <w:contextualSpacing/>
        <w:jc w:val="left"/>
        <w:rPr>
          <w:rFonts w:ascii="Times New Roman" w:hAnsi="Times New Roman" w:eastAsia="宋体" w:cs="Times New Roman"/>
          <w:szCs w:val="21"/>
          <w:lang w:val="es-ES"/>
        </w:rPr>
      </w:pPr>
      <w:r>
        <w:rPr>
          <w:rFonts w:hint="eastAsia" w:ascii="Times New Roman" w:hAnsi="Times New Roman" w:eastAsia="宋体" w:cs="Times New Roman"/>
          <w:szCs w:val="21"/>
          <w:lang w:val="es-ES"/>
        </w:rPr>
        <w:t>（4）</w:t>
      </w:r>
      <w:r>
        <w:rPr>
          <w:rFonts w:ascii="Times New Roman" w:hAnsi="Times New Roman" w:eastAsia="宋体" w:cs="Times New Roman"/>
          <w:szCs w:val="21"/>
        </w:rPr>
        <w:t>三角形中的大角对大边</w:t>
      </w:r>
      <w:r>
        <w:rPr>
          <w:rFonts w:ascii="Times New Roman" w:hAnsi="Times New Roman" w:eastAsia="宋体" w:cs="Times New Roman"/>
          <w:szCs w:val="21"/>
          <w:lang w:val="es-ES"/>
        </w:rPr>
        <w:t>：</w:t>
      </w:r>
      <w:r>
        <w:rPr>
          <w:rFonts w:ascii="Times New Roman" w:hAnsi="Times New Roman" w:eastAsia="宋体" w:cs="Times New Roman"/>
          <w:szCs w:val="21"/>
        </w:rPr>
        <w:t>在</w:t>
      </w:r>
      <w:r>
        <w:rPr>
          <w:rFonts w:hint="eastAsia" w:ascii="宋体" w:hAnsi="宋体" w:eastAsia="宋体" w:cs="宋体"/>
          <w:szCs w:val="21"/>
          <w:lang w:val="es-ES"/>
        </w:rPr>
        <w:t>△</w:t>
      </w:r>
      <w:r>
        <w:rPr>
          <w:rFonts w:ascii="Times New Roman" w:hAnsi="Times New Roman" w:eastAsia="宋体" w:cs="Times New Roman"/>
          <w:i/>
          <w:szCs w:val="21"/>
          <w:lang w:val="es-ES"/>
        </w:rPr>
        <w:t>ABC</w:t>
      </w:r>
      <w:r>
        <w:rPr>
          <w:rFonts w:ascii="Times New Roman" w:hAnsi="Times New Roman" w:eastAsia="宋体" w:cs="Times New Roman"/>
          <w:szCs w:val="21"/>
        </w:rPr>
        <w:t>中</w:t>
      </w:r>
      <w:r>
        <w:rPr>
          <w:rFonts w:ascii="Times New Roman" w:hAnsi="Times New Roman" w:eastAsia="宋体" w:cs="Times New Roman"/>
          <w:szCs w:val="21"/>
          <w:lang w:val="es-ES"/>
        </w:rPr>
        <w:t>，</w:t>
      </w:r>
      <w:r>
        <w:rPr>
          <w:rFonts w:ascii="Times New Roman" w:hAnsi="Times New Roman" w:eastAsia="宋体" w:cs="Times New Roman"/>
          <w:i/>
          <w:szCs w:val="21"/>
          <w:lang w:val="es-ES"/>
        </w:rPr>
        <w:t>A</w:t>
      </w:r>
      <w:r>
        <w:rPr>
          <w:rFonts w:ascii="Times New Roman" w:hAnsi="Times New Roman" w:eastAsia="宋体" w:cs="Times New Roman"/>
          <w:szCs w:val="21"/>
          <w:lang w:val="es-ES"/>
        </w:rPr>
        <w:t>＞</w:t>
      </w:r>
      <w:r>
        <w:rPr>
          <w:rFonts w:ascii="Times New Roman" w:hAnsi="Times New Roman" w:eastAsia="宋体" w:cs="Times New Roman"/>
          <w:i/>
          <w:szCs w:val="21"/>
          <w:lang w:val="es-ES"/>
        </w:rPr>
        <w:t>B</w:t>
      </w:r>
      <w:r>
        <w:rPr>
          <w:rFonts w:ascii="Cambria Math" w:hAnsi="Cambria Math" w:eastAsia="宋体" w:cs="Cambria Math"/>
          <w:szCs w:val="21"/>
          <w:lang w:val="es-ES"/>
        </w:rPr>
        <w:t>⇔</w:t>
      </w:r>
      <w:r>
        <w:rPr>
          <w:rFonts w:ascii="Times New Roman" w:hAnsi="Times New Roman" w:eastAsia="宋体" w:cs="Times New Roman"/>
          <w:i/>
          <w:szCs w:val="21"/>
          <w:lang w:val="es-ES"/>
        </w:rPr>
        <w:t>a</w:t>
      </w:r>
      <w:r>
        <w:rPr>
          <w:rFonts w:ascii="Times New Roman" w:hAnsi="Times New Roman" w:eastAsia="宋体" w:cs="Times New Roman"/>
          <w:szCs w:val="21"/>
          <w:lang w:val="es-ES"/>
        </w:rPr>
        <w:t>＞</w:t>
      </w:r>
      <w:r>
        <w:rPr>
          <w:rFonts w:ascii="Times New Roman" w:hAnsi="Times New Roman" w:eastAsia="宋体" w:cs="Times New Roman"/>
          <w:i/>
          <w:szCs w:val="21"/>
          <w:lang w:val="es-ES"/>
        </w:rPr>
        <w:t>b</w:t>
      </w:r>
      <w:r>
        <w:rPr>
          <w:rFonts w:ascii="Cambria Math" w:hAnsi="Cambria Math" w:eastAsia="宋体" w:cs="Cambria Math"/>
          <w:szCs w:val="21"/>
          <w:lang w:val="es-ES"/>
        </w:rPr>
        <w:t>⇔</w:t>
      </w:r>
      <w:r>
        <w:rPr>
          <w:rFonts w:ascii="Times New Roman" w:hAnsi="Times New Roman" w:eastAsia="宋体" w:cs="Times New Roman"/>
          <w:szCs w:val="21"/>
          <w:lang w:val="es-ES"/>
        </w:rPr>
        <w:t xml:space="preserve">sin </w:t>
      </w:r>
      <w:r>
        <w:rPr>
          <w:rFonts w:ascii="Times New Roman" w:hAnsi="Times New Roman" w:eastAsia="宋体" w:cs="Times New Roman"/>
          <w:i/>
          <w:szCs w:val="21"/>
          <w:lang w:val="es-ES"/>
        </w:rPr>
        <w:t>A</w:t>
      </w:r>
      <w:r>
        <w:rPr>
          <w:rFonts w:ascii="Times New Roman" w:hAnsi="Times New Roman" w:eastAsia="宋体" w:cs="Times New Roman"/>
          <w:szCs w:val="21"/>
          <w:lang w:val="es-ES"/>
        </w:rPr>
        <w:t xml:space="preserve">＞sin </w:t>
      </w:r>
      <w:r>
        <w:rPr>
          <w:rFonts w:ascii="Times New Roman" w:hAnsi="Times New Roman" w:eastAsia="宋体" w:cs="Times New Roman"/>
          <w:i/>
          <w:szCs w:val="21"/>
          <w:lang w:val="es-ES"/>
        </w:rPr>
        <w:t>B</w:t>
      </w:r>
      <w:r>
        <w:rPr>
          <w:rFonts w:ascii="Times New Roman" w:hAnsi="Times New Roman" w:eastAsia="宋体" w:cs="Times New Roman"/>
          <w:szCs w:val="21"/>
          <w:lang w:val="es-ES"/>
        </w:rPr>
        <w:t>.</w:t>
      </w:r>
    </w:p>
    <w:p w14:paraId="01F589F2">
      <w:pPr>
        <w:tabs>
          <w:tab w:val="left" w:pos="4140"/>
        </w:tabs>
        <w:snapToGrid w:val="0"/>
        <w:spacing w:line="360" w:lineRule="auto"/>
        <w:contextualSpacing/>
        <w:jc w:val="left"/>
        <w:rPr>
          <w:rFonts w:ascii="Times New Roman" w:hAnsi="Times New Roman" w:eastAsia="宋体" w:cs="Times New Roman"/>
          <w:szCs w:val="21"/>
          <w:lang w:val="es-ES"/>
        </w:rPr>
      </w:pPr>
      <w:r>
        <w:rPr>
          <w:rFonts w:hint="eastAsia" w:ascii="Times New Roman" w:hAnsi="Times New Roman" w:eastAsia="宋体" w:cs="Times New Roman"/>
          <w:szCs w:val="21"/>
          <w:lang w:val="es-ES"/>
        </w:rPr>
        <w:t>3</w:t>
      </w:r>
      <w:r>
        <w:rPr>
          <w:rFonts w:hint="eastAsia" w:ascii="Times New Roman" w:hAnsi="Times New Roman" w:eastAsia="宋体" w:cs="Times New Roman"/>
          <w:szCs w:val="21"/>
        </w:rPr>
        <w:t>、</w:t>
      </w:r>
      <w:r>
        <w:rPr>
          <w:rFonts w:ascii="Times New Roman" w:hAnsi="Times New Roman" w:eastAsia="宋体" w:cs="Times New Roman"/>
          <w:szCs w:val="21"/>
        </w:rPr>
        <w:t>三角形常用面积公式</w:t>
      </w:r>
    </w:p>
    <w:p w14:paraId="43B9AC0E">
      <w:pPr>
        <w:tabs>
          <w:tab w:val="left" w:pos="4140"/>
        </w:tabs>
        <w:snapToGrid w:val="0"/>
        <w:spacing w:line="360" w:lineRule="auto"/>
        <w:contextualSpacing/>
        <w:jc w:val="left"/>
        <w:rPr>
          <w:rFonts w:ascii="Times New Roman" w:hAnsi="Times New Roman" w:eastAsia="宋体" w:cs="Times New Roman"/>
          <w:szCs w:val="21"/>
          <w:lang w:val="es-ES"/>
        </w:rPr>
      </w:pPr>
      <w:r>
        <w:rPr>
          <w:rFonts w:hint="eastAsia" w:ascii="Times New Roman" w:hAnsi="Times New Roman" w:eastAsia="宋体" w:cs="Times New Roman"/>
          <w:szCs w:val="21"/>
          <w:lang w:val="es-ES"/>
        </w:rPr>
        <w:t>（1）</w:t>
      </w:r>
      <w:r>
        <w:rPr>
          <w:rFonts w:ascii="Times New Roman" w:hAnsi="Times New Roman" w:eastAsia="宋体" w:cs="Times New Roman"/>
          <w:i/>
          <w:szCs w:val="21"/>
          <w:lang w:val="es-ES"/>
        </w:rPr>
        <w:t>S</w:t>
      </w:r>
      <w:r>
        <w:rPr>
          <w:rFonts w:ascii="Times New Roman" w:hAnsi="Times New Roman" w:eastAsia="宋体" w:cs="Times New Roman"/>
          <w:szCs w:val="21"/>
          <w:lang w:val="es-ES"/>
        </w:rPr>
        <w:t>＝</w:t>
      </w:r>
      <w:r>
        <w:rPr>
          <w:rFonts w:ascii="Times New Roman" w:hAnsi="Times New Roman" w:eastAsia="宋体" w:cs="Times New Roman"/>
          <w:szCs w:val="21"/>
        </w:rPr>
        <w:fldChar w:fldCharType="begin"/>
      </w:r>
      <w:r>
        <w:rPr>
          <w:rFonts w:ascii="Times New Roman" w:hAnsi="Times New Roman" w:eastAsia="宋体" w:cs="Times New Roman"/>
          <w:szCs w:val="21"/>
          <w:lang w:val="es-ES"/>
        </w:rPr>
        <w:instrText xml:space="preserve">eq \f(1</w:instrText>
      </w:r>
      <w:r>
        <w:rPr>
          <w:rFonts w:ascii="Times New Roman" w:hAnsi="Times New Roman" w:eastAsia="宋体" w:cs="Times New Roman"/>
          <w:i/>
          <w:szCs w:val="21"/>
          <w:lang w:val="es-ES"/>
        </w:rPr>
        <w:instrText xml:space="preserve">,</w:instrText>
      </w:r>
      <w:r>
        <w:rPr>
          <w:rFonts w:ascii="Times New Roman" w:hAnsi="Times New Roman" w:eastAsia="宋体" w:cs="Times New Roman"/>
          <w:szCs w:val="21"/>
          <w:lang w:val="es-ES"/>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i/>
          <w:szCs w:val="21"/>
          <w:lang w:val="es-ES"/>
        </w:rPr>
        <w:t>a</w:t>
      </w:r>
      <w:r>
        <w:rPr>
          <w:rFonts w:ascii="Times New Roman" w:hAnsi="Times New Roman" w:eastAsia="宋体" w:cs="Times New Roman"/>
          <w:szCs w:val="21"/>
          <w:lang w:val="es-ES"/>
        </w:rPr>
        <w:t>·</w:t>
      </w:r>
      <w:r>
        <w:rPr>
          <w:rFonts w:ascii="Times New Roman" w:hAnsi="Times New Roman" w:eastAsia="宋体" w:cs="Times New Roman"/>
          <w:i/>
          <w:szCs w:val="21"/>
          <w:lang w:val="es-ES"/>
        </w:rPr>
        <w:t>h</w:t>
      </w:r>
      <w:r>
        <w:rPr>
          <w:rFonts w:ascii="Times New Roman" w:hAnsi="Times New Roman" w:eastAsia="宋体" w:cs="Times New Roman"/>
          <w:i/>
          <w:szCs w:val="21"/>
          <w:vertAlign w:val="subscript"/>
          <w:lang w:val="es-ES"/>
        </w:rPr>
        <w:t>a</w:t>
      </w:r>
      <w:r>
        <w:rPr>
          <w:rFonts w:ascii="Times New Roman" w:hAnsi="Times New Roman" w:eastAsia="宋体" w:cs="Times New Roman"/>
          <w:szCs w:val="21"/>
          <w:lang w:val="es-ES"/>
        </w:rPr>
        <w:t>(</w:t>
      </w:r>
      <w:r>
        <w:rPr>
          <w:rFonts w:ascii="Times New Roman" w:hAnsi="Times New Roman" w:eastAsia="宋体" w:cs="Times New Roman"/>
          <w:i/>
          <w:szCs w:val="21"/>
          <w:lang w:val="es-ES"/>
        </w:rPr>
        <w:t>h</w:t>
      </w:r>
      <w:r>
        <w:rPr>
          <w:rFonts w:ascii="Times New Roman" w:hAnsi="Times New Roman" w:eastAsia="宋体" w:cs="Times New Roman"/>
          <w:i/>
          <w:szCs w:val="21"/>
          <w:vertAlign w:val="subscript"/>
          <w:lang w:val="es-ES"/>
        </w:rPr>
        <w:t>a</w:t>
      </w:r>
      <w:r>
        <w:rPr>
          <w:rFonts w:ascii="Times New Roman" w:hAnsi="Times New Roman" w:eastAsia="宋体" w:cs="Times New Roman"/>
          <w:szCs w:val="21"/>
        </w:rPr>
        <w:t>表示边</w:t>
      </w:r>
      <w:r>
        <w:rPr>
          <w:rFonts w:ascii="Times New Roman" w:hAnsi="Times New Roman" w:eastAsia="宋体" w:cs="Times New Roman"/>
          <w:i/>
          <w:szCs w:val="21"/>
          <w:lang w:val="es-ES"/>
        </w:rPr>
        <w:t>a</w:t>
      </w:r>
      <w:r>
        <w:rPr>
          <w:rFonts w:ascii="Times New Roman" w:hAnsi="Times New Roman" w:eastAsia="宋体" w:cs="Times New Roman"/>
          <w:szCs w:val="21"/>
        </w:rPr>
        <w:t>上的高</w:t>
      </w:r>
      <w:r>
        <w:rPr>
          <w:rFonts w:ascii="Times New Roman" w:hAnsi="Times New Roman" w:eastAsia="宋体" w:cs="Times New Roman"/>
          <w:szCs w:val="21"/>
          <w:lang w:val="es-ES"/>
        </w:rPr>
        <w:t>)；</w:t>
      </w:r>
    </w:p>
    <w:p w14:paraId="450A7632">
      <w:pPr>
        <w:tabs>
          <w:tab w:val="left" w:pos="4140"/>
        </w:tabs>
        <w:snapToGrid w:val="0"/>
        <w:spacing w:line="360" w:lineRule="auto"/>
        <w:contextualSpacing/>
        <w:rPr>
          <w:rFonts w:ascii="Times New Roman" w:hAnsi="Times New Roman" w:eastAsia="宋体" w:cs="Times New Roman"/>
          <w:szCs w:val="21"/>
          <w:lang w:val="es-ES"/>
        </w:rPr>
      </w:pPr>
      <w:r>
        <w:rPr>
          <w:rFonts w:hint="eastAsia" w:ascii="Times New Roman" w:hAnsi="Times New Roman" w:eastAsia="宋体" w:cs="Times New Roman"/>
          <w:szCs w:val="21"/>
          <w:lang w:val="es-ES"/>
        </w:rPr>
        <w:t>（2）</w:t>
      </w:r>
      <w:r>
        <w:rPr>
          <w:rFonts w:ascii="Times New Roman" w:hAnsi="Times New Roman" w:eastAsia="宋体" w:cs="Times New Roman"/>
          <w:i/>
          <w:szCs w:val="21"/>
          <w:lang w:val="es-ES"/>
        </w:rPr>
        <w:t>S</w:t>
      </w:r>
      <w:r>
        <w:rPr>
          <w:rFonts w:ascii="Times New Roman" w:hAnsi="Times New Roman" w:eastAsia="宋体" w:cs="Times New Roman"/>
          <w:szCs w:val="21"/>
          <w:lang w:val="es-ES"/>
        </w:rPr>
        <w:t>＝</w:t>
      </w:r>
      <w:r>
        <w:rPr>
          <w:rFonts w:ascii="Times New Roman" w:hAnsi="Times New Roman" w:eastAsia="宋体" w:cs="Times New Roman"/>
          <w:szCs w:val="21"/>
        </w:rPr>
        <w:fldChar w:fldCharType="begin"/>
      </w:r>
      <w:r>
        <w:rPr>
          <w:rFonts w:ascii="Times New Roman" w:hAnsi="Times New Roman" w:eastAsia="宋体" w:cs="Times New Roman"/>
          <w:szCs w:val="21"/>
          <w:lang w:val="es-ES"/>
        </w:rPr>
        <w:instrText xml:space="preserve">eq \f(1</w:instrText>
      </w:r>
      <w:r>
        <w:rPr>
          <w:rFonts w:ascii="Times New Roman" w:hAnsi="Times New Roman" w:eastAsia="宋体" w:cs="Times New Roman"/>
          <w:i/>
          <w:szCs w:val="21"/>
          <w:lang w:val="es-ES"/>
        </w:rPr>
        <w:instrText xml:space="preserve">,</w:instrText>
      </w:r>
      <w:r>
        <w:rPr>
          <w:rFonts w:ascii="Times New Roman" w:hAnsi="Times New Roman" w:eastAsia="宋体" w:cs="Times New Roman"/>
          <w:szCs w:val="21"/>
          <w:lang w:val="es-ES"/>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i/>
          <w:szCs w:val="21"/>
          <w:lang w:val="es-ES"/>
        </w:rPr>
        <w:t>ab</w:t>
      </w:r>
      <w:r>
        <w:rPr>
          <w:rFonts w:ascii="Times New Roman" w:hAnsi="Times New Roman" w:eastAsia="宋体" w:cs="Times New Roman"/>
          <w:szCs w:val="21"/>
          <w:lang w:val="es-ES"/>
        </w:rPr>
        <w:t xml:space="preserve">sin </w:t>
      </w:r>
      <w:r>
        <w:rPr>
          <w:rFonts w:ascii="Times New Roman" w:hAnsi="Times New Roman" w:eastAsia="宋体" w:cs="Times New Roman"/>
          <w:i/>
          <w:szCs w:val="21"/>
          <w:lang w:val="es-ES"/>
        </w:rPr>
        <w:t>C</w:t>
      </w:r>
      <w:r>
        <w:rPr>
          <w:rFonts w:ascii="Times New Roman" w:hAnsi="Times New Roman" w:eastAsia="宋体" w:cs="Times New Roman"/>
          <w:szCs w:val="21"/>
          <w:lang w:val="es-ES"/>
        </w:rPr>
        <w:t>＝</w:t>
      </w:r>
      <w:r>
        <w:rPr>
          <w:rFonts w:ascii="Times New Roman" w:hAnsi="Times New Roman" w:eastAsia="宋体" w:cs="Times New Roman"/>
          <w:szCs w:val="21"/>
        </w:rPr>
        <w:fldChar w:fldCharType="begin"/>
      </w:r>
      <w:r>
        <w:rPr>
          <w:rFonts w:ascii="Times New Roman" w:hAnsi="Times New Roman" w:eastAsia="宋体" w:cs="Times New Roman"/>
          <w:szCs w:val="21"/>
          <w:lang w:val="es-ES"/>
        </w:rPr>
        <w:instrText xml:space="preserve">eq \f(1</w:instrText>
      </w:r>
      <w:r>
        <w:rPr>
          <w:rFonts w:ascii="Times New Roman" w:hAnsi="Times New Roman" w:eastAsia="宋体" w:cs="Times New Roman"/>
          <w:i/>
          <w:szCs w:val="21"/>
          <w:lang w:val="es-ES"/>
        </w:rPr>
        <w:instrText xml:space="preserve">,</w:instrText>
      </w:r>
      <w:r>
        <w:rPr>
          <w:rFonts w:ascii="Times New Roman" w:hAnsi="Times New Roman" w:eastAsia="宋体" w:cs="Times New Roman"/>
          <w:szCs w:val="21"/>
          <w:lang w:val="es-ES"/>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i/>
          <w:szCs w:val="21"/>
          <w:lang w:val="es-ES"/>
        </w:rPr>
        <w:t>ac</w:t>
      </w:r>
      <w:r>
        <w:rPr>
          <w:rFonts w:ascii="Times New Roman" w:hAnsi="Times New Roman" w:eastAsia="宋体" w:cs="Times New Roman"/>
          <w:szCs w:val="21"/>
          <w:lang w:val="es-ES"/>
        </w:rPr>
        <w:t xml:space="preserve">sin </w:t>
      </w:r>
      <w:r>
        <w:rPr>
          <w:rFonts w:ascii="Times New Roman" w:hAnsi="Times New Roman" w:eastAsia="宋体" w:cs="Times New Roman"/>
          <w:i/>
          <w:szCs w:val="21"/>
          <w:lang w:val="es-ES"/>
        </w:rPr>
        <w:t>B</w:t>
      </w:r>
      <w:r>
        <w:rPr>
          <w:rFonts w:ascii="Times New Roman" w:hAnsi="Times New Roman" w:eastAsia="宋体" w:cs="Times New Roman"/>
          <w:szCs w:val="21"/>
          <w:lang w:val="es-ES"/>
        </w:rPr>
        <w:t>＝</w:t>
      </w:r>
      <w:r>
        <w:rPr>
          <w:rFonts w:ascii="Times New Roman" w:hAnsi="Times New Roman" w:eastAsia="宋体" w:cs="Times New Roman"/>
          <w:szCs w:val="21"/>
        </w:rPr>
        <w:fldChar w:fldCharType="begin"/>
      </w:r>
      <w:r>
        <w:rPr>
          <w:rFonts w:ascii="Times New Roman" w:hAnsi="Times New Roman" w:eastAsia="宋体" w:cs="Times New Roman"/>
          <w:szCs w:val="21"/>
          <w:lang w:val="es-ES"/>
        </w:rPr>
        <w:instrText xml:space="preserve">eq \f(1</w:instrText>
      </w:r>
      <w:r>
        <w:rPr>
          <w:rFonts w:ascii="Times New Roman" w:hAnsi="Times New Roman" w:eastAsia="宋体" w:cs="Times New Roman"/>
          <w:i/>
          <w:szCs w:val="21"/>
          <w:lang w:val="es-ES"/>
        </w:rPr>
        <w:instrText xml:space="preserve">,</w:instrText>
      </w:r>
      <w:r>
        <w:rPr>
          <w:rFonts w:ascii="Times New Roman" w:hAnsi="Times New Roman" w:eastAsia="宋体" w:cs="Times New Roman"/>
          <w:szCs w:val="21"/>
          <w:lang w:val="es-ES"/>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i/>
          <w:szCs w:val="21"/>
          <w:lang w:val="es-ES"/>
        </w:rPr>
        <w:t>bc</w:t>
      </w:r>
      <w:r>
        <w:rPr>
          <w:rFonts w:ascii="Times New Roman" w:hAnsi="Times New Roman" w:eastAsia="宋体" w:cs="Times New Roman"/>
          <w:szCs w:val="21"/>
          <w:lang w:val="es-ES"/>
        </w:rPr>
        <w:t xml:space="preserve">sin </w:t>
      </w:r>
      <w:r>
        <w:rPr>
          <w:rFonts w:ascii="Times New Roman" w:hAnsi="Times New Roman" w:eastAsia="宋体" w:cs="Times New Roman"/>
          <w:i/>
          <w:szCs w:val="21"/>
          <w:lang w:val="es-ES"/>
        </w:rPr>
        <w:t>A</w:t>
      </w:r>
      <w:r>
        <w:rPr>
          <w:rFonts w:ascii="Times New Roman" w:hAnsi="Times New Roman" w:eastAsia="宋体" w:cs="Times New Roman"/>
          <w:szCs w:val="21"/>
          <w:lang w:val="es-ES"/>
        </w:rPr>
        <w:t>；</w:t>
      </w:r>
    </w:p>
    <w:p w14:paraId="3D65363A">
      <w:pPr>
        <w:tabs>
          <w:tab w:val="left" w:pos="4140"/>
        </w:tabs>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i/>
          <w:szCs w:val="21"/>
        </w:rPr>
        <w:t>S</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\f(1</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i/>
          <w:szCs w:val="21"/>
        </w:rPr>
        <w:t>r</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w:t>
      </w:r>
      <w:r>
        <w:rPr>
          <w:rFonts w:ascii="Times New Roman" w:hAnsi="Times New Roman" w:eastAsia="宋体" w:cs="Times New Roman"/>
          <w:i/>
          <w:szCs w:val="21"/>
        </w:rPr>
        <w:t>r</w:t>
      </w:r>
      <w:r>
        <w:rPr>
          <w:rFonts w:ascii="Times New Roman" w:hAnsi="Times New Roman" w:eastAsia="宋体" w:cs="Times New Roman"/>
          <w:szCs w:val="21"/>
        </w:rPr>
        <w:t>为内切圆半径)．</w:t>
      </w:r>
    </w:p>
    <w:p w14:paraId="6EDE35A5">
      <w:pPr>
        <w:tabs>
          <w:tab w:val="left" w:pos="4140"/>
        </w:tabs>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4、解三角形的实际应用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3944"/>
        <w:gridCol w:w="2969"/>
      </w:tblGrid>
      <w:tr w14:paraId="5698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shd w:val="clear" w:color="auto" w:fill="auto"/>
            <w:vAlign w:val="center"/>
          </w:tcPr>
          <w:p w14:paraId="5DBCEE54">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名称</w:t>
            </w:r>
          </w:p>
        </w:tc>
        <w:tc>
          <w:tcPr>
            <w:tcW w:w="3944" w:type="dxa"/>
            <w:shd w:val="clear" w:color="auto" w:fill="auto"/>
            <w:vAlign w:val="center"/>
          </w:tcPr>
          <w:p w14:paraId="3410023B">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意义</w:t>
            </w:r>
          </w:p>
        </w:tc>
        <w:tc>
          <w:tcPr>
            <w:tcW w:w="2969" w:type="dxa"/>
            <w:shd w:val="clear" w:color="auto" w:fill="auto"/>
            <w:vAlign w:val="center"/>
          </w:tcPr>
          <w:p w14:paraId="6532529F">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图形表示</w:t>
            </w:r>
          </w:p>
        </w:tc>
      </w:tr>
      <w:tr w14:paraId="37F8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shd w:val="clear" w:color="auto" w:fill="auto"/>
            <w:vAlign w:val="center"/>
          </w:tcPr>
          <w:p w14:paraId="32595ECF">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仰角与俯角</w:t>
            </w:r>
          </w:p>
        </w:tc>
        <w:tc>
          <w:tcPr>
            <w:tcW w:w="3944" w:type="dxa"/>
            <w:shd w:val="clear" w:color="auto" w:fill="auto"/>
            <w:vAlign w:val="center"/>
          </w:tcPr>
          <w:p w14:paraId="2996F142">
            <w:pPr>
              <w:tabs>
                <w:tab w:val="left" w:pos="4320"/>
              </w:tabs>
              <w:snapToGrid w:val="0"/>
              <w:spacing w:line="360" w:lineRule="auto"/>
              <w:contextualSpacing/>
              <w:rPr>
                <w:rFonts w:ascii="Times New Roman" w:hAnsi="Times New Roman" w:eastAsia="宋体" w:cs="Times New Roman"/>
                <w:bCs/>
                <w:i/>
                <w:szCs w:val="21"/>
              </w:rPr>
            </w:pPr>
            <w:r>
              <w:rPr>
                <w:rFonts w:ascii="Times New Roman" w:hAnsi="Times New Roman" w:eastAsia="宋体" w:cs="Times New Roman"/>
                <w:bCs/>
                <w:szCs w:val="21"/>
              </w:rPr>
              <w:t>在目标视线与水平视线所成的角中，目标视线在水平视线</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\a\vs4\al(上)</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方的叫做仰角，目标视线在水平视线</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\a\vs4\al(下)</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方的叫做俯角</w:t>
            </w:r>
          </w:p>
        </w:tc>
        <w:tc>
          <w:tcPr>
            <w:tcW w:w="2969" w:type="dxa"/>
            <w:shd w:val="clear" w:color="auto" w:fill="auto"/>
            <w:vAlign w:val="center"/>
          </w:tcPr>
          <w:p w14:paraId="1EB24473">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292" o:spt="75" type="#_x0000_t75" style="height:60.2pt;width:66.65pt;" filled="f" o:preferrelative="t" stroked="f" coordsize="21600,21600">
                  <v:path/>
                  <v:fill on="f" focussize="0,0"/>
                  <v:stroke on="f" joinstyle="miter"/>
                  <v:imagedata r:id="rId498" o:title=""/>
                  <o:lock v:ext="edit" aspectratio="t"/>
                  <w10:wrap type="none"/>
                  <w10:anchorlock/>
                </v:shape>
              </w:pict>
            </w:r>
          </w:p>
        </w:tc>
      </w:tr>
      <w:tr w14:paraId="1876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shd w:val="clear" w:color="auto" w:fill="auto"/>
            <w:vAlign w:val="center"/>
          </w:tcPr>
          <w:p w14:paraId="5A9B6F44">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方位角</w:t>
            </w:r>
          </w:p>
        </w:tc>
        <w:tc>
          <w:tcPr>
            <w:tcW w:w="3944" w:type="dxa"/>
            <w:shd w:val="clear" w:color="auto" w:fill="auto"/>
            <w:vAlign w:val="center"/>
          </w:tcPr>
          <w:p w14:paraId="18085873">
            <w:pPr>
              <w:tabs>
                <w:tab w:val="left" w:pos="4320"/>
              </w:tabs>
              <w:snapToGrid w:val="0"/>
              <w:spacing w:line="360" w:lineRule="auto"/>
              <w:contextualSpacing/>
              <w:rPr>
                <w:rFonts w:ascii="Times New Roman" w:hAnsi="Times New Roman" w:eastAsia="宋体" w:cs="Times New Roman"/>
                <w:bCs/>
                <w:i/>
                <w:szCs w:val="21"/>
              </w:rPr>
            </w:pPr>
            <w:r>
              <w:rPr>
                <w:rFonts w:ascii="Times New Roman" w:hAnsi="Times New Roman" w:eastAsia="宋体" w:cs="Times New Roman"/>
                <w:bCs/>
                <w:szCs w:val="21"/>
              </w:rPr>
              <w:t>从某点的指</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\a\vs4\al(北)</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方向线起按顺时针方向到目标方向线之间的夹角叫做方位角，方位角</w:t>
            </w:r>
            <w:r>
              <w:rPr>
                <w:rFonts w:ascii="Times New Roman" w:hAnsi="Times New Roman" w:eastAsia="宋体" w:cs="Times New Roman"/>
                <w:bCs/>
                <w:i/>
                <w:szCs w:val="21"/>
              </w:rPr>
              <w:t>θ</w:t>
            </w:r>
            <w:r>
              <w:rPr>
                <w:rFonts w:ascii="Times New Roman" w:hAnsi="Times New Roman" w:eastAsia="宋体" w:cs="Times New Roman"/>
                <w:bCs/>
                <w:szCs w:val="21"/>
              </w:rPr>
              <w:t>的范围是0°≤</w:t>
            </w:r>
            <w:r>
              <w:rPr>
                <w:rFonts w:ascii="Times New Roman" w:hAnsi="Times New Roman" w:eastAsia="宋体" w:cs="Times New Roman"/>
                <w:bCs/>
                <w:i/>
                <w:szCs w:val="21"/>
              </w:rPr>
              <w:t>θ</w:t>
            </w:r>
            <w:r>
              <w:rPr>
                <w:rFonts w:ascii="Times New Roman" w:hAnsi="Times New Roman" w:eastAsia="宋体" w:cs="Times New Roman"/>
                <w:bCs/>
                <w:szCs w:val="21"/>
              </w:rPr>
              <w:t>&lt;360°</w:t>
            </w:r>
          </w:p>
        </w:tc>
        <w:tc>
          <w:tcPr>
            <w:tcW w:w="2969" w:type="dxa"/>
            <w:shd w:val="clear" w:color="auto" w:fill="auto"/>
            <w:vAlign w:val="center"/>
          </w:tcPr>
          <w:p w14:paraId="1335F7F7">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293" o:spt="75" type="#_x0000_t75" style="height:46.2pt;width:53.75pt;" filled="f" o:preferrelative="t" stroked="f" coordsize="21600,21600">
                  <v:path/>
                  <v:fill on="f" focussize="0,0"/>
                  <v:stroke on="f" joinstyle="miter"/>
                  <v:imagedata r:id="rId499" o:title=""/>
                  <o:lock v:ext="edit" aspectratio="t"/>
                  <w10:wrap type="none"/>
                  <w10:anchorlock/>
                </v:shape>
              </w:pict>
            </w:r>
          </w:p>
        </w:tc>
      </w:tr>
      <w:tr w14:paraId="7FD3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shd w:val="clear" w:color="auto" w:fill="auto"/>
            <w:vAlign w:val="center"/>
          </w:tcPr>
          <w:p w14:paraId="14B75988">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方向角</w:t>
            </w:r>
          </w:p>
        </w:tc>
        <w:tc>
          <w:tcPr>
            <w:tcW w:w="3944" w:type="dxa"/>
            <w:shd w:val="clear" w:color="auto" w:fill="auto"/>
            <w:vAlign w:val="center"/>
          </w:tcPr>
          <w:p w14:paraId="58F26516">
            <w:pPr>
              <w:tabs>
                <w:tab w:val="left" w:pos="4320"/>
              </w:tabs>
              <w:snapToGrid w:val="0"/>
              <w:spacing w:line="360" w:lineRule="auto"/>
              <w:contextualSpacing/>
              <w:rPr>
                <w:rFonts w:ascii="Times New Roman" w:hAnsi="Times New Roman" w:eastAsia="宋体" w:cs="Times New Roman"/>
                <w:bCs/>
                <w:i/>
                <w:szCs w:val="21"/>
              </w:rPr>
            </w:pPr>
            <w:r>
              <w:rPr>
                <w:rFonts w:ascii="Times New Roman" w:hAnsi="Times New Roman" w:eastAsia="宋体" w:cs="Times New Roman"/>
                <w:bCs/>
                <w:szCs w:val="21"/>
              </w:rPr>
              <w:t>正北或正南方向线与目标方向线所成的</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\a\vs4\al(锐)</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角，通常表达为北(南)偏东(西)</w:t>
            </w:r>
          </w:p>
        </w:tc>
        <w:tc>
          <w:tcPr>
            <w:tcW w:w="2969" w:type="dxa"/>
            <w:shd w:val="clear" w:color="auto" w:fill="auto"/>
            <w:vAlign w:val="center"/>
          </w:tcPr>
          <w:p w14:paraId="661CDD0C">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例：(1)北偏东</w:t>
            </w:r>
            <w:r>
              <w:rPr>
                <w:rFonts w:ascii="Times New Roman" w:hAnsi="Times New Roman" w:eastAsia="宋体" w:cs="Times New Roman"/>
                <w:bCs/>
                <w:i/>
                <w:szCs w:val="21"/>
              </w:rPr>
              <w:t>α</w:t>
            </w:r>
            <w:r>
              <w:rPr>
                <w:rFonts w:ascii="Times New Roman" w:hAnsi="Times New Roman" w:eastAsia="宋体" w:cs="Times New Roman"/>
                <w:bCs/>
                <w:szCs w:val="21"/>
              </w:rPr>
              <w:t>： (2)南偏西</w:t>
            </w:r>
            <w:r>
              <w:rPr>
                <w:rFonts w:ascii="Times New Roman" w:hAnsi="Times New Roman" w:eastAsia="宋体" w:cs="Times New Roman"/>
                <w:bCs/>
                <w:i/>
                <w:szCs w:val="21"/>
              </w:rPr>
              <w:t>α</w:t>
            </w:r>
            <w:r>
              <w:rPr>
                <w:rFonts w:ascii="Times New Roman" w:hAnsi="Times New Roman" w:eastAsia="宋体" w:cs="Times New Roman"/>
                <w:bCs/>
                <w:szCs w:val="21"/>
              </w:rPr>
              <w:t>：</w:t>
            </w:r>
          </w:p>
          <w:p w14:paraId="7C591050">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294" o:spt="75" type="#_x0000_t75" style="height:39.75pt;width:94.55pt;" filled="f" o:preferrelative="t" stroked="f" coordsize="21600,21600">
                  <v:path/>
                  <v:fill on="f" focussize="0,0"/>
                  <v:stroke on="f" joinstyle="miter"/>
                  <v:imagedata r:id="rId500" o:title=""/>
                  <o:lock v:ext="edit" aspectratio="t"/>
                  <w10:wrap type="none"/>
                  <w10:anchorlock/>
                </v:shape>
              </w:pict>
            </w:r>
          </w:p>
        </w:tc>
      </w:tr>
    </w:tbl>
    <w:p w14:paraId="7BE0D696">
      <w:pPr>
        <w:tabs>
          <w:tab w:val="left" w:pos="4140"/>
        </w:tabs>
        <w:snapToGrid w:val="0"/>
        <w:spacing w:line="360" w:lineRule="auto"/>
        <w:contextualSpacing/>
        <w:rPr>
          <w:rFonts w:ascii="Times New Roman" w:hAnsi="Times New Roman" w:eastAsia="宋体" w:cs="Times New Roman"/>
          <w:szCs w:val="21"/>
        </w:rPr>
      </w:pPr>
    </w:p>
    <w:p w14:paraId="7B95394A">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8" w:name="_Toc224304036"/>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06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平面向量与复数</w:t>
      </w:r>
      <w:bookmarkEnd w:id="8"/>
    </w:p>
    <w:p w14:paraId="26C3D561">
      <w:pPr>
        <w:snapToGrid w:val="0"/>
        <w:spacing w:line="360" w:lineRule="auto"/>
        <w:jc w:val="left"/>
        <w:textAlignment w:val="center"/>
      </w:pPr>
      <w:r>
        <w:drawing>
          <wp:inline distT="0" distB="0" distL="114300" distR="114300">
            <wp:extent cx="1506220" cy="387350"/>
            <wp:effectExtent l="0" t="0" r="17780" b="12700"/>
            <wp:docPr id="113941139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1395"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0737BE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41DDA9B4">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1、考向聚焦</w:t>
            </w:r>
          </w:p>
          <w:p w14:paraId="6FC43275">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核心考查平面向量的概念、线性运算（加法、减法、数乘）、数量积，平面向量的坐标运算，以及复数的概念、复数的四则运算、复数的几何意义</w:t>
            </w:r>
            <w:r>
              <w:rPr>
                <w:rFonts w:ascii="Times New Roman" w:hAnsi="Times New Roman" w:eastAsia="宋体" w:cs="Times New Roman"/>
                <w:szCs w:val="21"/>
                <w:lang w:val="zh-CN"/>
              </w:rPr>
              <w:t>．</w:t>
            </w:r>
            <w:r>
              <w:rPr>
                <w:rFonts w:ascii="Times New Roman" w:hAnsi="Times New Roman" w:eastAsia="宋体" w:cs="Times New Roman"/>
                <w:szCs w:val="21"/>
              </w:rPr>
              <w:t>命题侧重基础应用与运算，难度较低，注重考查运算求解能力与数形结合思想，是高考送分模块之一</w:t>
            </w:r>
            <w:r>
              <w:rPr>
                <w:rFonts w:ascii="Times New Roman" w:hAnsi="Times New Roman" w:eastAsia="宋体" w:cs="Times New Roman"/>
                <w:szCs w:val="21"/>
                <w:lang w:val="zh-CN"/>
              </w:rPr>
              <w:t>．</w:t>
            </w:r>
          </w:p>
          <w:p w14:paraId="54D0AB10">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643F68B1">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（1）平面向量数量积运算中，混淆“向量夹角”的定义导致运算错误；</w:t>
            </w:r>
          </w:p>
          <w:p w14:paraId="6FA02D02">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（2）忽略平面向量数量积的运算性质与实数乘法的区别；</w:t>
            </w:r>
          </w:p>
          <w:p w14:paraId="6EEB9657">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（3）复数运算中，混淆虚数单位i的幂运算规则，或复数除法不会分母实数化；</w:t>
            </w:r>
          </w:p>
          <w:p w14:paraId="5EF3881B">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（4）复数的几何意义理解不透彻，不会将复数与复平面内的点、向量对应起来</w:t>
            </w:r>
            <w:r>
              <w:rPr>
                <w:rFonts w:ascii="Times New Roman" w:hAnsi="Times New Roman" w:eastAsia="宋体" w:cs="Times New Roman"/>
                <w:szCs w:val="21"/>
                <w:lang w:val="zh-CN"/>
              </w:rPr>
              <w:t>．</w:t>
            </w:r>
          </w:p>
          <w:p w14:paraId="3FB9616E">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45DB88D6">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（1）数学抽象：能理解平面向量、复数的概念，抽象出平面向量数量积、复数运算的本质；</w:t>
            </w:r>
          </w:p>
          <w:p w14:paraId="121D4559">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（2）逻辑推理：能利用平面向量的运算性质推导结论，结合复数的概念判断复数的类型、几何意义；</w:t>
            </w:r>
          </w:p>
          <w:p w14:paraId="07FA2560">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（3）数学运算：能熟练进行平面向量的线性运算、数量积运算、坐标运算，掌握复数的四则运算（尤其是分母实数化）；</w:t>
            </w:r>
          </w:p>
          <w:p w14:paraId="227896A3">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（4）直观想象：能将平面向量与平面直角坐标系中的点对应，将复数与复平面内的点、向量对应，利用图形分析向量关系</w:t>
            </w:r>
            <w:r>
              <w:rPr>
                <w:rFonts w:ascii="Times New Roman" w:hAnsi="Times New Roman" w:eastAsia="宋体" w:cs="Times New Roman"/>
                <w:szCs w:val="21"/>
                <w:lang w:val="zh-CN"/>
              </w:rPr>
              <w:t>．</w:t>
            </w:r>
          </w:p>
        </w:tc>
      </w:tr>
    </w:tbl>
    <w:p w14:paraId="00A6A63D">
      <w:pPr>
        <w:snapToGrid w:val="0"/>
        <w:spacing w:line="360" w:lineRule="auto"/>
        <w:contextualSpacing/>
        <w:jc w:val="left"/>
        <w:textAlignment w:val="center"/>
        <w:rPr>
          <w:rFonts w:ascii="Times New Roman" w:hAnsi="Times New Roman" w:eastAsia="宋体" w:cs="Times New Roman"/>
          <w:color w:val="FF0000"/>
          <w:szCs w:val="21"/>
        </w:rPr>
      </w:pPr>
    </w:p>
    <w:p w14:paraId="144419BA">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109831970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19708"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139BA474">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188710" cy="3935730"/>
            <wp:effectExtent l="0" t="0" r="2540" b="7620"/>
            <wp:docPr id="341418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18275" name="图片 1"/>
                    <pic:cNvPicPr>
                      <a:picLocks noChangeAspect="1"/>
                    </pic:cNvPicPr>
                  </pic:nvPicPr>
                  <pic:blipFill>
                    <a:blip r:embed="rId501"/>
                    <a:stretch>
                      <a:fillRect/>
                    </a:stretch>
                  </pic:blipFill>
                  <pic:spPr>
                    <a:xfrm>
                      <a:off x="0" y="0"/>
                      <a:ext cx="6188710" cy="3935730"/>
                    </a:xfrm>
                    <a:prstGeom prst="rect">
                      <a:avLst/>
                    </a:prstGeom>
                  </pic:spPr>
                </pic:pic>
              </a:graphicData>
            </a:graphic>
          </wp:inline>
        </w:drawing>
      </w:r>
    </w:p>
    <w:p w14:paraId="5500B7BD">
      <w:pPr>
        <w:widowControl/>
        <w:jc w:val="left"/>
      </w:pPr>
      <w:r>
        <w:drawing>
          <wp:inline distT="0" distB="0" distL="114300" distR="114300">
            <wp:extent cx="1309370" cy="346075"/>
            <wp:effectExtent l="0" t="0" r="5080" b="15875"/>
            <wp:docPr id="351928451"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28451"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1795BBB2">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平面向量的有关概念</w:t>
      </w:r>
    </w:p>
    <w:p w14:paraId="664E585B">
      <w:pPr>
        <w:tabs>
          <w:tab w:val="left" w:pos="3686"/>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szCs w:val="21"/>
          <w:lang w:val="zh-CN"/>
        </w:rPr>
        <w:t>、向量</w:t>
      </w:r>
      <w:r>
        <w:rPr>
          <w:rFonts w:ascii="Times New Roman" w:hAnsi="Times New Roman" w:eastAsia="宋体" w:cs="Times New Roman"/>
          <w:szCs w:val="21"/>
        </w:rPr>
        <w:t>：</w:t>
      </w:r>
      <w:r>
        <w:rPr>
          <w:rFonts w:ascii="Times New Roman" w:hAnsi="Times New Roman" w:eastAsia="宋体" w:cs="Times New Roman"/>
          <w:szCs w:val="21"/>
          <w:lang w:val="zh-CN"/>
        </w:rPr>
        <w:t>既有大小又有方向的量叫做向量</w:t>
      </w:r>
      <w:r>
        <w:rPr>
          <w:rFonts w:ascii="Times New Roman" w:hAnsi="Times New Roman" w:eastAsia="宋体" w:cs="Times New Roman"/>
          <w:szCs w:val="21"/>
        </w:rPr>
        <w:t>，</w:t>
      </w:r>
      <w:r>
        <w:rPr>
          <w:rFonts w:ascii="Times New Roman" w:hAnsi="Times New Roman" w:eastAsia="宋体" w:cs="Times New Roman"/>
          <w:szCs w:val="21"/>
          <w:lang w:val="zh-CN"/>
        </w:rPr>
        <w:t>向量的大小叫做向量的模</w:t>
      </w:r>
      <w:r>
        <w:rPr>
          <w:rFonts w:ascii="Times New Roman" w:hAnsi="Times New Roman" w:eastAsia="宋体" w:cs="Times New Roman"/>
          <w:i/>
          <w:szCs w:val="21"/>
        </w:rPr>
        <w:t>．</w:t>
      </w:r>
    </w:p>
    <w:p w14:paraId="66A079D7">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2、零向量：长度为0的向量，记作</w:t>
      </w:r>
      <w:r>
        <w:rPr>
          <w:rFonts w:ascii="Times New Roman" w:hAnsi="Times New Roman" w:eastAsia="宋体" w:cs="Times New Roman"/>
          <w:position w:val="-6"/>
          <w:szCs w:val="21"/>
        </w:rPr>
        <w:object>
          <v:shape id="_x0000_i1295" o:spt="75" alt="eqId4b98386771bbcbdb72732c37633dff29" type="#_x0000_t75" style="height:15.05pt;width:8.6pt;" o:ole="t" filled="f" o:preferrelative="t" stroked="f" coordsize="21600,21600">
            <v:path/>
            <v:fill on="f" focussize="0,0"/>
            <v:stroke on="f" joinstyle="miter"/>
            <v:imagedata r:id="rId503" o:title=""/>
            <o:lock v:ext="edit" aspectratio="t"/>
            <w10:wrap type="none"/>
            <w10:anchorlock/>
          </v:shape>
          <o:OLEObject Type="Embed" ProgID="Equation.DSMT4" ShapeID="_x0000_i1295" DrawAspect="Content" ObjectID="_1468075987" r:id="rId502">
            <o:LockedField>false</o:LockedField>
          </o:OLEObject>
        </w:object>
      </w:r>
      <w:r>
        <w:rPr>
          <w:rFonts w:ascii="Times New Roman" w:hAnsi="Times New Roman" w:eastAsia="宋体" w:cs="Times New Roman"/>
          <w:szCs w:val="21"/>
          <w:lang w:val="zh-CN"/>
        </w:rPr>
        <w:t>.</w:t>
      </w:r>
    </w:p>
    <w:p w14:paraId="356F24B1">
      <w:pPr>
        <w:tabs>
          <w:tab w:val="left" w:pos="3402"/>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3、单位向量：长度等于1个单位长度的向量．</w:t>
      </w:r>
    </w:p>
    <w:p w14:paraId="03DF703F">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4、平行向量：方向相同或相反的非零向量，又叫共线向量，规定：</w:t>
      </w:r>
      <w:r>
        <w:rPr>
          <w:rFonts w:ascii="Times New Roman" w:hAnsi="Times New Roman" w:eastAsia="宋体" w:cs="Times New Roman"/>
          <w:position w:val="-6"/>
          <w:szCs w:val="21"/>
        </w:rPr>
        <w:object>
          <v:shape id="_x0000_i1296" o:spt="75" alt="eqId4b98386771bbcbdb72732c37633dff29" type="#_x0000_t75" style="height:15.05pt;width:8.6pt;" o:ole="t" filled="f" o:preferrelative="t" stroked="f" coordsize="21600,21600">
            <v:path/>
            <v:fill on="f" focussize="0,0"/>
            <v:stroke on="f" joinstyle="miter"/>
            <v:imagedata r:id="rId505" o:title=""/>
            <o:lock v:ext="edit" aspectratio="t"/>
            <w10:wrap type="none"/>
            <w10:anchorlock/>
          </v:shape>
          <o:OLEObject Type="Embed" ProgID="Equation.DSMT4" ShapeID="_x0000_i1296" DrawAspect="Content" ObjectID="_1468075988" r:id="rId504">
            <o:LockedField>false</o:LockedField>
          </o:OLEObject>
        </w:object>
      </w:r>
      <w:r>
        <w:rPr>
          <w:rFonts w:ascii="Times New Roman" w:hAnsi="Times New Roman" w:eastAsia="宋体" w:cs="Times New Roman"/>
          <w:szCs w:val="21"/>
          <w:lang w:val="zh-CN"/>
        </w:rPr>
        <w:t>与任一向量平行．</w:t>
      </w:r>
    </w:p>
    <w:p w14:paraId="2DE1E17A">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5、相等向量：长度相等且方向相同的向量．</w:t>
      </w:r>
    </w:p>
    <w:p w14:paraId="4D93CED3">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6、相反向量：长度相等且方向相反的向量．</w:t>
      </w:r>
    </w:p>
    <w:p w14:paraId="3A7255C3">
      <w:pPr>
        <w:snapToGrid w:val="0"/>
        <w:spacing w:line="360" w:lineRule="auto"/>
        <w:contextualSpacing/>
        <w:jc w:val="left"/>
        <w:textAlignment w:val="center"/>
        <w:rPr>
          <w:rFonts w:ascii="Times New Roman" w:hAnsi="Times New Roman" w:eastAsia="宋体" w:cs="Times New Roman"/>
          <w:color w:val="FF0000"/>
          <w:szCs w:val="21"/>
        </w:rPr>
      </w:pPr>
    </w:p>
    <w:p w14:paraId="4F50DCE6">
      <w:pPr>
        <w:pStyle w:val="3"/>
        <w:adjustRightInd w:val="0"/>
        <w:snapToGrid w:val="0"/>
        <w:spacing w:before="0" w:after="0" w:line="360" w:lineRule="auto"/>
        <w:contextualSpacing/>
        <w:jc w:val="left"/>
        <w:textAlignment w:val="center"/>
        <w:rPr>
          <w:rFonts w:ascii="黑体" w:hAnsi="黑体" w:eastAsia="黑体" w:cs="黑体"/>
          <w:color w:val="FF0000"/>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平面向量的运算</w:t>
      </w:r>
    </w:p>
    <w:p w14:paraId="6C375332">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rPr>
        <w:t>1</w:t>
      </w:r>
      <w:r>
        <w:rPr>
          <w:rFonts w:ascii="Times New Roman" w:hAnsi="Times New Roman" w:eastAsia="宋体" w:cs="Times New Roman"/>
          <w:szCs w:val="21"/>
          <w:lang w:val="zh-CN"/>
        </w:rPr>
        <w:t>、</w:t>
      </w:r>
      <w:r>
        <w:rPr>
          <w:rFonts w:hint="eastAsia" w:ascii="Times New Roman" w:hAnsi="Times New Roman" w:eastAsia="宋体" w:cs="Times New Roman"/>
          <w:szCs w:val="21"/>
          <w:lang w:val="zh-CN"/>
        </w:rPr>
        <w:t>平面向量的线性运算</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127"/>
        <w:gridCol w:w="3144"/>
        <w:gridCol w:w="3252"/>
      </w:tblGrid>
      <w:tr w14:paraId="4CC6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217F97BB">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向量运算</w:t>
            </w:r>
          </w:p>
        </w:tc>
        <w:tc>
          <w:tcPr>
            <w:tcW w:w="2127" w:type="dxa"/>
            <w:shd w:val="clear" w:color="auto" w:fill="auto"/>
            <w:vAlign w:val="center"/>
          </w:tcPr>
          <w:p w14:paraId="36ECB06F">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定义</w:t>
            </w:r>
          </w:p>
        </w:tc>
        <w:tc>
          <w:tcPr>
            <w:tcW w:w="3144" w:type="dxa"/>
            <w:shd w:val="clear" w:color="auto" w:fill="auto"/>
            <w:vAlign w:val="center"/>
          </w:tcPr>
          <w:p w14:paraId="31396173">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法则(或几何意义)</w:t>
            </w:r>
          </w:p>
        </w:tc>
        <w:tc>
          <w:tcPr>
            <w:tcW w:w="3252" w:type="dxa"/>
            <w:shd w:val="clear" w:color="auto" w:fill="auto"/>
            <w:vAlign w:val="center"/>
          </w:tcPr>
          <w:p w14:paraId="015C4B6D">
            <w:pPr>
              <w:tabs>
                <w:tab w:val="left" w:pos="3686"/>
              </w:tabs>
              <w:snapToGrid w:val="0"/>
              <w:spacing w:line="360" w:lineRule="auto"/>
              <w:contextualSpacing/>
              <w:jc w:val="center"/>
              <w:rPr>
                <w:rFonts w:ascii="Times New Roman" w:hAnsi="Times New Roman" w:eastAsia="宋体" w:cs="Times New Roman"/>
                <w:szCs w:val="21"/>
                <w:lang w:val="zh-CN"/>
              </w:rPr>
            </w:pPr>
            <w:r>
              <w:rPr>
                <w:rFonts w:ascii="Times New Roman" w:hAnsi="Times New Roman" w:eastAsia="宋体" w:cs="Times New Roman"/>
                <w:szCs w:val="21"/>
                <w:lang w:val="zh-CN"/>
              </w:rPr>
              <w:t>运算律</w:t>
            </w:r>
          </w:p>
        </w:tc>
      </w:tr>
      <w:tr w14:paraId="648D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6FCA5B6C">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加法</w:t>
            </w:r>
          </w:p>
        </w:tc>
        <w:tc>
          <w:tcPr>
            <w:tcW w:w="2127" w:type="dxa"/>
            <w:shd w:val="clear" w:color="auto" w:fill="auto"/>
            <w:vAlign w:val="center"/>
          </w:tcPr>
          <w:p w14:paraId="412240AF">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求两个向量和的运算</w:t>
            </w:r>
          </w:p>
        </w:tc>
        <w:tc>
          <w:tcPr>
            <w:tcW w:w="3144" w:type="dxa"/>
            <w:shd w:val="clear" w:color="auto" w:fill="auto"/>
            <w:vAlign w:val="center"/>
          </w:tcPr>
          <w:p w14:paraId="5A185C8E">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drawing>
                <wp:inline distT="0" distB="0" distL="114300" distR="114300">
                  <wp:extent cx="746125" cy="708660"/>
                  <wp:effectExtent l="0" t="0" r="0" b="0"/>
                  <wp:docPr id="1898537167" name="图片 18985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37167" name="图片 1898537167"/>
                          <pic:cNvPicPr>
                            <a:picLocks noChangeAspect="1"/>
                          </pic:cNvPicPr>
                        </pic:nvPicPr>
                        <pic:blipFill>
                          <a:blip r:embed="rId506"/>
                          <a:srcRect l="5028" r="13642" b="48867"/>
                          <a:stretch>
                            <a:fillRect/>
                          </a:stretch>
                        </pic:blipFill>
                        <pic:spPr>
                          <a:xfrm>
                            <a:off x="0" y="0"/>
                            <a:ext cx="762782" cy="724109"/>
                          </a:xfrm>
                          <a:prstGeom prst="rect">
                            <a:avLst/>
                          </a:prstGeom>
                          <a:noFill/>
                          <a:ln>
                            <a:noFill/>
                          </a:ln>
                        </pic:spPr>
                      </pic:pic>
                    </a:graphicData>
                  </a:graphic>
                </wp:inline>
              </w:drawing>
            </w:r>
            <w:r>
              <w:rPr>
                <w:rFonts w:ascii="Times New Roman" w:hAnsi="Times New Roman" w:eastAsia="宋体" w:cs="Times New Roman"/>
                <w:i/>
                <w:szCs w:val="21"/>
                <w:lang w:val="zh-CN"/>
              </w:rPr>
              <w:t xml:space="preserve">  </w:t>
            </w:r>
            <w:r>
              <w:rPr>
                <w:rFonts w:ascii="Times New Roman" w:hAnsi="Times New Roman" w:eastAsia="宋体" w:cs="Times New Roman"/>
                <w:szCs w:val="21"/>
                <w:lang w:val="zh-CN"/>
              </w:rPr>
              <w:drawing>
                <wp:inline distT="0" distB="0" distL="114300" distR="114300">
                  <wp:extent cx="821690" cy="563245"/>
                  <wp:effectExtent l="0" t="0" r="0" b="8255"/>
                  <wp:docPr id="1885555580" name="图片 188555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55580" name="图片 1885555580"/>
                          <pic:cNvPicPr>
                            <a:picLocks noChangeAspect="1"/>
                          </pic:cNvPicPr>
                        </pic:nvPicPr>
                        <pic:blipFill>
                          <a:blip r:embed="rId506"/>
                          <a:srcRect l="6408" t="55674" r="6205" b="4651"/>
                          <a:stretch>
                            <a:fillRect/>
                          </a:stretch>
                        </pic:blipFill>
                        <pic:spPr>
                          <a:xfrm>
                            <a:off x="0" y="0"/>
                            <a:ext cx="840825" cy="576402"/>
                          </a:xfrm>
                          <a:prstGeom prst="rect">
                            <a:avLst/>
                          </a:prstGeom>
                          <a:noFill/>
                          <a:ln>
                            <a:noFill/>
                          </a:ln>
                        </pic:spPr>
                      </pic:pic>
                    </a:graphicData>
                  </a:graphic>
                </wp:inline>
              </w:drawing>
            </w:r>
          </w:p>
        </w:tc>
        <w:tc>
          <w:tcPr>
            <w:tcW w:w="3252" w:type="dxa"/>
            <w:shd w:val="clear" w:color="auto" w:fill="auto"/>
            <w:vAlign w:val="center"/>
          </w:tcPr>
          <w:p w14:paraId="73A38B66">
            <w:pPr>
              <w:tabs>
                <w:tab w:val="left" w:pos="3686"/>
              </w:tabs>
              <w:snapToGrid w:val="0"/>
              <w:spacing w:line="360" w:lineRule="auto"/>
              <w:contextualSpacing/>
              <w:jc w:val="left"/>
              <w:rPr>
                <w:rFonts w:ascii="Times New Roman" w:hAnsi="Times New Roman" w:eastAsia="宋体" w:cs="Times New Roman"/>
                <w:szCs w:val="21"/>
                <w:lang w:val="zh-CN"/>
              </w:rPr>
            </w:pPr>
            <w:r>
              <w:rPr>
                <w:rFonts w:ascii="Times New Roman" w:hAnsi="Times New Roman" w:eastAsia="宋体" w:cs="Times New Roman"/>
                <w:szCs w:val="21"/>
                <w:lang w:val="zh-CN"/>
              </w:rPr>
              <w:t>交换律：</w:t>
            </w:r>
            <w:r>
              <w:rPr>
                <w:rFonts w:ascii="Times New Roman" w:hAnsi="Times New Roman" w:eastAsia="宋体" w:cs="Times New Roman"/>
                <w:position w:val="-6"/>
                <w:szCs w:val="21"/>
              </w:rPr>
              <w:object>
                <v:shape id="_x0000_i1297" o:spt="75" alt="eqId4b98386771bbcbdb72732c37633dff29" type="#_x0000_t75" style="height:15.05pt;width:52.65pt;" o:ole="t" filled="f" o:preferrelative="t" stroked="f" coordsize="21600,21600">
                  <v:path/>
                  <v:fill on="f" focussize="0,0"/>
                  <v:stroke on="f" joinstyle="miter"/>
                  <v:imagedata r:id="rId508" o:title=""/>
                  <o:lock v:ext="edit" aspectratio="t"/>
                  <w10:wrap type="none"/>
                  <w10:anchorlock/>
                </v:shape>
                <o:OLEObject Type="Embed" ProgID="Equation.DSMT4" ShapeID="_x0000_i1297" DrawAspect="Content" ObjectID="_1468075989" r:id="rId507">
                  <o:LockedField>false</o:LockedField>
                </o:OLEObject>
              </w:object>
            </w:r>
            <w:r>
              <w:rPr>
                <w:rFonts w:ascii="Times New Roman" w:hAnsi="Times New Roman" w:eastAsia="宋体" w:cs="Times New Roman"/>
                <w:szCs w:val="21"/>
                <w:lang w:val="zh-CN"/>
              </w:rPr>
              <w:t>；</w:t>
            </w:r>
          </w:p>
          <w:p w14:paraId="6427C3C2">
            <w:pPr>
              <w:tabs>
                <w:tab w:val="left" w:pos="3686"/>
              </w:tabs>
              <w:snapToGrid w:val="0"/>
              <w:spacing w:line="360" w:lineRule="auto"/>
              <w:contextualSpacing/>
              <w:jc w:val="left"/>
              <w:rPr>
                <w:rFonts w:ascii="Times New Roman" w:hAnsi="Times New Roman" w:eastAsia="宋体" w:cs="Times New Roman"/>
                <w:szCs w:val="21"/>
                <w:lang w:val="zh-CN"/>
              </w:rPr>
            </w:pPr>
            <w:r>
              <w:rPr>
                <w:rFonts w:ascii="Times New Roman" w:hAnsi="Times New Roman" w:eastAsia="宋体" w:cs="Times New Roman"/>
                <w:szCs w:val="21"/>
                <w:lang w:val="zh-CN"/>
              </w:rPr>
              <w:t>结合律：</w:t>
            </w:r>
            <w:r>
              <w:rPr>
                <w:rFonts w:ascii="Times New Roman" w:hAnsi="Times New Roman" w:eastAsia="宋体" w:cs="Times New Roman"/>
                <w:position w:val="-10"/>
                <w:szCs w:val="21"/>
              </w:rPr>
              <w:object>
                <v:shape id="_x0000_i1298" o:spt="75" alt="eqId4b98386771bbcbdb72732c37633dff29" type="#_x0000_t75" style="height:17.2pt;width:93.5pt;" o:ole="t" filled="f" o:preferrelative="t" stroked="f" coordsize="21600,21600">
                  <v:path/>
                  <v:fill on="f" focussize="0,0"/>
                  <v:stroke on="f" joinstyle="miter"/>
                  <v:imagedata r:id="rId510" o:title=""/>
                  <o:lock v:ext="edit" aspectratio="t"/>
                  <w10:wrap type="none"/>
                  <w10:anchorlock/>
                </v:shape>
                <o:OLEObject Type="Embed" ProgID="Equation.DSMT4" ShapeID="_x0000_i1298" DrawAspect="Content" ObjectID="_1468075990" r:id="rId509">
                  <o:LockedField>false</o:LockedField>
                </o:OLEObject>
              </w:object>
            </w:r>
          </w:p>
        </w:tc>
      </w:tr>
      <w:tr w14:paraId="583E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32A99120">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减法</w:t>
            </w:r>
          </w:p>
        </w:tc>
        <w:tc>
          <w:tcPr>
            <w:tcW w:w="2127" w:type="dxa"/>
            <w:shd w:val="clear" w:color="auto" w:fill="auto"/>
            <w:vAlign w:val="center"/>
          </w:tcPr>
          <w:p w14:paraId="2E31529E">
            <w:pPr>
              <w:tabs>
                <w:tab w:val="left" w:pos="3686"/>
              </w:tabs>
              <w:snapToGrid w:val="0"/>
              <w:spacing w:line="360" w:lineRule="auto"/>
              <w:contextualSpacing/>
              <w:jc w:val="left"/>
              <w:rPr>
                <w:rFonts w:ascii="Times New Roman" w:hAnsi="Times New Roman" w:eastAsia="宋体" w:cs="Times New Roman"/>
                <w:i/>
                <w:szCs w:val="21"/>
                <w:lang w:val="zh-CN"/>
              </w:rPr>
            </w:pPr>
            <w:r>
              <w:rPr>
                <w:rFonts w:ascii="Times New Roman" w:hAnsi="Times New Roman" w:eastAsia="宋体" w:cs="Times New Roman"/>
                <w:szCs w:val="21"/>
                <w:lang w:val="zh-CN"/>
              </w:rPr>
              <w:t>求</w:t>
            </w:r>
            <w:r>
              <w:rPr>
                <w:rFonts w:ascii="Times New Roman" w:hAnsi="Times New Roman" w:eastAsia="宋体" w:cs="Times New Roman"/>
                <w:position w:val="-6"/>
                <w:szCs w:val="21"/>
              </w:rPr>
              <w:object>
                <v:shape id="_x0000_i1299" o:spt="75" alt="eqId4b98386771bbcbdb72732c37633dff29" type="#_x0000_t75" style="height:15.05pt;width:8.6pt;" o:ole="t" filled="f" o:preferrelative="t" stroked="f" coordsize="21600,21600">
                  <v:path/>
                  <v:fill on="f" focussize="0,0"/>
                  <v:stroke on="f" joinstyle="miter"/>
                  <v:imagedata r:id="rId512" o:title=""/>
                  <o:lock v:ext="edit" aspectratio="t"/>
                  <w10:wrap type="none"/>
                  <w10:anchorlock/>
                </v:shape>
                <o:OLEObject Type="Embed" ProgID="Equation.DSMT4" ShapeID="_x0000_i1299" DrawAspect="Content" ObjectID="_1468075991" r:id="rId511">
                  <o:LockedField>false</o:LockedField>
                </o:OLEObject>
              </w:object>
            </w:r>
            <w:r>
              <w:rPr>
                <w:rFonts w:ascii="Times New Roman" w:hAnsi="Times New Roman" w:eastAsia="宋体" w:cs="Times New Roman"/>
                <w:szCs w:val="21"/>
                <w:lang w:val="zh-CN"/>
              </w:rPr>
              <w:t>与</w:t>
            </w:r>
            <w:r>
              <w:rPr>
                <w:rFonts w:ascii="Times New Roman" w:hAnsi="Times New Roman" w:eastAsia="宋体" w:cs="Times New Roman"/>
                <w:position w:val="-6"/>
                <w:szCs w:val="21"/>
              </w:rPr>
              <w:object>
                <v:shape id="_x0000_i1300" o:spt="75" alt="eqId4b98386771bbcbdb72732c37633dff29" type="#_x0000_t75" style="height:15.05pt;width:8.6pt;" o:ole="t" filled="f" o:preferrelative="t" stroked="f" coordsize="21600,21600">
                  <v:path/>
                  <v:fill on="f" focussize="0,0"/>
                  <v:stroke on="f" joinstyle="miter"/>
                  <v:imagedata r:id="rId514" o:title=""/>
                  <o:lock v:ext="edit" aspectratio="t"/>
                  <w10:wrap type="none"/>
                  <w10:anchorlock/>
                </v:shape>
                <o:OLEObject Type="Embed" ProgID="Equation.DSMT4" ShapeID="_x0000_i1300" DrawAspect="Content" ObjectID="_1468075992" r:id="rId513">
                  <o:LockedField>false</o:LockedField>
                </o:OLEObject>
              </w:object>
            </w:r>
            <w:r>
              <w:rPr>
                <w:rFonts w:ascii="Times New Roman" w:hAnsi="Times New Roman" w:eastAsia="宋体" w:cs="Times New Roman"/>
                <w:szCs w:val="21"/>
                <w:lang w:val="zh-CN"/>
              </w:rPr>
              <w:t>的相反向量</w:t>
            </w:r>
            <w:r>
              <w:rPr>
                <w:rFonts w:ascii="Times New Roman" w:hAnsi="Times New Roman" w:eastAsia="宋体" w:cs="Times New Roman"/>
                <w:position w:val="-6"/>
                <w:szCs w:val="21"/>
              </w:rPr>
              <w:object>
                <v:shape id="_x0000_i1301" o:spt="75" alt="eqId4b98386771bbcbdb72732c37633dff29" type="#_x0000_t75" style="height:15.05pt;width:13.95pt;" o:ole="t" filled="f" o:preferrelative="t" stroked="f" coordsize="21600,21600">
                  <v:path/>
                  <v:fill on="f" focussize="0,0"/>
                  <v:stroke on="f" joinstyle="miter"/>
                  <v:imagedata r:id="rId516" o:title=""/>
                  <o:lock v:ext="edit" aspectratio="t"/>
                  <w10:wrap type="none"/>
                  <w10:anchorlock/>
                </v:shape>
                <o:OLEObject Type="Embed" ProgID="Equation.DSMT4" ShapeID="_x0000_i1301" DrawAspect="Content" ObjectID="_1468075993" r:id="rId515">
                  <o:LockedField>false</o:LockedField>
                </o:OLEObject>
              </w:object>
            </w:r>
            <w:r>
              <w:rPr>
                <w:rFonts w:ascii="Times New Roman" w:hAnsi="Times New Roman" w:eastAsia="宋体" w:cs="Times New Roman"/>
                <w:szCs w:val="21"/>
                <w:lang w:val="zh-CN"/>
              </w:rPr>
              <w:t>的和的运算</w:t>
            </w:r>
          </w:p>
        </w:tc>
        <w:tc>
          <w:tcPr>
            <w:tcW w:w="3144" w:type="dxa"/>
            <w:shd w:val="clear" w:color="auto" w:fill="auto"/>
            <w:vAlign w:val="center"/>
          </w:tcPr>
          <w:p w14:paraId="353B30A5">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drawing>
                <wp:inline distT="0" distB="0" distL="114300" distR="114300">
                  <wp:extent cx="836930" cy="694690"/>
                  <wp:effectExtent l="0" t="0" r="1270" b="3810"/>
                  <wp:docPr id="71007303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73034" name="图片 161"/>
                          <pic:cNvPicPr>
                            <a:picLocks noChangeAspect="1"/>
                          </pic:cNvPicPr>
                        </pic:nvPicPr>
                        <pic:blipFill>
                          <a:blip r:embed="rId517"/>
                          <a:stretch>
                            <a:fillRect/>
                          </a:stretch>
                        </pic:blipFill>
                        <pic:spPr>
                          <a:xfrm>
                            <a:off x="0" y="0"/>
                            <a:ext cx="836930" cy="694690"/>
                          </a:xfrm>
                          <a:prstGeom prst="rect">
                            <a:avLst/>
                          </a:prstGeom>
                          <a:noFill/>
                          <a:ln>
                            <a:noFill/>
                          </a:ln>
                        </pic:spPr>
                      </pic:pic>
                    </a:graphicData>
                  </a:graphic>
                </wp:inline>
              </w:drawing>
            </w:r>
          </w:p>
        </w:tc>
        <w:tc>
          <w:tcPr>
            <w:tcW w:w="3252" w:type="dxa"/>
            <w:shd w:val="clear" w:color="auto" w:fill="auto"/>
            <w:vAlign w:val="center"/>
          </w:tcPr>
          <w:p w14:paraId="3AC5FB17">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position w:val="-10"/>
                <w:szCs w:val="21"/>
              </w:rPr>
              <w:object>
                <v:shape id="_x0000_i1302" o:spt="75" alt="eqId4b98386771bbcbdb72732c37633dff29" type="#_x0000_t75" style="height:17.2pt;width:64.5pt;" o:ole="t" filled="f" o:preferrelative="t" stroked="f" coordsize="21600,21600">
                  <v:path/>
                  <v:fill on="f" focussize="0,0"/>
                  <v:stroke on="f" joinstyle="miter"/>
                  <v:imagedata r:id="rId519" o:title=""/>
                  <o:lock v:ext="edit" aspectratio="t"/>
                  <w10:wrap type="none"/>
                  <w10:anchorlock/>
                </v:shape>
                <o:OLEObject Type="Embed" ProgID="Equation.DSMT4" ShapeID="_x0000_i1302" DrawAspect="Content" ObjectID="_1468075994" r:id="rId518">
                  <o:LockedField>false</o:LockedField>
                </o:OLEObject>
              </w:object>
            </w:r>
          </w:p>
        </w:tc>
      </w:tr>
      <w:tr w14:paraId="0CD4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6E683196">
            <w:pPr>
              <w:tabs>
                <w:tab w:val="left" w:pos="3686"/>
              </w:tabs>
              <w:snapToGrid w:val="0"/>
              <w:spacing w:line="360" w:lineRule="auto"/>
              <w:contextualSpacing/>
              <w:jc w:val="center"/>
              <w:rPr>
                <w:rFonts w:ascii="Times New Roman" w:hAnsi="Times New Roman" w:eastAsia="宋体" w:cs="Times New Roman"/>
                <w:i/>
                <w:szCs w:val="21"/>
                <w:lang w:val="zh-CN"/>
              </w:rPr>
            </w:pPr>
            <w:r>
              <w:rPr>
                <w:rFonts w:ascii="Times New Roman" w:hAnsi="Times New Roman" w:eastAsia="宋体" w:cs="Times New Roman"/>
                <w:szCs w:val="21"/>
                <w:lang w:val="zh-CN"/>
              </w:rPr>
              <w:t>数乘</w:t>
            </w:r>
          </w:p>
        </w:tc>
        <w:tc>
          <w:tcPr>
            <w:tcW w:w="2127" w:type="dxa"/>
            <w:shd w:val="clear" w:color="auto" w:fill="auto"/>
            <w:vAlign w:val="center"/>
          </w:tcPr>
          <w:p w14:paraId="2E4336FD">
            <w:pPr>
              <w:tabs>
                <w:tab w:val="left" w:pos="3686"/>
              </w:tabs>
              <w:snapToGrid w:val="0"/>
              <w:spacing w:line="360" w:lineRule="auto"/>
              <w:contextualSpacing/>
              <w:jc w:val="left"/>
              <w:rPr>
                <w:rFonts w:ascii="Times New Roman" w:hAnsi="Times New Roman" w:eastAsia="宋体" w:cs="Times New Roman"/>
                <w:i/>
                <w:szCs w:val="21"/>
                <w:lang w:val="zh-CN"/>
              </w:rPr>
            </w:pPr>
            <w:r>
              <w:rPr>
                <w:rFonts w:ascii="Times New Roman" w:hAnsi="Times New Roman" w:eastAsia="宋体" w:cs="Times New Roman"/>
                <w:szCs w:val="21"/>
                <w:lang w:val="zh-CN"/>
              </w:rPr>
              <w:t>求实数</w:t>
            </w:r>
            <w:r>
              <w:rPr>
                <w:rFonts w:ascii="Times New Roman" w:hAnsi="Times New Roman" w:eastAsia="宋体" w:cs="Times New Roman"/>
                <w:i/>
                <w:szCs w:val="21"/>
                <w:lang w:val="zh-CN"/>
              </w:rPr>
              <w:t>λ</w:t>
            </w:r>
            <w:r>
              <w:rPr>
                <w:rFonts w:ascii="Times New Roman" w:hAnsi="Times New Roman" w:eastAsia="宋体" w:cs="Times New Roman"/>
                <w:szCs w:val="21"/>
                <w:lang w:val="zh-CN"/>
              </w:rPr>
              <w:t>与向量</w:t>
            </w:r>
            <w:r>
              <w:rPr>
                <w:rFonts w:ascii="Times New Roman" w:hAnsi="Times New Roman" w:eastAsia="宋体" w:cs="Times New Roman"/>
                <w:position w:val="-6"/>
                <w:szCs w:val="21"/>
              </w:rPr>
              <w:object>
                <v:shape id="_x0000_i1303" o:spt="75" alt="eqId4b98386771bbcbdb72732c37633dff29" type="#_x0000_t75" style="height:15.05pt;width:8.6pt;" o:ole="t" filled="f" o:preferrelative="t" stroked="f" coordsize="21600,21600">
                  <v:path/>
                  <v:fill on="f" focussize="0,0"/>
                  <v:stroke on="f" joinstyle="miter"/>
                  <v:imagedata r:id="rId512" o:title=""/>
                  <o:lock v:ext="edit" aspectratio="t"/>
                  <w10:wrap type="none"/>
                  <w10:anchorlock/>
                </v:shape>
                <o:OLEObject Type="Embed" ProgID="Equation.DSMT4" ShapeID="_x0000_i1303" DrawAspect="Content" ObjectID="_1468075995" r:id="rId520">
                  <o:LockedField>false</o:LockedField>
                </o:OLEObject>
              </w:object>
            </w:r>
            <w:r>
              <w:rPr>
                <w:rFonts w:ascii="Times New Roman" w:hAnsi="Times New Roman" w:eastAsia="宋体" w:cs="Times New Roman"/>
                <w:szCs w:val="21"/>
                <w:lang w:val="zh-CN"/>
              </w:rPr>
              <w:t>的积的运算</w:t>
            </w:r>
          </w:p>
        </w:tc>
        <w:tc>
          <w:tcPr>
            <w:tcW w:w="3144" w:type="dxa"/>
            <w:shd w:val="clear" w:color="auto" w:fill="auto"/>
            <w:vAlign w:val="center"/>
          </w:tcPr>
          <w:p w14:paraId="63A1462C">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position w:val="-16"/>
                <w:szCs w:val="21"/>
              </w:rPr>
              <w:object>
                <v:shape id="_x0000_i1304" o:spt="75" alt="eqId4b98386771bbcbdb72732c37633dff29" type="#_x0000_t75" style="height:21.5pt;width:48.35pt;" o:ole="t" filled="f" o:preferrelative="t" stroked="f" coordsize="21600,21600">
                  <v:path/>
                  <v:fill on="f" focussize="0,0"/>
                  <v:stroke on="f" joinstyle="miter"/>
                  <v:imagedata r:id="rId522" o:title=""/>
                  <o:lock v:ext="edit" aspectratio="t"/>
                  <w10:wrap type="none"/>
                  <w10:anchorlock/>
                </v:shape>
                <o:OLEObject Type="Embed" ProgID="Equation.DSMT4" ShapeID="_x0000_i1304" DrawAspect="Content" ObjectID="_1468075996" r:id="rId521">
                  <o:LockedField>false</o:LockedField>
                </o:OLEObject>
              </w:object>
            </w:r>
            <w:r>
              <w:rPr>
                <w:rFonts w:ascii="Times New Roman" w:hAnsi="Times New Roman" w:eastAsia="宋体" w:cs="Times New Roman"/>
                <w:szCs w:val="21"/>
                <w:lang w:val="zh-CN"/>
              </w:rPr>
              <w:t>，</w:t>
            </w:r>
          </w:p>
          <w:p w14:paraId="3D0E0404">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当</w:t>
            </w:r>
            <w:r>
              <w:rPr>
                <w:rFonts w:ascii="Times New Roman" w:hAnsi="Times New Roman" w:eastAsia="宋体" w:cs="Times New Roman"/>
                <w:i/>
                <w:szCs w:val="21"/>
                <w:lang w:val="zh-CN"/>
              </w:rPr>
              <w:t>λ</w:t>
            </w:r>
            <w:r>
              <w:rPr>
                <w:rFonts w:ascii="Times New Roman" w:hAnsi="Times New Roman" w:eastAsia="宋体" w:cs="Times New Roman"/>
                <w:szCs w:val="21"/>
                <w:lang w:val="zh-CN"/>
              </w:rPr>
              <w:t>&gt;0时，</w:t>
            </w:r>
            <w:r>
              <w:rPr>
                <w:rFonts w:ascii="Times New Roman" w:hAnsi="Times New Roman" w:eastAsia="宋体" w:cs="Times New Roman"/>
                <w:position w:val="-6"/>
                <w:szCs w:val="21"/>
              </w:rPr>
              <w:object>
                <v:shape id="_x0000_i1305" o:spt="75" alt="eqId4b98386771bbcbdb72732c37633dff29" type="#_x0000_t75" style="height:15.05pt;width:15.05pt;" o:ole="t" filled="f" o:preferrelative="t" stroked="f" coordsize="21600,21600">
                  <v:path/>
                  <v:fill on="f" focussize="0,0"/>
                  <v:stroke on="f" joinstyle="miter"/>
                  <v:imagedata r:id="rId524" o:title=""/>
                  <o:lock v:ext="edit" aspectratio="t"/>
                  <w10:wrap type="none"/>
                  <w10:anchorlock/>
                </v:shape>
                <o:OLEObject Type="Embed" ProgID="Equation.DSMT4" ShapeID="_x0000_i1305" DrawAspect="Content" ObjectID="_1468075997" r:id="rId523">
                  <o:LockedField>false</o:LockedField>
                </o:OLEObject>
              </w:object>
            </w:r>
            <w:r>
              <w:rPr>
                <w:rFonts w:ascii="Times New Roman" w:hAnsi="Times New Roman" w:eastAsia="宋体" w:cs="Times New Roman"/>
                <w:szCs w:val="21"/>
                <w:lang w:val="zh-CN"/>
              </w:rPr>
              <w:t>与</w:t>
            </w:r>
            <w:r>
              <w:rPr>
                <w:rFonts w:ascii="Times New Roman" w:hAnsi="Times New Roman" w:eastAsia="宋体" w:cs="Times New Roman"/>
                <w:position w:val="-6"/>
                <w:szCs w:val="21"/>
              </w:rPr>
              <w:object>
                <v:shape id="_x0000_i1306" o:spt="75" alt="eqId4b98386771bbcbdb72732c37633dff29" type="#_x0000_t75" style="height:15.05pt;width:8.6pt;" o:ole="t" filled="f" o:preferrelative="t" stroked="f" coordsize="21600,21600">
                  <v:path/>
                  <v:fill on="f" focussize="0,0"/>
                  <v:stroke on="f" joinstyle="miter"/>
                  <v:imagedata r:id="rId512" o:title=""/>
                  <o:lock v:ext="edit" aspectratio="t"/>
                  <w10:wrap type="none"/>
                  <w10:anchorlock/>
                </v:shape>
                <o:OLEObject Type="Embed" ProgID="Equation.DSMT4" ShapeID="_x0000_i1306" DrawAspect="Content" ObjectID="_1468075998" r:id="rId525">
                  <o:LockedField>false</o:LockedField>
                </o:OLEObject>
              </w:object>
            </w:r>
            <w:r>
              <w:rPr>
                <w:rFonts w:ascii="Times New Roman" w:hAnsi="Times New Roman" w:eastAsia="宋体" w:cs="Times New Roman"/>
                <w:szCs w:val="21"/>
                <w:lang w:val="zh-CN"/>
              </w:rPr>
              <w:t>的方向相同；</w:t>
            </w:r>
          </w:p>
          <w:p w14:paraId="5DBCD4DC">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当</w:t>
            </w:r>
            <w:r>
              <w:rPr>
                <w:rFonts w:ascii="Times New Roman" w:hAnsi="Times New Roman" w:eastAsia="宋体" w:cs="Times New Roman"/>
                <w:i/>
                <w:szCs w:val="21"/>
                <w:lang w:val="zh-CN"/>
              </w:rPr>
              <w:t>λ</w:t>
            </w:r>
            <w:r>
              <w:rPr>
                <w:rFonts w:ascii="Times New Roman" w:hAnsi="Times New Roman" w:eastAsia="宋体" w:cs="Times New Roman"/>
                <w:szCs w:val="21"/>
                <w:lang w:val="zh-CN"/>
              </w:rPr>
              <w:t>&lt;0时，</w:t>
            </w:r>
            <w:r>
              <w:rPr>
                <w:rFonts w:ascii="Times New Roman" w:hAnsi="Times New Roman" w:eastAsia="宋体" w:cs="Times New Roman"/>
                <w:position w:val="-6"/>
                <w:szCs w:val="21"/>
              </w:rPr>
              <w:object>
                <v:shape id="_x0000_i1307" o:spt="75" alt="eqId4b98386771bbcbdb72732c37633dff29" type="#_x0000_t75" style="height:15.05pt;width:15.05pt;" o:ole="t" filled="f" o:preferrelative="t" stroked="f" coordsize="21600,21600">
                  <v:path/>
                  <v:fill on="f" focussize="0,0"/>
                  <v:stroke on="f" joinstyle="miter"/>
                  <v:imagedata r:id="rId524" o:title=""/>
                  <o:lock v:ext="edit" aspectratio="t"/>
                  <w10:wrap type="none"/>
                  <w10:anchorlock/>
                </v:shape>
                <o:OLEObject Type="Embed" ProgID="Equation.DSMT4" ShapeID="_x0000_i1307" DrawAspect="Content" ObjectID="_1468075999" r:id="rId526">
                  <o:LockedField>false</o:LockedField>
                </o:OLEObject>
              </w:object>
            </w:r>
            <w:r>
              <w:rPr>
                <w:rFonts w:ascii="Times New Roman" w:hAnsi="Times New Roman" w:eastAsia="宋体" w:cs="Times New Roman"/>
                <w:szCs w:val="21"/>
                <w:lang w:val="zh-CN"/>
              </w:rPr>
              <w:t>与</w:t>
            </w:r>
            <w:r>
              <w:rPr>
                <w:rFonts w:ascii="Times New Roman" w:hAnsi="Times New Roman" w:eastAsia="宋体" w:cs="Times New Roman"/>
                <w:position w:val="-6"/>
                <w:szCs w:val="21"/>
              </w:rPr>
              <w:object>
                <v:shape id="_x0000_i1308" o:spt="75" alt="eqId4b98386771bbcbdb72732c37633dff29" type="#_x0000_t75" style="height:15.05pt;width:8.6pt;" o:ole="t" filled="f" o:preferrelative="t" stroked="f" coordsize="21600,21600">
                  <v:path/>
                  <v:fill on="f" focussize="0,0"/>
                  <v:stroke on="f" joinstyle="miter"/>
                  <v:imagedata r:id="rId512" o:title=""/>
                  <o:lock v:ext="edit" aspectratio="t"/>
                  <w10:wrap type="none"/>
                  <w10:anchorlock/>
                </v:shape>
                <o:OLEObject Type="Embed" ProgID="Equation.DSMT4" ShapeID="_x0000_i1308" DrawAspect="Content" ObjectID="_1468076000" r:id="rId527">
                  <o:LockedField>false</o:LockedField>
                </o:OLEObject>
              </w:object>
            </w:r>
            <w:r>
              <w:rPr>
                <w:rFonts w:ascii="Times New Roman" w:hAnsi="Times New Roman" w:eastAsia="宋体" w:cs="Times New Roman"/>
                <w:szCs w:val="21"/>
                <w:lang w:val="zh-CN"/>
              </w:rPr>
              <w:t>的方向相反；</w:t>
            </w:r>
          </w:p>
          <w:p w14:paraId="303ED9BC">
            <w:pPr>
              <w:tabs>
                <w:tab w:val="left" w:pos="3686"/>
              </w:tabs>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当</w:t>
            </w:r>
            <w:r>
              <w:rPr>
                <w:rFonts w:ascii="Times New Roman" w:hAnsi="Times New Roman" w:eastAsia="宋体" w:cs="Times New Roman"/>
                <w:i/>
                <w:szCs w:val="21"/>
                <w:lang w:val="zh-CN"/>
              </w:rPr>
              <w:t>λ</w:t>
            </w:r>
            <w:r>
              <w:rPr>
                <w:rFonts w:ascii="Times New Roman" w:hAnsi="Times New Roman" w:eastAsia="宋体" w:cs="Times New Roman"/>
                <w:szCs w:val="21"/>
                <w:lang w:val="zh-CN"/>
              </w:rPr>
              <w:t>＝0时，</w:t>
            </w:r>
            <w:r>
              <w:rPr>
                <w:rFonts w:ascii="Times New Roman" w:hAnsi="Times New Roman" w:eastAsia="宋体" w:cs="Times New Roman"/>
                <w:position w:val="-6"/>
                <w:szCs w:val="21"/>
              </w:rPr>
              <w:object>
                <v:shape id="_x0000_i1309" o:spt="75" alt="eqId4b98386771bbcbdb72732c37633dff29" type="#_x0000_t75" style="height:15.05pt;width:31.15pt;" o:ole="t" filled="f" o:preferrelative="t" stroked="f" coordsize="21600,21600">
                  <v:path/>
                  <v:fill on="f" focussize="0,0"/>
                  <v:stroke on="f" joinstyle="miter"/>
                  <v:imagedata r:id="rId529" o:title=""/>
                  <o:lock v:ext="edit" aspectratio="t"/>
                  <w10:wrap type="none"/>
                  <w10:anchorlock/>
                </v:shape>
                <o:OLEObject Type="Embed" ProgID="Equation.DSMT4" ShapeID="_x0000_i1309" DrawAspect="Content" ObjectID="_1468076001" r:id="rId528">
                  <o:LockedField>false</o:LockedField>
                </o:OLEObject>
              </w:object>
            </w:r>
          </w:p>
        </w:tc>
        <w:tc>
          <w:tcPr>
            <w:tcW w:w="3252" w:type="dxa"/>
            <w:shd w:val="clear" w:color="auto" w:fill="auto"/>
            <w:vAlign w:val="center"/>
          </w:tcPr>
          <w:p w14:paraId="7633C4A8">
            <w:pPr>
              <w:tabs>
                <w:tab w:val="left" w:pos="3686"/>
              </w:tabs>
              <w:snapToGrid w:val="0"/>
              <w:spacing w:line="360" w:lineRule="auto"/>
              <w:contextualSpacing/>
              <w:jc w:val="left"/>
              <w:rPr>
                <w:rFonts w:ascii="Times New Roman" w:hAnsi="Times New Roman" w:eastAsia="宋体" w:cs="Times New Roman"/>
                <w:szCs w:val="21"/>
                <w:lang w:val="zh-CN"/>
              </w:rPr>
            </w:pPr>
            <w:r>
              <w:rPr>
                <w:rFonts w:hint="eastAsia" w:ascii="Times New Roman" w:hAnsi="Times New Roman" w:eastAsia="宋体" w:cs="Times New Roman"/>
                <w:szCs w:val="21"/>
              </w:rPr>
              <w:t>结合律：</w:t>
            </w:r>
            <w:r>
              <w:rPr>
                <w:rFonts w:ascii="Times New Roman" w:hAnsi="Times New Roman" w:eastAsia="宋体" w:cs="Times New Roman"/>
                <w:position w:val="-10"/>
                <w:szCs w:val="21"/>
              </w:rPr>
              <w:object>
                <v:shape id="_x0000_i1310" o:spt="75" alt="eqId4b98386771bbcbdb72732c37633dff29" type="#_x0000_t75" style="height:17.2pt;width:64.5pt;" o:ole="t" filled="f" o:preferrelative="t" stroked="f" coordsize="21600,21600">
                  <v:path/>
                  <v:fill on="f" focussize="0,0"/>
                  <v:stroke on="f" joinstyle="miter"/>
                  <v:imagedata r:id="rId531" o:title=""/>
                  <o:lock v:ext="edit" aspectratio="t"/>
                  <w10:wrap type="none"/>
                  <w10:anchorlock/>
                </v:shape>
                <o:OLEObject Type="Embed" ProgID="Equation.DSMT4" ShapeID="_x0000_i1310" DrawAspect="Content" ObjectID="_1468076002" r:id="rId530">
                  <o:LockedField>false</o:LockedField>
                </o:OLEObject>
              </w:object>
            </w:r>
            <w:r>
              <w:rPr>
                <w:rFonts w:ascii="Times New Roman" w:hAnsi="Times New Roman" w:eastAsia="宋体" w:cs="Times New Roman"/>
                <w:szCs w:val="21"/>
                <w:lang w:val="zh-CN"/>
              </w:rPr>
              <w:t>；</w:t>
            </w:r>
          </w:p>
          <w:p w14:paraId="3B0C462F">
            <w:pPr>
              <w:tabs>
                <w:tab w:val="left" w:pos="3686"/>
              </w:tabs>
              <w:snapToGrid w:val="0"/>
              <w:spacing w:line="360" w:lineRule="auto"/>
              <w:contextualSpacing/>
              <w:jc w:val="left"/>
              <w:rPr>
                <w:rFonts w:ascii="Times New Roman" w:hAnsi="Times New Roman" w:eastAsia="宋体" w:cs="Times New Roman"/>
                <w:szCs w:val="21"/>
                <w:lang w:val="zh-CN"/>
              </w:rPr>
            </w:pPr>
            <w:r>
              <w:rPr>
                <w:rFonts w:hint="eastAsia" w:ascii="Times New Roman" w:hAnsi="Times New Roman" w:eastAsia="宋体" w:cs="Times New Roman"/>
                <w:szCs w:val="21"/>
              </w:rPr>
              <w:t>第一分配律：</w:t>
            </w:r>
            <w:r>
              <w:rPr>
                <w:rFonts w:ascii="Times New Roman" w:hAnsi="Times New Roman" w:eastAsia="宋体" w:cs="Times New Roman"/>
                <w:position w:val="-10"/>
                <w:szCs w:val="21"/>
              </w:rPr>
              <w:object>
                <v:shape id="_x0000_i1311" o:spt="75" alt="eqId4b98386771bbcbdb72732c37633dff29" type="#_x0000_t75" style="height:17.2pt;width:80.6pt;" o:ole="t" filled="f" o:preferrelative="t" stroked="f" coordsize="21600,21600">
                  <v:path/>
                  <v:fill on="f" focussize="0,0"/>
                  <v:stroke on="f" joinstyle="miter"/>
                  <v:imagedata r:id="rId533" o:title=""/>
                  <o:lock v:ext="edit" aspectratio="t"/>
                  <w10:wrap type="none"/>
                  <w10:anchorlock/>
                </v:shape>
                <o:OLEObject Type="Embed" ProgID="Equation.DSMT4" ShapeID="_x0000_i1311" DrawAspect="Content" ObjectID="_1468076003" r:id="rId532">
                  <o:LockedField>false</o:LockedField>
                </o:OLEObject>
              </w:object>
            </w:r>
            <w:r>
              <w:rPr>
                <w:rFonts w:ascii="Times New Roman" w:hAnsi="Times New Roman" w:eastAsia="宋体" w:cs="Times New Roman"/>
                <w:szCs w:val="21"/>
                <w:lang w:val="zh-CN"/>
              </w:rPr>
              <w:t>；</w:t>
            </w:r>
          </w:p>
          <w:p w14:paraId="60ED5B4E">
            <w:pPr>
              <w:tabs>
                <w:tab w:val="left" w:pos="3686"/>
              </w:tabs>
              <w:snapToGrid w:val="0"/>
              <w:spacing w:line="360" w:lineRule="auto"/>
              <w:contextualSpacing/>
              <w:jc w:val="left"/>
              <w:rPr>
                <w:rFonts w:ascii="Times New Roman" w:hAnsi="Times New Roman" w:eastAsia="宋体" w:cs="Times New Roman"/>
                <w:szCs w:val="21"/>
                <w:lang w:val="zh-CN"/>
              </w:rPr>
            </w:pPr>
            <w:r>
              <w:rPr>
                <w:rFonts w:hint="eastAsia" w:ascii="Times New Roman" w:hAnsi="Times New Roman" w:eastAsia="宋体" w:cs="Times New Roman"/>
                <w:szCs w:val="21"/>
              </w:rPr>
              <w:t>第二分配律：</w:t>
            </w:r>
            <w:r>
              <w:rPr>
                <w:rFonts w:ascii="Times New Roman" w:hAnsi="Times New Roman" w:eastAsia="宋体" w:cs="Times New Roman"/>
                <w:position w:val="-10"/>
                <w:szCs w:val="21"/>
              </w:rPr>
              <w:object>
                <v:shape id="_x0000_i1312" o:spt="75" alt="eqId4b98386771bbcbdb72732c37633dff29" type="#_x0000_t75" style="height:17.2pt;width:78.45pt;" o:ole="t" filled="f" o:preferrelative="t" stroked="f" coordsize="21600,21600">
                  <v:path/>
                  <v:fill on="f" focussize="0,0"/>
                  <v:stroke on="f" joinstyle="miter"/>
                  <v:imagedata r:id="rId535" o:title=""/>
                  <o:lock v:ext="edit" aspectratio="t"/>
                  <w10:wrap type="none"/>
                  <w10:anchorlock/>
                </v:shape>
                <o:OLEObject Type="Embed" ProgID="Equation.DSMT4" ShapeID="_x0000_i1312" DrawAspect="Content" ObjectID="_1468076004" r:id="rId534">
                  <o:LockedField>false</o:LockedField>
                </o:OLEObject>
              </w:object>
            </w:r>
          </w:p>
        </w:tc>
      </w:tr>
    </w:tbl>
    <w:p w14:paraId="53C5BC5B">
      <w:pPr>
        <w:tabs>
          <w:tab w:val="left" w:pos="3686"/>
        </w:tabs>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2、平面向量的数量积</w:t>
      </w:r>
    </w:p>
    <w:p w14:paraId="63D7C0E1">
      <w:pPr>
        <w:tabs>
          <w:tab w:val="left" w:pos="4320"/>
        </w:tabs>
        <w:snapToGrid w:val="0"/>
        <w:spacing w:line="360" w:lineRule="auto"/>
        <w:contextualSpacing/>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向量数量积</w:t>
      </w:r>
      <w:r>
        <w:rPr>
          <w:rFonts w:hint="eastAsia" w:ascii="Times New Roman" w:hAnsi="Times New Roman" w:eastAsia="宋体" w:cs="Times New Roman"/>
          <w:bCs/>
          <w:szCs w:val="21"/>
        </w:rPr>
        <w:t>的</w:t>
      </w:r>
      <w:r>
        <w:rPr>
          <w:rFonts w:ascii="Times New Roman" w:hAnsi="Times New Roman" w:eastAsia="宋体" w:cs="Times New Roman"/>
          <w:bCs/>
          <w:szCs w:val="21"/>
        </w:rPr>
        <w:t>定义：已知两个非零向量</w:t>
      </w:r>
      <w:r>
        <w:rPr>
          <w:rFonts w:ascii="Times New Roman" w:hAnsi="Times New Roman" w:eastAsia="宋体" w:cs="Times New Roman"/>
          <w:bCs/>
          <w:szCs w:val="21"/>
        </w:rPr>
        <w:object>
          <v:shape id="_x0000_i1313"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13" DrawAspect="Content" ObjectID="_1468076005" r:id="rId536">
            <o:LockedField>false</o:LockedField>
          </o:OLEObject>
        </w:object>
      </w:r>
      <w:r>
        <w:rPr>
          <w:rFonts w:ascii="Times New Roman" w:hAnsi="Times New Roman" w:eastAsia="宋体" w:cs="Times New Roman"/>
          <w:bCs/>
          <w:szCs w:val="21"/>
        </w:rPr>
        <w:t>与</w:t>
      </w:r>
      <w:r>
        <w:rPr>
          <w:rFonts w:ascii="Times New Roman" w:hAnsi="Times New Roman" w:eastAsia="宋体" w:cs="Times New Roman"/>
          <w:bCs/>
          <w:szCs w:val="21"/>
        </w:rPr>
        <w:object>
          <v:shape id="_x0000_i1314"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14" DrawAspect="Content" ObjectID="_1468076006" r:id="rId538">
            <o:LockedField>false</o:LockedField>
          </o:OLEObject>
        </w:object>
      </w:r>
      <w:r>
        <w:rPr>
          <w:rFonts w:ascii="Times New Roman" w:hAnsi="Times New Roman" w:eastAsia="宋体" w:cs="Times New Roman"/>
          <w:bCs/>
          <w:szCs w:val="21"/>
        </w:rPr>
        <w:t>，它们的夹角为θ，则数量</w:t>
      </w:r>
      <w:r>
        <w:rPr>
          <w:rFonts w:ascii="Times New Roman" w:hAnsi="Times New Roman" w:eastAsia="宋体" w:cs="Times New Roman"/>
          <w:bCs/>
          <w:szCs w:val="21"/>
        </w:rPr>
        <w:object>
          <v:shape id="_x0000_i1315" o:spt="75" alt="eqId43fa9307f35580493bf435ac6a464b25" type="#_x0000_t75" style="height:16.1pt;width:46.2pt;" o:ole="t" filled="f" o:preferrelative="t" stroked="f" coordsize="21600,21600">
            <v:path/>
            <v:fill on="f" focussize="0,0"/>
            <v:stroke on="f" joinstyle="miter"/>
            <v:imagedata r:id="rId541" cropbottom="19428f" o:title=""/>
            <o:lock v:ext="edit" aspectratio="t"/>
            <w10:wrap type="none"/>
            <w10:anchorlock/>
          </v:shape>
          <o:OLEObject Type="Embed" ProgID="Equation.DSMT4" ShapeID="_x0000_i1315" DrawAspect="Content" ObjectID="_1468076007" r:id="rId540">
            <o:LockedField>false</o:LockedField>
          </o:OLEObject>
        </w:object>
      </w:r>
      <w:r>
        <w:rPr>
          <w:rFonts w:ascii="Times New Roman" w:hAnsi="Times New Roman" w:eastAsia="宋体" w:cs="Times New Roman"/>
          <w:bCs/>
          <w:szCs w:val="21"/>
        </w:rPr>
        <w:t>叫做</w:t>
      </w:r>
      <w:r>
        <w:rPr>
          <w:rFonts w:ascii="Times New Roman" w:hAnsi="Times New Roman" w:eastAsia="宋体" w:cs="Times New Roman"/>
          <w:bCs/>
          <w:szCs w:val="21"/>
        </w:rPr>
        <w:object>
          <v:shape id="_x0000_i1316"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16" DrawAspect="Content" ObjectID="_1468076008" r:id="rId542">
            <o:LockedField>false</o:LockedField>
          </o:OLEObject>
        </w:object>
      </w:r>
      <w:r>
        <w:rPr>
          <w:rFonts w:ascii="Times New Roman" w:hAnsi="Times New Roman" w:eastAsia="宋体" w:cs="Times New Roman"/>
          <w:bCs/>
          <w:szCs w:val="21"/>
        </w:rPr>
        <w:t>与</w:t>
      </w:r>
      <w:r>
        <w:rPr>
          <w:rFonts w:ascii="Times New Roman" w:hAnsi="Times New Roman" w:eastAsia="宋体" w:cs="Times New Roman"/>
          <w:bCs/>
          <w:szCs w:val="21"/>
        </w:rPr>
        <w:object>
          <v:shape id="_x0000_i1317"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17" DrawAspect="Content" ObjectID="_1468076009" r:id="rId543">
            <o:LockedField>false</o:LockedField>
          </o:OLEObject>
        </w:object>
      </w:r>
      <w:r>
        <w:rPr>
          <w:rFonts w:ascii="Times New Roman" w:hAnsi="Times New Roman" w:eastAsia="宋体" w:cs="Times New Roman"/>
          <w:bCs/>
          <w:szCs w:val="21"/>
        </w:rPr>
        <w:t>的数量积(或内积)，记作</w:t>
      </w:r>
      <w:r>
        <w:rPr>
          <w:rFonts w:ascii="Times New Roman" w:hAnsi="Times New Roman" w:eastAsia="宋体" w:cs="Times New Roman"/>
          <w:bCs/>
          <w:szCs w:val="21"/>
        </w:rPr>
        <w:object>
          <v:shape id="_x0000_i1318" o:spt="75" alt="eqId43fa9307f35580493bf435ac6a464b25" type="#_x0000_t75" style="height:18.25pt;width:21.5pt;" o:ole="t" filled="f" o:preferrelative="t" stroked="f" coordsize="21600,21600">
            <v:path/>
            <v:fill on="f" focussize="0,0"/>
            <v:stroke on="f" joinstyle="miter"/>
            <v:imagedata r:id="rId545" o:title=""/>
            <o:lock v:ext="edit" aspectratio="t"/>
            <w10:wrap type="none"/>
            <w10:anchorlock/>
          </v:shape>
          <o:OLEObject Type="Embed" ProgID="Equation.DSMT4" ShapeID="_x0000_i1318" DrawAspect="Content" ObjectID="_1468076010" r:id="rId544">
            <o:LockedField>false</o:LockedField>
          </o:OLEObject>
        </w:object>
      </w:r>
      <w:r>
        <w:rPr>
          <w:rFonts w:ascii="Times New Roman" w:hAnsi="Times New Roman" w:eastAsia="宋体" w:cs="Times New Roman"/>
          <w:bCs/>
          <w:szCs w:val="21"/>
        </w:rPr>
        <w:t>，即</w:t>
      </w:r>
      <w:r>
        <w:rPr>
          <w:rFonts w:ascii="Times New Roman" w:hAnsi="Times New Roman" w:eastAsia="宋体" w:cs="Times New Roman"/>
          <w:bCs/>
          <w:szCs w:val="21"/>
        </w:rPr>
        <w:object>
          <v:shape id="_x0000_i1319" o:spt="75" alt="eqId43fa9307f35580493bf435ac6a464b25" type="#_x0000_t75" style="height:16.1pt;width:76.3pt;" o:ole="t" filled="f" o:preferrelative="t" stroked="f" coordsize="21600,21600">
            <v:path/>
            <v:fill on="f" focussize="0,0"/>
            <v:stroke on="f" joinstyle="miter"/>
            <v:imagedata r:id="rId547" cropbottom="18763f" o:title=""/>
            <o:lock v:ext="edit" aspectratio="t"/>
            <w10:wrap type="none"/>
            <w10:anchorlock/>
          </v:shape>
          <o:OLEObject Type="Embed" ProgID="Equation.DSMT4" ShapeID="_x0000_i1319" DrawAspect="Content" ObjectID="_1468076011" r:id="rId546">
            <o:LockedField>false</o:LockedField>
          </o:OLEObject>
        </w:object>
      </w:r>
      <w:r>
        <w:rPr>
          <w:rFonts w:ascii="Times New Roman" w:hAnsi="Times New Roman" w:eastAsia="宋体" w:cs="Times New Roman"/>
          <w:bCs/>
          <w:szCs w:val="21"/>
        </w:rPr>
        <w:t>，规定零向量与任一向量的数量积为0，即</w:t>
      </w:r>
      <w:r>
        <w:rPr>
          <w:rFonts w:ascii="Times New Roman" w:hAnsi="Times New Roman" w:eastAsia="宋体" w:cs="Times New Roman"/>
          <w:bCs/>
          <w:szCs w:val="21"/>
        </w:rPr>
        <w:object>
          <v:shape id="_x0000_i1320" o:spt="75" alt="eqId43fa9307f35580493bf435ac6a464b25" type="#_x0000_t75" style="height:18.25pt;width:39.75pt;" o:ole="t" filled="f" o:preferrelative="t" stroked="f" coordsize="21600,21600">
            <v:path/>
            <v:fill on="f" focussize="0,0"/>
            <v:stroke on="f" joinstyle="miter"/>
            <v:imagedata r:id="rId549" o:title=""/>
            <o:lock v:ext="edit" aspectratio="t"/>
            <w10:wrap type="none"/>
            <w10:anchorlock/>
          </v:shape>
          <o:OLEObject Type="Embed" ProgID="Equation.DSMT4" ShapeID="_x0000_i1320" DrawAspect="Content" ObjectID="_1468076012" r:id="rId548">
            <o:LockedField>false</o:LockedField>
          </o:OLEObject>
        </w:object>
      </w:r>
      <w:r>
        <w:rPr>
          <w:rFonts w:ascii="Times New Roman" w:hAnsi="Times New Roman" w:eastAsia="宋体" w:cs="Times New Roman"/>
          <w:bCs/>
          <w:szCs w:val="21"/>
        </w:rPr>
        <w:t>.</w:t>
      </w:r>
    </w:p>
    <w:p w14:paraId="670F5F10">
      <w:pPr>
        <w:tabs>
          <w:tab w:val="left" w:pos="4320"/>
        </w:tabs>
        <w:snapToGrid w:val="0"/>
        <w:spacing w:line="360" w:lineRule="auto"/>
        <w:contextualSpacing/>
        <w:textAlignment w:val="center"/>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向量数量积的</w:t>
      </w:r>
      <w:r>
        <w:rPr>
          <w:rFonts w:ascii="Times New Roman" w:hAnsi="Times New Roman" w:eastAsia="宋体" w:cs="Times New Roman"/>
          <w:bCs/>
          <w:szCs w:val="21"/>
        </w:rPr>
        <w:t>几何意义：数量积</w:t>
      </w:r>
      <w:r>
        <w:rPr>
          <w:rFonts w:ascii="Times New Roman" w:hAnsi="Times New Roman" w:eastAsia="宋体" w:cs="Times New Roman"/>
          <w:bCs/>
          <w:szCs w:val="21"/>
        </w:rPr>
        <w:object>
          <v:shape id="_x0000_i1321" o:spt="75" alt="eqId43fa9307f35580493bf435ac6a464b25" type="#_x0000_t75" style="height:18.25pt;width:21.5pt;" o:ole="t" filled="f" o:preferrelative="t" stroked="f" coordsize="21600,21600">
            <v:path/>
            <v:fill on="f" focussize="0,0"/>
            <v:stroke on="f" joinstyle="miter"/>
            <v:imagedata r:id="rId545" o:title=""/>
            <o:lock v:ext="edit" aspectratio="t"/>
            <w10:wrap type="none"/>
            <w10:anchorlock/>
          </v:shape>
          <o:OLEObject Type="Embed" ProgID="Equation.DSMT4" ShapeID="_x0000_i1321" DrawAspect="Content" ObjectID="_1468076013" r:id="rId550">
            <o:LockedField>false</o:LockedField>
          </o:OLEObject>
        </w:object>
      </w:r>
      <w:r>
        <w:rPr>
          <w:rFonts w:ascii="Times New Roman" w:hAnsi="Times New Roman" w:eastAsia="宋体" w:cs="Times New Roman"/>
          <w:bCs/>
          <w:szCs w:val="21"/>
        </w:rPr>
        <w:t>等于</w:t>
      </w:r>
      <w:r>
        <w:rPr>
          <w:rFonts w:ascii="Times New Roman" w:hAnsi="Times New Roman" w:eastAsia="宋体" w:cs="Times New Roman"/>
          <w:bCs/>
          <w:szCs w:val="21"/>
        </w:rPr>
        <w:object>
          <v:shape id="_x0000_i1322"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22" DrawAspect="Content" ObjectID="_1468076014" r:id="rId551">
            <o:LockedField>false</o:LockedField>
          </o:OLEObject>
        </w:object>
      </w:r>
      <w:r>
        <w:rPr>
          <w:rFonts w:ascii="Times New Roman" w:hAnsi="Times New Roman" w:eastAsia="宋体" w:cs="Times New Roman"/>
          <w:bCs/>
          <w:szCs w:val="21"/>
        </w:rPr>
        <w:t>的长度</w:t>
      </w:r>
      <w:r>
        <w:rPr>
          <w:rFonts w:ascii="Times New Roman" w:hAnsi="Times New Roman" w:eastAsia="宋体" w:cs="Times New Roman"/>
          <w:bCs/>
          <w:szCs w:val="21"/>
        </w:rPr>
        <w:object>
          <v:shape id="_x0000_i1323" o:spt="75" alt="eqId43fa9307f35580493bf435ac6a464b25" type="#_x0000_t75" style="height:19.35pt;width:13.95pt;" o:ole="t" filled="f" o:preferrelative="t" stroked="f" coordsize="21600,21600">
            <v:path/>
            <v:fill on="f" focussize="0,0"/>
            <v:stroke on="f" joinstyle="miter"/>
            <v:imagedata r:id="rId553" cropbottom="16762f" o:title=""/>
            <o:lock v:ext="edit" aspectratio="t"/>
            <w10:wrap type="none"/>
            <w10:anchorlock/>
          </v:shape>
          <o:OLEObject Type="Embed" ProgID="Equation.DSMT4" ShapeID="_x0000_i1323" DrawAspect="Content" ObjectID="_1468076015" r:id="rId552">
            <o:LockedField>false</o:LockedField>
          </o:OLEObject>
        </w:object>
      </w:r>
      <w:r>
        <w:rPr>
          <w:rFonts w:ascii="Times New Roman" w:hAnsi="Times New Roman" w:eastAsia="宋体" w:cs="Times New Roman"/>
          <w:bCs/>
          <w:szCs w:val="21"/>
        </w:rPr>
        <w:t>与</w:t>
      </w:r>
      <w:r>
        <w:rPr>
          <w:rFonts w:ascii="Times New Roman" w:hAnsi="Times New Roman" w:eastAsia="宋体" w:cs="Times New Roman"/>
          <w:bCs/>
          <w:szCs w:val="21"/>
        </w:rPr>
        <w:object>
          <v:shape id="_x0000_i1324"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24" DrawAspect="Content" ObjectID="_1468076016" r:id="rId554">
            <o:LockedField>false</o:LockedField>
          </o:OLEObject>
        </w:object>
      </w:r>
      <w:r>
        <w:rPr>
          <w:rFonts w:ascii="Times New Roman" w:hAnsi="Times New Roman" w:eastAsia="宋体" w:cs="Times New Roman"/>
          <w:bCs/>
          <w:szCs w:val="21"/>
        </w:rPr>
        <w:t>在</w:t>
      </w:r>
      <w:r>
        <w:rPr>
          <w:rFonts w:ascii="Times New Roman" w:hAnsi="Times New Roman" w:eastAsia="宋体" w:cs="Times New Roman"/>
          <w:bCs/>
          <w:szCs w:val="21"/>
        </w:rPr>
        <w:object>
          <v:shape id="_x0000_i1325"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25" DrawAspect="Content" ObjectID="_1468076017" r:id="rId555">
            <o:LockedField>false</o:LockedField>
          </o:OLEObject>
        </w:object>
      </w:r>
      <w:r>
        <w:rPr>
          <w:rFonts w:ascii="Times New Roman" w:hAnsi="Times New Roman" w:eastAsia="宋体" w:cs="Times New Roman"/>
          <w:bCs/>
          <w:szCs w:val="21"/>
        </w:rPr>
        <w:t>的方向上的投影</w:t>
      </w:r>
      <w:r>
        <w:rPr>
          <w:rFonts w:ascii="Times New Roman" w:hAnsi="Times New Roman" w:eastAsia="宋体" w:cs="Times New Roman"/>
          <w:bCs/>
          <w:szCs w:val="21"/>
        </w:rPr>
        <w:object>
          <v:shape id="_x0000_i1326" o:spt="75" alt="eqId43fa9307f35580493bf435ac6a464b25" type="#_x0000_t75" style="height:16.1pt;width:35.45pt;" o:ole="t" filled="f" o:preferrelative="t" stroked="f" coordsize="21600,21600">
            <v:path/>
            <v:fill on="f" focussize="0,0"/>
            <v:stroke on="f" joinstyle="miter"/>
            <v:imagedata r:id="rId557" cropbottom="19409f" o:title=""/>
            <o:lock v:ext="edit" aspectratio="t"/>
            <w10:wrap type="none"/>
            <w10:anchorlock/>
          </v:shape>
          <o:OLEObject Type="Embed" ProgID="Equation.DSMT4" ShapeID="_x0000_i1326" DrawAspect="Content" ObjectID="_1468076018" r:id="rId556">
            <o:LockedField>false</o:LockedField>
          </o:OLEObject>
        </w:object>
      </w:r>
      <w:r>
        <w:rPr>
          <w:rFonts w:ascii="Times New Roman" w:hAnsi="Times New Roman" w:eastAsia="宋体" w:cs="Times New Roman"/>
          <w:bCs/>
          <w:szCs w:val="21"/>
        </w:rPr>
        <w:t>的乘积．</w:t>
      </w:r>
    </w:p>
    <w:p w14:paraId="53BED528">
      <w:pPr>
        <w:tabs>
          <w:tab w:val="left" w:pos="4320"/>
        </w:tabs>
        <w:snapToGrid w:val="0"/>
        <w:spacing w:line="360" w:lineRule="auto"/>
        <w:contextualSpacing/>
        <w:textAlignment w:val="center"/>
        <w:rPr>
          <w:rFonts w:ascii="Times New Roman" w:hAnsi="Times New Roman" w:eastAsia="宋体" w:cs="Times New Roman"/>
          <w:bCs/>
          <w:szCs w:val="21"/>
        </w:rPr>
      </w:pPr>
      <w:r>
        <w:rPr>
          <w:rFonts w:ascii="Times New Roman" w:hAnsi="Times New Roman" w:eastAsia="宋体" w:cs="Times New Roman"/>
          <w:bCs/>
          <w:szCs w:val="21"/>
        </w:rPr>
        <w:t>【注意】</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1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①</w:t>
      </w:r>
      <w:r>
        <w:rPr>
          <w:rFonts w:ascii="Times New Roman" w:hAnsi="Times New Roman" w:eastAsia="宋体" w:cs="Times New Roman"/>
          <w:bCs/>
          <w:szCs w:val="21"/>
        </w:rPr>
        <w:fldChar w:fldCharType="end"/>
      </w:r>
      <w:r>
        <w:rPr>
          <w:rFonts w:ascii="Times New Roman" w:hAnsi="Times New Roman" w:eastAsia="宋体" w:cs="Times New Roman"/>
          <w:bCs/>
          <w:szCs w:val="21"/>
        </w:rPr>
        <w:t>数量积</w:t>
      </w:r>
      <w:r>
        <w:rPr>
          <w:rFonts w:ascii="Times New Roman" w:hAnsi="Times New Roman" w:eastAsia="宋体" w:cs="Times New Roman"/>
          <w:bCs/>
          <w:szCs w:val="21"/>
        </w:rPr>
        <w:object>
          <v:shape id="_x0000_i1327" o:spt="75" alt="eqId43fa9307f35580493bf435ac6a464b25" type="#_x0000_t75" style="height:18.25pt;width:21.5pt;" o:ole="t" filled="f" o:preferrelative="t" stroked="f" coordsize="21600,21600">
            <v:path/>
            <v:fill on="f" focussize="0,0"/>
            <v:stroke on="f" joinstyle="miter"/>
            <v:imagedata r:id="rId545" o:title=""/>
            <o:lock v:ext="edit" aspectratio="t"/>
            <w10:wrap type="none"/>
            <w10:anchorlock/>
          </v:shape>
          <o:OLEObject Type="Embed" ProgID="Equation.DSMT4" ShapeID="_x0000_i1327" DrawAspect="Content" ObjectID="_1468076019" r:id="rId558">
            <o:LockedField>false</o:LockedField>
          </o:OLEObject>
        </w:object>
      </w:r>
      <w:r>
        <w:rPr>
          <w:rFonts w:ascii="Times New Roman" w:hAnsi="Times New Roman" w:eastAsia="宋体" w:cs="Times New Roman"/>
          <w:bCs/>
          <w:szCs w:val="21"/>
        </w:rPr>
        <w:t>也等于</w:t>
      </w:r>
      <w:r>
        <w:rPr>
          <w:rFonts w:ascii="Times New Roman" w:hAnsi="Times New Roman" w:eastAsia="宋体" w:cs="Times New Roman"/>
          <w:bCs/>
          <w:szCs w:val="21"/>
        </w:rPr>
        <w:object>
          <v:shape id="_x0000_i1328"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28" DrawAspect="Content" ObjectID="_1468076020" r:id="rId559">
            <o:LockedField>false</o:LockedField>
          </o:OLEObject>
        </w:object>
      </w:r>
      <w:r>
        <w:rPr>
          <w:rFonts w:ascii="Times New Roman" w:hAnsi="Times New Roman" w:eastAsia="宋体" w:cs="Times New Roman"/>
          <w:bCs/>
          <w:szCs w:val="21"/>
        </w:rPr>
        <w:t>的长度|b|与</w:t>
      </w:r>
      <w:r>
        <w:rPr>
          <w:rFonts w:ascii="Times New Roman" w:hAnsi="Times New Roman" w:eastAsia="宋体" w:cs="Times New Roman"/>
          <w:bCs/>
          <w:szCs w:val="21"/>
        </w:rPr>
        <w:object>
          <v:shape id="_x0000_i1329"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29" DrawAspect="Content" ObjectID="_1468076021" r:id="rId560">
            <o:LockedField>false</o:LockedField>
          </o:OLEObject>
        </w:object>
      </w:r>
      <w:r>
        <w:rPr>
          <w:rFonts w:ascii="Times New Roman" w:hAnsi="Times New Roman" w:eastAsia="宋体" w:cs="Times New Roman"/>
          <w:bCs/>
          <w:szCs w:val="21"/>
        </w:rPr>
        <w:t>在</w:t>
      </w:r>
      <w:r>
        <w:rPr>
          <w:rFonts w:ascii="Times New Roman" w:hAnsi="Times New Roman" w:eastAsia="宋体" w:cs="Times New Roman"/>
          <w:bCs/>
          <w:szCs w:val="21"/>
        </w:rPr>
        <w:object>
          <v:shape id="_x0000_i1330"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30" DrawAspect="Content" ObjectID="_1468076022" r:id="rId561">
            <o:LockedField>false</o:LockedField>
          </o:OLEObject>
        </w:object>
      </w:r>
      <w:r>
        <w:rPr>
          <w:rFonts w:ascii="Times New Roman" w:hAnsi="Times New Roman" w:eastAsia="宋体" w:cs="Times New Roman"/>
          <w:bCs/>
          <w:szCs w:val="21"/>
        </w:rPr>
        <w:t>方向上的投影</w:t>
      </w:r>
      <w:r>
        <w:rPr>
          <w:rFonts w:ascii="Times New Roman" w:hAnsi="Times New Roman" w:eastAsia="宋体" w:cs="Times New Roman"/>
          <w:bCs/>
          <w:szCs w:val="21"/>
        </w:rPr>
        <w:object>
          <v:shape id="_x0000_i1331" o:spt="75" alt="eqId43fa9307f35580493bf435ac6a464b25" type="#_x0000_t75" style="height:16.1pt;width:37.6pt;" o:ole="t" filled="f" o:preferrelative="t" stroked="f" coordsize="21600,21600">
            <v:path/>
            <v:fill on="f" focussize="0,0"/>
            <v:stroke on="f" joinstyle="miter"/>
            <v:imagedata r:id="rId563" cropbottom="19409f" o:title=""/>
            <o:lock v:ext="edit" aspectratio="t"/>
            <w10:wrap type="none"/>
            <w10:anchorlock/>
          </v:shape>
          <o:OLEObject Type="Embed" ProgID="Equation.DSMT4" ShapeID="_x0000_i1331" DrawAspect="Content" ObjectID="_1468076023" r:id="rId562">
            <o:LockedField>false</o:LockedField>
          </o:OLEObject>
        </w:object>
      </w:r>
      <w:r>
        <w:rPr>
          <w:rFonts w:ascii="Times New Roman" w:hAnsi="Times New Roman" w:eastAsia="宋体" w:cs="Times New Roman"/>
          <w:bCs/>
          <w:szCs w:val="21"/>
        </w:rPr>
        <w:t>的乘积，这两个投影是不同的．</w:t>
      </w:r>
    </w:p>
    <w:p w14:paraId="5B045265">
      <w:pPr>
        <w:tabs>
          <w:tab w:val="left" w:pos="4320"/>
        </w:tabs>
        <w:snapToGrid w:val="0"/>
        <w:spacing w:line="360" w:lineRule="auto"/>
        <w:contextualSpacing/>
        <w:textAlignment w:val="center"/>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2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②</w:t>
      </w:r>
      <w:r>
        <w:rPr>
          <w:rFonts w:ascii="Times New Roman" w:hAnsi="Times New Roman" w:eastAsia="宋体" w:cs="Times New Roman"/>
          <w:bCs/>
          <w:szCs w:val="21"/>
        </w:rPr>
        <w:fldChar w:fldCharType="end"/>
      </w:r>
      <w:r>
        <w:rPr>
          <w:rFonts w:ascii="Times New Roman" w:hAnsi="Times New Roman" w:eastAsia="宋体" w:cs="Times New Roman"/>
          <w:bCs/>
          <w:szCs w:val="21"/>
        </w:rPr>
        <w:object>
          <v:shape id="_x0000_i1332"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32" DrawAspect="Content" ObjectID="_1468076024" r:id="rId564">
            <o:LockedField>false</o:LockedField>
          </o:OLEObject>
        </w:object>
      </w:r>
      <w:r>
        <w:rPr>
          <w:rFonts w:ascii="Times New Roman" w:hAnsi="Times New Roman" w:eastAsia="宋体" w:cs="Times New Roman"/>
          <w:bCs/>
          <w:szCs w:val="21"/>
        </w:rPr>
        <w:t>在</w:t>
      </w:r>
      <w:r>
        <w:rPr>
          <w:rFonts w:ascii="Times New Roman" w:hAnsi="Times New Roman" w:eastAsia="宋体" w:cs="Times New Roman"/>
          <w:bCs/>
          <w:szCs w:val="21"/>
        </w:rPr>
        <w:object>
          <v:shape id="_x0000_i1333"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33" DrawAspect="Content" ObjectID="_1468076025" r:id="rId565">
            <o:LockedField>false</o:LockedField>
          </o:OLEObject>
        </w:object>
      </w:r>
      <w:r>
        <w:rPr>
          <w:rFonts w:ascii="Times New Roman" w:hAnsi="Times New Roman" w:eastAsia="宋体" w:cs="Times New Roman"/>
          <w:bCs/>
          <w:szCs w:val="21"/>
        </w:rPr>
        <w:t>方向上的投影也可以写成</w:t>
      </w:r>
      <w:r>
        <w:rPr>
          <w:rFonts w:ascii="Times New Roman" w:hAnsi="Times New Roman" w:eastAsia="宋体" w:cs="Times New Roman"/>
          <w:bCs/>
          <w:szCs w:val="21"/>
        </w:rPr>
        <w:object>
          <v:shape id="_x0000_i1334" o:spt="75" alt="eqId43fa9307f35580493bf435ac6a464b25" type="#_x0000_t75" style="height:31.15pt;width:20.4pt;" o:ole="t" filled="f" o:preferrelative="t" stroked="f" coordsize="21600,21600">
            <v:path/>
            <v:fill on="f" focussize="0,0"/>
            <v:stroke on="f" joinstyle="miter"/>
            <v:imagedata r:id="rId567" cropbottom="11651f" o:title=""/>
            <o:lock v:ext="edit" aspectratio="t"/>
            <w10:wrap type="none"/>
            <w10:anchorlock/>
          </v:shape>
          <o:OLEObject Type="Embed" ProgID="Equation.DSMT4" ShapeID="_x0000_i1334" DrawAspect="Content" ObjectID="_1468076026" r:id="rId566">
            <o:LockedField>false</o:LockedField>
          </o:OLEObject>
        </w:object>
      </w:r>
      <w:r>
        <w:rPr>
          <w:rFonts w:ascii="Times New Roman" w:hAnsi="Times New Roman" w:eastAsia="宋体" w:cs="Times New Roman"/>
          <w:bCs/>
          <w:szCs w:val="21"/>
        </w:rPr>
        <w:t>，投影是一个数量，可正可负可为0，取决于θ角的范围．</w:t>
      </w:r>
    </w:p>
    <w:p w14:paraId="4FD9D7FD">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w:t>
      </w:r>
      <w:r>
        <w:rPr>
          <w:rFonts w:ascii="Times New Roman" w:hAnsi="Times New Roman" w:eastAsia="宋体" w:cs="Times New Roman"/>
          <w:bCs/>
          <w:szCs w:val="21"/>
        </w:rPr>
        <w:t>3</w:t>
      </w:r>
      <w:r>
        <w:rPr>
          <w:rFonts w:hint="eastAsia" w:ascii="Times New Roman" w:hAnsi="Times New Roman" w:eastAsia="宋体" w:cs="Times New Roman"/>
          <w:bCs/>
          <w:szCs w:val="21"/>
        </w:rPr>
        <w:t>）</w:t>
      </w:r>
      <w:r>
        <w:rPr>
          <w:rFonts w:ascii="Times New Roman" w:hAnsi="Times New Roman" w:eastAsia="宋体" w:cs="Times New Roman"/>
          <w:bCs/>
          <w:szCs w:val="21"/>
        </w:rPr>
        <w:t>向量数量积的性质</w:t>
      </w:r>
    </w:p>
    <w:p w14:paraId="733FE2F1">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设</w:t>
      </w:r>
      <w:r>
        <w:rPr>
          <w:rFonts w:ascii="Times New Roman" w:hAnsi="Times New Roman" w:eastAsia="宋体" w:cs="Times New Roman"/>
          <w:position w:val="-6"/>
          <w:szCs w:val="21"/>
        </w:rPr>
        <w:object>
          <v:shape id="_x0000_i1335"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35" DrawAspect="Content" ObjectID="_1468076027" r:id="rId568">
            <o:LockedField>false</o:LockedField>
          </o:OLEObject>
        </w:object>
      </w:r>
      <w:r>
        <w:rPr>
          <w:rFonts w:ascii="Times New Roman" w:hAnsi="Times New Roman" w:eastAsia="宋体" w:cs="Times New Roman"/>
          <w:bCs/>
          <w:szCs w:val="21"/>
        </w:rPr>
        <w:t>，</w:t>
      </w:r>
      <w:r>
        <w:rPr>
          <w:rFonts w:ascii="Times New Roman" w:hAnsi="Times New Roman" w:eastAsia="宋体" w:cs="Times New Roman"/>
          <w:position w:val="-6"/>
          <w:szCs w:val="21"/>
        </w:rPr>
        <w:object>
          <v:shape id="_x0000_i1336"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36" DrawAspect="Content" ObjectID="_1468076028" r:id="rId569">
            <o:LockedField>false</o:LockedField>
          </o:OLEObject>
        </w:object>
      </w:r>
      <w:r>
        <w:rPr>
          <w:rFonts w:ascii="Times New Roman" w:hAnsi="Times New Roman" w:eastAsia="宋体" w:cs="Times New Roman"/>
          <w:bCs/>
          <w:szCs w:val="21"/>
        </w:rPr>
        <w:t>是两个非零向量，</w:t>
      </w:r>
      <w:r>
        <w:rPr>
          <w:rFonts w:ascii="Times New Roman" w:hAnsi="Times New Roman" w:eastAsia="宋体" w:cs="Times New Roman"/>
          <w:position w:val="-6"/>
          <w:szCs w:val="21"/>
        </w:rPr>
        <w:object>
          <v:shape id="_x0000_i1337" o:spt="75" alt="eqId43fa9307f35580493bf435ac6a464b25" type="#_x0000_t75" style="height:18.25pt;width:9.65pt;" o:ole="t" filled="f" o:preferrelative="t" stroked="f" coordsize="21600,21600">
            <v:path/>
            <v:fill on="f" focussize="0,0"/>
            <v:stroke on="f" joinstyle="miter"/>
            <v:imagedata r:id="rId571" o:title=""/>
            <o:lock v:ext="edit" aspectratio="t"/>
            <w10:wrap type="none"/>
            <w10:anchorlock/>
          </v:shape>
          <o:OLEObject Type="Embed" ProgID="Equation.DSMT4" ShapeID="_x0000_i1337" DrawAspect="Content" ObjectID="_1468076029" r:id="rId570">
            <o:LockedField>false</o:LockedField>
          </o:OLEObject>
        </w:object>
      </w:r>
      <w:r>
        <w:rPr>
          <w:rFonts w:ascii="Times New Roman" w:hAnsi="Times New Roman" w:eastAsia="宋体" w:cs="Times New Roman"/>
          <w:bCs/>
          <w:szCs w:val="21"/>
        </w:rPr>
        <w:t>是单位向量，</w:t>
      </w:r>
      <w:r>
        <w:rPr>
          <w:rFonts w:ascii="Times New Roman" w:hAnsi="Times New Roman" w:eastAsia="宋体" w:cs="Times New Roman"/>
          <w:bCs/>
          <w:i/>
          <w:szCs w:val="21"/>
        </w:rPr>
        <w:t>α</w:t>
      </w:r>
      <w:r>
        <w:rPr>
          <w:rFonts w:ascii="Times New Roman" w:hAnsi="Times New Roman" w:eastAsia="宋体" w:cs="Times New Roman"/>
          <w:bCs/>
          <w:szCs w:val="21"/>
        </w:rPr>
        <w:t>是</w:t>
      </w:r>
      <w:r>
        <w:rPr>
          <w:rFonts w:ascii="Times New Roman" w:hAnsi="Times New Roman" w:eastAsia="宋体" w:cs="Times New Roman"/>
          <w:position w:val="-6"/>
          <w:szCs w:val="21"/>
        </w:rPr>
        <w:object>
          <v:shape id="_x0000_i1338"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38" DrawAspect="Content" ObjectID="_1468076030" r:id="rId572">
            <o:LockedField>false</o:LockedField>
          </o:OLEObject>
        </w:object>
      </w:r>
      <w:r>
        <w:rPr>
          <w:rFonts w:ascii="Times New Roman" w:hAnsi="Times New Roman" w:eastAsia="宋体" w:cs="Times New Roman"/>
          <w:bCs/>
          <w:szCs w:val="21"/>
        </w:rPr>
        <w:t>与</w:t>
      </w:r>
      <w:r>
        <w:rPr>
          <w:rFonts w:ascii="Times New Roman" w:hAnsi="Times New Roman" w:eastAsia="宋体" w:cs="Times New Roman"/>
          <w:position w:val="-6"/>
          <w:szCs w:val="21"/>
        </w:rPr>
        <w:object>
          <v:shape id="_x0000_i1339" o:spt="75" alt="eqId43fa9307f35580493bf435ac6a464b25" type="#_x0000_t75" style="height:18.25pt;width:9.65pt;" o:ole="t" filled="f" o:preferrelative="t" stroked="f" coordsize="21600,21600">
            <v:path/>
            <v:fill on="f" focussize="0,0"/>
            <v:stroke on="f" joinstyle="miter"/>
            <v:imagedata r:id="rId571" o:title=""/>
            <o:lock v:ext="edit" aspectratio="t"/>
            <w10:wrap type="none"/>
            <w10:anchorlock/>
          </v:shape>
          <o:OLEObject Type="Embed" ProgID="Equation.DSMT4" ShapeID="_x0000_i1339" DrawAspect="Content" ObjectID="_1468076031" r:id="rId573">
            <o:LockedField>false</o:LockedField>
          </o:OLEObject>
        </w:object>
      </w:r>
      <w:r>
        <w:rPr>
          <w:rFonts w:ascii="Times New Roman" w:hAnsi="Times New Roman" w:eastAsia="宋体" w:cs="Times New Roman"/>
          <w:bCs/>
          <w:szCs w:val="21"/>
        </w:rPr>
        <w:t>的夹角，于是我们就有下列数量积的性质：</w:t>
      </w:r>
    </w:p>
    <w:p w14:paraId="74F2362D">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1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①</w:t>
      </w:r>
      <w:r>
        <w:rPr>
          <w:rFonts w:ascii="Times New Roman" w:hAnsi="Times New Roman" w:eastAsia="宋体" w:cs="Times New Roman"/>
          <w:bCs/>
          <w:szCs w:val="21"/>
        </w:rPr>
        <w:fldChar w:fldCharType="end"/>
      </w:r>
      <w:r>
        <w:rPr>
          <w:rFonts w:ascii="Times New Roman" w:hAnsi="Times New Roman" w:eastAsia="宋体" w:cs="Times New Roman"/>
          <w:bCs/>
          <w:szCs w:val="21"/>
        </w:rPr>
        <w:object>
          <v:shape id="_x0000_i1340" o:spt="75" alt="eqId43fa9307f35580493bf435ac6a464b25" type="#_x0000_t75" style="height:17.2pt;width:160.1pt;" o:ole="t" filled="f" o:preferrelative="t" stroked="f" coordsize="21600,21600">
            <v:path/>
            <v:fill on="f" focussize="0,0"/>
            <v:stroke on="f" joinstyle="miter"/>
            <v:imagedata r:id="rId575" cropbottom="19395f" o:title=""/>
            <o:lock v:ext="edit" aspectratio="t"/>
            <w10:wrap type="none"/>
            <w10:anchorlock/>
          </v:shape>
          <o:OLEObject Type="Embed" ProgID="Equation.DSMT4" ShapeID="_x0000_i1340" DrawAspect="Content" ObjectID="_1468076032" r:id="rId574">
            <o:LockedField>false</o:LockedField>
          </o:OLEObject>
        </w:object>
      </w:r>
      <w:r>
        <w:rPr>
          <w:rFonts w:ascii="Times New Roman" w:hAnsi="Times New Roman" w:eastAsia="宋体" w:cs="Times New Roman"/>
          <w:bCs/>
          <w:szCs w:val="21"/>
        </w:rPr>
        <w:t>.</w:t>
      </w:r>
    </w:p>
    <w:p w14:paraId="0B155BA8">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2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②</w:t>
      </w:r>
      <w:r>
        <w:rPr>
          <w:rFonts w:ascii="Times New Roman" w:hAnsi="Times New Roman" w:eastAsia="宋体" w:cs="Times New Roman"/>
          <w:bCs/>
          <w:szCs w:val="21"/>
        </w:rPr>
        <w:fldChar w:fldCharType="end"/>
      </w:r>
      <w:r>
        <w:rPr>
          <w:rFonts w:ascii="Times New Roman" w:hAnsi="Times New Roman" w:eastAsia="宋体" w:cs="Times New Roman"/>
          <w:position w:val="-6"/>
          <w:szCs w:val="21"/>
        </w:rPr>
        <w:object>
          <v:shape id="_x0000_i1341" o:spt="75" alt="eqId43fa9307f35580493bf435ac6a464b25" type="#_x0000_t75" style="height:18.25pt;width:82.75pt;" o:ole="t" filled="f" o:preferrelative="t" stroked="f" coordsize="21600,21600">
            <v:path/>
            <v:fill on="f" focussize="0,0"/>
            <v:stroke on="f" joinstyle="miter"/>
            <v:imagedata r:id="rId577" o:title=""/>
            <o:lock v:ext="edit" aspectratio="t"/>
            <w10:wrap type="none"/>
            <w10:anchorlock/>
          </v:shape>
          <o:OLEObject Type="Embed" ProgID="Equation.DSMT4" ShapeID="_x0000_i1341" DrawAspect="Content" ObjectID="_1468076033" r:id="rId576">
            <o:LockedField>false</o:LockedField>
          </o:OLEObject>
        </w:object>
      </w:r>
      <w:r>
        <w:rPr>
          <w:rFonts w:ascii="Times New Roman" w:hAnsi="Times New Roman" w:eastAsia="宋体" w:cs="Times New Roman"/>
          <w:bCs/>
          <w:szCs w:val="21"/>
        </w:rPr>
        <w:t>.</w:t>
      </w:r>
    </w:p>
    <w:p w14:paraId="4D69E085">
      <w:pPr>
        <w:tabs>
          <w:tab w:val="left" w:pos="4320"/>
        </w:tabs>
        <w:snapToGrid w:val="0"/>
        <w:spacing w:line="360" w:lineRule="auto"/>
        <w:ind w:firstLine="210" w:firstLineChars="100"/>
        <w:contextualSpacing/>
        <w:textAlignment w:val="center"/>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3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③</w:t>
      </w:r>
      <w:r>
        <w:rPr>
          <w:rFonts w:ascii="Times New Roman" w:hAnsi="Times New Roman" w:eastAsia="宋体" w:cs="Times New Roman"/>
          <w:bCs/>
          <w:szCs w:val="21"/>
        </w:rPr>
        <w:fldChar w:fldCharType="end"/>
      </w:r>
      <w:r>
        <w:rPr>
          <w:rFonts w:ascii="Times New Roman" w:hAnsi="Times New Roman" w:eastAsia="宋体" w:cs="Times New Roman"/>
          <w:bCs/>
          <w:szCs w:val="21"/>
        </w:rPr>
        <w:object>
          <v:shape id="_x0000_i1342" o:spt="75" alt="eqId43fa9307f35580493bf435ac6a464b25" type="#_x0000_t75" style="height:18.25pt;width:9.65pt;" o:ole="t" filled="f" o:preferrelative="t" stroked="f" coordsize="21600,21600">
            <v:path/>
            <v:fill on="f" focussize="0,0"/>
            <v:stroke on="f" joinstyle="miter"/>
            <v:imagedata r:id="rId579" o:title=""/>
            <o:lock v:ext="edit" aspectratio="t"/>
            <w10:wrap type="none"/>
            <w10:anchorlock/>
          </v:shape>
          <o:OLEObject Type="Embed" ProgID="Equation.DSMT4" ShapeID="_x0000_i1342" DrawAspect="Content" ObjectID="_1468076034" r:id="rId578">
            <o:LockedField>false</o:LockedField>
          </o:OLEObject>
        </w:object>
      </w:r>
      <w:r>
        <w:rPr>
          <w:rFonts w:ascii="Times New Roman" w:hAnsi="Times New Roman" w:eastAsia="宋体" w:cs="Times New Roman"/>
          <w:bCs/>
          <w:szCs w:val="21"/>
        </w:rPr>
        <w:t>，</w:t>
      </w:r>
      <w:r>
        <w:rPr>
          <w:rFonts w:ascii="Times New Roman" w:hAnsi="Times New Roman" w:eastAsia="宋体" w:cs="Times New Roman"/>
          <w:bCs/>
          <w:szCs w:val="21"/>
        </w:rPr>
        <w:object>
          <v:shape id="_x0000_i1343"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43" DrawAspect="Content" ObjectID="_1468076035" r:id="rId580">
            <o:LockedField>false</o:LockedField>
          </o:OLEObject>
        </w:object>
      </w:r>
      <w:r>
        <w:rPr>
          <w:rFonts w:ascii="Times New Roman" w:hAnsi="Times New Roman" w:eastAsia="宋体" w:cs="Times New Roman"/>
          <w:bCs/>
          <w:szCs w:val="21"/>
        </w:rPr>
        <w:t>同向</w:t>
      </w:r>
      <w:r>
        <w:rPr>
          <w:rFonts w:ascii="Cambria Math" w:hAnsi="Cambria Math" w:eastAsia="宋体" w:cs="Cambria Math"/>
          <w:bCs/>
          <w:szCs w:val="21"/>
        </w:rPr>
        <w:t>⇔</w:t>
      </w:r>
      <w:r>
        <w:rPr>
          <w:rFonts w:ascii="Times New Roman" w:hAnsi="Times New Roman" w:eastAsia="宋体" w:cs="Times New Roman"/>
          <w:bCs/>
          <w:szCs w:val="21"/>
        </w:rPr>
        <w:object>
          <v:shape id="_x0000_i1344" o:spt="75" alt="eqId43fa9307f35580493bf435ac6a464b25" type="#_x0000_t75" style="height:18.25pt;width:54.8pt;" o:ole="t" filled="f" o:preferrelative="t" stroked="f" coordsize="21600,21600">
            <v:path/>
            <v:fill on="f" focussize="0,0"/>
            <v:stroke on="f" joinstyle="miter"/>
            <v:imagedata r:id="rId582" cropbottom="18905f" o:title=""/>
            <o:lock v:ext="edit" aspectratio="t"/>
            <w10:wrap type="none"/>
            <w10:anchorlock/>
          </v:shape>
          <o:OLEObject Type="Embed" ProgID="Equation.DSMT4" ShapeID="_x0000_i1344" DrawAspect="Content" ObjectID="_1468076036" r:id="rId581">
            <o:LockedField>false</o:LockedField>
          </o:OLEObject>
        </w:object>
      </w:r>
      <w:r>
        <w:rPr>
          <w:rFonts w:ascii="Times New Roman" w:hAnsi="Times New Roman" w:eastAsia="宋体" w:cs="Times New Roman"/>
          <w:bCs/>
          <w:szCs w:val="21"/>
        </w:rPr>
        <w:t>；</w:t>
      </w:r>
      <w:r>
        <w:rPr>
          <w:rFonts w:ascii="Times New Roman" w:hAnsi="Times New Roman" w:eastAsia="宋体" w:cs="Times New Roman"/>
          <w:bCs/>
          <w:szCs w:val="21"/>
        </w:rPr>
        <w:object>
          <v:shape id="_x0000_i1345" o:spt="75" alt="eqId43fa9307f35580493bf435ac6a464b25" type="#_x0000_t75" style="height:18.25pt;width:9.65pt;" o:ole="t" filled="f" o:preferrelative="t" stroked="f" coordsize="21600,21600">
            <v:path/>
            <v:fill on="f" focussize="0,0"/>
            <v:stroke on="f" joinstyle="miter"/>
            <v:imagedata r:id="rId579" o:title=""/>
            <o:lock v:ext="edit" aspectratio="t"/>
            <w10:wrap type="none"/>
            <w10:anchorlock/>
          </v:shape>
          <o:OLEObject Type="Embed" ProgID="Equation.DSMT4" ShapeID="_x0000_i1345" DrawAspect="Content" ObjectID="_1468076037" r:id="rId583">
            <o:LockedField>false</o:LockedField>
          </o:OLEObject>
        </w:object>
      </w:r>
      <w:r>
        <w:rPr>
          <w:rFonts w:ascii="Times New Roman" w:hAnsi="Times New Roman" w:eastAsia="宋体" w:cs="Times New Roman"/>
          <w:bCs/>
          <w:szCs w:val="21"/>
        </w:rPr>
        <w:t>，</w:t>
      </w:r>
      <w:r>
        <w:rPr>
          <w:rFonts w:ascii="Times New Roman" w:hAnsi="Times New Roman" w:eastAsia="宋体" w:cs="Times New Roman"/>
          <w:bCs/>
          <w:szCs w:val="21"/>
        </w:rPr>
        <w:object>
          <v:shape id="_x0000_i1346"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46" DrawAspect="Content" ObjectID="_1468076038" r:id="rId584">
            <o:LockedField>false</o:LockedField>
          </o:OLEObject>
        </w:object>
      </w:r>
      <w:r>
        <w:rPr>
          <w:rFonts w:ascii="Times New Roman" w:hAnsi="Times New Roman" w:eastAsia="宋体" w:cs="Times New Roman"/>
          <w:bCs/>
          <w:szCs w:val="21"/>
        </w:rPr>
        <w:t>反向</w:t>
      </w:r>
      <w:r>
        <w:rPr>
          <w:rFonts w:ascii="Cambria Math" w:hAnsi="Cambria Math" w:eastAsia="宋体" w:cs="Cambria Math"/>
          <w:bCs/>
          <w:szCs w:val="21"/>
        </w:rPr>
        <w:t>⇔</w:t>
      </w:r>
      <w:r>
        <w:rPr>
          <w:rFonts w:ascii="Times New Roman" w:hAnsi="Times New Roman" w:eastAsia="宋体" w:cs="Times New Roman"/>
          <w:bCs/>
          <w:szCs w:val="21"/>
        </w:rPr>
        <w:object>
          <v:shape id="_x0000_i1347" o:spt="75" alt="eqId43fa9307f35580493bf435ac6a464b25" type="#_x0000_t75" style="height:18.25pt;width:63.4pt;" o:ole="t" filled="f" o:preferrelative="t" stroked="f" coordsize="21600,21600">
            <v:path/>
            <v:fill on="f" focussize="0,0"/>
            <v:stroke on="f" joinstyle="miter"/>
            <v:imagedata r:id="rId586" cropbottom="18905f" o:title=""/>
            <o:lock v:ext="edit" aspectratio="t"/>
            <w10:wrap type="none"/>
            <w10:anchorlock/>
          </v:shape>
          <o:OLEObject Type="Embed" ProgID="Equation.DSMT4" ShapeID="_x0000_i1347" DrawAspect="Content" ObjectID="_1468076039" r:id="rId585">
            <o:LockedField>false</o:LockedField>
          </o:OLEObject>
        </w:object>
      </w:r>
      <w:r>
        <w:rPr>
          <w:rFonts w:ascii="Times New Roman" w:hAnsi="Times New Roman" w:eastAsia="宋体" w:cs="Times New Roman"/>
          <w:bCs/>
          <w:szCs w:val="21"/>
        </w:rPr>
        <w:t>.</w:t>
      </w:r>
    </w:p>
    <w:p w14:paraId="71D739C3">
      <w:pPr>
        <w:tabs>
          <w:tab w:val="left" w:pos="4320"/>
        </w:tabs>
        <w:snapToGrid w:val="0"/>
        <w:spacing w:line="360" w:lineRule="auto"/>
        <w:ind w:firstLine="525" w:firstLineChars="250"/>
        <w:contextualSpacing/>
        <w:textAlignment w:val="center"/>
        <w:rPr>
          <w:rFonts w:ascii="Times New Roman" w:hAnsi="Times New Roman" w:eastAsia="宋体" w:cs="Times New Roman"/>
          <w:bCs/>
          <w:szCs w:val="21"/>
        </w:rPr>
      </w:pPr>
      <w:r>
        <w:rPr>
          <w:rFonts w:ascii="Times New Roman" w:hAnsi="Times New Roman" w:eastAsia="宋体" w:cs="Times New Roman"/>
          <w:bCs/>
          <w:szCs w:val="21"/>
        </w:rPr>
        <w:t>特别地</w:t>
      </w:r>
      <w:r>
        <w:rPr>
          <w:rFonts w:ascii="Times New Roman" w:hAnsi="Times New Roman" w:eastAsia="宋体" w:cs="Times New Roman"/>
          <w:bCs/>
          <w:szCs w:val="21"/>
        </w:rPr>
        <w:object>
          <v:shape id="_x0000_i1348" o:spt="75" alt="eqId43fa9307f35580493bf435ac6a464b25" type="#_x0000_t75" style="height:20.4pt;width:72pt;" o:ole="t" filled="f" o:preferrelative="t" stroked="f" coordsize="21600,21600">
            <v:path/>
            <v:fill on="f" focussize="0,0"/>
            <v:stroke on="f" joinstyle="miter"/>
            <v:imagedata r:id="rId588" cropbottom="18905f" o:title=""/>
            <o:lock v:ext="edit" aspectratio="t"/>
            <w10:wrap type="none"/>
            <w10:anchorlock/>
          </v:shape>
          <o:OLEObject Type="Embed" ProgID="Equation.DSMT4" ShapeID="_x0000_i1348" DrawAspect="Content" ObjectID="_1468076040" r:id="rId587">
            <o:LockedField>false</o:LockedField>
          </o:OLEObject>
        </w:object>
      </w:r>
      <w:r>
        <w:rPr>
          <w:rFonts w:ascii="Times New Roman" w:hAnsi="Times New Roman" w:eastAsia="宋体" w:cs="Times New Roman"/>
          <w:bCs/>
          <w:szCs w:val="21"/>
        </w:rPr>
        <w:t>或</w:t>
      </w:r>
      <w:r>
        <w:rPr>
          <w:rFonts w:ascii="Times New Roman" w:hAnsi="Times New Roman" w:eastAsia="宋体" w:cs="Times New Roman"/>
          <w:bCs/>
          <w:szCs w:val="21"/>
        </w:rPr>
        <w:object>
          <v:shape id="_x0000_i1349" o:spt="75" alt="eqId43fa9307f35580493bf435ac6a464b25" type="#_x0000_t75" style="height:21.5pt;width:47.3pt;" o:ole="t" filled="f" o:preferrelative="t" stroked="f" coordsize="21600,21600">
            <v:path/>
            <v:fill on="f" focussize="0,0"/>
            <v:stroke on="f" joinstyle="miter"/>
            <v:imagedata r:id="rId590" cropbottom="18905f" o:title=""/>
            <o:lock v:ext="edit" aspectratio="t"/>
            <w10:wrap type="none"/>
            <w10:anchorlock/>
          </v:shape>
          <o:OLEObject Type="Embed" ProgID="Equation.DSMT4" ShapeID="_x0000_i1349" DrawAspect="Content" ObjectID="_1468076041" r:id="rId589">
            <o:LockedField>false</o:LockedField>
          </o:OLEObject>
        </w:object>
      </w:r>
      <w:r>
        <w:rPr>
          <w:rFonts w:ascii="Times New Roman" w:hAnsi="Times New Roman" w:eastAsia="宋体" w:cs="Times New Roman"/>
          <w:bCs/>
          <w:szCs w:val="21"/>
        </w:rPr>
        <w:t>.</w:t>
      </w:r>
    </w:p>
    <w:p w14:paraId="68CFD9CF">
      <w:pPr>
        <w:tabs>
          <w:tab w:val="left" w:pos="4320"/>
        </w:tabs>
        <w:snapToGrid w:val="0"/>
        <w:spacing w:line="360" w:lineRule="auto"/>
        <w:ind w:firstLine="210" w:firstLineChars="100"/>
        <w:contextualSpacing/>
        <w:textAlignment w:val="center"/>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4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④</w:t>
      </w:r>
      <w:r>
        <w:rPr>
          <w:rFonts w:ascii="Times New Roman" w:hAnsi="Times New Roman" w:eastAsia="宋体" w:cs="Times New Roman"/>
          <w:bCs/>
          <w:szCs w:val="21"/>
        </w:rPr>
        <w:fldChar w:fldCharType="end"/>
      </w:r>
      <w:r>
        <w:rPr>
          <w:rFonts w:ascii="Times New Roman" w:hAnsi="Times New Roman" w:eastAsia="宋体" w:cs="Times New Roman"/>
          <w:bCs/>
          <w:szCs w:val="21"/>
        </w:rPr>
        <w:t>若θ为</w:t>
      </w:r>
      <w:r>
        <w:rPr>
          <w:rFonts w:ascii="Times New Roman" w:hAnsi="Times New Roman" w:eastAsia="宋体" w:cs="Times New Roman"/>
          <w:bCs/>
          <w:szCs w:val="21"/>
        </w:rPr>
        <w:object>
          <v:shape id="_x0000_i1350"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50" DrawAspect="Content" ObjectID="_1468076042" r:id="rId591">
            <o:LockedField>false</o:LockedField>
          </o:OLEObject>
        </w:object>
      </w:r>
      <w:r>
        <w:rPr>
          <w:rFonts w:ascii="Times New Roman" w:hAnsi="Times New Roman" w:eastAsia="宋体" w:cs="Times New Roman"/>
          <w:bCs/>
          <w:szCs w:val="21"/>
        </w:rPr>
        <w:t>，</w:t>
      </w:r>
      <w:r>
        <w:rPr>
          <w:rFonts w:ascii="Times New Roman" w:hAnsi="Times New Roman" w:eastAsia="宋体" w:cs="Times New Roman"/>
          <w:bCs/>
          <w:szCs w:val="21"/>
        </w:rPr>
        <w:object>
          <v:shape id="_x0000_i1351" o:spt="75" alt="eqId43fa9307f35580493bf435ac6a464b25" type="#_x0000_t75" style="height:18.25pt;width:9.65pt;" o:ole="t" filled="f" o:preferrelative="t" stroked="f" coordsize="21600,21600">
            <v:path/>
            <v:fill on="f" focussize="0,0"/>
            <v:stroke on="f" joinstyle="miter"/>
            <v:imagedata r:id="rId539" o:title=""/>
            <o:lock v:ext="edit" aspectratio="t"/>
            <w10:wrap type="none"/>
            <w10:anchorlock/>
          </v:shape>
          <o:OLEObject Type="Embed" ProgID="Equation.DSMT4" ShapeID="_x0000_i1351" DrawAspect="Content" ObjectID="_1468076043" r:id="rId592">
            <o:LockedField>false</o:LockedField>
          </o:OLEObject>
        </w:object>
      </w:r>
      <w:r>
        <w:rPr>
          <w:rFonts w:ascii="Times New Roman" w:hAnsi="Times New Roman" w:eastAsia="宋体" w:cs="Times New Roman"/>
          <w:bCs/>
          <w:szCs w:val="21"/>
        </w:rPr>
        <w:t>的夹角，则</w:t>
      </w:r>
      <w:r>
        <w:rPr>
          <w:rFonts w:ascii="Times New Roman" w:hAnsi="Times New Roman" w:eastAsia="宋体" w:cs="Times New Roman"/>
          <w:bCs/>
          <w:szCs w:val="21"/>
        </w:rPr>
        <w:object>
          <v:shape id="_x0000_i1352" o:spt="75" alt="eqId43fa9307f35580493bf435ac6a464b25" type="#_x0000_t75" style="height:36.55pt;width:63.4pt;" o:ole="t" filled="f" o:preferrelative="t" stroked="f" coordsize="21600,21600">
            <v:path/>
            <v:fill on="f" focussize="0,0"/>
            <v:stroke on="f" joinstyle="miter"/>
            <v:imagedata r:id="rId594" cropbottom="11969f" o:title=""/>
            <o:lock v:ext="edit" aspectratio="t"/>
            <w10:wrap type="none"/>
            <w10:anchorlock/>
          </v:shape>
          <o:OLEObject Type="Embed" ProgID="Equation.DSMT4" ShapeID="_x0000_i1352" DrawAspect="Content" ObjectID="_1468076044" r:id="rId593">
            <o:LockedField>false</o:LockedField>
          </o:OLEObject>
        </w:object>
      </w:r>
      <w:r>
        <w:rPr>
          <w:rFonts w:ascii="Times New Roman" w:hAnsi="Times New Roman" w:eastAsia="宋体" w:cs="Times New Roman"/>
          <w:bCs/>
          <w:szCs w:val="21"/>
        </w:rPr>
        <w:t>.</w:t>
      </w:r>
    </w:p>
    <w:p w14:paraId="08E3D0AA">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w:t>
      </w:r>
      <w:r>
        <w:rPr>
          <w:rFonts w:ascii="Times New Roman" w:hAnsi="Times New Roman" w:eastAsia="宋体" w:cs="Times New Roman"/>
          <w:bCs/>
          <w:szCs w:val="21"/>
        </w:rPr>
        <w:t>4</w:t>
      </w:r>
      <w:r>
        <w:rPr>
          <w:rFonts w:hint="eastAsia" w:ascii="Times New Roman" w:hAnsi="Times New Roman" w:eastAsia="宋体" w:cs="Times New Roman"/>
          <w:bCs/>
          <w:szCs w:val="21"/>
        </w:rPr>
        <w:t>）</w:t>
      </w:r>
      <w:r>
        <w:rPr>
          <w:rFonts w:ascii="Times New Roman" w:hAnsi="Times New Roman" w:eastAsia="宋体" w:cs="Times New Roman"/>
          <w:bCs/>
          <w:szCs w:val="21"/>
        </w:rPr>
        <w:t>向量数量积的运算律</w:t>
      </w:r>
    </w:p>
    <w:p w14:paraId="26C8C3E7">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1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①</w:t>
      </w:r>
      <w:r>
        <w:rPr>
          <w:rFonts w:ascii="Times New Roman" w:hAnsi="Times New Roman" w:eastAsia="宋体" w:cs="Times New Roman"/>
          <w:bCs/>
          <w:szCs w:val="21"/>
        </w:rPr>
        <w:fldChar w:fldCharType="end"/>
      </w:r>
      <w:r>
        <w:rPr>
          <w:rFonts w:ascii="Times New Roman" w:hAnsi="Times New Roman" w:eastAsia="宋体" w:cs="Times New Roman"/>
          <w:position w:val="-6"/>
          <w:szCs w:val="21"/>
        </w:rPr>
        <w:object>
          <v:shape id="_x0000_i1353" o:spt="75" type="#_x0000_t75" style="height:18.25pt;width:51.6pt;" o:ole="t" filled="f" o:preferrelative="t" stroked="f" coordsize="21600,21600">
            <v:path/>
            <v:fill on="f" focussize="0,0"/>
            <v:stroke on="f" joinstyle="miter"/>
            <v:imagedata r:id="rId596" o:title=""/>
            <o:lock v:ext="edit" aspectratio="t"/>
            <w10:wrap type="none"/>
            <w10:anchorlock/>
          </v:shape>
          <o:OLEObject Type="Embed" ProgID="Equation.DSMT4" ShapeID="_x0000_i1353" DrawAspect="Content" ObjectID="_1468076045" r:id="rId595">
            <o:LockedField>false</o:LockedField>
          </o:OLEObject>
        </w:object>
      </w:r>
      <w:r>
        <w:rPr>
          <w:rFonts w:ascii="Times New Roman" w:hAnsi="Times New Roman" w:eastAsia="宋体" w:cs="Times New Roman"/>
          <w:bCs/>
          <w:szCs w:val="21"/>
        </w:rPr>
        <w:t xml:space="preserve"> (交换律)．</w:t>
      </w:r>
    </w:p>
    <w:p w14:paraId="7F104CF5">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2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②</w:t>
      </w:r>
      <w:r>
        <w:rPr>
          <w:rFonts w:ascii="Times New Roman" w:hAnsi="Times New Roman" w:eastAsia="宋体" w:cs="Times New Roman"/>
          <w:bCs/>
          <w:szCs w:val="21"/>
        </w:rPr>
        <w:fldChar w:fldCharType="end"/>
      </w:r>
      <w:r>
        <w:rPr>
          <w:rFonts w:ascii="Times New Roman" w:hAnsi="Times New Roman" w:eastAsia="宋体" w:cs="Times New Roman"/>
          <w:position w:val="-20"/>
          <w:szCs w:val="21"/>
        </w:rPr>
        <w:object>
          <v:shape id="_x0000_i1354" o:spt="75" type="#_x0000_t75" style="height:25.8pt;width:124.65pt;" o:ole="t" filled="f" o:preferrelative="t" stroked="f" coordsize="21600,21600">
            <v:path/>
            <v:fill on="f" focussize="0,0"/>
            <v:stroke on="f" joinstyle="miter"/>
            <v:imagedata r:id="rId598" o:title=""/>
            <o:lock v:ext="edit" aspectratio="t"/>
            <w10:wrap type="none"/>
            <w10:anchorlock/>
          </v:shape>
          <o:OLEObject Type="Embed" ProgID="Equation.DSMT4" ShapeID="_x0000_i1354" DrawAspect="Content" ObjectID="_1468076046" r:id="rId597">
            <o:LockedField>false</o:LockedField>
          </o:OLEObject>
        </w:object>
      </w:r>
      <w:r>
        <w:rPr>
          <w:rFonts w:ascii="Times New Roman" w:hAnsi="Times New Roman" w:eastAsia="宋体" w:cs="Times New Roman"/>
          <w:bCs/>
          <w:szCs w:val="21"/>
        </w:rPr>
        <w:t xml:space="preserve"> (结合律)．</w:t>
      </w:r>
    </w:p>
    <w:p w14:paraId="2F653D41">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3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③</w:t>
      </w:r>
      <w:r>
        <w:rPr>
          <w:rFonts w:ascii="Times New Roman" w:hAnsi="Times New Roman" w:eastAsia="宋体" w:cs="Times New Roman"/>
          <w:bCs/>
          <w:szCs w:val="21"/>
        </w:rPr>
        <w:fldChar w:fldCharType="end"/>
      </w:r>
      <w:r>
        <w:rPr>
          <w:rFonts w:ascii="Times New Roman" w:hAnsi="Times New Roman" w:eastAsia="宋体" w:cs="Times New Roman"/>
          <w:position w:val="-20"/>
          <w:szCs w:val="21"/>
        </w:rPr>
        <w:object>
          <v:shape id="_x0000_i1355" o:spt="75" type="#_x0000_t75" style="height:25.8pt;width:105.3pt;" o:ole="t" filled="f" o:preferrelative="t" stroked="f" coordsize="21600,21600">
            <v:path/>
            <v:fill on="f" focussize="0,0"/>
            <v:stroke on="f" joinstyle="miter"/>
            <v:imagedata r:id="rId600" o:title=""/>
            <o:lock v:ext="edit" aspectratio="t"/>
            <w10:wrap type="none"/>
            <w10:anchorlock/>
          </v:shape>
          <o:OLEObject Type="Embed" ProgID="Equation.DSMT4" ShapeID="_x0000_i1355" DrawAspect="Content" ObjectID="_1468076047" r:id="rId599">
            <o:LockedField>false</o:LockedField>
          </o:OLEObject>
        </w:object>
      </w:r>
      <w:r>
        <w:rPr>
          <w:rFonts w:ascii="Times New Roman" w:hAnsi="Times New Roman" w:eastAsia="宋体" w:cs="Times New Roman"/>
          <w:bCs/>
          <w:szCs w:val="21"/>
        </w:rPr>
        <w:t xml:space="preserve"> (分配律)．</w:t>
      </w:r>
    </w:p>
    <w:p w14:paraId="59EBAFF8">
      <w:pPr>
        <w:snapToGrid w:val="0"/>
        <w:spacing w:line="360" w:lineRule="auto"/>
        <w:contextualSpacing/>
        <w:jc w:val="left"/>
        <w:textAlignment w:val="center"/>
        <w:rPr>
          <w:rFonts w:ascii="Times New Roman" w:hAnsi="Times New Roman" w:eastAsia="宋体" w:cs="Times New Roman"/>
          <w:color w:val="FF0000"/>
          <w:szCs w:val="21"/>
        </w:rPr>
      </w:pPr>
    </w:p>
    <w:p w14:paraId="41CA9044">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平面向量基本定理及坐标运算</w:t>
      </w:r>
    </w:p>
    <w:p w14:paraId="130D4C02">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lang w:val="zh-CN"/>
        </w:rPr>
        <w:t>1、向量共线定理：如果</w:t>
      </w:r>
      <w:r>
        <w:rPr>
          <w:rFonts w:ascii="Times New Roman" w:hAnsi="Times New Roman" w:eastAsia="宋体" w:cs="Times New Roman"/>
          <w:position w:val="-10"/>
          <w:szCs w:val="21"/>
        </w:rPr>
        <w:object>
          <v:shape id="_x0000_i1356" o:spt="75" alt="eqId4b98386771bbcbdb72732c37633dff29" type="#_x0000_t75" style="height:17.2pt;width:60.2pt;" o:ole="t" filled="f" o:preferrelative="t" stroked="f" coordsize="21600,21600">
            <v:path/>
            <v:fill on="f" focussize="0,0"/>
            <v:stroke on="f" joinstyle="miter"/>
            <v:imagedata r:id="rId602" o:title=""/>
            <o:lock v:ext="edit" aspectratio="t"/>
            <w10:wrap type="none"/>
            <w10:anchorlock/>
          </v:shape>
          <o:OLEObject Type="Embed" ProgID="Equation.DSMT4" ShapeID="_x0000_i1356" DrawAspect="Content" ObjectID="_1468076048" r:id="rId601">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6"/>
          <w:szCs w:val="21"/>
        </w:rPr>
        <w:object>
          <v:shape id="_x0000_i1357" o:spt="75" type="#_x0000_t75" style="height:15.05pt;width:22.55pt;" o:ole="t" filled="f" o:preferrelative="t" stroked="f" coordsize="21600,21600">
            <v:path/>
            <v:fill on="f" focussize="0,0"/>
            <v:stroke on="f" joinstyle="miter"/>
            <v:imagedata r:id="rId604" o:title=""/>
            <o:lock v:ext="edit" aspectratio="t"/>
            <w10:wrap type="none"/>
            <w10:anchorlock/>
          </v:shape>
          <o:OLEObject Type="Embed" ProgID="Equation.DSMT4" ShapeID="_x0000_i1357" DrawAspect="Content" ObjectID="_1468076049" r:id="rId603">
            <o:LockedField>false</o:LockedField>
          </o:OLEObject>
        </w:object>
      </w:r>
      <w:r>
        <w:rPr>
          <w:rFonts w:ascii="Times New Roman" w:hAnsi="Times New Roman" w:eastAsia="宋体" w:cs="Times New Roman"/>
          <w:szCs w:val="21"/>
        </w:rPr>
        <w:t>，反之，如果</w:t>
      </w:r>
      <w:r>
        <w:rPr>
          <w:rFonts w:ascii="Times New Roman" w:hAnsi="Times New Roman" w:eastAsia="宋体" w:cs="Times New Roman"/>
          <w:position w:val="-6"/>
          <w:szCs w:val="21"/>
        </w:rPr>
        <w:object>
          <v:shape id="_x0000_i1358" o:spt="75" type="#_x0000_t75" style="height:15.05pt;width:22.55pt;" o:ole="t" filled="f" o:preferrelative="t" stroked="f" coordsize="21600,21600">
            <v:path/>
            <v:fill on="f" focussize="0,0"/>
            <v:stroke on="f" joinstyle="miter"/>
            <v:imagedata r:id="rId606" o:title=""/>
            <o:lock v:ext="edit" aspectratio="t"/>
            <w10:wrap type="none"/>
            <w10:anchorlock/>
          </v:shape>
          <o:OLEObject Type="Embed" ProgID="Equation.DSMT4" ShapeID="_x0000_i1358" DrawAspect="Content" ObjectID="_1468076050" r:id="rId605">
            <o:LockedField>false</o:LockedField>
          </o:OLEObject>
        </w:object>
      </w:r>
      <w:r>
        <w:rPr>
          <w:rFonts w:ascii="Times New Roman" w:hAnsi="Times New Roman" w:eastAsia="宋体" w:cs="Times New Roman"/>
          <w:szCs w:val="21"/>
        </w:rPr>
        <w:t>且</w:t>
      </w:r>
      <w:r>
        <w:rPr>
          <w:rFonts w:ascii="Times New Roman" w:hAnsi="Times New Roman" w:eastAsia="宋体" w:cs="Times New Roman"/>
          <w:position w:val="-6"/>
          <w:szCs w:val="21"/>
        </w:rPr>
        <w:object>
          <v:shape id="_x0000_i1359" o:spt="75" type="#_x0000_t75" style="height:15.05pt;width:23.65pt;" o:ole="t" filled="f" o:preferrelative="t" stroked="f" coordsize="21600,21600">
            <v:path/>
            <v:fill on="f" focussize="0,0"/>
            <v:stroke on="f" joinstyle="miter"/>
            <v:imagedata r:id="rId608" o:title=""/>
            <o:lock v:ext="edit" aspectratio="t"/>
            <w10:wrap type="none"/>
            <w10:anchorlock/>
          </v:shape>
          <o:OLEObject Type="Embed" ProgID="Equation.DSMT4" ShapeID="_x0000_i1359" DrawAspect="Content" ObjectID="_1468076051" r:id="rId607">
            <o:LockedField>false</o:LockedField>
          </o:OLEObject>
        </w:object>
      </w:r>
      <w:r>
        <w:rPr>
          <w:rFonts w:ascii="Times New Roman" w:hAnsi="Times New Roman" w:eastAsia="宋体" w:cs="Times New Roman"/>
          <w:szCs w:val="21"/>
        </w:rPr>
        <w:t>，则一定存在唯一的实数</w:t>
      </w:r>
      <w:r>
        <w:rPr>
          <w:rFonts w:ascii="Times New Roman" w:hAnsi="Times New Roman" w:eastAsia="宋体" w:cs="Times New Roman"/>
          <w:position w:val="-6"/>
          <w:szCs w:val="21"/>
        </w:rPr>
        <w:object>
          <v:shape id="_x0000_i1360" o:spt="75" type="#_x0000_t75" style="height:11.8pt;width:9.65pt;" o:ole="t" filled="f" o:preferrelative="t" stroked="f" coordsize="21600,21600">
            <v:path/>
            <v:fill on="f" focussize="0,0"/>
            <v:stroke on="f" joinstyle="miter"/>
            <v:imagedata r:id="rId610" o:title=""/>
            <o:lock v:ext="edit" aspectratio="t"/>
            <w10:wrap type="none"/>
            <w10:anchorlock/>
          </v:shape>
          <o:OLEObject Type="Embed" ProgID="Equation.DSMT4" ShapeID="_x0000_i1360" DrawAspect="Content" ObjectID="_1468076052" r:id="rId609">
            <o:LockedField>false</o:LockedField>
          </o:OLEObject>
        </w:object>
      </w:r>
      <w:r>
        <w:rPr>
          <w:rFonts w:ascii="Times New Roman" w:hAnsi="Times New Roman" w:eastAsia="宋体" w:cs="Times New Roman"/>
          <w:szCs w:val="21"/>
        </w:rPr>
        <w:t>，使</w:t>
      </w:r>
      <w:r>
        <w:rPr>
          <w:rFonts w:ascii="Times New Roman" w:hAnsi="Times New Roman" w:eastAsia="宋体" w:cs="Times New Roman"/>
          <w:position w:val="-6"/>
          <w:szCs w:val="21"/>
        </w:rPr>
        <w:object>
          <v:shape id="_x0000_i1361" o:spt="75" alt="eqId4b98386771bbcbdb72732c37633dff29" type="#_x0000_t75" style="height:15.05pt;width:31.15pt;" o:ole="t" filled="f" o:preferrelative="t" stroked="f" coordsize="21600,21600">
            <v:path/>
            <v:fill on="f" focussize="0,0"/>
            <v:stroke on="f" joinstyle="miter"/>
            <v:imagedata r:id="rId612" o:title=""/>
            <o:lock v:ext="edit" aspectratio="t"/>
            <w10:wrap type="none"/>
            <w10:anchorlock/>
          </v:shape>
          <o:OLEObject Type="Embed" ProgID="Equation.DSMT4" ShapeID="_x0000_i1361" DrawAspect="Content" ObjectID="_1468076053" r:id="rId611">
            <o:LockedField>false</o:LockedField>
          </o:OLEObject>
        </w:object>
      </w:r>
      <w:r>
        <w:rPr>
          <w:rFonts w:ascii="Times New Roman" w:hAnsi="Times New Roman" w:eastAsia="宋体" w:cs="Times New Roman"/>
          <w:szCs w:val="21"/>
        </w:rPr>
        <w:t>.</w:t>
      </w:r>
    </w:p>
    <w:p w14:paraId="0029B143">
      <w:pPr>
        <w:snapToGrid w:val="0"/>
        <w:spacing w:line="360" w:lineRule="auto"/>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2、三点共线定理：</w:t>
      </w:r>
    </w:p>
    <w:p w14:paraId="5A820438">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lang w:val="zh-CN"/>
        </w:rPr>
        <w:t>平面内三点</w:t>
      </w:r>
      <w:r>
        <w:rPr>
          <w:rFonts w:ascii="Times New Roman" w:hAnsi="Times New Roman" w:eastAsia="宋体" w:cs="Times New Roman"/>
          <w:position w:val="-4"/>
          <w:szCs w:val="21"/>
        </w:rPr>
        <w:object>
          <v:shape id="_x0000_i1362" o:spt="75" alt="eqId4b98386771bbcbdb72732c37633dff29" type="#_x0000_t75" style="height:10.75pt;width:10.75pt;" o:ole="t" filled="f" o:preferrelative="t" stroked="f" coordsize="21600,21600">
            <v:path/>
            <v:fill on="f" focussize="0,0"/>
            <v:stroke on="f" joinstyle="miter"/>
            <v:imagedata r:id="rId614" o:title=""/>
            <o:lock v:ext="edit" aspectratio="t"/>
            <w10:wrap type="none"/>
            <w10:anchorlock/>
          </v:shape>
          <o:OLEObject Type="Embed" ProgID="Equation.DSMT4" ShapeID="_x0000_i1362" DrawAspect="Content" ObjectID="_1468076054" r:id="rId613">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363" o:spt="75" alt="eqId4b98386771bbcbdb72732c37633dff29" type="#_x0000_t75" style="height:10.75pt;width:10.75pt;" o:ole="t" filled="f" o:preferrelative="t" stroked="f" coordsize="21600,21600">
            <v:path/>
            <v:fill on="f" focussize="0,0"/>
            <v:stroke on="f" joinstyle="miter"/>
            <v:imagedata r:id="rId616" o:title=""/>
            <o:lock v:ext="edit" aspectratio="t"/>
            <w10:wrap type="none"/>
            <w10:anchorlock/>
          </v:shape>
          <o:OLEObject Type="Embed" ProgID="Equation.DSMT4" ShapeID="_x0000_i1363" DrawAspect="Content" ObjectID="_1468076055" r:id="rId615">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364" o:spt="75" alt="eqId4b98386771bbcbdb72732c37633dff29" type="#_x0000_t75" style="height:11.8pt;width:10.75pt;" o:ole="t" filled="f" o:preferrelative="t" stroked="f" coordsize="21600,21600">
            <v:path/>
            <v:fill on="f" focussize="0,0"/>
            <v:stroke on="f" joinstyle="miter"/>
            <v:imagedata r:id="rId618" o:title=""/>
            <o:lock v:ext="edit" aspectratio="t"/>
            <w10:wrap type="none"/>
            <w10:anchorlock/>
          </v:shape>
          <o:OLEObject Type="Embed" ProgID="Equation.DSMT4" ShapeID="_x0000_i1364" DrawAspect="Content" ObjectID="_1468076056" r:id="rId617">
            <o:LockedField>false</o:LockedField>
          </o:OLEObject>
        </w:object>
      </w:r>
      <w:r>
        <w:rPr>
          <w:rFonts w:ascii="Times New Roman" w:hAnsi="Times New Roman" w:eastAsia="宋体" w:cs="Times New Roman"/>
          <w:szCs w:val="21"/>
        </w:rPr>
        <w:t>三点共线的充要条件是：存在实数</w:t>
      </w:r>
      <w:r>
        <w:rPr>
          <w:rFonts w:ascii="Times New Roman" w:hAnsi="Times New Roman" w:eastAsia="宋体" w:cs="Times New Roman"/>
          <w:position w:val="-10"/>
          <w:szCs w:val="21"/>
        </w:rPr>
        <w:object>
          <v:shape id="_x0000_i1365" o:spt="75" alt="eqId4b98386771bbcbdb72732c37633dff29" type="#_x0000_t75" style="height:13.95pt;width:20.4pt;" o:ole="t" filled="f" o:preferrelative="t" stroked="f" coordsize="21600,21600">
            <v:path/>
            <v:fill on="f" focussize="0,0"/>
            <v:stroke on="f" joinstyle="miter"/>
            <v:imagedata r:id="rId620" o:title=""/>
            <o:lock v:ext="edit" aspectratio="t"/>
            <w10:wrap type="none"/>
            <w10:anchorlock/>
          </v:shape>
          <o:OLEObject Type="Embed" ProgID="Equation.DSMT4" ShapeID="_x0000_i1365" DrawAspect="Content" ObjectID="_1468076057" r:id="rId619">
            <o:LockedField>false</o:LockedField>
          </o:OLEObject>
        </w:object>
      </w:r>
      <w:r>
        <w:rPr>
          <w:rFonts w:ascii="Times New Roman" w:hAnsi="Times New Roman" w:eastAsia="宋体" w:cs="Times New Roman"/>
          <w:szCs w:val="21"/>
        </w:rPr>
        <w:t>，使</w:t>
      </w:r>
      <w:r>
        <w:rPr>
          <w:rFonts w:ascii="Times New Roman" w:hAnsi="Times New Roman" w:eastAsia="宋体" w:cs="Times New Roman"/>
          <w:position w:val="-10"/>
          <w:szCs w:val="21"/>
        </w:rPr>
        <w:object>
          <v:shape id="_x0000_i1366" o:spt="75" alt="eqId4b98386771bbcbdb72732c37633dff29" type="#_x0000_t75" style="height:17.2pt;width:77.35pt;" o:ole="t" filled="f" o:preferrelative="t" stroked="f" coordsize="21600,21600">
            <v:path/>
            <v:fill on="f" focussize="0,0"/>
            <v:stroke on="f" joinstyle="miter"/>
            <v:imagedata r:id="rId622" o:title=""/>
            <o:lock v:ext="edit" aspectratio="t"/>
            <w10:wrap type="none"/>
            <w10:anchorlock/>
          </v:shape>
          <o:OLEObject Type="Embed" ProgID="Equation.DSMT4" ShapeID="_x0000_i1366" DrawAspect="Content" ObjectID="_1468076058" r:id="rId621">
            <o:LockedField>false</o:LockedField>
          </o:OLEObject>
        </w:object>
      </w:r>
      <w:r>
        <w:rPr>
          <w:rFonts w:ascii="Times New Roman" w:hAnsi="Times New Roman" w:eastAsia="宋体" w:cs="Times New Roman"/>
          <w:szCs w:val="21"/>
        </w:rPr>
        <w:t>，其中</w:t>
      </w:r>
      <w:r>
        <w:rPr>
          <w:rFonts w:ascii="Times New Roman" w:hAnsi="Times New Roman" w:eastAsia="宋体" w:cs="Times New Roman"/>
          <w:position w:val="-10"/>
          <w:szCs w:val="21"/>
        </w:rPr>
        <w:object>
          <v:shape id="_x0000_i1367" o:spt="75" type="#_x0000_t75" style="height:13.95pt;width:38.7pt;" o:ole="t" filled="f" o:preferrelative="t" stroked="f" coordsize="21600,21600">
            <v:path/>
            <v:fill on="f" focussize="0,0"/>
            <v:stroke on="f" joinstyle="miter"/>
            <v:imagedata r:id="rId624" o:title=""/>
            <o:lock v:ext="edit" aspectratio="t"/>
            <w10:wrap type="none"/>
            <w10:anchorlock/>
          </v:shape>
          <o:OLEObject Type="Embed" ProgID="Equation.DSMT4" ShapeID="_x0000_i1367" DrawAspect="Content" ObjectID="_1468076059" r:id="rId623">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368" o:spt="75" type="#_x0000_t75" style="height:11.8pt;width:10.75pt;" o:ole="t" filled="f" o:preferrelative="t" stroked="f" coordsize="21600,21600">
            <v:path/>
            <v:fill on="f" focussize="0,0"/>
            <v:stroke on="f" joinstyle="miter"/>
            <v:imagedata r:id="rId626" o:title=""/>
            <o:lock v:ext="edit" aspectratio="t"/>
            <w10:wrap type="none"/>
            <w10:anchorlock/>
          </v:shape>
          <o:OLEObject Type="Embed" ProgID="Equation.DSMT4" ShapeID="_x0000_i1368" DrawAspect="Content" ObjectID="_1468076060" r:id="rId625">
            <o:LockedField>false</o:LockedField>
          </o:OLEObject>
        </w:object>
      </w:r>
      <w:r>
        <w:rPr>
          <w:rFonts w:ascii="Times New Roman" w:hAnsi="Times New Roman" w:eastAsia="宋体" w:cs="Times New Roman"/>
          <w:szCs w:val="21"/>
        </w:rPr>
        <w:t>为平面内一点。</w:t>
      </w:r>
    </w:p>
    <w:p w14:paraId="48E8D0FB">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3、</w:t>
      </w:r>
      <w:r>
        <w:rPr>
          <w:rFonts w:ascii="Times New Roman" w:hAnsi="Times New Roman" w:eastAsia="宋体" w:cs="Times New Roman"/>
          <w:bCs/>
          <w:szCs w:val="21"/>
        </w:rPr>
        <w:t>平面向量基本定理</w:t>
      </w:r>
    </w:p>
    <w:p w14:paraId="26A5FFFB">
      <w:pPr>
        <w:snapToGrid w:val="0"/>
        <w:spacing w:line="360" w:lineRule="auto"/>
        <w:contextualSpacing/>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定义：</w:t>
      </w:r>
    </w:p>
    <w:p w14:paraId="495A0F02">
      <w:pPr>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如果</w:t>
      </w:r>
      <w:r>
        <w:rPr>
          <w:rFonts w:ascii="Times New Roman" w:hAnsi="Times New Roman" w:eastAsia="宋体" w:cs="Times New Roman"/>
          <w:szCs w:val="21"/>
        </w:rPr>
        <w:object>
          <v:shape id="_x0000_i1369" o:spt="75" alt="eqId111939547e581e8bf029a241b9e9cb05" type="#_x0000_t75" style="height:17.2pt;width:22.55pt;" o:ole="t" filled="f" o:preferrelative="t" stroked="f" coordsize="21600,21600">
            <v:path/>
            <v:fill on="f" focussize="0,0"/>
            <v:stroke on="f" joinstyle="miter"/>
            <v:imagedata r:id="rId628" o:title="eqId111939547e581e8bf029a241b9e9cb05"/>
            <o:lock v:ext="edit" aspectratio="t"/>
            <w10:wrap type="none"/>
            <w10:anchorlock/>
          </v:shape>
          <o:OLEObject Type="Embed" ProgID="Equation.DSMT4" ShapeID="_x0000_i1369" DrawAspect="Content" ObjectID="_1468076061" r:id="rId627">
            <o:LockedField>false</o:LockedField>
          </o:OLEObject>
        </w:object>
      </w:r>
      <w:r>
        <w:rPr>
          <w:rFonts w:ascii="Times New Roman" w:hAnsi="Times New Roman" w:eastAsia="宋体" w:cs="Times New Roman"/>
          <w:szCs w:val="21"/>
        </w:rPr>
        <w:t>是同一平面内的两个不共线向量，那么对于这一平面内的任一向量</w:t>
      </w:r>
      <w:r>
        <w:rPr>
          <w:rFonts w:ascii="Times New Roman" w:hAnsi="Times New Roman" w:eastAsia="宋体" w:cs="Times New Roman"/>
          <w:szCs w:val="21"/>
        </w:rPr>
        <w:object>
          <v:shape id="_x0000_i1370" o:spt="75" alt="eqIdcb80eb942aafb194fadc473776f35b1d" type="#_x0000_t75" style="height:15.05pt;width:8.6pt;" o:ole="t" filled="f" o:preferrelative="t" stroked="f" coordsize="21600,21600">
            <v:path/>
            <v:fill on="f" focussize="0,0"/>
            <v:stroke on="f" joinstyle="miter"/>
            <v:imagedata r:id="rId630" o:title="eqIdcb80eb942aafb194fadc473776f35b1d"/>
            <o:lock v:ext="edit" aspectratio="t"/>
            <w10:wrap type="none"/>
            <w10:anchorlock/>
          </v:shape>
          <o:OLEObject Type="Embed" ProgID="Equation.DSMT4" ShapeID="_x0000_i1370" DrawAspect="Content" ObjectID="_1468076062" r:id="rId629">
            <o:LockedField>false</o:LockedField>
          </o:OLEObject>
        </w:object>
      </w:r>
      <w:r>
        <w:rPr>
          <w:rFonts w:ascii="Times New Roman" w:hAnsi="Times New Roman" w:eastAsia="宋体" w:cs="Times New Roman"/>
          <w:szCs w:val="21"/>
        </w:rPr>
        <w:t>，</w:t>
      </w:r>
    </w:p>
    <w:p w14:paraId="1EFE9CDD">
      <w:pPr>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有且只有一对实数</w:t>
      </w:r>
      <w:r>
        <w:rPr>
          <w:rFonts w:ascii="Times New Roman" w:hAnsi="Times New Roman" w:eastAsia="宋体" w:cs="Times New Roman"/>
          <w:szCs w:val="21"/>
        </w:rPr>
        <w:object>
          <v:shape id="_x0000_i1371" o:spt="75" alt="eqIde0d491ca1d69c14de489ec68aa280c97" type="#_x0000_t75" style="height:16.1pt;width:24.7pt;" o:ole="t" filled="f" o:preferrelative="t" stroked="f" coordsize="21600,21600">
            <v:path/>
            <v:fill on="f" focussize="0,0"/>
            <v:stroke on="f" joinstyle="miter"/>
            <v:imagedata r:id="rId632" o:title="eqIde0d491ca1d69c14de489ec68aa280c97"/>
            <o:lock v:ext="edit" aspectratio="t"/>
            <w10:wrap type="none"/>
            <w10:anchorlock/>
          </v:shape>
          <o:OLEObject Type="Embed" ProgID="Equation.DSMT4" ShapeID="_x0000_i1371" DrawAspect="Content" ObjectID="_1468076063" r:id="rId631">
            <o:LockedField>false</o:LockedField>
          </o:OLEObject>
        </w:object>
      </w:r>
      <w:r>
        <w:rPr>
          <w:rFonts w:ascii="Times New Roman" w:hAnsi="Times New Roman" w:eastAsia="宋体" w:cs="Times New Roman"/>
          <w:szCs w:val="21"/>
        </w:rPr>
        <w:t>，使</w:t>
      </w:r>
      <w:r>
        <w:rPr>
          <w:rFonts w:ascii="Times New Roman" w:hAnsi="Times New Roman" w:eastAsia="宋体" w:cs="Times New Roman"/>
          <w:szCs w:val="21"/>
        </w:rPr>
        <w:object>
          <v:shape id="_x0000_i1372" o:spt="75" alt="eqId7481aca88fa2c15f6f9162080b37f0d2" type="#_x0000_t75" style="height:13.95pt;width:16.1pt;" o:ole="t" filled="f" o:preferrelative="t" stroked="f" coordsize="21600,21600">
            <v:path/>
            <v:fill on="f" focussize="0,0"/>
            <v:stroke on="f" joinstyle="miter"/>
            <v:imagedata r:id="rId634" o:title="eqId7481aca88fa2c15f6f9162080b37f0d2"/>
            <o:lock v:ext="edit" aspectratio="t"/>
            <w10:wrap type="none"/>
            <w10:anchorlock/>
          </v:shape>
          <o:OLEObject Type="Embed" ProgID="Equation.DSMT4" ShapeID="_x0000_i1372" DrawAspect="Content" ObjectID="_1468076064" r:id="rId633">
            <o:LockedField>false</o:LockedField>
          </o:OLEObject>
        </w:object>
      </w:r>
      <w:r>
        <w:rPr>
          <w:rFonts w:ascii="Times New Roman" w:hAnsi="Times New Roman" w:eastAsia="宋体" w:cs="Times New Roman"/>
          <w:szCs w:val="21"/>
        </w:rPr>
        <w:object>
          <v:shape id="_x0000_i1373" o:spt="75" alt="eqId348114356e861437651d16e60087c45e" type="#_x0000_t75" style="height:17.2pt;width:47.3pt;" o:ole="t" filled="f" o:preferrelative="t" stroked="f" coordsize="21600,21600">
            <v:path/>
            <v:fill on="f" focussize="0,0"/>
            <v:stroke on="f" joinstyle="miter"/>
            <v:imagedata r:id="rId636" o:title="eqId348114356e861437651d16e60087c45e"/>
            <o:lock v:ext="edit" aspectratio="t"/>
            <w10:wrap type="none"/>
            <w10:anchorlock/>
          </v:shape>
          <o:OLEObject Type="Embed" ProgID="Equation.DSMT4" ShapeID="_x0000_i1373" DrawAspect="Content" ObjectID="_1468076065" r:id="rId635">
            <o:LockedField>false</o:LockedField>
          </o:OLEObject>
        </w:object>
      </w:r>
    </w:p>
    <w:p w14:paraId="28D49BA9">
      <w:pPr>
        <w:snapToGrid w:val="0"/>
        <w:spacing w:line="360" w:lineRule="auto"/>
        <w:contextualSpacing/>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（2）基底：</w:t>
      </w:r>
      <w:r>
        <w:rPr>
          <w:rFonts w:ascii="Times New Roman" w:hAnsi="Times New Roman" w:eastAsia="宋体" w:cs="Times New Roman"/>
          <w:szCs w:val="21"/>
        </w:rPr>
        <w:t>若</w:t>
      </w:r>
      <w:r>
        <w:rPr>
          <w:rFonts w:ascii="Times New Roman" w:hAnsi="Times New Roman" w:eastAsia="宋体" w:cs="Times New Roman"/>
          <w:szCs w:val="21"/>
        </w:rPr>
        <w:object>
          <v:shape id="_x0000_i1374" o:spt="75" alt="eqId111939547e581e8bf029a241b9e9cb05" type="#_x0000_t75" style="height:17.2pt;width:22.55pt;" o:ole="t" filled="f" o:preferrelative="t" stroked="f" coordsize="21600,21600">
            <v:path/>
            <v:fill on="f" focussize="0,0"/>
            <v:stroke on="f" joinstyle="miter"/>
            <v:imagedata r:id="rId628" o:title="eqId111939547e581e8bf029a241b9e9cb05"/>
            <o:lock v:ext="edit" aspectratio="t"/>
            <w10:wrap type="none"/>
            <w10:anchorlock/>
          </v:shape>
          <o:OLEObject Type="Embed" ProgID="Equation.DSMT4" ShapeID="_x0000_i1374" DrawAspect="Content" ObjectID="_1468076066" r:id="rId637">
            <o:LockedField>false</o:LockedField>
          </o:OLEObject>
        </w:object>
      </w:r>
      <w:r>
        <w:rPr>
          <w:rFonts w:ascii="Times New Roman" w:hAnsi="Times New Roman" w:eastAsia="宋体" w:cs="Times New Roman"/>
          <w:szCs w:val="21"/>
        </w:rPr>
        <w:t>不共线，我们把</w:t>
      </w:r>
      <w:r>
        <w:rPr>
          <w:rFonts w:ascii="Times New Roman" w:hAnsi="Times New Roman" w:eastAsia="宋体" w:cs="Times New Roman"/>
          <w:szCs w:val="21"/>
        </w:rPr>
        <w:object>
          <v:shape id="_x0000_i1375" o:spt="75" alt="eqId81ef3c928b012120c4559b565d91cb38" type="#_x0000_t75" style="height:21.5pt;width:31.15pt;" o:ole="t" filled="f" o:preferrelative="t" stroked="f" coordsize="21600,21600">
            <v:path/>
            <v:fill on="f" focussize="0,0"/>
            <v:stroke on="f" joinstyle="miter"/>
            <v:imagedata r:id="rId639" o:title="eqId81ef3c928b012120c4559b565d91cb38"/>
            <o:lock v:ext="edit" aspectratio="t"/>
            <w10:wrap type="none"/>
            <w10:anchorlock/>
          </v:shape>
          <o:OLEObject Type="Embed" ProgID="Equation.DSMT4" ShapeID="_x0000_i1375" DrawAspect="Content" ObjectID="_1468076067" r:id="rId638">
            <o:LockedField>false</o:LockedField>
          </o:OLEObject>
        </w:object>
      </w:r>
      <w:r>
        <w:rPr>
          <w:rFonts w:ascii="Times New Roman" w:hAnsi="Times New Roman" w:eastAsia="宋体" w:cs="Times New Roman"/>
          <w:szCs w:val="21"/>
        </w:rPr>
        <w:t>叫做表示这一平面内所有向量的一个基底．</w:t>
      </w:r>
    </w:p>
    <w:p w14:paraId="7F645FE8">
      <w:pPr>
        <w:snapToGrid w:val="0"/>
        <w:spacing w:line="360" w:lineRule="auto"/>
        <w:contextualSpacing/>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4、向量的坐标运算</w:t>
      </w:r>
    </w:p>
    <w:p w14:paraId="48C04C5B">
      <w:pPr>
        <w:snapToGrid w:val="0"/>
        <w:spacing w:line="360" w:lineRule="auto"/>
        <w:contextualSpacing/>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（1）向量线性运算坐标表示</w:t>
      </w:r>
    </w:p>
    <w:p w14:paraId="143E0951">
      <w:pPr>
        <w:snapToGrid w:val="0"/>
        <w:spacing w:line="360" w:lineRule="auto"/>
        <w:ind w:firstLine="210" w:firstLineChars="10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已知</w:t>
      </w:r>
      <w:r>
        <w:rPr>
          <w:rFonts w:ascii="Times New Roman" w:hAnsi="Times New Roman" w:eastAsia="宋体" w:cs="Times New Roman"/>
          <w:szCs w:val="21"/>
        </w:rPr>
        <w:object>
          <v:shape id="_x0000_i1376" o:spt="75" alt="eqId8a5a13ec22ea22408270baaaf4514eaa" type="#_x0000_t75" style="height:19.35pt;width:87.05pt;" o:ole="t" filled="f" o:preferrelative="t" stroked="f" coordsize="21600,21600">
            <v:path/>
            <v:fill on="f" focussize="0,0"/>
            <v:stroke on="f" joinstyle="miter"/>
            <v:imagedata r:id="rId641" o:title="eqId8a5a13ec22ea22408270baaaf4514eaa"/>
            <o:lock v:ext="edit" aspectratio="t"/>
            <w10:wrap type="none"/>
            <w10:anchorlock/>
          </v:shape>
          <o:OLEObject Type="Embed" ProgID="Equation.DSMT4" ShapeID="_x0000_i1376" DrawAspect="Content" ObjectID="_1468076068" r:id="rId640">
            <o:LockedField>false</o:LockedField>
          </o:OLEObject>
        </w:object>
      </w:r>
      <w:r>
        <w:rPr>
          <w:rFonts w:ascii="Times New Roman" w:hAnsi="Times New Roman" w:eastAsia="宋体" w:cs="Times New Roman"/>
          <w:szCs w:val="21"/>
        </w:rPr>
        <w:t>，则</w:t>
      </w:r>
      <w:r>
        <w:rPr>
          <w:rFonts w:ascii="Times New Roman" w:hAnsi="Times New Roman" w:eastAsia="宋体" w:cs="Times New Roman"/>
          <w:szCs w:val="21"/>
        </w:rPr>
        <w:object>
          <v:shape id="_x0000_i1377" o:spt="75" alt="eqId061176c7560d82f2d41b117f29628a5a" type="#_x0000_t75" style="height:17.2pt;width:29pt;" o:ole="t" filled="f" o:preferrelative="t" stroked="f" coordsize="21600,21600">
            <v:path/>
            <v:fill on="f" focussize="0,0"/>
            <v:stroke on="f" joinstyle="miter"/>
            <v:imagedata r:id="rId643" o:title="eqId061176c7560d82f2d41b117f29628a5a"/>
            <o:lock v:ext="edit" aspectratio="t"/>
            <w10:wrap type="none"/>
            <w10:anchorlock/>
          </v:shape>
          <o:OLEObject Type="Embed" ProgID="Equation.DSMT4" ShapeID="_x0000_i1377" DrawAspect="Content" ObjectID="_1468076069" r:id="rId642">
            <o:LockedField>false</o:LockedField>
          </o:OLEObject>
        </w:object>
      </w:r>
      <w:r>
        <w:rPr>
          <w:rFonts w:ascii="Times New Roman" w:hAnsi="Times New Roman" w:eastAsia="宋体" w:cs="Times New Roman"/>
          <w:szCs w:val="21"/>
        </w:rPr>
        <w:object>
          <v:shape id="_x0000_i1378" o:spt="75" alt="eqId495c9e85fb935582213accda27d1d715" type="#_x0000_t75" style="height:17.2pt;width:69.85pt;" o:ole="t" filled="f" o:preferrelative="t" stroked="f" coordsize="21600,21600">
            <v:path/>
            <v:fill on="f" focussize="0,0"/>
            <v:stroke on="f" joinstyle="miter"/>
            <v:imagedata r:id="rId645" o:title="eqId495c9e85fb935582213accda27d1d715"/>
            <o:lock v:ext="edit" aspectratio="t"/>
            <w10:wrap type="none"/>
            <w10:anchorlock/>
          </v:shape>
          <o:OLEObject Type="Embed" ProgID="Equation.DSMT4" ShapeID="_x0000_i1378" DrawAspect="Content" ObjectID="_1468076070" r:id="rId644">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379" o:spt="75" alt="eqIde9e5892882183f01b8f2e00daee4ce9f" type="#_x0000_t75" style="height:19.35pt;width:31.15pt;" o:ole="t" filled="f" o:preferrelative="t" stroked="f" coordsize="21600,21600">
            <v:path/>
            <v:fill on="f" focussize="0,0"/>
            <v:stroke on="f" joinstyle="miter"/>
            <v:imagedata r:id="rId647" o:title="eqIde9e5892882183f01b8f2e00daee4ce9f"/>
            <o:lock v:ext="edit" aspectratio="t"/>
            <w10:wrap type="none"/>
            <w10:anchorlock/>
          </v:shape>
          <o:OLEObject Type="Embed" ProgID="Equation.DSMT4" ShapeID="_x0000_i1379" DrawAspect="Content" ObjectID="_1468076071" r:id="rId646">
            <o:LockedField>false</o:LockedField>
          </o:OLEObject>
        </w:object>
      </w:r>
      <w:r>
        <w:rPr>
          <w:rFonts w:ascii="Times New Roman" w:hAnsi="Times New Roman" w:eastAsia="宋体" w:cs="Times New Roman"/>
          <w:szCs w:val="21"/>
        </w:rPr>
        <w:object>
          <v:shape id="_x0000_i1380" o:spt="75" alt="eqId8a3efc24b0fa7a2e8b686ef362e11c40" type="#_x0000_t75" style="height:17.2pt;width:69.85pt;" o:ole="t" filled="f" o:preferrelative="t" stroked="f" coordsize="21600,21600">
            <v:path/>
            <v:fill on="f" focussize="0,0"/>
            <v:stroke on="f" joinstyle="miter"/>
            <v:imagedata r:id="rId649" o:title="eqId8a3efc24b0fa7a2e8b686ef362e11c40"/>
            <o:lock v:ext="edit" aspectratio="t"/>
            <w10:wrap type="none"/>
            <w10:anchorlock/>
          </v:shape>
          <o:OLEObject Type="Embed" ProgID="Equation.DSMT4" ShapeID="_x0000_i1380" DrawAspect="Content" ObjectID="_1468076072" r:id="rId648">
            <o:LockedField>false</o:LockedField>
          </o:OLEObject>
        </w:object>
      </w:r>
      <w:r>
        <w:rPr>
          <w:rFonts w:ascii="Times New Roman" w:hAnsi="Times New Roman" w:eastAsia="宋体" w:cs="Times New Roman"/>
          <w:szCs w:val="21"/>
        </w:rPr>
        <w:t>．</w:t>
      </w:r>
    </w:p>
    <w:p w14:paraId="2AF81C21">
      <w:pPr>
        <w:snapToGrid w:val="0"/>
        <w:spacing w:line="360" w:lineRule="auto"/>
        <w:ind w:firstLine="210" w:firstLineChars="100"/>
        <w:contextualSpacing/>
        <w:textAlignment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2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若</w:t>
      </w:r>
      <w:r>
        <w:rPr>
          <w:rFonts w:ascii="Times New Roman" w:hAnsi="Times New Roman" w:eastAsia="宋体" w:cs="Times New Roman"/>
          <w:szCs w:val="21"/>
        </w:rPr>
        <w:object>
          <v:shape id="_x0000_i1381" o:spt="75" alt="eqId8a5a13ec22ea22408270baaaf4514eaa" type="#_x0000_t75" style="height:22.55pt;width:41.9pt;" o:ole="t" filled="f" o:preferrelative="t" stroked="f" coordsize="21600,21600">
            <v:path/>
            <v:fill on="f" focussize="0,0"/>
            <v:stroke on="f" joinstyle="miter"/>
            <v:imagedata r:id="rId651" o:title=""/>
            <o:lock v:ext="edit" aspectratio="t"/>
            <w10:wrap type="none"/>
            <w10:anchorlock/>
          </v:shape>
          <o:OLEObject Type="Embed" ProgID="Equation.DSMT4" ShapeID="_x0000_i1381" DrawAspect="Content" ObjectID="_1468076073" r:id="rId650">
            <o:LockedField>false</o:LockedField>
          </o:OLEObject>
        </w:object>
      </w:r>
      <w:r>
        <w:rPr>
          <w:rFonts w:ascii="Times New Roman" w:hAnsi="Times New Roman" w:eastAsia="宋体" w:cs="Times New Roman"/>
          <w:szCs w:val="21"/>
        </w:rPr>
        <w:t>，则</w:t>
      </w:r>
      <w:r>
        <w:rPr>
          <w:rFonts w:ascii="Times New Roman" w:hAnsi="Times New Roman" w:eastAsia="宋体" w:cs="Times New Roman"/>
          <w:szCs w:val="21"/>
        </w:rPr>
        <w:drawing>
          <wp:inline distT="0" distB="0" distL="114300" distR="114300">
            <wp:extent cx="927100" cy="241300"/>
            <wp:effectExtent l="0" t="0" r="2540" b="2540"/>
            <wp:docPr id="63" name="图片 148" descr="学科网 版权所有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8" descr="学科网 版权所有 zOi1Fe2enhbNAx1ODbqMbQ=="/>
                    <pic:cNvPicPr>
                      <a:picLocks noChangeAspect="1"/>
                    </pic:cNvPicPr>
                  </pic:nvPicPr>
                  <pic:blipFill>
                    <a:blip r:embed="rId652"/>
                    <a:stretch>
                      <a:fillRect/>
                    </a:stretch>
                  </pic:blipFill>
                  <pic:spPr>
                    <a:xfrm>
                      <a:off x="0" y="0"/>
                      <a:ext cx="927100" cy="241300"/>
                    </a:xfrm>
                    <a:prstGeom prst="rect">
                      <a:avLst/>
                    </a:prstGeom>
                    <a:noFill/>
                    <a:ln>
                      <a:noFill/>
                    </a:ln>
                  </pic:spPr>
                </pic:pic>
              </a:graphicData>
            </a:graphic>
          </wp:inline>
        </w:drawing>
      </w:r>
      <w:r>
        <w:rPr>
          <w:rFonts w:ascii="Times New Roman" w:hAnsi="Times New Roman" w:eastAsia="宋体" w:cs="Times New Roman"/>
          <w:szCs w:val="21"/>
        </w:rPr>
        <w:t>；</w:t>
      </w:r>
    </w:p>
    <w:p w14:paraId="0B5BDE35">
      <w:pPr>
        <w:snapToGrid w:val="0"/>
        <w:spacing w:line="360" w:lineRule="auto"/>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（2）向量平行坐标表示：</w:t>
      </w:r>
      <w:r>
        <w:rPr>
          <w:rFonts w:ascii="Times New Roman" w:hAnsi="Times New Roman" w:eastAsia="宋体" w:cs="Times New Roman"/>
          <w:szCs w:val="21"/>
        </w:rPr>
        <w:t>已知</w:t>
      </w:r>
      <w:r>
        <w:rPr>
          <w:rFonts w:ascii="Times New Roman" w:hAnsi="Times New Roman" w:eastAsia="宋体" w:cs="Times New Roman"/>
          <w:szCs w:val="21"/>
        </w:rPr>
        <w:object>
          <v:shape id="_x0000_i1382" o:spt="75" alt="eqId8a5a13ec22ea22408270baaaf4514eaa" type="#_x0000_t75" style="height:19.35pt;width:87.05pt;" o:ole="t" filled="f" o:preferrelative="t" stroked="f" coordsize="21600,21600">
            <v:path/>
            <v:fill on="f" focussize="0,0"/>
            <v:stroke on="f" joinstyle="miter"/>
            <v:imagedata r:id="rId641" o:title="eqId8a5a13ec22ea22408270baaaf4514eaa"/>
            <o:lock v:ext="edit" aspectratio="t"/>
            <w10:wrap type="none"/>
            <w10:anchorlock/>
          </v:shape>
          <o:OLEObject Type="Embed" ProgID="Equation.DSMT4" ShapeID="_x0000_i1382" DrawAspect="Content" ObjectID="_1468076074" r:id="rId653">
            <o:LockedField>false</o:LockedField>
          </o:OLEObject>
        </w:object>
      </w:r>
      <w:r>
        <w:rPr>
          <w:rFonts w:ascii="Times New Roman" w:hAnsi="Times New Roman" w:eastAsia="宋体" w:cs="Times New Roman"/>
          <w:szCs w:val="21"/>
        </w:rPr>
        <w:t>，则向量</w:t>
      </w:r>
      <w:r>
        <w:rPr>
          <w:rFonts w:ascii="Times New Roman" w:hAnsi="Times New Roman" w:eastAsia="宋体" w:cs="Times New Roman"/>
          <w:szCs w:val="21"/>
        </w:rPr>
        <w:object>
          <v:shape id="_x0000_i1383" o:spt="75" alt="eqId8a5a13ec22ea22408270baaaf4514eaa" type="#_x0000_t75" style="height:19.35pt;width:9.65pt;" o:ole="t" filled="f" o:preferrelative="t" stroked="f" coordsize="21600,21600">
            <v:path/>
            <v:fill on="f" focussize="0,0"/>
            <v:stroke on="f" joinstyle="miter"/>
            <v:imagedata r:id="rId655" o:title=""/>
            <o:lock v:ext="edit" aspectratio="t"/>
            <w10:wrap type="none"/>
            <w10:anchorlock/>
          </v:shape>
          <o:OLEObject Type="Embed" ProgID="Equation.DSMT4" ShapeID="_x0000_i1383" DrawAspect="Content" ObjectID="_1468076075" r:id="rId654">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384" o:spt="75" alt="eqId8a5a13ec22ea22408270baaaf4514eaa" type="#_x0000_t75" style="height:21.5pt;width:38.7pt;" o:ole="t" filled="f" o:preferrelative="t" stroked="f" coordsize="21600,21600">
            <v:path/>
            <v:fill on="f" focussize="0,0"/>
            <v:stroke on="f" joinstyle="miter"/>
            <v:imagedata r:id="rId657" o:title=""/>
            <o:lock v:ext="edit" aspectratio="t"/>
            <w10:wrap type="none"/>
            <w10:anchorlock/>
          </v:shape>
          <o:OLEObject Type="Embed" ProgID="Equation.DSMT4" ShapeID="_x0000_i1384" DrawAspect="Content" ObjectID="_1468076076" r:id="rId656">
            <o:LockedField>false</o:LockedField>
          </o:OLEObject>
        </w:object>
      </w:r>
      <w:r>
        <w:rPr>
          <w:rFonts w:ascii="Times New Roman" w:hAnsi="Times New Roman" w:eastAsia="宋体" w:cs="Times New Roman"/>
          <w:szCs w:val="21"/>
        </w:rPr>
        <w:t>共线的充要条件是</w:t>
      </w:r>
      <w:r>
        <w:rPr>
          <w:rFonts w:ascii="Times New Roman" w:hAnsi="Times New Roman" w:eastAsia="宋体" w:cs="Times New Roman"/>
          <w:position w:val="-6"/>
          <w:szCs w:val="21"/>
        </w:rPr>
        <w:object>
          <v:shape id="_x0000_i1385" o:spt="75" type="#_x0000_t75" style="height:15.05pt;width:62.35pt;" o:ole="t" filled="f" o:preferrelative="t" stroked="f" coordsize="21600,21600">
            <v:path/>
            <v:fill on="f" focussize="0,0"/>
            <v:stroke on="f" joinstyle="miter"/>
            <v:imagedata r:id="rId659" o:title=""/>
            <o:lock v:ext="edit" aspectratio="t"/>
            <w10:wrap type="none"/>
            <w10:anchorlock/>
          </v:shape>
          <o:OLEObject Type="Embed" ProgID="Equation.DSMT4" ShapeID="_x0000_i1385" DrawAspect="Content" ObjectID="_1468076077" r:id="rId658">
            <o:LockedField>false</o:LockedField>
          </o:OLEObject>
        </w:object>
      </w:r>
    </w:p>
    <w:p w14:paraId="5E683DEA">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（3）</w:t>
      </w:r>
      <w:r>
        <w:rPr>
          <w:rFonts w:ascii="Times New Roman" w:hAnsi="Times New Roman" w:eastAsia="宋体" w:cs="Times New Roman"/>
          <w:bCs/>
          <w:szCs w:val="21"/>
        </w:rPr>
        <w:t>向量数量积的坐标表示</w:t>
      </w:r>
    </w:p>
    <w:p w14:paraId="601C2FB8">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已知非零向量</w:t>
      </w:r>
      <w:r>
        <w:rPr>
          <w:rFonts w:ascii="Times New Roman" w:hAnsi="Times New Roman" w:eastAsia="宋体" w:cs="Times New Roman"/>
          <w:bCs/>
          <w:position w:val="-12"/>
          <w:szCs w:val="21"/>
        </w:rPr>
        <w:object>
          <v:shape id="_x0000_i1386" o:spt="75" alt="eqId43fa9307f35580493bf435ac6a464b25" type="#_x0000_t75" style="height:21.5pt;width:54.8pt;" o:ole="t" filled="f" o:preferrelative="t" stroked="f" coordsize="21600,21600">
            <v:path/>
            <v:fill on="f" focussize="0,0"/>
            <v:stroke on="f" joinstyle="miter"/>
            <v:imagedata r:id="rId661" o:title=""/>
            <o:lock v:ext="edit" aspectratio="t"/>
            <w10:wrap type="none"/>
            <w10:anchorlock/>
          </v:shape>
          <o:OLEObject Type="Embed" ProgID="Equation.DSMT4" ShapeID="_x0000_i1386" DrawAspect="Content" ObjectID="_1468076078" r:id="rId660">
            <o:LockedField>false</o:LockedField>
          </o:OLEObject>
        </w:object>
      </w:r>
      <w:r>
        <w:rPr>
          <w:rFonts w:ascii="Times New Roman" w:hAnsi="Times New Roman" w:eastAsia="宋体" w:cs="Times New Roman"/>
          <w:bCs/>
          <w:szCs w:val="21"/>
        </w:rPr>
        <w:t>，</w:t>
      </w:r>
      <w:r>
        <w:rPr>
          <w:rFonts w:ascii="Times New Roman" w:hAnsi="Times New Roman" w:eastAsia="宋体" w:cs="Times New Roman"/>
          <w:bCs/>
          <w:position w:val="-12"/>
          <w:szCs w:val="21"/>
        </w:rPr>
        <w:object>
          <v:shape id="_x0000_i1387" o:spt="75" alt="eqId43fa9307f35580493bf435ac6a464b25" type="#_x0000_t75" style="height:21.5pt;width:55.9pt;" o:ole="t" filled="f" o:preferrelative="t" stroked="f" coordsize="21600,21600">
            <v:path/>
            <v:fill on="f" focussize="0,0"/>
            <v:stroke on="f" joinstyle="miter"/>
            <v:imagedata r:id="rId663" o:title=""/>
            <o:lock v:ext="edit" aspectratio="t"/>
            <w10:wrap type="none"/>
            <w10:anchorlock/>
          </v:shape>
          <o:OLEObject Type="Embed" ProgID="Equation.DSMT4" ShapeID="_x0000_i1387" DrawAspect="Content" ObjectID="_1468076079" r:id="rId662">
            <o:LockedField>false</o:LockedField>
          </o:OLEObject>
        </w:object>
      </w:r>
      <w:r>
        <w:rPr>
          <w:rFonts w:ascii="Times New Roman" w:hAnsi="Times New Roman" w:eastAsia="宋体" w:cs="Times New Roman"/>
          <w:bCs/>
          <w:szCs w:val="21"/>
        </w:rPr>
        <w:t>，</w:t>
      </w:r>
      <w:r>
        <w:rPr>
          <w:rFonts w:ascii="Times New Roman" w:hAnsi="Times New Roman" w:eastAsia="宋体" w:cs="Times New Roman"/>
          <w:position w:val="-6"/>
          <w:szCs w:val="21"/>
        </w:rPr>
        <w:object>
          <v:shape id="_x0000_i1388" o:spt="75" alt="eqId43fa9307f35580493bf435ac6a464b25" type="#_x0000_t75" style="height:18.25pt;width:9.65pt;" o:ole="t" filled="f" o:preferrelative="t" stroked="f" coordsize="21600,21600">
            <v:path/>
            <v:fill on="f" focussize="0,0"/>
            <v:stroke on="f" joinstyle="miter"/>
            <v:imagedata r:id="rId537" o:title=""/>
            <o:lock v:ext="edit" aspectratio="t"/>
            <w10:wrap type="none"/>
            <w10:anchorlock/>
          </v:shape>
          <o:OLEObject Type="Embed" ProgID="Equation.DSMT4" ShapeID="_x0000_i1388" DrawAspect="Content" ObjectID="_1468076080" r:id="rId664">
            <o:LockedField>false</o:LockedField>
          </o:OLEObject>
        </w:object>
      </w:r>
      <w:r>
        <w:rPr>
          <w:rFonts w:ascii="Times New Roman" w:hAnsi="Times New Roman" w:eastAsia="宋体" w:cs="Times New Roman"/>
          <w:bCs/>
          <w:szCs w:val="21"/>
        </w:rPr>
        <w:t>与</w:t>
      </w:r>
      <w:r>
        <w:rPr>
          <w:rFonts w:ascii="Times New Roman" w:hAnsi="Times New Roman" w:eastAsia="宋体" w:cs="Times New Roman"/>
          <w:position w:val="-6"/>
          <w:szCs w:val="21"/>
        </w:rPr>
        <w:object>
          <v:shape id="_x0000_i1389" o:spt="75" alt="eqId43fa9307f35580493bf435ac6a464b25" type="#_x0000_t75" style="height:18.25pt;width:9.65pt;" o:ole="t" filled="f" o:preferrelative="t" stroked="f" coordsize="21600,21600">
            <v:path/>
            <v:fill on="f" focussize="0,0"/>
            <v:stroke on="f" joinstyle="miter"/>
            <v:imagedata r:id="rId666" o:title=""/>
            <o:lock v:ext="edit" aspectratio="t"/>
            <w10:wrap type="none"/>
            <w10:anchorlock/>
          </v:shape>
          <o:OLEObject Type="Embed" ProgID="Equation.DSMT4" ShapeID="_x0000_i1389" DrawAspect="Content" ObjectID="_1468076081" r:id="rId665">
            <o:LockedField>false</o:LockedField>
          </o:OLEObject>
        </w:object>
      </w:r>
      <w:r>
        <w:rPr>
          <w:rFonts w:ascii="Times New Roman" w:hAnsi="Times New Roman" w:eastAsia="宋体" w:cs="Times New Roman"/>
          <w:bCs/>
          <w:szCs w:val="21"/>
        </w:rPr>
        <w:t>的夹角为</w:t>
      </w:r>
      <w:r>
        <w:rPr>
          <w:rFonts w:ascii="Times New Roman" w:hAnsi="Times New Roman" w:eastAsia="宋体" w:cs="Times New Roman"/>
          <w:bCs/>
          <w:i/>
          <w:szCs w:val="21"/>
        </w:rPr>
        <w:t>θ</w:t>
      </w:r>
      <w:r>
        <w:rPr>
          <w:rFonts w:ascii="Times New Roman" w:hAnsi="Times New Roman" w:eastAsia="宋体" w:cs="Times New Roman"/>
          <w:bCs/>
          <w:szCs w:val="21"/>
        </w:rPr>
        <w:t>.</w:t>
      </w:r>
    </w:p>
    <w:tbl>
      <w:tblPr>
        <w:tblStyle w:val="13"/>
        <w:tblW w:w="75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9"/>
        <w:gridCol w:w="1814"/>
        <w:gridCol w:w="3480"/>
      </w:tblGrid>
      <w:tr w14:paraId="4495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299" w:type="dxa"/>
            <w:shd w:val="clear" w:color="auto" w:fill="auto"/>
            <w:vAlign w:val="center"/>
          </w:tcPr>
          <w:p w14:paraId="345F8D65">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结论</w:t>
            </w:r>
          </w:p>
        </w:tc>
        <w:tc>
          <w:tcPr>
            <w:tcW w:w="1814" w:type="dxa"/>
            <w:shd w:val="clear" w:color="auto" w:fill="auto"/>
            <w:vAlign w:val="center"/>
          </w:tcPr>
          <w:p w14:paraId="50C03694">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几何表示</w:t>
            </w:r>
          </w:p>
        </w:tc>
        <w:tc>
          <w:tcPr>
            <w:tcW w:w="3480" w:type="dxa"/>
            <w:shd w:val="clear" w:color="auto" w:fill="auto"/>
            <w:vAlign w:val="center"/>
          </w:tcPr>
          <w:p w14:paraId="78FAB244">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坐标表示</w:t>
            </w:r>
          </w:p>
        </w:tc>
      </w:tr>
      <w:tr w14:paraId="282D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299" w:type="dxa"/>
            <w:shd w:val="clear" w:color="auto" w:fill="auto"/>
            <w:vAlign w:val="center"/>
          </w:tcPr>
          <w:p w14:paraId="4104EA2C">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模</w:t>
            </w:r>
          </w:p>
        </w:tc>
        <w:tc>
          <w:tcPr>
            <w:tcW w:w="1814" w:type="dxa"/>
            <w:shd w:val="clear" w:color="auto" w:fill="auto"/>
            <w:vAlign w:val="center"/>
          </w:tcPr>
          <w:p w14:paraId="749861C3">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position w:val="-20"/>
                <w:szCs w:val="21"/>
              </w:rPr>
              <w:object>
                <v:shape id="_x0000_i1390" o:spt="75" alt="eqId43fa9307f35580493bf435ac6a464b25" type="#_x0000_t75" style="height:20.4pt;width:54.8pt;" o:ole="t" filled="f" o:preferrelative="t" stroked="f" coordsize="21600,21600">
                  <v:path/>
                  <v:fill on="f" focussize="0,0"/>
                  <v:stroke on="f" joinstyle="miter"/>
                  <v:imagedata r:id="rId668" cropbottom="18905f" o:title=""/>
                  <o:lock v:ext="edit" aspectratio="t"/>
                  <w10:wrap type="none"/>
                  <w10:anchorlock/>
                </v:shape>
                <o:OLEObject Type="Embed" ProgID="Equation.DSMT4" ShapeID="_x0000_i1390" DrawAspect="Content" ObjectID="_1468076082" r:id="rId667">
                  <o:LockedField>false</o:LockedField>
                </o:OLEObject>
              </w:object>
            </w:r>
          </w:p>
        </w:tc>
        <w:tc>
          <w:tcPr>
            <w:tcW w:w="3480" w:type="dxa"/>
            <w:shd w:val="clear" w:color="auto" w:fill="auto"/>
            <w:vAlign w:val="center"/>
          </w:tcPr>
          <w:p w14:paraId="14EB767F">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position w:val="-20"/>
                <w:szCs w:val="21"/>
              </w:rPr>
              <w:object>
                <v:shape id="_x0000_i1391" o:spt="75" type="#_x0000_t75" style="height:20.4pt;width:68.8pt;" o:ole="t" filled="f" o:preferrelative="t" stroked="f" coordsize="21600,21600">
                  <v:path/>
                  <v:fill on="f" focussize="0,0"/>
                  <v:stroke on="f" joinstyle="miter"/>
                  <v:imagedata r:id="rId670" cropbottom="15250f" o:title=""/>
                  <o:lock v:ext="edit" aspectratio="t"/>
                  <w10:wrap type="none"/>
                  <w10:anchorlock/>
                </v:shape>
                <o:OLEObject Type="Embed" ProgID="Equation.DSMT4" ShapeID="_x0000_i1391" DrawAspect="Content" ObjectID="_1468076083" r:id="rId669">
                  <o:LockedField>false</o:LockedField>
                </o:OLEObject>
              </w:object>
            </w:r>
          </w:p>
        </w:tc>
      </w:tr>
      <w:tr w14:paraId="658B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299" w:type="dxa"/>
            <w:shd w:val="clear" w:color="auto" w:fill="auto"/>
            <w:vAlign w:val="center"/>
          </w:tcPr>
          <w:p w14:paraId="77B8B5B9">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夹角</w:t>
            </w:r>
          </w:p>
        </w:tc>
        <w:tc>
          <w:tcPr>
            <w:tcW w:w="1814" w:type="dxa"/>
            <w:shd w:val="clear" w:color="auto" w:fill="auto"/>
            <w:vAlign w:val="center"/>
          </w:tcPr>
          <w:p w14:paraId="04206CED">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object>
                <v:shape id="_x0000_i1392" o:spt="75" alt="eqId43fa9307f35580493bf435ac6a464b25" type="#_x0000_t75" style="height:34.4pt;width:60.2pt;" o:ole="t" filled="f" o:preferrelative="t" stroked="f" coordsize="21600,21600">
                  <v:path/>
                  <v:fill on="f" focussize="0,0"/>
                  <v:stroke on="f" joinstyle="miter"/>
                  <v:imagedata r:id="rId594" cropbottom="11969f" o:title=""/>
                  <o:lock v:ext="edit" aspectratio="t"/>
                  <w10:wrap type="none"/>
                  <w10:anchorlock/>
                </v:shape>
                <o:OLEObject Type="Embed" ProgID="Equation.DSMT4" ShapeID="_x0000_i1392" DrawAspect="Content" ObjectID="_1468076084" r:id="rId671">
                  <o:LockedField>false</o:LockedField>
                </o:OLEObject>
              </w:object>
            </w:r>
          </w:p>
        </w:tc>
        <w:tc>
          <w:tcPr>
            <w:tcW w:w="3480" w:type="dxa"/>
            <w:shd w:val="clear" w:color="auto" w:fill="auto"/>
            <w:vAlign w:val="center"/>
          </w:tcPr>
          <w:p w14:paraId="6AFF772B">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object>
                <v:shape id="_x0000_i1393" o:spt="75" type="#_x0000_t75" style="height:36.55pt;width:130.05pt;" o:ole="t" filled="f" o:preferrelative="t" stroked="f" coordsize="21600,21600">
                  <v:path/>
                  <v:fill on="f" focussize="0,0"/>
                  <v:stroke on="f" joinstyle="miter"/>
                  <v:imagedata r:id="rId673" o:title=""/>
                  <o:lock v:ext="edit" aspectratio="t"/>
                  <w10:wrap type="none"/>
                  <w10:anchorlock/>
                </v:shape>
                <o:OLEObject Type="Embed" ProgID="Equation.DSMT4" ShapeID="_x0000_i1393" DrawAspect="Content" ObjectID="_1468076085" r:id="rId672">
                  <o:LockedField>false</o:LockedField>
                </o:OLEObject>
              </w:object>
            </w:r>
          </w:p>
        </w:tc>
      </w:tr>
      <w:tr w14:paraId="7F69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299" w:type="dxa"/>
            <w:shd w:val="clear" w:color="auto" w:fill="auto"/>
            <w:vAlign w:val="center"/>
          </w:tcPr>
          <w:p w14:paraId="379AAD32">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position w:val="-6"/>
                <w:szCs w:val="21"/>
              </w:rPr>
              <w:object>
                <v:shape id="_x0000_i1394" o:spt="75" type="#_x0000_t75" style="height:18.25pt;width:29pt;" o:ole="t" filled="f" o:preferrelative="t" stroked="f" coordsize="21600,21600">
                  <v:path/>
                  <v:fill on="f" focussize="0,0"/>
                  <v:stroke on="f" joinstyle="miter"/>
                  <v:imagedata r:id="rId675" o:title=""/>
                  <o:lock v:ext="edit" aspectratio="t"/>
                  <w10:wrap type="none"/>
                  <w10:anchorlock/>
                </v:shape>
                <o:OLEObject Type="Embed" ProgID="Equation.DSMT4" ShapeID="_x0000_i1394" DrawAspect="Content" ObjectID="_1468076086" r:id="rId674">
                  <o:LockedField>false</o:LockedField>
                </o:OLEObject>
              </w:object>
            </w:r>
            <w:r>
              <w:rPr>
                <w:rFonts w:ascii="Times New Roman" w:hAnsi="Times New Roman" w:eastAsia="宋体" w:cs="Times New Roman"/>
                <w:bCs/>
                <w:szCs w:val="21"/>
              </w:rPr>
              <w:t>的充要条件</w:t>
            </w:r>
          </w:p>
        </w:tc>
        <w:tc>
          <w:tcPr>
            <w:tcW w:w="1814" w:type="dxa"/>
            <w:shd w:val="clear" w:color="auto" w:fill="auto"/>
            <w:vAlign w:val="center"/>
          </w:tcPr>
          <w:p w14:paraId="43F31EF2">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position w:val="-6"/>
                <w:szCs w:val="21"/>
              </w:rPr>
              <w:object>
                <v:shape id="_x0000_i1395" o:spt="75" type="#_x0000_t75" style="height:18.25pt;width:39.75pt;" o:ole="t" filled="f" o:preferrelative="t" stroked="f" coordsize="21600,21600">
                  <v:path/>
                  <v:fill on="f" focussize="0,0"/>
                  <v:stroke on="f" joinstyle="miter"/>
                  <v:imagedata r:id="rId677" o:title=""/>
                  <o:lock v:ext="edit" aspectratio="t"/>
                  <w10:wrap type="none"/>
                  <w10:anchorlock/>
                </v:shape>
                <o:OLEObject Type="Embed" ProgID="Equation.DSMT4" ShapeID="_x0000_i1395" DrawAspect="Content" ObjectID="_1468076087" r:id="rId676">
                  <o:LockedField>false</o:LockedField>
                </o:OLEObject>
              </w:object>
            </w:r>
          </w:p>
        </w:tc>
        <w:tc>
          <w:tcPr>
            <w:tcW w:w="3480" w:type="dxa"/>
            <w:shd w:val="clear" w:color="auto" w:fill="auto"/>
            <w:vAlign w:val="center"/>
          </w:tcPr>
          <w:p w14:paraId="60F70433">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position w:val="-12"/>
                <w:szCs w:val="21"/>
              </w:rPr>
              <w:object>
                <v:shape id="_x0000_i1396" o:spt="75" type="#_x0000_t75" style="height:18.25pt;width:72pt;" o:ole="t" filled="f" o:preferrelative="t" stroked="f" coordsize="21600,21600">
                  <v:path/>
                  <v:fill on="f" focussize="0,0"/>
                  <v:stroke on="f" joinstyle="miter"/>
                  <v:imagedata r:id="rId679" o:title=""/>
                  <o:lock v:ext="edit" aspectratio="t"/>
                  <w10:wrap type="none"/>
                  <w10:anchorlock/>
                </v:shape>
                <o:OLEObject Type="Embed" ProgID="Equation.DSMT4" ShapeID="_x0000_i1396" DrawAspect="Content" ObjectID="_1468076088" r:id="rId678">
                  <o:LockedField>false</o:LockedField>
                </o:OLEObject>
              </w:object>
            </w:r>
          </w:p>
        </w:tc>
      </w:tr>
      <w:tr w14:paraId="37A9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299" w:type="dxa"/>
            <w:shd w:val="clear" w:color="auto" w:fill="auto"/>
            <w:vAlign w:val="center"/>
          </w:tcPr>
          <w:p w14:paraId="7D3177C0">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position w:val="-20"/>
                <w:szCs w:val="21"/>
              </w:rPr>
              <w:object>
                <v:shape id="_x0000_i1397" o:spt="75" type="#_x0000_t75" style="height:25.8pt;width:25.8pt;" o:ole="t" filled="f" o:preferrelative="t" stroked="f" coordsize="21600,21600">
                  <v:path/>
                  <v:fill on="f" focussize="0,0"/>
                  <v:stroke on="f" joinstyle="miter"/>
                  <v:imagedata r:id="rId681" o:title=""/>
                  <o:lock v:ext="edit" aspectratio="t"/>
                  <w10:wrap type="none"/>
                  <w10:anchorlock/>
                </v:shape>
                <o:OLEObject Type="Embed" ProgID="Equation.DSMT4" ShapeID="_x0000_i1397" DrawAspect="Content" ObjectID="_1468076089" r:id="rId680">
                  <o:LockedField>false</o:LockedField>
                </o:OLEObject>
              </w:object>
            </w:r>
            <w:r>
              <w:rPr>
                <w:rFonts w:ascii="Times New Roman" w:hAnsi="Times New Roman" w:eastAsia="宋体" w:cs="Times New Roman"/>
                <w:bCs/>
                <w:szCs w:val="21"/>
              </w:rPr>
              <w:t>与</w:t>
            </w:r>
            <w:r>
              <w:rPr>
                <w:rFonts w:ascii="Times New Roman" w:hAnsi="Times New Roman" w:eastAsia="宋体" w:cs="Times New Roman"/>
                <w:position w:val="-20"/>
                <w:szCs w:val="21"/>
              </w:rPr>
              <w:object>
                <v:shape id="_x0000_i1398" o:spt="75" type="#_x0000_t75" style="height:25.8pt;width:29pt;" o:ole="t" filled="f" o:preferrelative="t" stroked="f" coordsize="21600,21600">
                  <v:path/>
                  <v:fill on="f" focussize="0,0"/>
                  <v:stroke on="f" joinstyle="miter"/>
                  <v:imagedata r:id="rId683" o:title=""/>
                  <o:lock v:ext="edit" aspectratio="t"/>
                  <w10:wrap type="none"/>
                  <w10:anchorlock/>
                </v:shape>
                <o:OLEObject Type="Embed" ProgID="Equation.DSMT4" ShapeID="_x0000_i1398" DrawAspect="Content" ObjectID="_1468076090" r:id="rId682">
                  <o:LockedField>false</o:LockedField>
                </o:OLEObject>
              </w:object>
            </w:r>
            <w:r>
              <w:rPr>
                <w:rFonts w:ascii="Times New Roman" w:hAnsi="Times New Roman" w:eastAsia="宋体" w:cs="Times New Roman"/>
                <w:bCs/>
                <w:szCs w:val="21"/>
              </w:rPr>
              <w:t>的关系</w:t>
            </w:r>
          </w:p>
        </w:tc>
        <w:tc>
          <w:tcPr>
            <w:tcW w:w="1814" w:type="dxa"/>
            <w:shd w:val="clear" w:color="auto" w:fill="auto"/>
            <w:vAlign w:val="center"/>
          </w:tcPr>
          <w:p w14:paraId="6DCBF7A9">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object>
                <v:shape id="_x0000_i1399" o:spt="75" type="#_x0000_t75" style="height:20.4pt;width:63.4pt;" o:ole="t" filled="f" o:preferrelative="t" stroked="f" coordsize="21600,21600">
                  <v:path/>
                  <v:fill on="f" focussize="0,0"/>
                  <v:stroke on="f" joinstyle="miter"/>
                  <v:imagedata r:id="rId685" cropbottom="15250f" o:title=""/>
                  <o:lock v:ext="edit" aspectratio="t"/>
                  <w10:wrap type="none"/>
                  <w10:anchorlock/>
                </v:shape>
                <o:OLEObject Type="Embed" ProgID="Equation.DSMT4" ShapeID="_x0000_i1399" DrawAspect="Content" ObjectID="_1468076091" r:id="rId684">
                  <o:LockedField>false</o:LockedField>
                </o:OLEObject>
              </w:object>
            </w:r>
          </w:p>
        </w:tc>
        <w:tc>
          <w:tcPr>
            <w:tcW w:w="3480" w:type="dxa"/>
            <w:shd w:val="clear" w:color="auto" w:fill="auto"/>
            <w:vAlign w:val="center"/>
          </w:tcPr>
          <w:p w14:paraId="44E8F26D">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position w:val="-14"/>
                <w:szCs w:val="21"/>
              </w:rPr>
              <w:object>
                <v:shape id="_x0000_i1400" o:spt="75" type="#_x0000_t75" style="height:23.65pt;width:164.4pt;" o:ole="t" filled="f" o:preferrelative="t" stroked="f" coordsize="21600,21600">
                  <v:path/>
                  <v:fill on="f" focussize="0,0"/>
                  <v:stroke on="f" joinstyle="miter"/>
                  <v:imagedata r:id="rId687" o:title=""/>
                  <o:lock v:ext="edit" aspectratio="t"/>
                  <w10:wrap type="none"/>
                  <w10:anchorlock/>
                </v:shape>
                <o:OLEObject Type="Embed" ProgID="Equation.DSMT4" ShapeID="_x0000_i1400" DrawAspect="Content" ObjectID="_1468076092" r:id="rId686">
                  <o:LockedField>false</o:LockedField>
                </o:OLEObject>
              </w:object>
            </w:r>
          </w:p>
        </w:tc>
      </w:tr>
    </w:tbl>
    <w:p w14:paraId="6A5650FB">
      <w:pPr>
        <w:snapToGrid w:val="0"/>
        <w:spacing w:line="360" w:lineRule="auto"/>
        <w:contextualSpacing/>
        <w:jc w:val="left"/>
        <w:textAlignment w:val="center"/>
        <w:rPr>
          <w:rFonts w:ascii="Times New Roman" w:hAnsi="Times New Roman" w:eastAsia="宋体" w:cs="Times New Roman"/>
          <w:color w:val="FF0000"/>
          <w:szCs w:val="21"/>
        </w:rPr>
      </w:pPr>
    </w:p>
    <w:p w14:paraId="0C6DAA3E">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 xml:space="preserve">4 </w:t>
      </w:r>
      <w:r>
        <w:rPr>
          <w:rFonts w:hint="eastAsia" w:ascii="黑体" w:hAnsi="黑体" w:eastAsia="黑体" w:cs="黑体"/>
          <w:color w:val="FF0000"/>
          <w:sz w:val="30"/>
          <w:szCs w:val="30"/>
        </w:rPr>
        <w:t>复数</w:t>
      </w:r>
    </w:p>
    <w:p w14:paraId="6628C611">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1、复数的定义：形如</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hint="eastAsia" w:ascii="宋体" w:hAnsi="宋体" w:eastAsia="宋体" w:cs="宋体"/>
          <w:bCs/>
          <w:szCs w:val="21"/>
        </w:rPr>
        <w:t>∈</w:t>
      </w:r>
      <w:r>
        <w:rPr>
          <w:rFonts w:ascii="Times New Roman" w:hAnsi="Times New Roman" w:eastAsia="宋体" w:cs="Times New Roman"/>
          <w:bCs/>
          <w:szCs w:val="21"/>
        </w:rPr>
        <w:t>R)的数叫做复数，其中实部是</w:t>
      </w:r>
      <w:r>
        <w:rPr>
          <w:rFonts w:ascii="Times New Roman" w:hAnsi="Times New Roman" w:eastAsia="宋体" w:cs="Times New Roman"/>
          <w:bCs/>
          <w:i/>
          <w:szCs w:val="21"/>
        </w:rPr>
        <w:t>a</w:t>
      </w:r>
      <w:r>
        <w:rPr>
          <w:rFonts w:ascii="Times New Roman" w:hAnsi="Times New Roman" w:eastAsia="宋体" w:cs="Times New Roman"/>
          <w:bCs/>
          <w:szCs w:val="21"/>
        </w:rPr>
        <w:t>，虚部是</w:t>
      </w:r>
      <w:r>
        <w:rPr>
          <w:rFonts w:ascii="Times New Roman" w:hAnsi="Times New Roman" w:eastAsia="宋体" w:cs="Times New Roman"/>
          <w:bCs/>
          <w:i/>
          <w:szCs w:val="21"/>
        </w:rPr>
        <w:t>b</w:t>
      </w:r>
      <w:r>
        <w:rPr>
          <w:rFonts w:ascii="Times New Roman" w:hAnsi="Times New Roman" w:eastAsia="宋体" w:cs="Times New Roman"/>
          <w:bCs/>
          <w:szCs w:val="21"/>
        </w:rPr>
        <w:t>.</w:t>
      </w:r>
    </w:p>
    <w:p w14:paraId="45436732">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2、复数的分类：</w:t>
      </w:r>
    </w:p>
    <w:p w14:paraId="45DACE04">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\a\vs4\al(复数</w:instrText>
      </w:r>
      <w:r>
        <w:rPr>
          <w:rFonts w:ascii="Times New Roman" w:hAnsi="Times New Roman" w:eastAsia="宋体" w:cs="Times New Roman"/>
          <w:bCs/>
          <w:i/>
          <w:szCs w:val="21"/>
        </w:rPr>
        <w:instrText xml:space="preserve">z</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a</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b</w:instrText>
      </w:r>
      <w:r>
        <w:rPr>
          <w:rFonts w:ascii="Times New Roman" w:hAnsi="Times New Roman" w:eastAsia="宋体" w:cs="Times New Roman"/>
          <w:bCs/>
          <w:szCs w:val="21"/>
        </w:rPr>
        <w:instrText xml:space="preserve">i,</w:instrText>
      </w:r>
      <w:r>
        <w:rPr>
          <w:rFonts w:ascii="Times New Roman" w:hAnsi="Times New Roman" w:eastAsia="宋体" w:cs="Times New Roman"/>
          <w:bCs/>
          <w:i/>
          <w:szCs w:val="21"/>
        </w:rPr>
        <w:instrText xml:space="preserve">a</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b</w:instrText>
      </w:r>
      <w:r>
        <w:rPr>
          <w:rFonts w:hint="eastAsia" w:ascii="宋体" w:hAnsi="宋体" w:eastAsia="宋体" w:cs="宋体"/>
          <w:bCs/>
          <w:szCs w:val="21"/>
        </w:rPr>
        <w:instrText xml:space="preserve">∈</w:instrText>
      </w:r>
      <w:r>
        <w:rPr>
          <w:rFonts w:ascii="Times New Roman" w:hAnsi="Times New Roman" w:eastAsia="宋体" w:cs="Times New Roman"/>
          <w:bCs/>
          <w:szCs w:val="21"/>
        </w:rPr>
        <w:instrText xml:space="preserve">R)</w:instrText>
      </w:r>
      <w:r>
        <w:rPr>
          <w:rFonts w:ascii="Times New Roman" w:hAnsi="Times New Roman" w:eastAsia="宋体" w:cs="Times New Roman"/>
          <w:bCs/>
          <w:szCs w:val="21"/>
        </w:rPr>
        <w:fldChar w:fldCharType="end"/>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\b\lc\{\rc\ (\a\vs4\al\co1(实数</w:instrText>
      </w:r>
      <w:r>
        <w:rPr>
          <w:rFonts w:ascii="Times New Roman" w:hAnsi="Times New Roman" w:eastAsia="宋体" w:cs="Times New Roman"/>
          <w:bCs/>
          <w:i/>
          <w:szCs w:val="21"/>
        </w:rPr>
        <w:instrText xml:space="preserve">b</w:instrText>
      </w:r>
      <w:r>
        <w:rPr>
          <w:rFonts w:ascii="Times New Roman" w:hAnsi="Times New Roman" w:eastAsia="宋体" w:cs="Times New Roman"/>
          <w:bCs/>
          <w:szCs w:val="21"/>
        </w:rPr>
        <w:instrText xml:space="preserve">＝0，,虚数</w:instrText>
      </w:r>
      <w:r>
        <w:rPr>
          <w:rFonts w:ascii="Times New Roman" w:hAnsi="Times New Roman" w:eastAsia="宋体" w:cs="Times New Roman"/>
          <w:bCs/>
          <w:i/>
          <w:szCs w:val="21"/>
        </w:rPr>
        <w:instrText xml:space="preserve">b</w:instrText>
      </w:r>
      <w:r>
        <w:rPr>
          <w:rFonts w:ascii="Times New Roman" w:hAnsi="Times New Roman" w:eastAsia="宋体" w:cs="Times New Roman"/>
          <w:bCs/>
          <w:szCs w:val="21"/>
        </w:rPr>
        <w:instrText xml:space="preserve">≠0\b\lc\{\rc\ (\a\vs4\al\co1(纯虚数</w:instrText>
      </w:r>
      <w:r>
        <w:rPr>
          <w:rFonts w:ascii="Times New Roman" w:hAnsi="Times New Roman" w:eastAsia="宋体" w:cs="Times New Roman"/>
          <w:bCs/>
          <w:i/>
          <w:szCs w:val="21"/>
        </w:rPr>
        <w:instrText xml:space="preserve">a</w:instrText>
      </w:r>
      <w:r>
        <w:rPr>
          <w:rFonts w:ascii="Times New Roman" w:hAnsi="Times New Roman" w:eastAsia="宋体" w:cs="Times New Roman"/>
          <w:bCs/>
          <w:szCs w:val="21"/>
        </w:rPr>
        <w:instrText xml:space="preserve">＝0，,非纯虚数</w:instrText>
      </w:r>
      <w:r>
        <w:rPr>
          <w:rFonts w:ascii="Times New Roman" w:hAnsi="Times New Roman" w:eastAsia="宋体" w:cs="Times New Roman"/>
          <w:bCs/>
          <w:i/>
          <w:szCs w:val="21"/>
        </w:rPr>
        <w:instrText xml:space="preserve">a</w:instrText>
      </w:r>
      <w:r>
        <w:rPr>
          <w:rFonts w:ascii="Times New Roman" w:hAnsi="Times New Roman" w:eastAsia="宋体" w:cs="Times New Roman"/>
          <w:bCs/>
          <w:szCs w:val="21"/>
        </w:rPr>
        <w:instrText xml:space="preserve">≠0.))))</w:instrText>
      </w:r>
      <w:r>
        <w:rPr>
          <w:rFonts w:ascii="Times New Roman" w:hAnsi="Times New Roman" w:eastAsia="宋体" w:cs="Times New Roman"/>
          <w:bCs/>
          <w:szCs w:val="21"/>
        </w:rPr>
        <w:fldChar w:fldCharType="end"/>
      </w:r>
    </w:p>
    <w:p w14:paraId="761E5C05">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3、复数的有关概念</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380"/>
      </w:tblGrid>
      <w:tr w14:paraId="735E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05BD3397">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复数相等</w:t>
            </w:r>
          </w:p>
        </w:tc>
        <w:tc>
          <w:tcPr>
            <w:tcW w:w="7380" w:type="dxa"/>
            <w:shd w:val="clear" w:color="auto" w:fill="auto"/>
            <w:vAlign w:val="center"/>
          </w:tcPr>
          <w:p w14:paraId="4670E06D">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i</w:t>
            </w:r>
            <w:r>
              <w:rPr>
                <w:rFonts w:ascii="Cambria Math" w:hAnsi="Cambria Math" w:eastAsia="宋体" w:cs="Cambria Math"/>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且</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d</w:t>
            </w:r>
            <w:r>
              <w:rPr>
                <w:rFonts w:hint="eastAsia" w:ascii="宋体" w:hAnsi="宋体" w:eastAsia="宋体" w:cs="宋体"/>
                <w:bCs/>
                <w:szCs w:val="21"/>
              </w:rPr>
              <w:t>∈</w:t>
            </w:r>
            <w:r>
              <w:rPr>
                <w:rFonts w:ascii="Times New Roman" w:hAnsi="Times New Roman" w:eastAsia="宋体" w:cs="Times New Roman"/>
                <w:bCs/>
                <w:szCs w:val="21"/>
              </w:rPr>
              <w:t>R)</w:t>
            </w:r>
          </w:p>
        </w:tc>
      </w:tr>
      <w:tr w14:paraId="5A92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0E7DA42E">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共轭复数</w:t>
            </w:r>
          </w:p>
        </w:tc>
        <w:tc>
          <w:tcPr>
            <w:tcW w:w="7380" w:type="dxa"/>
            <w:shd w:val="clear" w:color="auto" w:fill="auto"/>
            <w:vAlign w:val="center"/>
          </w:tcPr>
          <w:p w14:paraId="05103A21">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i与</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i共轭</w:t>
            </w:r>
            <w:r>
              <w:rPr>
                <w:rFonts w:ascii="Cambria Math" w:hAnsi="Cambria Math" w:eastAsia="宋体" w:cs="Cambria Math"/>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且</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d</w:t>
            </w:r>
            <w:r>
              <w:rPr>
                <w:rFonts w:hint="eastAsia" w:ascii="宋体" w:hAnsi="宋体" w:eastAsia="宋体" w:cs="宋体"/>
                <w:bCs/>
                <w:szCs w:val="21"/>
              </w:rPr>
              <w:t>∈</w:t>
            </w:r>
            <w:r>
              <w:rPr>
                <w:rFonts w:ascii="Times New Roman" w:hAnsi="Times New Roman" w:eastAsia="宋体" w:cs="Times New Roman"/>
                <w:bCs/>
                <w:szCs w:val="21"/>
              </w:rPr>
              <w:t>R)</w:t>
            </w:r>
          </w:p>
        </w:tc>
      </w:tr>
      <w:tr w14:paraId="40B4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471F9E39">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复数的模</w:t>
            </w:r>
          </w:p>
        </w:tc>
        <w:tc>
          <w:tcPr>
            <w:tcW w:w="7380" w:type="dxa"/>
            <w:shd w:val="clear" w:color="auto" w:fill="auto"/>
            <w:vAlign w:val="center"/>
          </w:tcPr>
          <w:p w14:paraId="2305DE41">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向量</w:t>
            </w:r>
            <w:r>
              <w:rPr>
                <w:rFonts w:ascii="Times New Roman" w:hAnsi="Times New Roman" w:eastAsia="宋体" w:cs="Times New Roman"/>
                <w:bCs/>
                <w:position w:val="-6"/>
                <w:szCs w:val="21"/>
              </w:rPr>
              <w:object>
                <v:shape id="_x0000_i1401" o:spt="75" alt="eqIdd8a3cc8c48bf54ec8252e5dce6867754" type="#_x0000_t75" style="height:15.05pt;width:18.25pt;" o:ole="t" filled="f" o:preferrelative="t" stroked="f" coordsize="21600,21600">
                  <v:path/>
                  <v:fill on="f" focussize="0,0"/>
                  <v:stroke on="f" joinstyle="miter"/>
                  <v:imagedata r:id="rId689" o:title=""/>
                  <o:lock v:ext="edit" aspectratio="t"/>
                  <w10:wrap type="none"/>
                  <w10:anchorlock/>
                </v:shape>
                <o:OLEObject Type="Embed" ProgID="Equation.DSMT4" ShapeID="_x0000_i1401" DrawAspect="Content" ObjectID="_1468076093" r:id="rId688">
                  <o:LockedField>false</o:LockedField>
                </o:OLEObject>
              </w:object>
            </w:r>
            <w:r>
              <w:rPr>
                <w:rFonts w:ascii="Times New Roman" w:hAnsi="Times New Roman" w:eastAsia="宋体" w:cs="Times New Roman"/>
                <w:bCs/>
                <w:szCs w:val="21"/>
              </w:rPr>
              <w:t>的模叫做复数</w:t>
            </w:r>
            <w:r>
              <w:rPr>
                <w:rFonts w:ascii="Times New Roman" w:hAnsi="Times New Roman" w:eastAsia="宋体" w:cs="Times New Roman"/>
                <w:bCs/>
                <w:i/>
                <w:szCs w:val="21"/>
              </w:rPr>
              <w:t>z</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i的模，</w:t>
            </w:r>
          </w:p>
          <w:p w14:paraId="332C2C85">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记作|</w:t>
            </w:r>
            <w:r>
              <w:rPr>
                <w:rFonts w:ascii="Times New Roman" w:hAnsi="Times New Roman" w:eastAsia="宋体" w:cs="Times New Roman"/>
                <w:bCs/>
                <w:i/>
                <w:szCs w:val="21"/>
              </w:rPr>
              <w:t>z</w:t>
            </w:r>
            <w:r>
              <w:rPr>
                <w:rFonts w:ascii="Times New Roman" w:hAnsi="Times New Roman" w:eastAsia="宋体" w:cs="Times New Roman"/>
                <w:bCs/>
                <w:szCs w:val="21"/>
              </w:rPr>
              <w:t>|或|</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i|，即|</w:t>
            </w:r>
            <w:r>
              <w:rPr>
                <w:rFonts w:ascii="Times New Roman" w:hAnsi="Times New Roman" w:eastAsia="宋体" w:cs="Times New Roman"/>
                <w:bCs/>
                <w:i/>
                <w:szCs w:val="21"/>
              </w:rPr>
              <w:t>z</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w:t>
            </w:r>
            <w:r>
              <w:rPr>
                <w:rFonts w:ascii="Times New Roman" w:hAnsi="Times New Roman" w:eastAsia="宋体" w:cs="Times New Roman"/>
                <w:bCs/>
                <w:i/>
                <w:szCs w:val="21"/>
              </w:rPr>
              <w:t>r</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\r(</w:instrText>
            </w:r>
            <w:r>
              <w:rPr>
                <w:rFonts w:ascii="Times New Roman" w:hAnsi="Times New Roman" w:eastAsia="宋体" w:cs="Times New Roman"/>
                <w:bCs/>
                <w:i/>
                <w:szCs w:val="21"/>
              </w:rPr>
              <w:instrText xml:space="preserve">a</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b</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i/>
                <w:szCs w:val="21"/>
              </w:rPr>
              <w:t>r</w:t>
            </w:r>
            <w:r>
              <w:rPr>
                <w:rFonts w:ascii="Times New Roman" w:hAnsi="Times New Roman" w:eastAsia="宋体" w:cs="Times New Roman"/>
                <w:bCs/>
                <w:szCs w:val="21"/>
              </w:rPr>
              <w:t>≥0，</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hint="eastAsia" w:ascii="宋体" w:hAnsi="宋体" w:eastAsia="宋体" w:cs="宋体"/>
                <w:bCs/>
                <w:szCs w:val="21"/>
              </w:rPr>
              <w:t>∈</w:t>
            </w:r>
            <w:r>
              <w:rPr>
                <w:rFonts w:ascii="Times New Roman" w:hAnsi="Times New Roman" w:eastAsia="宋体" w:cs="Times New Roman"/>
                <w:bCs/>
                <w:szCs w:val="21"/>
              </w:rPr>
              <w:t>R)</w:t>
            </w:r>
          </w:p>
        </w:tc>
      </w:tr>
    </w:tbl>
    <w:p w14:paraId="7051F5A9">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w:t>
      </w:r>
      <w:r>
        <w:rPr>
          <w:rFonts w:ascii="Times New Roman" w:hAnsi="Times New Roman" w:eastAsia="宋体" w:cs="Times New Roman"/>
          <w:bCs/>
          <w:szCs w:val="21"/>
        </w:rPr>
        <w:t>复数的几何意义</w:t>
      </w:r>
    </w:p>
    <w:p w14:paraId="134A410B">
      <w:pPr>
        <w:snapToGrid w:val="0"/>
        <w:spacing w:line="360" w:lineRule="auto"/>
        <w:ind w:right="1470" w:rightChars="700"/>
        <w:contextualSpacing/>
        <w:rPr>
          <w:rFonts w:ascii="Times New Roman" w:hAnsi="Times New Roman" w:eastAsia="宋体" w:cs="Times New Roman"/>
          <w:bCs/>
          <w:szCs w:val="21"/>
        </w:rPr>
      </w:pPr>
      <w:r>
        <w:rPr>
          <w:rFonts w:hint="eastAsia" w:ascii="Times New Roman" w:hAnsi="Times New Roman" w:eastAsia="宋体" w:cs="Times New Roman"/>
        </w:rPr>
        <w:t>（1）</w:t>
      </w:r>
      <w:r>
        <w:rPr>
          <w:rFonts w:ascii="Times New Roman" w:hAnsi="Times New Roman" w:eastAsia="宋体" w:cs="Times New Roman"/>
          <w:bCs/>
          <w:szCs w:val="21"/>
        </w:rPr>
        <w:t>复平面的概念：建立直角坐标系来表示复数的平面叫做复平面；</w:t>
      </w:r>
    </w:p>
    <w:p w14:paraId="22AE0529">
      <w:pPr>
        <w:snapToGrid w:val="0"/>
        <w:spacing w:line="360" w:lineRule="auto"/>
        <w:ind w:right="1470" w:rightChars="700"/>
        <w:contextualSpacing/>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实轴、虚轴：在复平面内，</w:t>
      </w:r>
      <w:r>
        <w:rPr>
          <w:rFonts w:ascii="Times New Roman" w:hAnsi="Times New Roman" w:eastAsia="宋体" w:cs="Times New Roman"/>
          <w:bCs/>
          <w:i/>
          <w:szCs w:val="21"/>
        </w:rPr>
        <w:t>x</w:t>
      </w:r>
      <w:r>
        <w:rPr>
          <w:rFonts w:ascii="Times New Roman" w:hAnsi="Times New Roman" w:eastAsia="宋体" w:cs="Times New Roman"/>
          <w:bCs/>
          <w:szCs w:val="21"/>
        </w:rPr>
        <w:t>轴叫做实轴，</w:t>
      </w:r>
      <w:r>
        <w:rPr>
          <w:rFonts w:ascii="Times New Roman" w:hAnsi="Times New Roman" w:eastAsia="宋体" w:cs="Times New Roman"/>
          <w:bCs/>
          <w:i/>
          <w:szCs w:val="21"/>
        </w:rPr>
        <w:t>y</w:t>
      </w:r>
      <w:r>
        <w:rPr>
          <w:rFonts w:ascii="Times New Roman" w:hAnsi="Times New Roman" w:eastAsia="宋体" w:cs="Times New Roman"/>
          <w:bCs/>
          <w:szCs w:val="21"/>
        </w:rPr>
        <w:t>轴叫做虚轴，实轴上的点都表示实数；除原点以外，虚轴上的点都表示纯虚数；</w:t>
      </w:r>
    </w:p>
    <w:p w14:paraId="0908B849">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（3）</w:t>
      </w:r>
      <w:r>
        <w:rPr>
          <w:rFonts w:ascii="Times New Roman" w:hAnsi="Times New Roman" w:eastAsia="宋体" w:cs="Times New Roman"/>
          <w:bCs/>
          <w:szCs w:val="21"/>
        </w:rPr>
        <w:t>复数的几何表示：复数</w:t>
      </w:r>
      <w:r>
        <w:rPr>
          <w:rFonts w:ascii="Times New Roman" w:hAnsi="Times New Roman" w:eastAsia="宋体" w:cs="Times New Roman"/>
          <w:bCs/>
          <w:i/>
          <w:szCs w:val="21"/>
        </w:rPr>
        <w:t>z</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w:t>
      </w:r>
      <w:r>
        <w:rPr>
          <w:rFonts w:ascii="Times New Roman" w:hAnsi="Times New Roman" w:eastAsia="宋体" w:cs="Times New Roman"/>
          <w:bCs/>
          <w:szCs w:val="21"/>
        </w:rPr>
        <w:drawing>
          <wp:inline distT="0" distB="0" distL="0" distR="0">
            <wp:extent cx="755650" cy="171450"/>
            <wp:effectExtent l="0" t="0" r="6350" b="0"/>
            <wp:docPr id="15165923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92357" name="图片 4"/>
                    <pic:cNvPicPr>
                      <a:picLocks noChangeAspect="1" noChangeArrowheads="1"/>
                    </pic:cNvPicPr>
                  </pic:nvPicPr>
                  <pic:blipFill>
                    <a:blip r:embed="rId690" cstate="print">
                      <a:extLst>
                        <a:ext uri="{28A0092B-C50C-407E-A947-70E740481C1C}">
                          <a14:useLocalDpi xmlns:a14="http://schemas.microsoft.com/office/drawing/2010/main" val="0"/>
                        </a:ext>
                      </a:extLst>
                    </a:blip>
                    <a:stretch>
                      <a:fillRect/>
                    </a:stretch>
                  </pic:blipFill>
                  <pic:spPr>
                    <a:xfrm>
                      <a:off x="0" y="0"/>
                      <a:ext cx="755650" cy="171450"/>
                    </a:xfrm>
                    <a:prstGeom prst="rect">
                      <a:avLst/>
                    </a:prstGeom>
                    <a:noFill/>
                    <a:ln>
                      <a:noFill/>
                    </a:ln>
                  </pic:spPr>
                </pic:pic>
              </a:graphicData>
            </a:graphic>
          </wp:inline>
        </w:drawing>
      </w:r>
      <w:r>
        <w:rPr>
          <w:rFonts w:ascii="Times New Roman" w:hAnsi="Times New Roman" w:eastAsia="宋体" w:cs="Times New Roman"/>
          <w:bCs/>
          <w:szCs w:val="21"/>
        </w:rPr>
        <w:t>复平面内的点</w:t>
      </w:r>
      <w:r>
        <w:rPr>
          <w:rFonts w:ascii="Times New Roman" w:hAnsi="Times New Roman" w:eastAsia="宋体" w:cs="Times New Roman"/>
          <w:bCs/>
          <w:i/>
          <w:szCs w:val="21"/>
        </w:rPr>
        <w:t>Z</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szCs w:val="21"/>
        </w:rPr>
        <w:drawing>
          <wp:inline distT="0" distB="0" distL="0" distR="0">
            <wp:extent cx="717550" cy="158750"/>
            <wp:effectExtent l="0" t="0" r="6350" b="0"/>
            <wp:docPr id="9711153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5378" name="图片 3"/>
                    <pic:cNvPicPr>
                      <a:picLocks noChangeAspect="1" noChangeArrowheads="1"/>
                    </pic:cNvPicPr>
                  </pic:nvPicPr>
                  <pic:blipFill>
                    <a:blip r:embed="rId691" cstate="print">
                      <a:extLst>
                        <a:ext uri="{28A0092B-C50C-407E-A947-70E740481C1C}">
                          <a14:useLocalDpi xmlns:a14="http://schemas.microsoft.com/office/drawing/2010/main" val="0"/>
                        </a:ext>
                      </a:extLst>
                    </a:blip>
                    <a:stretch>
                      <a:fillRect/>
                    </a:stretch>
                  </pic:blipFill>
                  <pic:spPr>
                    <a:xfrm>
                      <a:off x="0" y="0"/>
                      <a:ext cx="717550" cy="158750"/>
                    </a:xfrm>
                    <a:prstGeom prst="rect">
                      <a:avLst/>
                    </a:prstGeom>
                    <a:noFill/>
                    <a:ln>
                      <a:noFill/>
                    </a:ln>
                  </pic:spPr>
                </pic:pic>
              </a:graphicData>
            </a:graphic>
          </wp:inline>
        </w:drawing>
      </w:r>
      <w:r>
        <w:rPr>
          <w:rFonts w:ascii="Times New Roman" w:hAnsi="Times New Roman" w:eastAsia="宋体" w:cs="Times New Roman"/>
          <w:bCs/>
          <w:szCs w:val="21"/>
        </w:rPr>
        <w:t>平面向量</w:t>
      </w:r>
      <w:r>
        <w:rPr>
          <w:rFonts w:ascii="Times New Roman" w:hAnsi="Times New Roman" w:eastAsia="宋体" w:cs="Times New Roman"/>
          <w:bCs/>
          <w:position w:val="-6"/>
          <w:szCs w:val="21"/>
        </w:rPr>
        <w:object>
          <v:shape id="_x0000_i1402" o:spt="75" alt="eqIdd8a3cc8c48bf54ec8252e5dce6867754" type="#_x0000_t75" style="height:15.05pt;width:18.25pt;" o:ole="t" filled="f" o:preferrelative="t" stroked="f" coordsize="21600,21600">
            <v:path/>
            <v:fill on="f" focussize="0,0"/>
            <v:stroke on="f" joinstyle="miter"/>
            <v:imagedata r:id="rId689" o:title=""/>
            <o:lock v:ext="edit" aspectratio="t"/>
            <w10:wrap type="none"/>
            <w10:anchorlock/>
          </v:shape>
          <o:OLEObject Type="Embed" ProgID="Equation.DSMT4" ShapeID="_x0000_i1402" DrawAspect="Content" ObjectID="_1468076094" r:id="rId692">
            <o:LockedField>false</o:LockedField>
          </o:OLEObject>
        </w:object>
      </w:r>
    </w:p>
    <w:p w14:paraId="2E927973">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5</w:t>
      </w:r>
      <w:r>
        <w:rPr>
          <w:rFonts w:hint="eastAsia" w:ascii="Times New Roman" w:hAnsi="Times New Roman" w:eastAsia="宋体" w:cs="Times New Roman"/>
          <w:bCs/>
          <w:szCs w:val="21"/>
        </w:rPr>
        <w:t>、</w:t>
      </w:r>
      <w:r>
        <w:rPr>
          <w:rFonts w:ascii="Times New Roman" w:hAnsi="Times New Roman" w:eastAsia="宋体" w:cs="Times New Roman"/>
          <w:bCs/>
          <w:szCs w:val="21"/>
        </w:rPr>
        <w:t>复数的</w:t>
      </w:r>
      <w:r>
        <w:rPr>
          <w:rFonts w:hint="eastAsia" w:ascii="Times New Roman" w:hAnsi="Times New Roman" w:eastAsia="宋体" w:cs="Times New Roman"/>
          <w:bCs/>
          <w:szCs w:val="21"/>
        </w:rPr>
        <w:t>运算</w:t>
      </w:r>
    </w:p>
    <w:p w14:paraId="4449FBB5">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复数的</w:t>
      </w:r>
      <w:r>
        <w:rPr>
          <w:rFonts w:hint="eastAsia" w:ascii="Times New Roman" w:hAnsi="Times New Roman" w:eastAsia="宋体" w:cs="Times New Roman"/>
          <w:bCs/>
          <w:szCs w:val="21"/>
        </w:rPr>
        <w:t>四则</w:t>
      </w:r>
      <w:r>
        <w:rPr>
          <w:rFonts w:ascii="Times New Roman" w:hAnsi="Times New Roman" w:eastAsia="宋体" w:cs="Times New Roman"/>
          <w:bCs/>
          <w:szCs w:val="21"/>
        </w:rPr>
        <w:t>运算法则</w:t>
      </w:r>
    </w:p>
    <w:p w14:paraId="654A1ACE">
      <w:pPr>
        <w:tabs>
          <w:tab w:val="left" w:pos="4320"/>
        </w:tabs>
        <w:snapToGrid w:val="0"/>
        <w:spacing w:line="360" w:lineRule="auto"/>
        <w:ind w:firstLine="105" w:firstLineChars="50"/>
        <w:contextualSpacing/>
        <w:rPr>
          <w:rFonts w:ascii="Times New Roman" w:hAnsi="Times New Roman" w:eastAsia="宋体" w:cs="Times New Roman"/>
          <w:bCs/>
          <w:szCs w:val="21"/>
        </w:rPr>
      </w:pPr>
      <w:r>
        <w:rPr>
          <w:rFonts w:ascii="Times New Roman" w:hAnsi="Times New Roman" w:eastAsia="宋体" w:cs="Times New Roman"/>
          <w:bCs/>
          <w:szCs w:val="21"/>
        </w:rPr>
        <w:t>设</w:t>
      </w:r>
      <w:r>
        <w:rPr>
          <w:rFonts w:ascii="Times New Roman" w:hAnsi="Times New Roman" w:eastAsia="宋体" w:cs="Times New Roman"/>
          <w:bCs/>
          <w:position w:val="-12"/>
          <w:szCs w:val="21"/>
        </w:rPr>
        <w:object>
          <v:shape id="_x0000_i1403" o:spt="75" alt="eqIdd8a3cc8c48bf54ec8252e5dce6867754" type="#_x0000_t75" style="height:16.1pt;width:46.2pt;" o:ole="t" filled="f" o:preferrelative="t" stroked="f" coordsize="21600,21600">
            <v:path/>
            <v:fill on="f" focussize="0,0"/>
            <v:stroke on="f" joinstyle="miter"/>
            <v:imagedata r:id="rId694" o:title=""/>
            <o:lock v:ext="edit" aspectratio="t"/>
            <w10:wrap type="none"/>
            <w10:anchorlock/>
          </v:shape>
          <o:OLEObject Type="Embed" ProgID="Equation.DSMT4" ShapeID="_x0000_i1403" DrawAspect="Content" ObjectID="_1468076095" r:id="rId693">
            <o:LockedField>false</o:LockedField>
          </o:OLEObject>
        </w:object>
      </w:r>
      <w:r>
        <w:rPr>
          <w:rFonts w:ascii="Times New Roman" w:hAnsi="Times New Roman" w:eastAsia="宋体" w:cs="Times New Roman"/>
          <w:bCs/>
          <w:szCs w:val="21"/>
        </w:rPr>
        <w:t>，</w:t>
      </w:r>
      <w:r>
        <w:rPr>
          <w:rFonts w:ascii="Times New Roman" w:hAnsi="Times New Roman" w:eastAsia="宋体" w:cs="Times New Roman"/>
          <w:bCs/>
          <w:position w:val="-12"/>
          <w:szCs w:val="21"/>
        </w:rPr>
        <w:object>
          <v:shape id="_x0000_i1404" o:spt="75" alt="eqIdd8a3cc8c48bf54ec8252e5dce6867754" type="#_x0000_t75" style="height:16.1pt;width:47.3pt;" o:ole="t" filled="f" o:preferrelative="t" stroked="f" coordsize="21600,21600">
            <v:path/>
            <v:fill on="f" focussize="0,0"/>
            <v:stroke on="f" joinstyle="miter"/>
            <v:imagedata r:id="rId696" o:title=""/>
            <o:lock v:ext="edit" aspectratio="t"/>
            <w10:wrap type="none"/>
            <w10:anchorlock/>
          </v:shape>
          <o:OLEObject Type="Embed" ProgID="Equation.DSMT4" ShapeID="_x0000_i1404" DrawAspect="Content" ObjectID="_1468076096" r:id="rId695">
            <o:LockedField>false</o:LockedField>
          </o:OLEObject>
        </w:object>
      </w:r>
      <w:r>
        <w:rPr>
          <w:rFonts w:ascii="Times New Roman" w:hAnsi="Times New Roman" w:eastAsia="宋体" w:cs="Times New Roman"/>
          <w:bCs/>
          <w:szCs w:val="21"/>
        </w:rPr>
        <w:t xml:space="preserve"> (</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d</w:t>
      </w:r>
      <w:r>
        <w:rPr>
          <w:rFonts w:hint="eastAsia" w:ascii="宋体" w:hAnsi="宋体" w:eastAsia="宋体" w:cs="宋体"/>
          <w:bCs/>
          <w:szCs w:val="21"/>
        </w:rPr>
        <w:t>∈</w:t>
      </w:r>
      <w:r>
        <w:rPr>
          <w:rFonts w:ascii="Times New Roman" w:hAnsi="Times New Roman" w:eastAsia="宋体" w:cs="Times New Roman"/>
          <w:bCs/>
          <w:szCs w:val="21"/>
        </w:rPr>
        <w:t>R)，则：</w:t>
      </w:r>
    </w:p>
    <w:p w14:paraId="66F338AF">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1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①</w:t>
      </w:r>
      <w:r>
        <w:rPr>
          <w:rFonts w:ascii="Times New Roman" w:hAnsi="Times New Roman" w:eastAsia="宋体" w:cs="Times New Roman"/>
          <w:bCs/>
          <w:szCs w:val="21"/>
        </w:rPr>
        <w:fldChar w:fldCharType="end"/>
      </w:r>
      <w:r>
        <w:rPr>
          <w:rFonts w:ascii="Times New Roman" w:hAnsi="Times New Roman" w:eastAsia="宋体" w:cs="Times New Roman"/>
          <w:bCs/>
          <w:i/>
          <w:szCs w:val="21"/>
        </w:rPr>
        <w:t>z</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i)＝(</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)i；</w:t>
      </w:r>
    </w:p>
    <w:p w14:paraId="1BD28857">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2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②</w:t>
      </w:r>
      <w:r>
        <w:rPr>
          <w:rFonts w:ascii="Times New Roman" w:hAnsi="Times New Roman" w:eastAsia="宋体" w:cs="Times New Roman"/>
          <w:bCs/>
          <w:szCs w:val="21"/>
        </w:rPr>
        <w:fldChar w:fldCharType="end"/>
      </w:r>
      <w:r>
        <w:rPr>
          <w:rFonts w:ascii="Times New Roman" w:hAnsi="Times New Roman" w:eastAsia="宋体" w:cs="Times New Roman"/>
          <w:bCs/>
          <w:i/>
          <w:szCs w:val="21"/>
        </w:rPr>
        <w:t>z</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i)＝(</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)i；</w:t>
      </w:r>
    </w:p>
    <w:p w14:paraId="76C52142">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3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③</w:t>
      </w:r>
      <w:r>
        <w:rPr>
          <w:rFonts w:ascii="Times New Roman" w:hAnsi="Times New Roman" w:eastAsia="宋体" w:cs="Times New Roman"/>
          <w:bCs/>
          <w:szCs w:val="21"/>
        </w:rPr>
        <w:fldChar w:fldCharType="end"/>
      </w:r>
      <w:r>
        <w:rPr>
          <w:rFonts w:ascii="Times New Roman" w:hAnsi="Times New Roman" w:eastAsia="宋体" w:cs="Times New Roman"/>
          <w:bCs/>
          <w:i/>
          <w:szCs w:val="21"/>
        </w:rPr>
        <w:t>z</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i)(</w:t>
      </w:r>
      <w:r>
        <w:rPr>
          <w:rFonts w:ascii="Times New Roman" w:hAnsi="Times New Roman" w:eastAsia="宋体" w:cs="Times New Roman"/>
          <w:bCs/>
          <w:i/>
          <w:szCs w:val="21"/>
        </w:rPr>
        <w:t>c</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i)＝(</w:t>
      </w:r>
      <w:r>
        <w:rPr>
          <w:rFonts w:ascii="Times New Roman" w:hAnsi="Times New Roman" w:eastAsia="宋体" w:cs="Times New Roman"/>
          <w:bCs/>
          <w:i/>
          <w:szCs w:val="21"/>
        </w:rPr>
        <w:t>ac</w:t>
      </w:r>
      <w:r>
        <w:rPr>
          <w:rFonts w:ascii="Times New Roman" w:hAnsi="Times New Roman" w:eastAsia="宋体" w:cs="Times New Roman"/>
          <w:bCs/>
          <w:szCs w:val="21"/>
        </w:rPr>
        <w:t>－</w:t>
      </w:r>
      <w:r>
        <w:rPr>
          <w:rFonts w:ascii="Times New Roman" w:hAnsi="Times New Roman" w:eastAsia="宋体" w:cs="Times New Roman"/>
          <w:bCs/>
          <w:i/>
          <w:szCs w:val="21"/>
        </w:rPr>
        <w:t>bd</w:t>
      </w:r>
      <w:r>
        <w:rPr>
          <w:rFonts w:ascii="Times New Roman" w:hAnsi="Times New Roman" w:eastAsia="宋体" w:cs="Times New Roman"/>
          <w:bCs/>
          <w:szCs w:val="21"/>
        </w:rPr>
        <w:t>)＋(</w:t>
      </w:r>
      <w:r>
        <w:rPr>
          <w:rFonts w:ascii="Times New Roman" w:hAnsi="Times New Roman" w:eastAsia="宋体" w:cs="Times New Roman"/>
          <w:bCs/>
          <w:i/>
          <w:szCs w:val="21"/>
        </w:rPr>
        <w:t>ad</w:t>
      </w:r>
      <w:r>
        <w:rPr>
          <w:rFonts w:ascii="Times New Roman" w:hAnsi="Times New Roman" w:eastAsia="宋体" w:cs="Times New Roman"/>
          <w:bCs/>
          <w:szCs w:val="21"/>
        </w:rPr>
        <w:t>＋</w:t>
      </w:r>
      <w:r>
        <w:rPr>
          <w:rFonts w:ascii="Times New Roman" w:hAnsi="Times New Roman" w:eastAsia="宋体" w:cs="Times New Roman"/>
          <w:bCs/>
          <w:i/>
          <w:szCs w:val="21"/>
        </w:rPr>
        <w:t>bc</w:t>
      </w:r>
      <w:r>
        <w:rPr>
          <w:rFonts w:ascii="Times New Roman" w:hAnsi="Times New Roman" w:eastAsia="宋体" w:cs="Times New Roman"/>
          <w:bCs/>
          <w:szCs w:val="21"/>
        </w:rPr>
        <w:t>)i；</w:t>
      </w:r>
    </w:p>
    <w:p w14:paraId="0399CEE6">
      <w:pPr>
        <w:tabs>
          <w:tab w:val="left" w:pos="4320"/>
        </w:tabs>
        <w:snapToGrid w:val="0"/>
        <w:spacing w:line="360" w:lineRule="auto"/>
        <w:ind w:firstLine="210" w:firstLineChars="100"/>
        <w:contextualSpacing/>
        <w:textAlignment w:val="center"/>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4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④</w:t>
      </w:r>
      <w:r>
        <w:rPr>
          <w:rFonts w:ascii="Times New Roman" w:hAnsi="Times New Roman" w:eastAsia="宋体" w:cs="Times New Roman"/>
          <w:bCs/>
          <w:szCs w:val="21"/>
        </w:rPr>
        <w:fldChar w:fldCharType="end"/>
      </w:r>
      <w:r>
        <w:rPr>
          <w:rFonts w:ascii="Times New Roman" w:hAnsi="Times New Roman" w:eastAsia="宋体" w:cs="Times New Roman"/>
          <w:bCs/>
          <w:szCs w:val="21"/>
        </w:rPr>
        <w:object>
          <v:shape id="_x0000_i1405" o:spt="75" alt="eqIdd8a3cc8c48bf54ec8252e5dce6867754" type="#_x0000_t75" style="height:30.1pt;width:262.2pt;" o:ole="t" filled="f" o:preferrelative="t" stroked="f" coordsize="21600,21600">
            <v:path/>
            <v:fill on="f" focussize="0,0"/>
            <v:stroke on="f" joinstyle="miter"/>
            <v:imagedata r:id="rId698" o:title=""/>
            <o:lock v:ext="edit" aspectratio="t"/>
            <w10:wrap type="none"/>
            <w10:anchorlock/>
          </v:shape>
          <o:OLEObject Type="Embed" ProgID="Equation.DSMT4" ShapeID="_x0000_i1405" DrawAspect="Content" ObjectID="_1468076097" r:id="rId697">
            <o:LockedField>false</o:LockedField>
          </o:OLEObject>
        </w:object>
      </w:r>
    </w:p>
    <w:p w14:paraId="3EA31303">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复数运算的几个重要结论</w:t>
      </w:r>
    </w:p>
    <w:p w14:paraId="111D428B">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1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①</w: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＝2(|</w:t>
      </w:r>
      <w:r>
        <w:rPr>
          <w:rFonts w:ascii="Times New Roman" w:hAnsi="Times New Roman" w:eastAsia="宋体" w:cs="Times New Roman"/>
          <w:bCs/>
          <w:i/>
          <w:szCs w:val="21"/>
        </w:rPr>
        <w:t>z</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p>
    <w:p w14:paraId="2A8E89EA">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2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②</w:t>
      </w:r>
      <w:r>
        <w:rPr>
          <w:rFonts w:ascii="Times New Roman" w:hAnsi="Times New Roman" w:eastAsia="宋体" w:cs="Times New Roman"/>
          <w:bCs/>
          <w:szCs w:val="21"/>
        </w:rPr>
        <w:fldChar w:fldCharType="end"/>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\x\to(</w:instrText>
      </w:r>
      <w:r>
        <w:rPr>
          <w:rFonts w:ascii="Times New Roman" w:hAnsi="Times New Roman" w:eastAsia="宋体" w:cs="Times New Roman"/>
          <w:bCs/>
          <w:i/>
          <w:szCs w:val="21"/>
        </w:rPr>
        <w:instrText xml:space="preserve">z</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\x\to(</w:instrText>
      </w:r>
      <w:r>
        <w:rPr>
          <w:rFonts w:ascii="Times New Roman" w:hAnsi="Times New Roman" w:eastAsia="宋体" w:cs="Times New Roman"/>
          <w:bCs/>
          <w:i/>
          <w:szCs w:val="21"/>
        </w:rPr>
        <w:instrText xml:space="preserve">z</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p>
    <w:p w14:paraId="394DB16C">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3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③</w:t>
      </w:r>
      <w:r>
        <w:rPr>
          <w:rFonts w:ascii="Times New Roman" w:hAnsi="Times New Roman" w:eastAsia="宋体" w:cs="Times New Roman"/>
          <w:bCs/>
          <w:szCs w:val="21"/>
        </w:rPr>
        <w:fldChar w:fldCharType="end"/>
      </w:r>
      <w:r>
        <w:rPr>
          <w:rFonts w:ascii="Times New Roman" w:hAnsi="Times New Roman" w:eastAsia="宋体" w:cs="Times New Roman"/>
          <w:bCs/>
          <w:szCs w:val="21"/>
        </w:rPr>
        <w:t>若</w:t>
      </w:r>
      <w:r>
        <w:rPr>
          <w:rFonts w:ascii="Times New Roman" w:hAnsi="Times New Roman" w:eastAsia="宋体" w:cs="Times New Roman"/>
          <w:bCs/>
          <w:i/>
          <w:szCs w:val="21"/>
        </w:rPr>
        <w:t>z</w:t>
      </w:r>
      <w:r>
        <w:rPr>
          <w:rFonts w:ascii="Times New Roman" w:hAnsi="Times New Roman" w:eastAsia="宋体" w:cs="Times New Roman"/>
          <w:bCs/>
          <w:szCs w:val="21"/>
        </w:rPr>
        <w:t>为虚数，则|</w:t>
      </w:r>
      <w:r>
        <w:rPr>
          <w:rFonts w:ascii="Times New Roman" w:hAnsi="Times New Roman" w:eastAsia="宋体" w:cs="Times New Roman"/>
          <w:bCs/>
          <w:i/>
          <w:szCs w:val="21"/>
        </w:rPr>
        <w:t>z</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p>
    <w:p w14:paraId="749C46C9">
      <w:pPr>
        <w:tabs>
          <w:tab w:val="left" w:pos="4320"/>
        </w:tabs>
        <w:snapToGrid w:val="0"/>
        <w:spacing w:line="360" w:lineRule="auto"/>
        <w:ind w:firstLine="210" w:firstLineChars="100"/>
        <w:contextualSpacing/>
        <w:rPr>
          <w:rFonts w:ascii="Times New Roman" w:hAnsi="Times New Roman" w:eastAsia="宋体" w:cs="Times New Roman"/>
          <w:bCs/>
          <w:szCs w:val="21"/>
          <w:lang w:val="pl-PL"/>
        </w:rPr>
      </w:pPr>
      <w:r>
        <w:rPr>
          <w:rFonts w:ascii="Times New Roman" w:hAnsi="Times New Roman" w:eastAsia="宋体" w:cs="Times New Roman"/>
          <w:bCs/>
          <w:szCs w:val="21"/>
          <w:lang w:val="pl-PL"/>
        </w:rPr>
        <w:fldChar w:fldCharType="begin"/>
      </w:r>
      <w:r>
        <w:rPr>
          <w:rFonts w:ascii="Times New Roman" w:hAnsi="Times New Roman" w:eastAsia="宋体" w:cs="Times New Roman"/>
          <w:bCs/>
          <w:szCs w:val="21"/>
          <w:lang w:val="pl-PL"/>
        </w:rPr>
        <w:instrText xml:space="preserve"> </w:instrText>
      </w:r>
      <w:r>
        <w:rPr>
          <w:rFonts w:hint="eastAsia" w:ascii="Times New Roman" w:hAnsi="Times New Roman" w:eastAsia="宋体" w:cs="Times New Roman"/>
          <w:bCs/>
          <w:szCs w:val="21"/>
          <w:lang w:val="pl-PL"/>
        </w:rPr>
        <w:instrText xml:space="preserve">= 4 \* GB3</w:instrText>
      </w:r>
      <w:r>
        <w:rPr>
          <w:rFonts w:ascii="Times New Roman" w:hAnsi="Times New Roman" w:eastAsia="宋体" w:cs="Times New Roman"/>
          <w:bCs/>
          <w:szCs w:val="21"/>
          <w:lang w:val="pl-PL"/>
        </w:rPr>
        <w:instrText xml:space="preserve"> </w:instrText>
      </w:r>
      <w:r>
        <w:rPr>
          <w:rFonts w:ascii="Times New Roman" w:hAnsi="Times New Roman" w:eastAsia="宋体" w:cs="Times New Roman"/>
          <w:bCs/>
          <w:szCs w:val="21"/>
          <w:lang w:val="pl-PL"/>
        </w:rPr>
        <w:fldChar w:fldCharType="separate"/>
      </w:r>
      <w:r>
        <w:rPr>
          <w:rFonts w:hint="eastAsia" w:ascii="Times New Roman" w:hAnsi="Times New Roman" w:eastAsia="宋体" w:cs="Times New Roman"/>
          <w:bCs/>
          <w:szCs w:val="21"/>
          <w:lang w:val="pl-PL"/>
        </w:rPr>
        <w:t>④</w:t>
      </w:r>
      <w:r>
        <w:rPr>
          <w:rFonts w:ascii="Times New Roman" w:hAnsi="Times New Roman" w:eastAsia="宋体" w:cs="Times New Roman"/>
          <w:bCs/>
          <w:szCs w:val="21"/>
          <w:lang w:val="pl-PL"/>
        </w:rPr>
        <w:fldChar w:fldCharType="end"/>
      </w:r>
      <w:r>
        <w:rPr>
          <w:rFonts w:ascii="Times New Roman" w:hAnsi="Times New Roman" w:eastAsia="宋体" w:cs="Times New Roman"/>
          <w:bCs/>
          <w:szCs w:val="21"/>
          <w:lang w:val="pl-PL"/>
        </w:rPr>
        <w:t>(1±i)</w:t>
      </w:r>
      <w:r>
        <w:rPr>
          <w:rFonts w:ascii="Times New Roman" w:hAnsi="Times New Roman" w:eastAsia="宋体" w:cs="Times New Roman"/>
          <w:bCs/>
          <w:szCs w:val="21"/>
          <w:vertAlign w:val="superscript"/>
          <w:lang w:val="pl-PL"/>
        </w:rPr>
        <w:t>2</w:t>
      </w:r>
      <w:r>
        <w:rPr>
          <w:rFonts w:ascii="Times New Roman" w:hAnsi="Times New Roman" w:eastAsia="宋体" w:cs="Times New Roman"/>
          <w:bCs/>
          <w:szCs w:val="21"/>
          <w:lang w:val="pl-PL"/>
        </w:rPr>
        <w:t>＝±2i.</w:t>
      </w:r>
    </w:p>
    <w:p w14:paraId="2A5482F5">
      <w:pPr>
        <w:tabs>
          <w:tab w:val="left" w:pos="4320"/>
        </w:tabs>
        <w:snapToGrid w:val="0"/>
        <w:spacing w:line="360" w:lineRule="auto"/>
        <w:ind w:firstLine="210" w:firstLineChars="100"/>
        <w:contextualSpacing/>
        <w:rPr>
          <w:rFonts w:ascii="Times New Roman" w:hAnsi="Times New Roman" w:eastAsia="宋体" w:cs="Times New Roman"/>
          <w:bCs/>
          <w:szCs w:val="21"/>
          <w:lang w:val="pl-PL"/>
        </w:rPr>
      </w:pPr>
      <w:r>
        <w:rPr>
          <w:rFonts w:ascii="Times New Roman" w:hAnsi="Times New Roman" w:eastAsia="宋体" w:cs="Times New Roman"/>
          <w:bCs/>
          <w:szCs w:val="21"/>
          <w:lang w:val="pl-PL"/>
        </w:rPr>
        <w:fldChar w:fldCharType="begin"/>
      </w:r>
      <w:r>
        <w:rPr>
          <w:rFonts w:ascii="Times New Roman" w:hAnsi="Times New Roman" w:eastAsia="宋体" w:cs="Times New Roman"/>
          <w:bCs/>
          <w:szCs w:val="21"/>
          <w:lang w:val="pl-PL"/>
        </w:rPr>
        <w:instrText xml:space="preserve"> </w:instrText>
      </w:r>
      <w:r>
        <w:rPr>
          <w:rFonts w:hint="eastAsia" w:ascii="Times New Roman" w:hAnsi="Times New Roman" w:eastAsia="宋体" w:cs="Times New Roman"/>
          <w:bCs/>
          <w:szCs w:val="21"/>
          <w:lang w:val="pl-PL"/>
        </w:rPr>
        <w:instrText xml:space="preserve">= 5 \* GB3</w:instrText>
      </w:r>
      <w:r>
        <w:rPr>
          <w:rFonts w:ascii="Times New Roman" w:hAnsi="Times New Roman" w:eastAsia="宋体" w:cs="Times New Roman"/>
          <w:bCs/>
          <w:szCs w:val="21"/>
          <w:lang w:val="pl-PL"/>
        </w:rPr>
        <w:instrText xml:space="preserve"> </w:instrText>
      </w:r>
      <w:r>
        <w:rPr>
          <w:rFonts w:ascii="Times New Roman" w:hAnsi="Times New Roman" w:eastAsia="宋体" w:cs="Times New Roman"/>
          <w:bCs/>
          <w:szCs w:val="21"/>
          <w:lang w:val="pl-PL"/>
        </w:rPr>
        <w:fldChar w:fldCharType="separate"/>
      </w:r>
      <w:r>
        <w:rPr>
          <w:rFonts w:hint="eastAsia" w:ascii="Times New Roman" w:hAnsi="Times New Roman" w:eastAsia="宋体" w:cs="Times New Roman"/>
          <w:bCs/>
          <w:szCs w:val="21"/>
          <w:lang w:val="pl-PL"/>
        </w:rPr>
        <w:t>⑤</w:t>
      </w:r>
      <w:r>
        <w:rPr>
          <w:rFonts w:ascii="Times New Roman" w:hAnsi="Times New Roman" w:eastAsia="宋体" w:cs="Times New Roman"/>
          <w:bCs/>
          <w:szCs w:val="21"/>
          <w:lang w:val="pl-PL"/>
        </w:rPr>
        <w:fldChar w:fldCharType="end"/>
      </w:r>
      <w:r>
        <w:rPr>
          <w:rFonts w:ascii="Times New Roman" w:hAnsi="Times New Roman" w:eastAsia="宋体" w:cs="Times New Roman"/>
          <w:bCs/>
          <w:szCs w:val="21"/>
        </w:rPr>
        <w:fldChar w:fldCharType="begin"/>
      </w:r>
      <w:r>
        <w:rPr>
          <w:rFonts w:ascii="Times New Roman" w:hAnsi="Times New Roman" w:eastAsia="宋体" w:cs="Times New Roman"/>
          <w:bCs/>
          <w:szCs w:val="21"/>
          <w:lang w:val="pl-PL"/>
        </w:rPr>
        <w:instrText xml:space="preserve">eq \f(1＋i</w:instrText>
      </w:r>
      <w:r>
        <w:rPr>
          <w:rFonts w:ascii="Times New Roman" w:hAnsi="Times New Roman" w:eastAsia="宋体" w:cs="Times New Roman"/>
          <w:bCs/>
          <w:i/>
          <w:szCs w:val="21"/>
          <w:lang w:val="pl-PL"/>
        </w:rPr>
        <w:instrText xml:space="preserve">,</w:instrText>
      </w:r>
      <w:r>
        <w:rPr>
          <w:rFonts w:ascii="Times New Roman" w:hAnsi="Times New Roman" w:eastAsia="宋体" w:cs="Times New Roman"/>
          <w:bCs/>
          <w:szCs w:val="21"/>
          <w:lang w:val="pl-PL"/>
        </w:rPr>
        <w:instrText xml:space="preserve">1－i)</w:instrText>
      </w:r>
      <w:r>
        <w:rPr>
          <w:rFonts w:ascii="Times New Roman" w:hAnsi="Times New Roman" w:eastAsia="宋体" w:cs="Times New Roman"/>
          <w:bCs/>
          <w:szCs w:val="21"/>
        </w:rPr>
        <w:fldChar w:fldCharType="end"/>
      </w:r>
      <w:r>
        <w:rPr>
          <w:rFonts w:ascii="Times New Roman" w:hAnsi="Times New Roman" w:eastAsia="宋体" w:cs="Times New Roman"/>
          <w:bCs/>
          <w:szCs w:val="21"/>
          <w:lang w:val="pl-PL"/>
        </w:rPr>
        <w:t>＝i；</w:t>
      </w:r>
      <w:r>
        <w:rPr>
          <w:rFonts w:ascii="Times New Roman" w:hAnsi="Times New Roman" w:eastAsia="宋体" w:cs="Times New Roman"/>
          <w:bCs/>
          <w:szCs w:val="21"/>
        </w:rPr>
        <w:fldChar w:fldCharType="begin"/>
      </w:r>
      <w:r>
        <w:rPr>
          <w:rFonts w:ascii="Times New Roman" w:hAnsi="Times New Roman" w:eastAsia="宋体" w:cs="Times New Roman"/>
          <w:bCs/>
          <w:szCs w:val="21"/>
          <w:lang w:val="pl-PL"/>
        </w:rPr>
        <w:instrText xml:space="preserve">eq \f(1－i</w:instrText>
      </w:r>
      <w:r>
        <w:rPr>
          <w:rFonts w:ascii="Times New Roman" w:hAnsi="Times New Roman" w:eastAsia="宋体" w:cs="Times New Roman"/>
          <w:bCs/>
          <w:i/>
          <w:szCs w:val="21"/>
          <w:lang w:val="pl-PL"/>
        </w:rPr>
        <w:instrText xml:space="preserve">,</w:instrText>
      </w:r>
      <w:r>
        <w:rPr>
          <w:rFonts w:ascii="Times New Roman" w:hAnsi="Times New Roman" w:eastAsia="宋体" w:cs="Times New Roman"/>
          <w:bCs/>
          <w:szCs w:val="21"/>
          <w:lang w:val="pl-PL"/>
        </w:rPr>
        <w:instrText xml:space="preserve">1＋i)</w:instrText>
      </w:r>
      <w:r>
        <w:rPr>
          <w:rFonts w:ascii="Times New Roman" w:hAnsi="Times New Roman" w:eastAsia="宋体" w:cs="Times New Roman"/>
          <w:bCs/>
          <w:szCs w:val="21"/>
        </w:rPr>
        <w:fldChar w:fldCharType="end"/>
      </w:r>
      <w:r>
        <w:rPr>
          <w:rFonts w:ascii="Times New Roman" w:hAnsi="Times New Roman" w:eastAsia="宋体" w:cs="Times New Roman"/>
          <w:bCs/>
          <w:szCs w:val="21"/>
          <w:lang w:val="pl-PL"/>
        </w:rPr>
        <w:t>＝－i.</w:t>
      </w:r>
    </w:p>
    <w:p w14:paraId="0730C740">
      <w:pPr>
        <w:tabs>
          <w:tab w:val="left" w:pos="4320"/>
        </w:tabs>
        <w:snapToGrid w:val="0"/>
        <w:spacing w:line="360" w:lineRule="auto"/>
        <w:ind w:firstLine="210" w:firstLineChars="100"/>
        <w:contextualSpacing/>
        <w:rPr>
          <w:rFonts w:ascii="Times New Roman" w:hAnsi="Times New Roman" w:eastAsia="宋体" w:cs="Times New Roman"/>
          <w:bCs/>
          <w:szCs w:val="21"/>
          <w:lang w:val="pl-PL"/>
        </w:rPr>
      </w:pPr>
      <w:r>
        <w:rPr>
          <w:rFonts w:ascii="Times New Roman" w:hAnsi="Times New Roman" w:eastAsia="宋体" w:cs="Times New Roman"/>
          <w:bCs/>
          <w:szCs w:val="21"/>
          <w:lang w:val="pl-PL"/>
        </w:rPr>
        <w:fldChar w:fldCharType="begin"/>
      </w:r>
      <w:r>
        <w:rPr>
          <w:rFonts w:ascii="Times New Roman" w:hAnsi="Times New Roman" w:eastAsia="宋体" w:cs="Times New Roman"/>
          <w:bCs/>
          <w:szCs w:val="21"/>
          <w:lang w:val="pl-PL"/>
        </w:rPr>
        <w:instrText xml:space="preserve"> </w:instrText>
      </w:r>
      <w:r>
        <w:rPr>
          <w:rFonts w:hint="eastAsia" w:ascii="Times New Roman" w:hAnsi="Times New Roman" w:eastAsia="宋体" w:cs="Times New Roman"/>
          <w:bCs/>
          <w:szCs w:val="21"/>
          <w:lang w:val="pl-PL"/>
        </w:rPr>
        <w:instrText xml:space="preserve">= 6 \* GB3</w:instrText>
      </w:r>
      <w:r>
        <w:rPr>
          <w:rFonts w:ascii="Times New Roman" w:hAnsi="Times New Roman" w:eastAsia="宋体" w:cs="Times New Roman"/>
          <w:bCs/>
          <w:szCs w:val="21"/>
          <w:lang w:val="pl-PL"/>
        </w:rPr>
        <w:instrText xml:space="preserve"> </w:instrText>
      </w:r>
      <w:r>
        <w:rPr>
          <w:rFonts w:ascii="Times New Roman" w:hAnsi="Times New Roman" w:eastAsia="宋体" w:cs="Times New Roman"/>
          <w:bCs/>
          <w:szCs w:val="21"/>
          <w:lang w:val="pl-PL"/>
        </w:rPr>
        <w:fldChar w:fldCharType="separate"/>
      </w:r>
      <w:r>
        <w:rPr>
          <w:rFonts w:hint="eastAsia" w:ascii="Times New Roman" w:hAnsi="Times New Roman" w:eastAsia="宋体" w:cs="Times New Roman"/>
          <w:bCs/>
          <w:szCs w:val="21"/>
          <w:lang w:val="pl-PL"/>
        </w:rPr>
        <w:t>⑥</w:t>
      </w:r>
      <w:r>
        <w:rPr>
          <w:rFonts w:ascii="Times New Roman" w:hAnsi="Times New Roman" w:eastAsia="宋体" w:cs="Times New Roman"/>
          <w:bCs/>
          <w:szCs w:val="21"/>
          <w:lang w:val="pl-PL"/>
        </w:rPr>
        <w:fldChar w:fldCharType="end"/>
      </w:r>
      <w:r>
        <w:rPr>
          <w:rFonts w:ascii="Times New Roman" w:hAnsi="Times New Roman" w:eastAsia="宋体" w:cs="Times New Roman"/>
          <w:bCs/>
          <w:szCs w:val="21"/>
          <w:lang w:val="pl-PL"/>
        </w:rPr>
        <w:t>i</w:t>
      </w:r>
      <w:r>
        <w:rPr>
          <w:rFonts w:ascii="Times New Roman" w:hAnsi="Times New Roman" w:eastAsia="宋体" w:cs="Times New Roman"/>
          <w:bCs/>
          <w:szCs w:val="21"/>
          <w:vertAlign w:val="superscript"/>
          <w:lang w:val="pl-PL"/>
        </w:rPr>
        <w:t>4</w:t>
      </w:r>
      <w:r>
        <w:rPr>
          <w:rFonts w:ascii="Times New Roman" w:hAnsi="Times New Roman" w:eastAsia="宋体" w:cs="Times New Roman"/>
          <w:bCs/>
          <w:i/>
          <w:szCs w:val="21"/>
          <w:vertAlign w:val="superscript"/>
          <w:lang w:val="pl-PL"/>
        </w:rPr>
        <w:t>n</w:t>
      </w:r>
      <w:r>
        <w:rPr>
          <w:rFonts w:ascii="Times New Roman" w:hAnsi="Times New Roman" w:eastAsia="宋体" w:cs="Times New Roman"/>
          <w:bCs/>
          <w:szCs w:val="21"/>
          <w:lang w:val="pl-PL"/>
        </w:rPr>
        <w:t>＝1；i</w:t>
      </w:r>
      <w:r>
        <w:rPr>
          <w:rFonts w:ascii="Times New Roman" w:hAnsi="Times New Roman" w:eastAsia="宋体" w:cs="Times New Roman"/>
          <w:bCs/>
          <w:szCs w:val="21"/>
          <w:vertAlign w:val="superscript"/>
          <w:lang w:val="pl-PL"/>
        </w:rPr>
        <w:t>4</w:t>
      </w:r>
      <w:r>
        <w:rPr>
          <w:rFonts w:ascii="Times New Roman" w:hAnsi="Times New Roman" w:eastAsia="宋体" w:cs="Times New Roman"/>
          <w:bCs/>
          <w:i/>
          <w:szCs w:val="21"/>
          <w:vertAlign w:val="superscript"/>
          <w:lang w:val="pl-PL"/>
        </w:rPr>
        <w:t>n</w:t>
      </w:r>
      <w:r>
        <w:rPr>
          <w:rFonts w:ascii="Times New Roman" w:hAnsi="Times New Roman" w:eastAsia="宋体" w:cs="Times New Roman"/>
          <w:bCs/>
          <w:szCs w:val="21"/>
          <w:vertAlign w:val="superscript"/>
          <w:lang w:val="pl-PL"/>
        </w:rPr>
        <w:t>＋1</w:t>
      </w:r>
      <w:r>
        <w:rPr>
          <w:rFonts w:ascii="Times New Roman" w:hAnsi="Times New Roman" w:eastAsia="宋体" w:cs="Times New Roman"/>
          <w:bCs/>
          <w:szCs w:val="21"/>
          <w:lang w:val="pl-PL"/>
        </w:rPr>
        <w:t>＝i；i</w:t>
      </w:r>
      <w:r>
        <w:rPr>
          <w:rFonts w:ascii="Times New Roman" w:hAnsi="Times New Roman" w:eastAsia="宋体" w:cs="Times New Roman"/>
          <w:bCs/>
          <w:szCs w:val="21"/>
          <w:vertAlign w:val="superscript"/>
          <w:lang w:val="pl-PL"/>
        </w:rPr>
        <w:t>4</w:t>
      </w:r>
      <w:r>
        <w:rPr>
          <w:rFonts w:ascii="Times New Roman" w:hAnsi="Times New Roman" w:eastAsia="宋体" w:cs="Times New Roman"/>
          <w:bCs/>
          <w:i/>
          <w:szCs w:val="21"/>
          <w:vertAlign w:val="superscript"/>
          <w:lang w:val="pl-PL"/>
        </w:rPr>
        <w:t>n</w:t>
      </w:r>
      <w:r>
        <w:rPr>
          <w:rFonts w:ascii="Times New Roman" w:hAnsi="Times New Roman" w:eastAsia="宋体" w:cs="Times New Roman"/>
          <w:bCs/>
          <w:szCs w:val="21"/>
          <w:vertAlign w:val="superscript"/>
          <w:lang w:val="pl-PL"/>
        </w:rPr>
        <w:t>＋2</w:t>
      </w:r>
      <w:r>
        <w:rPr>
          <w:rFonts w:ascii="Times New Roman" w:hAnsi="Times New Roman" w:eastAsia="宋体" w:cs="Times New Roman"/>
          <w:bCs/>
          <w:szCs w:val="21"/>
          <w:lang w:val="pl-PL"/>
        </w:rPr>
        <w:t>＝－1；i</w:t>
      </w:r>
      <w:r>
        <w:rPr>
          <w:rFonts w:ascii="Times New Roman" w:hAnsi="Times New Roman" w:eastAsia="宋体" w:cs="Times New Roman"/>
          <w:bCs/>
          <w:szCs w:val="21"/>
          <w:vertAlign w:val="superscript"/>
          <w:lang w:val="pl-PL"/>
        </w:rPr>
        <w:t>4</w:t>
      </w:r>
      <w:r>
        <w:rPr>
          <w:rFonts w:ascii="Times New Roman" w:hAnsi="Times New Roman" w:eastAsia="宋体" w:cs="Times New Roman"/>
          <w:bCs/>
          <w:i/>
          <w:szCs w:val="21"/>
          <w:vertAlign w:val="superscript"/>
          <w:lang w:val="pl-PL"/>
        </w:rPr>
        <w:t>n</w:t>
      </w:r>
      <w:r>
        <w:rPr>
          <w:rFonts w:ascii="Times New Roman" w:hAnsi="Times New Roman" w:eastAsia="宋体" w:cs="Times New Roman"/>
          <w:bCs/>
          <w:szCs w:val="21"/>
          <w:vertAlign w:val="superscript"/>
          <w:lang w:val="pl-PL"/>
        </w:rPr>
        <w:t>＋3</w:t>
      </w:r>
      <w:r>
        <w:rPr>
          <w:rFonts w:ascii="Times New Roman" w:hAnsi="Times New Roman" w:eastAsia="宋体" w:cs="Times New Roman"/>
          <w:bCs/>
          <w:szCs w:val="21"/>
          <w:lang w:val="pl-PL"/>
        </w:rPr>
        <w:t>＝－i.</w:t>
      </w:r>
    </w:p>
    <w:p w14:paraId="75589858">
      <w:pPr>
        <w:snapToGrid w:val="0"/>
        <w:spacing w:line="360" w:lineRule="auto"/>
        <w:contextualSpacing/>
        <w:jc w:val="left"/>
        <w:textAlignment w:val="center"/>
        <w:rPr>
          <w:rFonts w:ascii="Times New Roman" w:hAnsi="Times New Roman" w:eastAsia="宋体" w:cs="Times New Roman"/>
          <w:color w:val="FF0000"/>
          <w:szCs w:val="21"/>
          <w:lang w:val="pl-PL"/>
        </w:rPr>
      </w:pPr>
    </w:p>
    <w:p w14:paraId="62D96DB7">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9" w:name="_Toc224304037"/>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07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数列</w:t>
      </w:r>
      <w:bookmarkEnd w:id="9"/>
    </w:p>
    <w:p w14:paraId="4A52E829">
      <w:pPr>
        <w:snapToGrid w:val="0"/>
        <w:spacing w:line="360" w:lineRule="auto"/>
        <w:jc w:val="left"/>
        <w:textAlignment w:val="center"/>
      </w:pPr>
      <w:r>
        <w:drawing>
          <wp:inline distT="0" distB="0" distL="114300" distR="114300">
            <wp:extent cx="1506220" cy="387350"/>
            <wp:effectExtent l="0" t="0" r="17780" b="12700"/>
            <wp:docPr id="1953680914"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80914"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562B9D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69A14F33">
            <w:pPr>
              <w:widowControl/>
              <w:snapToGrid w:val="0"/>
              <w:spacing w:line="360" w:lineRule="auto"/>
              <w:contextualSpacing/>
              <w:jc w:val="left"/>
              <w:rPr>
                <w:rFonts w:ascii="宋体" w:hAnsi="宋体" w:eastAsia="宋体" w:cs="宋体"/>
                <w:b/>
                <w:bCs/>
                <w:szCs w:val="21"/>
              </w:rPr>
            </w:pPr>
            <w:r>
              <w:rPr>
                <w:rFonts w:hint="eastAsia" w:ascii="宋体" w:hAnsi="宋体" w:eastAsia="宋体" w:cs="宋体"/>
                <w:b/>
                <w:bCs/>
                <w:szCs w:val="21"/>
              </w:rPr>
              <w:t>1、考向聚焦</w:t>
            </w:r>
          </w:p>
          <w:p w14:paraId="6C683D5A">
            <w:pPr>
              <w:snapToGrid w:val="0"/>
              <w:spacing w:before="120" w:after="120"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核心考查数列的概念、通项公式、递推公式，等差数列与等比数列的定义、通项公式、前</w:t>
            </w:r>
            <w:r>
              <w:rPr>
                <w:rFonts w:ascii="Times New Roman" w:hAnsi="Times New Roman" w:eastAsia="宋体" w:cs="Times New Roman"/>
                <w:i/>
                <w:iCs/>
                <w:szCs w:val="21"/>
              </w:rPr>
              <w:t>n</w:t>
            </w:r>
            <w:r>
              <w:rPr>
                <w:rFonts w:ascii="Times New Roman" w:hAnsi="Times New Roman" w:eastAsia="宋体" w:cs="Times New Roman"/>
                <w:szCs w:val="21"/>
              </w:rPr>
              <w:t>项和公式，以及数列与不等式、函数的综合应用</w:t>
            </w:r>
            <w:r>
              <w:rPr>
                <w:rFonts w:ascii="Times New Roman" w:hAnsi="Times New Roman" w:eastAsia="宋体" w:cs="Times New Roman"/>
                <w:szCs w:val="21"/>
                <w:lang w:val="zh-CN"/>
              </w:rPr>
              <w:t>．</w:t>
            </w:r>
            <w:r>
              <w:rPr>
                <w:rFonts w:ascii="Times New Roman" w:hAnsi="Times New Roman" w:eastAsia="宋体" w:cs="Times New Roman"/>
                <w:szCs w:val="21"/>
              </w:rPr>
              <w:t>命题侧重基础运算与逻辑推理，题型涵盖选择、填空、解答题（中档），注重考查转化与化归思想、分类讨论思想、运算求解能力，是高考核心得分模块之一</w:t>
            </w:r>
            <w:r>
              <w:rPr>
                <w:rFonts w:ascii="Times New Roman" w:hAnsi="Times New Roman" w:eastAsia="宋体" w:cs="Times New Roman"/>
                <w:szCs w:val="21"/>
                <w:lang w:val="zh-CN"/>
              </w:rPr>
              <w:t>．</w:t>
            </w:r>
          </w:p>
          <w:p w14:paraId="7606A020">
            <w:pPr>
              <w:widowControl/>
              <w:snapToGrid w:val="0"/>
              <w:spacing w:line="360" w:lineRule="auto"/>
              <w:contextualSpacing/>
              <w:jc w:val="left"/>
              <w:rPr>
                <w:rFonts w:ascii="宋体" w:hAnsi="宋体" w:eastAsia="宋体" w:cs="宋体"/>
                <w:b/>
                <w:bCs/>
                <w:szCs w:val="21"/>
              </w:rPr>
            </w:pPr>
            <w:r>
              <w:rPr>
                <w:rFonts w:hint="eastAsia" w:ascii="宋体" w:hAnsi="宋体" w:eastAsia="宋体" w:cs="宋体"/>
                <w:b/>
                <w:bCs/>
                <w:szCs w:val="21"/>
              </w:rPr>
              <w:t>2、思维瓶颈</w:t>
            </w:r>
          </w:p>
          <w:p w14:paraId="7739E455">
            <w:pPr>
              <w:widowControl/>
              <w:snapToGrid w:val="0"/>
              <w:spacing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忽略数列的项数</w:t>
            </w:r>
            <w:r>
              <w:rPr>
                <w:rFonts w:ascii="Times New Roman" w:hAnsi="Times New Roman" w:eastAsia="宋体" w:cs="Times New Roman"/>
                <w:i/>
                <w:iCs/>
                <w:szCs w:val="21"/>
              </w:rPr>
              <w:t>n</w:t>
            </w:r>
            <w:r>
              <w:rPr>
                <w:rFonts w:ascii="Times New Roman" w:hAnsi="Times New Roman" w:eastAsia="宋体" w:cs="Times New Roman"/>
                <w:szCs w:val="21"/>
              </w:rPr>
              <w:t>的取值范围（</w:t>
            </w:r>
            <w:r>
              <w:rPr>
                <w:rFonts w:ascii="Times New Roman" w:hAnsi="Times New Roman" w:eastAsia="宋体" w:cs="Times New Roman"/>
                <w:i/>
                <w:iCs/>
                <w:szCs w:val="21"/>
              </w:rPr>
              <w:t>n</w:t>
            </w:r>
            <w:r>
              <w:rPr>
                <w:rFonts w:hint="eastAsia" w:ascii="宋体" w:hAnsi="宋体" w:eastAsia="宋体" w:cs="宋体"/>
                <w:szCs w:val="21"/>
              </w:rPr>
              <w:t>∈</w:t>
            </w:r>
            <w:r>
              <w:rPr>
                <w:rFonts w:ascii="Times New Roman" w:hAnsi="Times New Roman" w:eastAsia="宋体" w:cs="Times New Roman"/>
                <w:szCs w:val="21"/>
              </w:rPr>
              <w:t>N*），导致通项公式、前</w:t>
            </w:r>
            <w:r>
              <w:rPr>
                <w:rFonts w:ascii="Times New Roman" w:hAnsi="Times New Roman" w:eastAsia="宋体" w:cs="Times New Roman"/>
                <w:i/>
                <w:iCs/>
                <w:szCs w:val="21"/>
              </w:rPr>
              <w:t>n</w:t>
            </w:r>
            <w:r>
              <w:rPr>
                <w:rFonts w:ascii="Times New Roman" w:hAnsi="Times New Roman" w:eastAsia="宋体" w:cs="Times New Roman"/>
                <w:szCs w:val="21"/>
              </w:rPr>
              <w:t>项和公式应用错误；</w:t>
            </w:r>
          </w:p>
          <w:p w14:paraId="02F982B3">
            <w:pPr>
              <w:widowControl/>
              <w:snapToGrid w:val="0"/>
              <w:spacing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混淆等差数列与等比数列的定义、通项公式、前</w:t>
            </w:r>
            <w:r>
              <w:rPr>
                <w:rFonts w:ascii="Times New Roman" w:hAnsi="Times New Roman" w:eastAsia="宋体" w:cs="Times New Roman"/>
                <w:i/>
                <w:iCs/>
                <w:szCs w:val="21"/>
              </w:rPr>
              <w:t>n</w:t>
            </w:r>
            <w:r>
              <w:rPr>
                <w:rFonts w:ascii="Times New Roman" w:hAnsi="Times New Roman" w:eastAsia="宋体" w:cs="Times New Roman"/>
                <w:szCs w:val="21"/>
              </w:rPr>
              <w:t>项和公式，尤其是等比数列中对公比q=1的讨论遗漏；</w:t>
            </w:r>
          </w:p>
          <w:p w14:paraId="3917BD35">
            <w:pPr>
              <w:widowControl/>
              <w:snapToGrid w:val="0"/>
              <w:spacing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不会根据递推公式求通项公式（如累加法、累乘法、构造法的应用不熟练）；</w:t>
            </w:r>
          </w:p>
          <w:p w14:paraId="5EC26C3A">
            <w:pPr>
              <w:widowControl/>
              <w:snapToGrid w:val="0"/>
              <w:spacing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数列求和时，不会选择合适的方法（如错位相减法、裂项相消法），或运算出错；</w:t>
            </w:r>
          </w:p>
          <w:p w14:paraId="63BED2F9">
            <w:pPr>
              <w:widowControl/>
              <w:snapToGrid w:val="0"/>
              <w:spacing w:line="360" w:lineRule="auto"/>
              <w:contextualSpacing/>
              <w:jc w:val="left"/>
              <w:rPr>
                <w:rFonts w:ascii="宋体" w:hAnsi="宋体" w:eastAsia="宋体" w:cs="宋体"/>
                <w:b/>
                <w:bCs/>
                <w:szCs w:val="21"/>
              </w:rPr>
            </w:pPr>
            <w:r>
              <w:rPr>
                <w:rFonts w:hint="eastAsia" w:ascii="Times New Roman" w:hAnsi="Times New Roman" w:eastAsia="宋体" w:cs="Times New Roman"/>
                <w:szCs w:val="21"/>
              </w:rPr>
              <w:t>（5）</w:t>
            </w:r>
            <w:r>
              <w:rPr>
                <w:rFonts w:ascii="Times New Roman" w:hAnsi="Times New Roman" w:eastAsia="宋体" w:cs="Times New Roman"/>
                <w:szCs w:val="21"/>
              </w:rPr>
              <w:t>忽略等比数列中“各项不为0”“公比不为0”的限制条件</w:t>
            </w:r>
            <w:r>
              <w:rPr>
                <w:rFonts w:ascii="Times New Roman" w:hAnsi="Times New Roman" w:eastAsia="宋体" w:cs="Times New Roman"/>
                <w:szCs w:val="21"/>
                <w:lang w:val="zh-CN"/>
              </w:rPr>
              <w:t>．</w:t>
            </w:r>
          </w:p>
          <w:p w14:paraId="2AB0757F">
            <w:pPr>
              <w:widowControl/>
              <w:snapToGrid w:val="0"/>
              <w:spacing w:line="360" w:lineRule="auto"/>
              <w:contextualSpacing/>
              <w:jc w:val="left"/>
              <w:rPr>
                <w:rFonts w:ascii="宋体" w:hAnsi="宋体" w:eastAsia="宋体" w:cs="宋体"/>
                <w:b/>
                <w:bCs/>
                <w:szCs w:val="21"/>
              </w:rPr>
            </w:pPr>
            <w:r>
              <w:rPr>
                <w:rFonts w:hint="eastAsia" w:ascii="宋体" w:hAnsi="宋体" w:eastAsia="宋体" w:cs="宋体"/>
                <w:b/>
                <w:bCs/>
                <w:szCs w:val="21"/>
              </w:rPr>
              <w:t>3、能力清单</w:t>
            </w:r>
          </w:p>
          <w:p w14:paraId="4E985736">
            <w:pPr>
              <w:snapToGrid w:val="0"/>
              <w:spacing w:before="120" w:after="120"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数学抽象：能理解数列的概念，抽象出等差数列、等比数列的本质特征，把握递推公式与通项公式的内在联系；</w:t>
            </w:r>
          </w:p>
          <w:p w14:paraId="455696CC">
            <w:pPr>
              <w:snapToGrid w:val="0"/>
              <w:spacing w:before="120" w:after="120"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逻辑推理：能根据等差数列、等比数列的定义判断数列类型，利用递推关系推导通项公式，结合数列性质进行论证；</w:t>
            </w:r>
          </w:p>
          <w:p w14:paraId="25E3E455">
            <w:pPr>
              <w:snapToGrid w:val="0"/>
              <w:spacing w:before="120" w:after="120"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数学运算：能熟练求解数列的通项公式、前</w:t>
            </w:r>
            <w:r>
              <w:rPr>
                <w:rFonts w:ascii="Times New Roman" w:hAnsi="Times New Roman" w:eastAsia="宋体" w:cs="Times New Roman"/>
                <w:i/>
                <w:iCs/>
                <w:szCs w:val="21"/>
              </w:rPr>
              <w:t>n</w:t>
            </w:r>
            <w:r>
              <w:rPr>
                <w:rFonts w:ascii="Times New Roman" w:hAnsi="Times New Roman" w:eastAsia="宋体" w:cs="Times New Roman"/>
                <w:szCs w:val="21"/>
              </w:rPr>
              <w:t>项和，掌握常见的数列求和方法，准确进行运算；</w:t>
            </w:r>
          </w:p>
          <w:p w14:paraId="32BB4AA6">
            <w:pPr>
              <w:snapToGrid w:val="0"/>
              <w:spacing w:before="120" w:after="120"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数学建模：能将实际问题转化为数列问题，利用数列知识求解实际应用问题</w:t>
            </w:r>
            <w:r>
              <w:rPr>
                <w:rFonts w:ascii="Times New Roman" w:hAnsi="Times New Roman" w:eastAsia="宋体" w:cs="Times New Roman"/>
                <w:szCs w:val="21"/>
                <w:lang w:val="zh-CN"/>
              </w:rPr>
              <w:t>．</w:t>
            </w:r>
          </w:p>
        </w:tc>
      </w:tr>
    </w:tbl>
    <w:p w14:paraId="62542623">
      <w:pPr>
        <w:snapToGrid w:val="0"/>
        <w:spacing w:line="360" w:lineRule="auto"/>
        <w:contextualSpacing/>
        <w:jc w:val="left"/>
        <w:textAlignment w:val="center"/>
        <w:rPr>
          <w:rFonts w:ascii="Times New Roman" w:hAnsi="Times New Roman" w:eastAsia="宋体" w:cs="Times New Roman"/>
          <w:color w:val="FF0000"/>
          <w:szCs w:val="21"/>
        </w:rPr>
      </w:pPr>
    </w:p>
    <w:p w14:paraId="5147FA69">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56500349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03495"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515E64FC">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188710" cy="4470400"/>
            <wp:effectExtent l="0" t="0" r="2540" b="6350"/>
            <wp:docPr id="1957351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51694" name="图片 1"/>
                    <pic:cNvPicPr>
                      <a:picLocks noChangeAspect="1"/>
                    </pic:cNvPicPr>
                  </pic:nvPicPr>
                  <pic:blipFill>
                    <a:blip r:embed="rId699"/>
                    <a:stretch>
                      <a:fillRect/>
                    </a:stretch>
                  </pic:blipFill>
                  <pic:spPr>
                    <a:xfrm>
                      <a:off x="0" y="0"/>
                      <a:ext cx="6188710" cy="4470400"/>
                    </a:xfrm>
                    <a:prstGeom prst="rect">
                      <a:avLst/>
                    </a:prstGeom>
                  </pic:spPr>
                </pic:pic>
              </a:graphicData>
            </a:graphic>
          </wp:inline>
        </w:drawing>
      </w:r>
    </w:p>
    <w:p w14:paraId="2D550565">
      <w:pPr>
        <w:widowControl/>
        <w:jc w:val="left"/>
      </w:pPr>
      <w:r>
        <w:drawing>
          <wp:inline distT="0" distB="0" distL="114300" distR="114300">
            <wp:extent cx="1309370" cy="346075"/>
            <wp:effectExtent l="0" t="0" r="5080" b="15875"/>
            <wp:docPr id="1651367029"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67029"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31BCB21C">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数列的有关概念</w:t>
      </w:r>
    </w:p>
    <w:p w14:paraId="2F099B6A">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1、数列的定义及表示</w:t>
      </w:r>
    </w:p>
    <w:p w14:paraId="1E9BF0AD">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（1）数列的定义：按照一定顺序排列的一列数称为数列．数列中的每一个数叫做这个数列的项．</w:t>
      </w:r>
    </w:p>
    <w:p w14:paraId="5F6CD50B">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（2）数列的表示法：数列有三种表示法，它们分别是列表法、图象法和解析式法．</w:t>
      </w:r>
    </w:p>
    <w:p w14:paraId="6D35E9AD">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2、数列的分类</w:t>
      </w:r>
    </w:p>
    <w:tbl>
      <w:tblPr>
        <w:tblStyle w:val="13"/>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236"/>
        <w:gridCol w:w="2424"/>
        <w:gridCol w:w="4171"/>
      </w:tblGrid>
      <w:tr w14:paraId="1AAA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14:paraId="48527427">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分类标准</w:t>
            </w:r>
          </w:p>
        </w:tc>
        <w:tc>
          <w:tcPr>
            <w:tcW w:w="1236" w:type="dxa"/>
            <w:shd w:val="clear" w:color="auto" w:fill="auto"/>
            <w:vAlign w:val="center"/>
          </w:tcPr>
          <w:p w14:paraId="1E3EE1FF">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类型</w:t>
            </w:r>
          </w:p>
        </w:tc>
        <w:tc>
          <w:tcPr>
            <w:tcW w:w="6595" w:type="dxa"/>
            <w:gridSpan w:val="2"/>
            <w:shd w:val="clear" w:color="auto" w:fill="auto"/>
            <w:vAlign w:val="center"/>
          </w:tcPr>
          <w:p w14:paraId="6D70C7B4">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满足条件</w:t>
            </w:r>
          </w:p>
        </w:tc>
      </w:tr>
      <w:tr w14:paraId="7C8F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vAlign w:val="center"/>
          </w:tcPr>
          <w:p w14:paraId="0FF11A29">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按项数</w:t>
            </w:r>
          </w:p>
          <w:p w14:paraId="2F854F3E">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分类</w:t>
            </w:r>
          </w:p>
        </w:tc>
        <w:tc>
          <w:tcPr>
            <w:tcW w:w="1236" w:type="dxa"/>
            <w:shd w:val="clear" w:color="auto" w:fill="auto"/>
            <w:vAlign w:val="center"/>
          </w:tcPr>
          <w:p w14:paraId="283DC7C7">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有穷数列</w:t>
            </w:r>
          </w:p>
        </w:tc>
        <w:tc>
          <w:tcPr>
            <w:tcW w:w="6595" w:type="dxa"/>
            <w:gridSpan w:val="2"/>
            <w:shd w:val="clear" w:color="auto" w:fill="auto"/>
            <w:vAlign w:val="center"/>
          </w:tcPr>
          <w:p w14:paraId="6525F75B">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项数有限</w:t>
            </w:r>
          </w:p>
        </w:tc>
      </w:tr>
      <w:tr w14:paraId="574D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14:paraId="1F48EE3E">
            <w:pPr>
              <w:tabs>
                <w:tab w:val="left" w:pos="4253"/>
                <w:tab w:val="left" w:pos="7559"/>
              </w:tabs>
              <w:snapToGrid w:val="0"/>
              <w:spacing w:line="360" w:lineRule="auto"/>
              <w:contextualSpacing/>
              <w:jc w:val="center"/>
              <w:rPr>
                <w:rFonts w:ascii="Times New Roman" w:hAnsi="Times New Roman" w:eastAsia="宋体" w:cs="Times New Roman"/>
                <w:i/>
                <w:szCs w:val="21"/>
              </w:rPr>
            </w:pPr>
          </w:p>
        </w:tc>
        <w:tc>
          <w:tcPr>
            <w:tcW w:w="1236" w:type="dxa"/>
            <w:shd w:val="clear" w:color="auto" w:fill="auto"/>
            <w:vAlign w:val="center"/>
          </w:tcPr>
          <w:p w14:paraId="4BE88FDF">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无穷数列</w:t>
            </w:r>
          </w:p>
        </w:tc>
        <w:tc>
          <w:tcPr>
            <w:tcW w:w="6595" w:type="dxa"/>
            <w:gridSpan w:val="2"/>
            <w:shd w:val="clear" w:color="auto" w:fill="auto"/>
            <w:vAlign w:val="center"/>
          </w:tcPr>
          <w:p w14:paraId="33E44590">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项数无限</w:t>
            </w:r>
          </w:p>
        </w:tc>
      </w:tr>
      <w:tr w14:paraId="6294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vAlign w:val="center"/>
          </w:tcPr>
          <w:p w14:paraId="533C0B07">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按项与项间的大小关系分类</w:t>
            </w:r>
          </w:p>
        </w:tc>
        <w:tc>
          <w:tcPr>
            <w:tcW w:w="1236" w:type="dxa"/>
            <w:shd w:val="clear" w:color="auto" w:fill="auto"/>
            <w:vAlign w:val="center"/>
          </w:tcPr>
          <w:p w14:paraId="417FF7F7">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递增数列</w:t>
            </w:r>
          </w:p>
        </w:tc>
        <w:tc>
          <w:tcPr>
            <w:tcW w:w="2424" w:type="dxa"/>
            <w:shd w:val="clear" w:color="auto" w:fill="auto"/>
            <w:vAlign w:val="center"/>
          </w:tcPr>
          <w:p w14:paraId="65589233">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position w:val="-12"/>
                <w:szCs w:val="21"/>
              </w:rPr>
              <w:object>
                <v:shape id="_x0000_i1406" o:spt="75" alt="eqId039e4fe671d61e59b96ee525c9df43e8" type="#_x0000_t75" style="height:18.25pt;width:43pt;" o:ole="t" filled="f" o:preferrelative="t" stroked="f" coordsize="21600,21600">
                  <v:path/>
                  <v:fill on="f" focussize="0,0"/>
                  <v:stroke on="f" joinstyle="miter"/>
                  <v:imagedata r:id="rId701" o:title=""/>
                  <o:lock v:ext="edit" aspectratio="t"/>
                  <w10:wrap type="none"/>
                  <w10:anchorlock/>
                </v:shape>
                <o:OLEObject Type="Embed" ProgID="Equation.DSMT4" ShapeID="_x0000_i1406" DrawAspect="Content" ObjectID="_1468076098" r:id="rId700">
                  <o:LockedField>false</o:LockedField>
                </o:OLEObject>
              </w:object>
            </w:r>
          </w:p>
        </w:tc>
        <w:tc>
          <w:tcPr>
            <w:tcW w:w="4171" w:type="dxa"/>
            <w:vMerge w:val="restart"/>
            <w:shd w:val="clear" w:color="auto" w:fill="auto"/>
            <w:vAlign w:val="center"/>
          </w:tcPr>
          <w:p w14:paraId="11ED95B5">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其中</w:t>
            </w:r>
            <w:r>
              <w:rPr>
                <w:rFonts w:ascii="Times New Roman" w:hAnsi="Times New Roman" w:eastAsia="宋体" w:cs="Times New Roman"/>
                <w:i/>
                <w:szCs w:val="21"/>
              </w:rPr>
              <w:t>n</w:t>
            </w:r>
            <w:r>
              <w:rPr>
                <w:rFonts w:ascii="Cambria Math" w:hAnsi="Cambria Math" w:eastAsia="宋体" w:cs="Cambria Math"/>
                <w:szCs w:val="21"/>
              </w:rPr>
              <w:t>∈</w:t>
            </w:r>
            <w:r>
              <w:rPr>
                <w:rFonts w:ascii="Times New Roman" w:hAnsi="Times New Roman" w:eastAsia="宋体" w:cs="Times New Roman"/>
                <w:b/>
                <w:szCs w:val="21"/>
              </w:rPr>
              <w:t>N</w:t>
            </w:r>
            <w:r>
              <w:rPr>
                <w:rFonts w:ascii="Times New Roman" w:hAnsi="Times New Roman" w:eastAsia="宋体" w:cs="Times New Roman"/>
                <w:szCs w:val="21"/>
                <w:vertAlign w:val="superscript"/>
              </w:rPr>
              <w:t>*</w:t>
            </w:r>
          </w:p>
        </w:tc>
      </w:tr>
      <w:tr w14:paraId="4015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14:paraId="0819A538">
            <w:pPr>
              <w:tabs>
                <w:tab w:val="left" w:pos="4253"/>
                <w:tab w:val="left" w:pos="7559"/>
              </w:tabs>
              <w:snapToGrid w:val="0"/>
              <w:spacing w:line="360" w:lineRule="auto"/>
              <w:contextualSpacing/>
              <w:jc w:val="center"/>
              <w:rPr>
                <w:rFonts w:ascii="Times New Roman" w:hAnsi="Times New Roman" w:eastAsia="宋体" w:cs="Times New Roman"/>
                <w:szCs w:val="21"/>
              </w:rPr>
            </w:pPr>
          </w:p>
        </w:tc>
        <w:tc>
          <w:tcPr>
            <w:tcW w:w="1236" w:type="dxa"/>
            <w:shd w:val="clear" w:color="auto" w:fill="auto"/>
            <w:vAlign w:val="center"/>
          </w:tcPr>
          <w:p w14:paraId="5AE41987">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递减数列</w:t>
            </w:r>
          </w:p>
        </w:tc>
        <w:tc>
          <w:tcPr>
            <w:tcW w:w="2424" w:type="dxa"/>
            <w:shd w:val="clear" w:color="auto" w:fill="auto"/>
            <w:vAlign w:val="center"/>
          </w:tcPr>
          <w:p w14:paraId="7BB4351E">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position w:val="-12"/>
                <w:szCs w:val="21"/>
              </w:rPr>
              <w:object>
                <v:shape id="_x0000_i1407" o:spt="75" alt="eqId039e4fe671d61e59b96ee525c9df43e8" type="#_x0000_t75" style="height:18.25pt;width:43pt;" o:ole="t" filled="f" o:preferrelative="t" stroked="f" coordsize="21600,21600">
                  <v:path/>
                  <v:fill on="f" focussize="0,0"/>
                  <v:stroke on="f" joinstyle="miter"/>
                  <v:imagedata r:id="rId703" o:title=""/>
                  <o:lock v:ext="edit" aspectratio="t"/>
                  <w10:wrap type="none"/>
                  <w10:anchorlock/>
                </v:shape>
                <o:OLEObject Type="Embed" ProgID="Equation.DSMT4" ShapeID="_x0000_i1407" DrawAspect="Content" ObjectID="_1468076099" r:id="rId702">
                  <o:LockedField>false</o:LockedField>
                </o:OLEObject>
              </w:object>
            </w:r>
          </w:p>
        </w:tc>
        <w:tc>
          <w:tcPr>
            <w:tcW w:w="4171" w:type="dxa"/>
            <w:vMerge w:val="continue"/>
            <w:shd w:val="clear" w:color="auto" w:fill="auto"/>
            <w:vAlign w:val="center"/>
          </w:tcPr>
          <w:p w14:paraId="4B66C160">
            <w:pPr>
              <w:tabs>
                <w:tab w:val="left" w:pos="4253"/>
                <w:tab w:val="left" w:pos="7559"/>
              </w:tabs>
              <w:snapToGrid w:val="0"/>
              <w:spacing w:line="360" w:lineRule="auto"/>
              <w:contextualSpacing/>
              <w:jc w:val="center"/>
              <w:rPr>
                <w:rFonts w:ascii="Times New Roman" w:hAnsi="Times New Roman" w:eastAsia="宋体" w:cs="Times New Roman"/>
                <w:szCs w:val="21"/>
              </w:rPr>
            </w:pPr>
          </w:p>
        </w:tc>
      </w:tr>
      <w:tr w14:paraId="36D3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14:paraId="0D679B6F">
            <w:pPr>
              <w:tabs>
                <w:tab w:val="left" w:pos="4253"/>
                <w:tab w:val="left" w:pos="7559"/>
              </w:tabs>
              <w:snapToGrid w:val="0"/>
              <w:spacing w:line="360" w:lineRule="auto"/>
              <w:contextualSpacing/>
              <w:jc w:val="center"/>
              <w:rPr>
                <w:rFonts w:ascii="Times New Roman" w:hAnsi="Times New Roman" w:eastAsia="宋体" w:cs="Times New Roman"/>
                <w:i/>
                <w:szCs w:val="21"/>
              </w:rPr>
            </w:pPr>
          </w:p>
        </w:tc>
        <w:tc>
          <w:tcPr>
            <w:tcW w:w="1236" w:type="dxa"/>
            <w:shd w:val="clear" w:color="auto" w:fill="auto"/>
            <w:vAlign w:val="center"/>
          </w:tcPr>
          <w:p w14:paraId="5AC29F8E">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常数列</w:t>
            </w:r>
          </w:p>
        </w:tc>
        <w:tc>
          <w:tcPr>
            <w:tcW w:w="2424" w:type="dxa"/>
            <w:shd w:val="clear" w:color="auto" w:fill="auto"/>
            <w:vAlign w:val="center"/>
          </w:tcPr>
          <w:p w14:paraId="776FE732">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position w:val="-12"/>
                <w:szCs w:val="21"/>
              </w:rPr>
              <w:object>
                <v:shape id="_x0000_i1408" o:spt="75" alt="eqId039e4fe671d61e59b96ee525c9df43e8" type="#_x0000_t75" style="height:18.25pt;width:43pt;" o:ole="t" filled="f" o:preferrelative="t" stroked="f" coordsize="21600,21600">
                  <v:path/>
                  <v:fill on="f" focussize="0,0"/>
                  <v:stroke on="f" joinstyle="miter"/>
                  <v:imagedata r:id="rId705" o:title=""/>
                  <o:lock v:ext="edit" aspectratio="t"/>
                  <w10:wrap type="none"/>
                  <w10:anchorlock/>
                </v:shape>
                <o:OLEObject Type="Embed" ProgID="Equation.DSMT4" ShapeID="_x0000_i1408" DrawAspect="Content" ObjectID="_1468076100" r:id="rId704">
                  <o:LockedField>false</o:LockedField>
                </o:OLEObject>
              </w:object>
            </w:r>
          </w:p>
        </w:tc>
        <w:tc>
          <w:tcPr>
            <w:tcW w:w="4171" w:type="dxa"/>
            <w:vMerge w:val="continue"/>
            <w:shd w:val="clear" w:color="auto" w:fill="auto"/>
            <w:vAlign w:val="center"/>
          </w:tcPr>
          <w:p w14:paraId="1B05567D">
            <w:pPr>
              <w:tabs>
                <w:tab w:val="left" w:pos="4253"/>
                <w:tab w:val="left" w:pos="7559"/>
              </w:tabs>
              <w:snapToGrid w:val="0"/>
              <w:spacing w:line="360" w:lineRule="auto"/>
              <w:contextualSpacing/>
              <w:jc w:val="center"/>
              <w:rPr>
                <w:rFonts w:ascii="Times New Roman" w:hAnsi="Times New Roman" w:eastAsia="宋体" w:cs="Times New Roman"/>
                <w:i/>
                <w:szCs w:val="21"/>
              </w:rPr>
            </w:pPr>
          </w:p>
        </w:tc>
      </w:tr>
      <w:tr w14:paraId="189D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vAlign w:val="center"/>
          </w:tcPr>
          <w:p w14:paraId="71B35119">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按其他标准分类</w:t>
            </w:r>
          </w:p>
        </w:tc>
        <w:tc>
          <w:tcPr>
            <w:tcW w:w="1236" w:type="dxa"/>
            <w:shd w:val="clear" w:color="auto" w:fill="auto"/>
            <w:vAlign w:val="center"/>
          </w:tcPr>
          <w:p w14:paraId="073B313C">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有界数列</w:t>
            </w:r>
          </w:p>
        </w:tc>
        <w:tc>
          <w:tcPr>
            <w:tcW w:w="6595" w:type="dxa"/>
            <w:gridSpan w:val="2"/>
            <w:shd w:val="clear" w:color="auto" w:fill="auto"/>
            <w:vAlign w:val="center"/>
          </w:tcPr>
          <w:p w14:paraId="04DC75BC">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存在正数</w:t>
            </w:r>
            <w:r>
              <w:rPr>
                <w:rFonts w:ascii="Times New Roman" w:hAnsi="Times New Roman" w:eastAsia="宋体" w:cs="Times New Roman"/>
                <w:i/>
                <w:szCs w:val="21"/>
              </w:rPr>
              <w:t>M</w:t>
            </w:r>
            <w:r>
              <w:rPr>
                <w:rFonts w:ascii="Times New Roman" w:hAnsi="Times New Roman" w:eastAsia="宋体" w:cs="Times New Roman"/>
                <w:szCs w:val="21"/>
              </w:rPr>
              <w:t>，使</w:t>
            </w:r>
            <w:r>
              <w:rPr>
                <w:rFonts w:ascii="Times New Roman" w:hAnsi="Times New Roman" w:eastAsia="宋体" w:cs="Times New Roman"/>
                <w:position w:val="-14"/>
                <w:szCs w:val="21"/>
              </w:rPr>
              <w:object>
                <v:shape id="_x0000_i1409" o:spt="75" alt="eqId039e4fe671d61e59b96ee525c9df43e8" type="#_x0000_t75" style="height:20.4pt;width:43pt;" o:ole="t" filled="f" o:preferrelative="t" stroked="f" coordsize="21600,21600">
                  <v:path/>
                  <v:fill on="f" focussize="0,0"/>
                  <v:stroke on="f" joinstyle="miter"/>
                  <v:imagedata r:id="rId707" o:title=""/>
                  <o:lock v:ext="edit" aspectratio="t"/>
                  <w10:wrap type="none"/>
                  <w10:anchorlock/>
                </v:shape>
                <o:OLEObject Type="Embed" ProgID="Equation.DSMT4" ShapeID="_x0000_i1409" DrawAspect="Content" ObjectID="_1468076101" r:id="rId706">
                  <o:LockedField>false</o:LockedField>
                </o:OLEObject>
              </w:object>
            </w:r>
          </w:p>
        </w:tc>
      </w:tr>
      <w:tr w14:paraId="2642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14:paraId="690C384C">
            <w:pPr>
              <w:tabs>
                <w:tab w:val="left" w:pos="4253"/>
                <w:tab w:val="left" w:pos="7559"/>
              </w:tabs>
              <w:snapToGrid w:val="0"/>
              <w:spacing w:line="360" w:lineRule="auto"/>
              <w:contextualSpacing/>
              <w:jc w:val="center"/>
              <w:rPr>
                <w:rFonts w:ascii="Times New Roman" w:hAnsi="Times New Roman" w:eastAsia="宋体" w:cs="Times New Roman"/>
                <w:i/>
                <w:szCs w:val="21"/>
              </w:rPr>
            </w:pPr>
          </w:p>
        </w:tc>
        <w:tc>
          <w:tcPr>
            <w:tcW w:w="1236" w:type="dxa"/>
            <w:shd w:val="clear" w:color="auto" w:fill="auto"/>
            <w:vAlign w:val="center"/>
          </w:tcPr>
          <w:p w14:paraId="14D8ABDB">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摆动数列</w:t>
            </w:r>
          </w:p>
        </w:tc>
        <w:tc>
          <w:tcPr>
            <w:tcW w:w="6595" w:type="dxa"/>
            <w:gridSpan w:val="2"/>
            <w:shd w:val="clear" w:color="auto" w:fill="auto"/>
            <w:vAlign w:val="center"/>
          </w:tcPr>
          <w:p w14:paraId="5745A7C8">
            <w:pPr>
              <w:tabs>
                <w:tab w:val="left" w:pos="4253"/>
                <w:tab w:val="left" w:pos="7559"/>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从第二项起，有些项大于它的前一项，有些项小于它的前一项的数列</w:t>
            </w:r>
          </w:p>
        </w:tc>
      </w:tr>
      <w:tr w14:paraId="3862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14:paraId="5F14AB79">
            <w:pPr>
              <w:tabs>
                <w:tab w:val="left" w:pos="4253"/>
                <w:tab w:val="left" w:pos="7559"/>
              </w:tabs>
              <w:snapToGrid w:val="0"/>
              <w:spacing w:line="360" w:lineRule="auto"/>
              <w:contextualSpacing/>
              <w:jc w:val="center"/>
              <w:rPr>
                <w:rFonts w:ascii="Times New Roman" w:hAnsi="Times New Roman" w:eastAsia="宋体" w:cs="Times New Roman"/>
                <w:i/>
                <w:szCs w:val="21"/>
              </w:rPr>
            </w:pPr>
          </w:p>
        </w:tc>
        <w:tc>
          <w:tcPr>
            <w:tcW w:w="1236" w:type="dxa"/>
            <w:shd w:val="clear" w:color="auto" w:fill="auto"/>
            <w:vAlign w:val="center"/>
          </w:tcPr>
          <w:p w14:paraId="370321EA">
            <w:pPr>
              <w:tabs>
                <w:tab w:val="left" w:pos="4253"/>
                <w:tab w:val="left" w:pos="755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周期数列</w:t>
            </w:r>
          </w:p>
        </w:tc>
        <w:tc>
          <w:tcPr>
            <w:tcW w:w="6595" w:type="dxa"/>
            <w:gridSpan w:val="2"/>
            <w:shd w:val="clear" w:color="auto" w:fill="auto"/>
            <w:vAlign w:val="center"/>
          </w:tcPr>
          <w:p w14:paraId="0E38E980">
            <w:pPr>
              <w:tabs>
                <w:tab w:val="left" w:pos="4253"/>
                <w:tab w:val="left" w:pos="755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对</w:t>
            </w:r>
            <w:r>
              <w:rPr>
                <w:rFonts w:ascii="Times New Roman" w:hAnsi="Times New Roman" w:eastAsia="宋体" w:cs="Times New Roman"/>
                <w:i/>
                <w:szCs w:val="21"/>
              </w:rPr>
              <w:t>n</w:t>
            </w:r>
            <w:r>
              <w:rPr>
                <w:rFonts w:ascii="Cambria Math" w:hAnsi="Cambria Math" w:eastAsia="宋体" w:cs="Cambria Math"/>
                <w:szCs w:val="21"/>
              </w:rPr>
              <w:t>∈</w:t>
            </w:r>
            <w:r>
              <w:rPr>
                <w:rFonts w:ascii="Times New Roman" w:hAnsi="Times New Roman" w:eastAsia="宋体" w:cs="Times New Roman"/>
                <w:b/>
                <w:szCs w:val="21"/>
              </w:rPr>
              <w:t>N</w:t>
            </w:r>
            <w:r>
              <w:rPr>
                <w:rFonts w:ascii="Times New Roman" w:hAnsi="Times New Roman" w:eastAsia="宋体" w:cs="Times New Roman"/>
                <w:szCs w:val="21"/>
                <w:vertAlign w:val="superscript"/>
              </w:rPr>
              <w:t>*</w:t>
            </w:r>
            <w:r>
              <w:rPr>
                <w:rFonts w:ascii="Times New Roman" w:hAnsi="Times New Roman" w:eastAsia="宋体" w:cs="Times New Roman"/>
                <w:szCs w:val="21"/>
              </w:rPr>
              <w:t>，存在正整数常数</w:t>
            </w:r>
            <w:r>
              <w:rPr>
                <w:rFonts w:ascii="Times New Roman" w:hAnsi="Times New Roman" w:eastAsia="宋体" w:cs="Times New Roman"/>
                <w:i/>
                <w:szCs w:val="21"/>
              </w:rPr>
              <w:t>k</w:t>
            </w:r>
            <w:r>
              <w:rPr>
                <w:rFonts w:ascii="Times New Roman" w:hAnsi="Times New Roman" w:eastAsia="宋体" w:cs="Times New Roman"/>
                <w:szCs w:val="21"/>
              </w:rPr>
              <w:t>，使</w:t>
            </w:r>
            <w:r>
              <w:rPr>
                <w:rFonts w:ascii="Times New Roman" w:hAnsi="Times New Roman" w:eastAsia="宋体" w:cs="Times New Roman"/>
                <w:position w:val="-12"/>
                <w:szCs w:val="21"/>
              </w:rPr>
              <w:object>
                <v:shape id="_x0000_i1410" o:spt="75" alt="eqId039e4fe671d61e59b96ee525c9df43e8" type="#_x0000_t75" style="height:18.25pt;width:45.15pt;" o:ole="t" filled="f" o:preferrelative="t" stroked="f" coordsize="21600,21600">
                  <v:path/>
                  <v:fill on="f" focussize="0,0"/>
                  <v:stroke on="f" joinstyle="miter"/>
                  <v:imagedata r:id="rId709" o:title=""/>
                  <o:lock v:ext="edit" aspectratio="t"/>
                  <w10:wrap type="none"/>
                  <w10:anchorlock/>
                </v:shape>
                <o:OLEObject Type="Embed" ProgID="Equation.DSMT4" ShapeID="_x0000_i1410" DrawAspect="Content" ObjectID="_1468076102" r:id="rId708">
                  <o:LockedField>false</o:LockedField>
                </o:OLEObject>
              </w:object>
            </w:r>
          </w:p>
        </w:tc>
      </w:tr>
    </w:tbl>
    <w:p w14:paraId="35A1E4D9">
      <w:pPr>
        <w:tabs>
          <w:tab w:val="left" w:pos="4253"/>
          <w:tab w:val="left" w:pos="7559"/>
        </w:tabs>
        <w:snapToGrid w:val="0"/>
        <w:spacing w:line="360" w:lineRule="auto"/>
        <w:contextualSpacing/>
        <w:textAlignment w:val="center"/>
        <w:rPr>
          <w:rFonts w:ascii="Times New Roman" w:hAnsi="Times New Roman" w:eastAsia="宋体" w:cs="Times New Roman"/>
          <w:szCs w:val="21"/>
        </w:rPr>
      </w:pPr>
      <w:r>
        <w:rPr>
          <w:rFonts w:ascii="Times New Roman" w:hAnsi="Times New Roman" w:eastAsia="宋体" w:cs="Times New Roman"/>
          <w:szCs w:val="21"/>
        </w:rPr>
        <w:t>3、数列的通项公式：如果数列</w:t>
      </w:r>
      <w:r>
        <w:rPr>
          <w:rFonts w:ascii="Times New Roman" w:hAnsi="Times New Roman" w:eastAsia="宋体" w:cs="Times New Roman"/>
          <w:szCs w:val="21"/>
        </w:rPr>
        <w:object>
          <v:shape id="_x0000_i1411" o:spt="75" alt="eqId039e4fe671d61e59b96ee525c9df43e8" type="#_x0000_t75" style="height:17.2pt;width:20.4pt;" o:ole="t" filled="f" o:preferrelative="t" stroked="f" coordsize="21600,21600">
            <v:path/>
            <v:fill on="f" focussize="0,0"/>
            <v:stroke on="f" joinstyle="miter"/>
            <v:imagedata r:id="rId711" o:title=""/>
            <o:lock v:ext="edit" aspectratio="t"/>
            <w10:wrap type="none"/>
            <w10:anchorlock/>
          </v:shape>
          <o:OLEObject Type="Embed" ProgID="Equation.DSMT4" ShapeID="_x0000_i1411" DrawAspect="Content" ObjectID="_1468076103" r:id="rId710">
            <o:LockedField>false</o:LockedField>
          </o:OLEObject>
        </w:object>
      </w:r>
      <w:r>
        <w:rPr>
          <w:rFonts w:ascii="Times New Roman" w:hAnsi="Times New Roman" w:eastAsia="宋体" w:cs="Times New Roman"/>
          <w:szCs w:val="21"/>
        </w:rPr>
        <w:t>的第</w:t>
      </w:r>
      <w:r>
        <w:rPr>
          <w:rFonts w:ascii="Times New Roman" w:hAnsi="Times New Roman" w:eastAsia="宋体" w:cs="Times New Roman"/>
          <w:i/>
          <w:iCs/>
          <w:szCs w:val="21"/>
        </w:rPr>
        <w:t>n</w:t>
      </w:r>
      <w:r>
        <w:rPr>
          <w:rFonts w:ascii="Times New Roman" w:hAnsi="Times New Roman" w:eastAsia="宋体" w:cs="Times New Roman"/>
          <w:szCs w:val="21"/>
        </w:rPr>
        <w:t>项与序号</w:t>
      </w:r>
      <w:r>
        <w:rPr>
          <w:rFonts w:ascii="Times New Roman" w:hAnsi="Times New Roman" w:eastAsia="宋体" w:cs="Times New Roman"/>
          <w:i/>
          <w:iCs/>
          <w:szCs w:val="21"/>
        </w:rPr>
        <w:t>n</w:t>
      </w:r>
      <w:r>
        <w:rPr>
          <w:rFonts w:ascii="Times New Roman" w:hAnsi="Times New Roman" w:eastAsia="宋体" w:cs="Times New Roman"/>
          <w:szCs w:val="21"/>
        </w:rPr>
        <w:t>之间的关系可以用一个式子来表达，那么这个公式叫做这个数列的通项公式．</w:t>
      </w:r>
    </w:p>
    <w:p w14:paraId="1ED52F4D">
      <w:pPr>
        <w:tabs>
          <w:tab w:val="left" w:pos="4253"/>
          <w:tab w:val="left" w:pos="7559"/>
        </w:tabs>
        <w:snapToGrid w:val="0"/>
        <w:spacing w:line="360" w:lineRule="auto"/>
        <w:contextualSpacing/>
        <w:textAlignment w:val="center"/>
        <w:rPr>
          <w:rFonts w:ascii="Times New Roman" w:hAnsi="Times New Roman" w:eastAsia="宋体" w:cs="Times New Roman"/>
          <w:szCs w:val="21"/>
        </w:rPr>
      </w:pPr>
      <w:r>
        <w:rPr>
          <w:rFonts w:ascii="Times New Roman" w:hAnsi="Times New Roman" w:eastAsia="宋体" w:cs="Times New Roman"/>
          <w:szCs w:val="21"/>
        </w:rPr>
        <w:t>4、数列的递推公式：如果已知数列</w:t>
      </w:r>
      <w:r>
        <w:rPr>
          <w:rFonts w:ascii="Times New Roman" w:hAnsi="Times New Roman" w:eastAsia="宋体" w:cs="Times New Roman"/>
          <w:szCs w:val="21"/>
        </w:rPr>
        <w:object>
          <v:shape id="_x0000_i1412" o:spt="75" alt="eqId039e4fe671d61e59b96ee525c9df43e8" type="#_x0000_t75" style="height:17.2pt;width:20.4pt;" o:ole="t" filled="f" o:preferrelative="t" stroked="f" coordsize="21600,21600">
            <v:path/>
            <v:fill on="f" focussize="0,0"/>
            <v:stroke on="f" joinstyle="miter"/>
            <v:imagedata r:id="rId711" o:title=""/>
            <o:lock v:ext="edit" aspectratio="t"/>
            <w10:wrap type="none"/>
            <w10:anchorlock/>
          </v:shape>
          <o:OLEObject Type="Embed" ProgID="Equation.DSMT4" ShapeID="_x0000_i1412" DrawAspect="Content" ObjectID="_1468076104" r:id="rId712">
            <o:LockedField>false</o:LockedField>
          </o:OLEObject>
        </w:object>
      </w:r>
      <w:r>
        <w:rPr>
          <w:rFonts w:ascii="Times New Roman" w:hAnsi="Times New Roman" w:eastAsia="宋体" w:cs="Times New Roman"/>
          <w:szCs w:val="21"/>
        </w:rPr>
        <w:t>的首项(或前几项)，且任一项</w:t>
      </w:r>
      <w:r>
        <w:rPr>
          <w:rFonts w:ascii="Times New Roman" w:hAnsi="Times New Roman" w:eastAsia="宋体" w:cs="Times New Roman"/>
          <w:szCs w:val="21"/>
        </w:rPr>
        <w:object>
          <v:shape id="_x0000_i1413" o:spt="75" type="#_x0000_t75" style="height:18.25pt;width:13.95pt;" o:ole="t" filled="f" o:preferrelative="t" stroked="f" coordsize="21600,21600">
            <v:path/>
            <v:fill on="f" focussize="0,0"/>
            <v:stroke on="f" joinstyle="miter"/>
            <v:imagedata r:id="rId714" o:title=""/>
            <o:lock v:ext="edit" aspectratio="t"/>
            <w10:wrap type="none"/>
            <w10:anchorlock/>
          </v:shape>
          <o:OLEObject Type="Embed" ProgID="Equation.DSMT4" ShapeID="_x0000_i1413" DrawAspect="Content" ObjectID="_1468076105" r:id="rId713">
            <o:LockedField>false</o:LockedField>
          </o:OLEObject>
        </w:object>
      </w:r>
      <w:r>
        <w:rPr>
          <w:rFonts w:ascii="Times New Roman" w:hAnsi="Times New Roman" w:eastAsia="宋体" w:cs="Times New Roman"/>
          <w:szCs w:val="21"/>
        </w:rPr>
        <w:t>与它的前一项</w:t>
      </w:r>
      <w:r>
        <w:rPr>
          <w:rFonts w:ascii="Times New Roman" w:hAnsi="Times New Roman" w:eastAsia="宋体" w:cs="Times New Roman"/>
          <w:szCs w:val="21"/>
        </w:rPr>
        <w:object>
          <v:shape id="_x0000_i1414" o:spt="75" alt="eqId039e4fe671d61e59b96ee525c9df43e8" type="#_x0000_t75" style="height:15.05pt;width:46.2pt;" o:ole="t" filled="f" o:preferrelative="t" stroked="f" coordsize="21600,21600">
            <v:path/>
            <v:fill on="f" focussize="0,0"/>
            <v:stroke on="f" joinstyle="miter"/>
            <v:imagedata r:id="rId716" o:title=""/>
            <o:lock v:ext="edit" aspectratio="t"/>
            <w10:wrap type="none"/>
            <w10:anchorlock/>
          </v:shape>
          <o:OLEObject Type="Embed" ProgID="Equation.DSMT4" ShapeID="_x0000_i1414" DrawAspect="Content" ObjectID="_1468076106" r:id="rId715">
            <o:LockedField>false</o:LockedField>
          </o:OLEObject>
        </w:object>
      </w:r>
      <w:r>
        <w:rPr>
          <w:rFonts w:ascii="Times New Roman" w:hAnsi="Times New Roman" w:eastAsia="宋体" w:cs="Times New Roman"/>
          <w:szCs w:val="21"/>
        </w:rPr>
        <w:t>(或前几项)间的关系可用一个公式来表示，那么这个公式叫做数列的递推公式．</w:t>
      </w:r>
    </w:p>
    <w:p w14:paraId="738467F9">
      <w:pPr>
        <w:snapToGrid w:val="0"/>
        <w:spacing w:line="360" w:lineRule="auto"/>
        <w:contextualSpacing/>
        <w:jc w:val="left"/>
        <w:textAlignment w:val="center"/>
        <w:rPr>
          <w:rFonts w:ascii="Times New Roman" w:hAnsi="Times New Roman" w:eastAsia="宋体" w:cs="Times New Roman"/>
          <w:color w:val="FF0000"/>
          <w:szCs w:val="21"/>
        </w:rPr>
      </w:pPr>
    </w:p>
    <w:p w14:paraId="3995B4D7">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等差数列及其前n项和</w:t>
      </w:r>
    </w:p>
    <w:p w14:paraId="3F477FD6">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1、等差数列的定义</w:t>
      </w:r>
    </w:p>
    <w:p w14:paraId="35000584">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（1）文字语言：一个数列从第2项起，每一项与它的前一项的差都等于同一个常数；</w:t>
      </w:r>
    </w:p>
    <w:p w14:paraId="5CE06B73">
      <w:pPr>
        <w:tabs>
          <w:tab w:val="left" w:pos="4253"/>
          <w:tab w:val="left" w:pos="7559"/>
        </w:tabs>
        <w:snapToGrid w:val="0"/>
        <w:spacing w:line="360" w:lineRule="auto"/>
        <w:contextualSpacing/>
        <w:textAlignment w:val="center"/>
        <w:rPr>
          <w:rFonts w:ascii="Times New Roman" w:hAnsi="Times New Roman" w:eastAsia="宋体" w:cs="Times New Roman"/>
          <w:szCs w:val="21"/>
          <w:vertAlign w:val="superscript"/>
        </w:rPr>
      </w:pPr>
      <w:r>
        <w:rPr>
          <w:rFonts w:ascii="Times New Roman" w:hAnsi="Times New Roman" w:eastAsia="宋体" w:cs="Times New Roman"/>
          <w:szCs w:val="21"/>
        </w:rPr>
        <w:t>（2）符号语言：</w:t>
      </w:r>
      <w:r>
        <w:rPr>
          <w:rFonts w:ascii="Times New Roman" w:hAnsi="Times New Roman" w:eastAsia="宋体" w:cs="Times New Roman"/>
          <w:szCs w:val="21"/>
        </w:rPr>
        <w:object>
          <v:shape id="_x0000_i1415" o:spt="75" alt="学科网(www.zxxk.com)--教育资源门户，提供试题试卷、教案、课件、教学论文、素材等各类教学资源库下载，还有大量丰富的教学资讯！ zOi1Fe2enhbNAx1ODbqMbQ==" type="#_x0000_t75" style="height:15.05pt;width:50.5pt;" o:ole="t" filled="f" o:preferrelative="t" stroked="f" coordsize="21600,21600">
            <v:path/>
            <v:fill on="f" focussize="0,0"/>
            <v:stroke on="f" joinstyle="miter"/>
            <v:imagedata r:id="rId718" o:title=""/>
            <o:lock v:ext="edit" aspectratio="t"/>
            <w10:wrap type="none"/>
            <w10:anchorlock/>
          </v:shape>
          <o:OLEObject Type="Embed" ProgID="Equation.DSMT4" ShapeID="_x0000_i1415" DrawAspect="Content" ObjectID="_1468076107" r:id="rId717">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416" o:spt="75" alt="学科网(www.zxxk.com)--教育资源门户，提供试题试卷、教案、课件、教学论文、素材等各类教学资源库下载，还有大量丰富的教学资讯！ zOi1Fe2enhbNAx1ODbqMbQ==" type="#_x0000_t75" style="height:11.8pt;width:25.8pt;" o:ole="t" filled="f" o:preferrelative="t" stroked="f" coordsize="21600,21600">
            <v:path/>
            <v:fill on="f" focussize="0,0"/>
            <v:stroke on="f" joinstyle="miter"/>
            <v:imagedata r:id="rId720" o:title=""/>
            <o:lock v:ext="edit" aspectratio="t"/>
            <w10:wrap type="none"/>
            <w10:anchorlock/>
          </v:shape>
          <o:OLEObject Type="Embed" ProgID="Equation.DSMT4" ShapeID="_x0000_i1416" DrawAspect="Content" ObjectID="_1468076108" r:id="rId719">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417" o:spt="75" alt="学科网(www.zxxk.com)--教育资源门户，提供试题试卷、教案、课件、教学论文、素材等各类教学资源库下载，还有大量丰富的教学资讯！ zOi1Fe2enhbNAx1ODbqMbQ==" type="#_x0000_t75" style="height:10.75pt;width:8.6pt;" o:ole="t" filled="f" o:preferrelative="t" stroked="f" coordsize="21600,21600">
            <v:path/>
            <v:fill on="f" focussize="0,0"/>
            <v:stroke on="f" joinstyle="miter"/>
            <v:imagedata r:id="rId722" o:title=""/>
            <o:lock v:ext="edit" aspectratio="t"/>
            <w10:wrap type="none"/>
            <w10:anchorlock/>
          </v:shape>
          <o:OLEObject Type="Embed" ProgID="Equation.DSMT4" ShapeID="_x0000_i1417" DrawAspect="Content" ObjectID="_1468076109" r:id="rId721">
            <o:LockedField>false</o:LockedField>
          </o:OLEObject>
        </w:object>
      </w:r>
      <w:r>
        <w:rPr>
          <w:rFonts w:ascii="Times New Roman" w:hAnsi="Times New Roman" w:eastAsia="宋体" w:cs="Times New Roman"/>
          <w:szCs w:val="21"/>
        </w:rPr>
        <w:t>为常数)．</w:t>
      </w:r>
    </w:p>
    <w:p w14:paraId="2886F418">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2、等差中项：若三个数</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组成等差数列，则</w:t>
      </w:r>
      <w:r>
        <w:rPr>
          <w:rFonts w:ascii="Times New Roman" w:hAnsi="Times New Roman" w:eastAsia="宋体" w:cs="Times New Roman"/>
          <w:i/>
          <w:szCs w:val="21"/>
        </w:rPr>
        <w:t>A</w:t>
      </w:r>
      <w:r>
        <w:rPr>
          <w:rFonts w:ascii="Times New Roman" w:hAnsi="Times New Roman" w:eastAsia="宋体" w:cs="Times New Roman"/>
          <w:szCs w:val="21"/>
        </w:rPr>
        <w:t>叫做</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的等差中项．</w:t>
      </w:r>
    </w:p>
    <w:p w14:paraId="5C4F03F9">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3、通项公式与前</w:t>
      </w:r>
      <w:r>
        <w:rPr>
          <w:rFonts w:ascii="Times New Roman" w:hAnsi="Times New Roman" w:eastAsia="宋体" w:cs="Times New Roman"/>
          <w:i/>
          <w:szCs w:val="21"/>
        </w:rPr>
        <w:t>n</w:t>
      </w:r>
      <w:r>
        <w:rPr>
          <w:rFonts w:ascii="Times New Roman" w:hAnsi="Times New Roman" w:eastAsia="宋体" w:cs="Times New Roman"/>
          <w:szCs w:val="21"/>
        </w:rPr>
        <w:t>项和公式</w:t>
      </w:r>
    </w:p>
    <w:p w14:paraId="5E585DB1">
      <w:pPr>
        <w:tabs>
          <w:tab w:val="left" w:pos="4253"/>
          <w:tab w:val="left" w:pos="7559"/>
        </w:tabs>
        <w:snapToGrid w:val="0"/>
        <w:spacing w:line="360" w:lineRule="auto"/>
        <w:contextualSpacing/>
        <w:textAlignment w:val="center"/>
        <w:rPr>
          <w:rFonts w:ascii="Times New Roman" w:hAnsi="Times New Roman" w:eastAsia="宋体" w:cs="Times New Roman"/>
          <w:szCs w:val="21"/>
        </w:rPr>
      </w:pPr>
      <w:r>
        <w:rPr>
          <w:rFonts w:ascii="Times New Roman" w:hAnsi="Times New Roman" w:eastAsia="宋体" w:cs="Times New Roman"/>
          <w:szCs w:val="21"/>
        </w:rPr>
        <w:t>（1）通项公式：</w:t>
      </w:r>
      <w:r>
        <w:rPr>
          <w:rFonts w:ascii="Times New Roman" w:hAnsi="Times New Roman" w:eastAsia="宋体" w:cs="Times New Roman"/>
          <w:szCs w:val="21"/>
        </w:rPr>
        <w:object>
          <v:shape id="_x0000_i1418" o:spt="75" alt="学科网(www.zxxk.com)--教育资源门户，提供试题试卷、教案、课件、教学论文、素材等各类教学资源库下载，还有大量丰富的教学资讯！ zOi1Fe2enhbNAx1ODbqMbQ==" type="#_x0000_t75" style="height:15.05pt;width:76.3pt;" o:ole="t" filled="f" o:preferrelative="t" stroked="f" coordsize="21600,21600">
            <v:path/>
            <v:fill on="f" focussize="0,0"/>
            <v:stroke on="f" joinstyle="miter"/>
            <v:imagedata r:id="rId724" o:title=""/>
            <o:lock v:ext="edit" aspectratio="t"/>
            <w10:wrap type="none"/>
            <w10:anchorlock/>
          </v:shape>
          <o:OLEObject Type="Embed" ProgID="Equation.DSMT4" ShapeID="_x0000_i1418" DrawAspect="Content" ObjectID="_1468076110" r:id="rId723">
            <o:LockedField>false</o:LockedField>
          </o:OLEObject>
        </w:object>
      </w:r>
      <w:r>
        <w:rPr>
          <w:rFonts w:ascii="Times New Roman" w:hAnsi="Times New Roman" w:eastAsia="宋体" w:cs="Times New Roman"/>
          <w:szCs w:val="21"/>
        </w:rPr>
        <w:t>．</w:t>
      </w:r>
    </w:p>
    <w:p w14:paraId="7F0F4143">
      <w:pPr>
        <w:tabs>
          <w:tab w:val="left" w:pos="4253"/>
          <w:tab w:val="left" w:pos="7559"/>
        </w:tabs>
        <w:snapToGrid w:val="0"/>
        <w:spacing w:line="360" w:lineRule="auto"/>
        <w:contextualSpacing/>
        <w:textAlignment w:val="center"/>
        <w:rPr>
          <w:rFonts w:ascii="Times New Roman" w:hAnsi="Times New Roman" w:eastAsia="宋体" w:cs="Times New Roman"/>
          <w:szCs w:val="21"/>
        </w:rPr>
      </w:pPr>
      <w:r>
        <w:rPr>
          <w:rFonts w:ascii="Times New Roman" w:hAnsi="Times New Roman" w:eastAsia="宋体" w:cs="Times New Roman"/>
          <w:szCs w:val="21"/>
        </w:rPr>
        <w:t>（2）前</w:t>
      </w:r>
      <w:r>
        <w:rPr>
          <w:rFonts w:ascii="Times New Roman" w:hAnsi="Times New Roman" w:eastAsia="宋体" w:cs="Times New Roman"/>
          <w:szCs w:val="21"/>
        </w:rPr>
        <w:object>
          <v:shape id="_x0000_i1419" o:spt="75" alt="学科网(www.zxxk.com)--教育资源门户，提供试题试卷、教案、课件、教学论文、素材等各类教学资源库下载，还有大量丰富的教学资讯！ zOi1Fe2enhbNAx1ODbqMbQ==" type="#_x0000_t75" style="height:8.6pt;width:7.5pt;" o:ole="t" filled="f" o:preferrelative="t" stroked="f" coordsize="21600,21600">
            <v:path/>
            <v:fill on="f" focussize="0,0"/>
            <v:stroke on="f" joinstyle="miter"/>
            <v:imagedata r:id="rId726" o:title=""/>
            <o:lock v:ext="edit" aspectratio="t"/>
            <w10:wrap type="none"/>
            <w10:anchorlock/>
          </v:shape>
          <o:OLEObject Type="Embed" ProgID="Equation.DSMT4" ShapeID="_x0000_i1419" DrawAspect="Content" ObjectID="_1468076111" r:id="rId725">
            <o:LockedField>false</o:LockedField>
          </o:OLEObject>
        </w:object>
      </w:r>
      <w:r>
        <w:rPr>
          <w:rFonts w:ascii="Times New Roman" w:hAnsi="Times New Roman" w:eastAsia="宋体" w:cs="Times New Roman"/>
          <w:szCs w:val="21"/>
        </w:rPr>
        <w:t>项和公式：</w:t>
      </w:r>
      <w:r>
        <w:rPr>
          <w:rFonts w:ascii="Times New Roman" w:hAnsi="Times New Roman" w:eastAsia="宋体" w:cs="Times New Roman"/>
          <w:szCs w:val="21"/>
        </w:rPr>
        <w:object>
          <v:shape id="_x0000_i1420" o:spt="75" alt="学科网(www.zxxk.com)--教育资源门户，提供试题试卷、教案、课件、教学论文、素材等各类教学资源库下载，还有大量丰富的教学资讯！ zOi1Fe2enhbNAx1ODbqMbQ==" type="#_x0000_t75" style="height:27.95pt;width:139.7pt;" o:ole="t" filled="f" o:preferrelative="t" stroked="f" coordsize="21600,21600">
            <v:path/>
            <v:fill on="f" focussize="0,0"/>
            <v:stroke on="f" joinstyle="miter"/>
            <v:imagedata r:id="rId728" o:title=""/>
            <o:lock v:ext="edit" aspectratio="t"/>
            <w10:wrap type="none"/>
            <w10:anchorlock/>
          </v:shape>
          <o:OLEObject Type="Embed" ProgID="Equation.DSMT4" ShapeID="_x0000_i1420" DrawAspect="Content" ObjectID="_1468076112" r:id="rId727">
            <o:LockedField>false</o:LockedField>
          </o:OLEObject>
        </w:object>
      </w:r>
      <w:r>
        <w:rPr>
          <w:rFonts w:ascii="Times New Roman" w:hAnsi="Times New Roman" w:eastAsia="宋体" w:cs="Times New Roman"/>
          <w:szCs w:val="21"/>
        </w:rPr>
        <w:t>．</w:t>
      </w:r>
    </w:p>
    <w:p w14:paraId="0747B21C">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（3）等差数列与函数的关系</w:t>
      </w:r>
    </w:p>
    <w:p w14:paraId="64889EEE">
      <w:pPr>
        <w:tabs>
          <w:tab w:val="left" w:pos="4253"/>
          <w:tab w:val="left" w:pos="7559"/>
        </w:tabs>
        <w:snapToGrid w:val="0"/>
        <w:spacing w:line="360" w:lineRule="auto"/>
        <w:ind w:firstLine="420" w:firstLineChars="200"/>
        <w:contextualSpacing/>
        <w:textAlignment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1 \* GB3 </w:instrText>
      </w:r>
      <w:r>
        <w:rPr>
          <w:rFonts w:ascii="Times New Roman" w:hAnsi="Times New Roman" w:eastAsia="宋体" w:cs="Times New Roman"/>
          <w:szCs w:val="21"/>
        </w:rPr>
        <w:fldChar w:fldCharType="separate"/>
      </w:r>
      <w:r>
        <w:rPr>
          <w:rFonts w:ascii="Cambria Math" w:hAnsi="Cambria Math" w:eastAsia="宋体" w:cs="Cambria Math"/>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通项公式：当公差</w:t>
      </w:r>
      <w:r>
        <w:rPr>
          <w:rFonts w:ascii="Times New Roman" w:hAnsi="Times New Roman" w:eastAsia="宋体" w:cs="Times New Roman"/>
          <w:szCs w:val="21"/>
        </w:rPr>
        <w:object>
          <v:shape id="_x0000_i1421" o:spt="75" alt="学科网(www.zxxk.com)--教育资源门户，提供试题试卷、教案、课件、教学论文、素材等各类教学资源库下载，还有大量丰富的教学资讯！ zOi1Fe2enhbNAx1ODbqMbQ==" type="#_x0000_t75" style="height:11.8pt;width:23.65pt;" o:ole="t" filled="f" o:preferrelative="t" stroked="f" coordsize="21600,21600">
            <v:path/>
            <v:fill on="f" focussize="0,0"/>
            <v:stroke on="f" joinstyle="miter"/>
            <v:imagedata r:id="rId730" o:title=""/>
            <o:lock v:ext="edit" aspectratio="t"/>
            <w10:wrap type="none"/>
            <w10:anchorlock/>
          </v:shape>
          <o:OLEObject Type="Embed" ProgID="Equation.DSMT4" ShapeID="_x0000_i1421" DrawAspect="Content" ObjectID="_1468076113" r:id="rId729">
            <o:LockedField>false</o:LockedField>
          </o:OLEObject>
        </w:object>
      </w:r>
      <w:r>
        <w:rPr>
          <w:rFonts w:ascii="Times New Roman" w:hAnsi="Times New Roman" w:eastAsia="宋体" w:cs="Times New Roman"/>
          <w:szCs w:val="21"/>
        </w:rPr>
        <w:t>时，等差数列的通项公式</w:t>
      </w:r>
      <w:r>
        <w:rPr>
          <w:rFonts w:ascii="Times New Roman" w:hAnsi="Times New Roman" w:eastAsia="宋体" w:cs="Times New Roman"/>
          <w:szCs w:val="21"/>
        </w:rPr>
        <w:object>
          <v:shape id="_x0000_i1422" o:spt="75" alt="学科网(www.zxxk.com)--教育资源门户，提供试题试卷、教案、课件、教学论文、素材等各类教学资源库下载，还有大量丰富的教学资讯！ zOi1Fe2enhbNAx1ODbqMbQ==" type="#_x0000_t75" style="height:15.05pt;width:126.8pt;" o:ole="t" filled="f" o:preferrelative="t" stroked="f" coordsize="21600,21600">
            <v:path/>
            <v:fill on="f" focussize="0,0"/>
            <v:stroke on="f" joinstyle="miter"/>
            <v:imagedata r:id="rId732" o:title=""/>
            <o:lock v:ext="edit" aspectratio="t"/>
            <w10:wrap type="none"/>
            <w10:anchorlock/>
          </v:shape>
          <o:OLEObject Type="Embed" ProgID="Equation.DSMT4" ShapeID="_x0000_i1422" DrawAspect="Content" ObjectID="_1468076114" r:id="rId731">
            <o:LockedField>false</o:LockedField>
          </o:OLEObject>
        </w:object>
      </w:r>
      <w:r>
        <w:rPr>
          <w:rFonts w:ascii="Times New Roman" w:hAnsi="Times New Roman" w:eastAsia="宋体" w:cs="Times New Roman"/>
          <w:szCs w:val="21"/>
        </w:rPr>
        <w:t>是关于</w:t>
      </w:r>
      <w:r>
        <w:rPr>
          <w:rFonts w:ascii="Times New Roman" w:hAnsi="Times New Roman" w:eastAsia="宋体" w:cs="Times New Roman"/>
          <w:szCs w:val="21"/>
        </w:rPr>
        <w:object>
          <v:shape id="_x0000_i1423" o:spt="75" alt="学科网(www.zxxk.com)--教育资源门户，提供试题试卷、教案、课件、教学论文、素材等各类教学资源库下载，还有大量丰富的教学资讯！ zOi1Fe2enhbNAx1ODbqMbQ==" type="#_x0000_t75" style="height:9.65pt;width:8.6pt;" o:ole="t" filled="f" o:preferrelative="t" stroked="f" coordsize="21600,21600">
            <v:path/>
            <v:fill on="f" focussize="0,0"/>
            <v:stroke on="f" joinstyle="miter"/>
            <v:imagedata r:id="rId734" o:title=""/>
            <o:lock v:ext="edit" aspectratio="t"/>
            <w10:wrap type="none"/>
            <w10:anchorlock/>
          </v:shape>
          <o:OLEObject Type="Embed" ProgID="Equation.DSMT4" ShapeID="_x0000_i1423" DrawAspect="Content" ObjectID="_1468076115" r:id="rId733">
            <o:LockedField>false</o:LockedField>
          </o:OLEObject>
        </w:object>
      </w:r>
      <w:r>
        <w:rPr>
          <w:rFonts w:ascii="Times New Roman" w:hAnsi="Times New Roman" w:eastAsia="宋体" w:cs="Times New Roman"/>
          <w:szCs w:val="21"/>
        </w:rPr>
        <w:t>的一次函数，且一次项系数为公差</w:t>
      </w:r>
      <w:r>
        <w:rPr>
          <w:rFonts w:ascii="Times New Roman" w:hAnsi="Times New Roman" w:eastAsia="宋体" w:cs="Times New Roman"/>
          <w:szCs w:val="21"/>
        </w:rPr>
        <w:object>
          <v:shape id="_x0000_i1424" o:spt="75" alt="学科网(www.zxxk.com)--教育资源门户，提供试题试卷、教案、课件、教学论文、素材等各类教学资源库下载，还有大量丰富的教学资讯！ zOi1Fe2enhbNAx1ODbqMbQ==" type="#_x0000_t75" style="height:11.8pt;width:9.65pt;" o:ole="t" filled="f" o:preferrelative="t" stroked="f" coordsize="21600,21600">
            <v:path/>
            <v:fill on="f" focussize="0,0"/>
            <v:stroke on="f" joinstyle="miter"/>
            <v:imagedata r:id="rId736" o:title=""/>
            <o:lock v:ext="edit" aspectratio="t"/>
            <w10:wrap type="none"/>
            <w10:anchorlock/>
          </v:shape>
          <o:OLEObject Type="Embed" ProgID="Equation.DSMT4" ShapeID="_x0000_i1424" DrawAspect="Content" ObjectID="_1468076116" r:id="rId735">
            <o:LockedField>false</o:LockedField>
          </o:OLEObject>
        </w:object>
      </w:r>
      <w:r>
        <w:rPr>
          <w:rFonts w:ascii="Times New Roman" w:hAnsi="Times New Roman" w:eastAsia="宋体" w:cs="Times New Roman"/>
          <w:szCs w:val="21"/>
        </w:rPr>
        <w:t>.若公差</w:t>
      </w:r>
      <w:r>
        <w:rPr>
          <w:rFonts w:ascii="Times New Roman" w:hAnsi="Times New Roman" w:eastAsia="宋体" w:cs="Times New Roman"/>
          <w:szCs w:val="21"/>
        </w:rPr>
        <w:object>
          <v:shape id="_x0000_i1425" o:spt="75" alt="学科网(www.zxxk.com)--教育资源门户，提供试题试卷、教案、课件、教学论文、素材等各类教学资源库下载，还有大量丰富的教学资讯！ zOi1Fe2enhbNAx1ODbqMbQ==" type="#_x0000_t75" style="height:11.8pt;width:25.8pt;" o:ole="t" filled="f" o:preferrelative="t" stroked="f" coordsize="21600,21600">
            <v:path/>
            <v:fill on="f" focussize="0,0"/>
            <v:stroke on="f" joinstyle="miter"/>
            <v:imagedata r:id="rId738" o:title=""/>
            <o:lock v:ext="edit" aspectratio="t"/>
            <w10:wrap type="none"/>
            <w10:anchorlock/>
          </v:shape>
          <o:OLEObject Type="Embed" ProgID="Equation.DSMT4" ShapeID="_x0000_i1425" DrawAspect="Content" ObjectID="_1468076117" r:id="rId737">
            <o:LockedField>false</o:LockedField>
          </o:OLEObject>
        </w:object>
      </w:r>
      <w:r>
        <w:rPr>
          <w:rFonts w:ascii="Times New Roman" w:hAnsi="Times New Roman" w:eastAsia="宋体" w:cs="Times New Roman"/>
          <w:szCs w:val="21"/>
        </w:rPr>
        <w:t>，则为递增数列，若公差</w:t>
      </w:r>
      <w:r>
        <w:rPr>
          <w:rFonts w:ascii="Times New Roman" w:hAnsi="Times New Roman" w:eastAsia="宋体" w:cs="Times New Roman"/>
          <w:szCs w:val="21"/>
        </w:rPr>
        <w:object>
          <v:shape id="_x0000_i1426" o:spt="75" alt="学科网(www.zxxk.com)--教育资源门户，提供试题试卷、教案、课件、教学论文、素材等各类教学资源库下载，还有大量丰富的教学资讯！ zOi1Fe2enhbNAx1ODbqMbQ==" type="#_x0000_t75" style="height:11.8pt;width:25.8pt;" o:ole="t" filled="f" o:preferrelative="t" stroked="f" coordsize="21600,21600">
            <v:path/>
            <v:fill on="f" focussize="0,0"/>
            <v:stroke on="f" joinstyle="miter"/>
            <v:imagedata r:id="rId740" o:title=""/>
            <o:lock v:ext="edit" aspectratio="t"/>
            <w10:wrap type="none"/>
            <w10:anchorlock/>
          </v:shape>
          <o:OLEObject Type="Embed" ProgID="Equation.DSMT4" ShapeID="_x0000_i1426" DrawAspect="Content" ObjectID="_1468076118" r:id="rId739">
            <o:LockedField>false</o:LockedField>
          </o:OLEObject>
        </w:object>
      </w:r>
      <w:r>
        <w:rPr>
          <w:rFonts w:ascii="Times New Roman" w:hAnsi="Times New Roman" w:eastAsia="宋体" w:cs="Times New Roman"/>
          <w:szCs w:val="21"/>
        </w:rPr>
        <w:t>，则为递减数列．</w:t>
      </w:r>
    </w:p>
    <w:p w14:paraId="68460A98">
      <w:pPr>
        <w:tabs>
          <w:tab w:val="left" w:pos="4253"/>
          <w:tab w:val="left" w:pos="7559"/>
        </w:tabs>
        <w:snapToGrid w:val="0"/>
        <w:spacing w:line="360" w:lineRule="auto"/>
        <w:ind w:firstLine="420" w:firstLineChars="200"/>
        <w:contextualSpacing/>
        <w:textAlignment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2 \* GB3 </w:instrText>
      </w:r>
      <w:r>
        <w:rPr>
          <w:rFonts w:ascii="Times New Roman" w:hAnsi="Times New Roman" w:eastAsia="宋体" w:cs="Times New Roman"/>
          <w:szCs w:val="21"/>
        </w:rPr>
        <w:fldChar w:fldCharType="separate"/>
      </w:r>
      <w:r>
        <w:rPr>
          <w:rFonts w:ascii="Cambria Math" w:hAnsi="Cambria Math" w:eastAsia="宋体" w:cs="Cambria Math"/>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前</w:t>
      </w:r>
      <w:r>
        <w:rPr>
          <w:rFonts w:ascii="Times New Roman" w:hAnsi="Times New Roman" w:eastAsia="宋体" w:cs="Times New Roman"/>
          <w:i/>
          <w:iCs/>
          <w:szCs w:val="21"/>
        </w:rPr>
        <w:t>n</w:t>
      </w:r>
      <w:r>
        <w:rPr>
          <w:rFonts w:ascii="Times New Roman" w:hAnsi="Times New Roman" w:eastAsia="宋体" w:cs="Times New Roman"/>
          <w:szCs w:val="21"/>
        </w:rPr>
        <w:t>项和：当公差</w:t>
      </w:r>
      <w:r>
        <w:rPr>
          <w:rFonts w:ascii="Times New Roman" w:hAnsi="Times New Roman" w:eastAsia="宋体" w:cs="Times New Roman"/>
          <w:szCs w:val="21"/>
        </w:rPr>
        <w:object>
          <v:shape id="_x0000_i1427" o:spt="75" alt="学科网(www.zxxk.com)--教育资源门户，提供试题试卷、教案、课件、教学论文、素材等各类教学资源库下载，还有大量丰富的教学资讯！ zOi1Fe2enhbNAx1ODbqMbQ==" type="#_x0000_t75" style="height:11.8pt;width:23.65pt;" o:ole="t" filled="f" o:preferrelative="t" stroked="f" coordsize="21600,21600">
            <v:path/>
            <v:fill on="f" focussize="0,0"/>
            <v:stroke on="f" joinstyle="miter"/>
            <v:imagedata r:id="rId730" o:title=""/>
            <o:lock v:ext="edit" aspectratio="t"/>
            <w10:wrap type="none"/>
            <w10:anchorlock/>
          </v:shape>
          <o:OLEObject Type="Embed" ProgID="Equation.DSMT4" ShapeID="_x0000_i1427" DrawAspect="Content" ObjectID="_1468076119" r:id="rId741">
            <o:LockedField>false</o:LockedField>
          </o:OLEObject>
        </w:object>
      </w:r>
      <w:r>
        <w:rPr>
          <w:rFonts w:ascii="Times New Roman" w:hAnsi="Times New Roman" w:eastAsia="宋体" w:cs="Times New Roman"/>
          <w:szCs w:val="21"/>
        </w:rPr>
        <w:t>时，</w:t>
      </w:r>
      <w:r>
        <w:rPr>
          <w:rFonts w:ascii="Times New Roman" w:hAnsi="Times New Roman" w:eastAsia="宋体" w:cs="Times New Roman"/>
          <w:szCs w:val="21"/>
        </w:rPr>
        <w:object>
          <v:shape id="_x0000_i1428" o:spt="75" alt="学科网(www.zxxk.com)--教育资源门户，提供试题试卷、教案、课件、教学论文、素材等各类教学资源库下载，还有大量丰富的教学资讯！ zOi1Fe2enhbNAx1ODbqMbQ==" type="#_x0000_t75" style="height:27.95pt;width:165.5pt;" o:ole="t" filled="f" o:preferrelative="t" stroked="f" coordsize="21600,21600">
            <v:path/>
            <v:fill on="f" focussize="0,0"/>
            <v:stroke on="f" joinstyle="miter"/>
            <v:imagedata r:id="rId743" o:title=""/>
            <o:lock v:ext="edit" aspectratio="t"/>
            <w10:wrap type="none"/>
            <w10:anchorlock/>
          </v:shape>
          <o:OLEObject Type="Embed" ProgID="Equation.DSMT4" ShapeID="_x0000_i1428" DrawAspect="Content" ObjectID="_1468076120" r:id="rId742">
            <o:LockedField>false</o:LockedField>
          </o:OLEObject>
        </w:object>
      </w:r>
      <w:r>
        <w:rPr>
          <w:rFonts w:ascii="Times New Roman" w:hAnsi="Times New Roman" w:eastAsia="宋体" w:cs="Times New Roman"/>
          <w:szCs w:val="21"/>
        </w:rPr>
        <w:t>是关于</w:t>
      </w:r>
      <w:r>
        <w:rPr>
          <w:rFonts w:ascii="Times New Roman" w:hAnsi="Times New Roman" w:eastAsia="宋体" w:cs="Times New Roman"/>
          <w:szCs w:val="21"/>
        </w:rPr>
        <w:object>
          <v:shape id="_x0000_i1429" o:spt="75" alt="学科网(www.zxxk.com)--教育资源门户，提供试题试卷、教案、课件、教学论文、素材等各类教学资源库下载，还有大量丰富的教学资讯！ zOi1Fe2enhbNAx1ODbqMbQ==" type="#_x0000_t75" style="height:9.65pt;width:8.6pt;" o:ole="t" filled="f" o:preferrelative="t" stroked="f" coordsize="21600,21600">
            <v:path/>
            <v:fill on="f" focussize="0,0"/>
            <v:stroke on="f" joinstyle="miter"/>
            <v:imagedata r:id="rId734" o:title=""/>
            <o:lock v:ext="edit" aspectratio="t"/>
            <w10:wrap type="none"/>
            <w10:anchorlock/>
          </v:shape>
          <o:OLEObject Type="Embed" ProgID="Equation.DSMT4" ShapeID="_x0000_i1429" DrawAspect="Content" ObjectID="_1468076121" r:id="rId744">
            <o:LockedField>false</o:LockedField>
          </o:OLEObject>
        </w:object>
      </w:r>
      <w:r>
        <w:rPr>
          <w:rFonts w:ascii="Times New Roman" w:hAnsi="Times New Roman" w:eastAsia="宋体" w:cs="Times New Roman"/>
          <w:szCs w:val="21"/>
        </w:rPr>
        <w:t>的二次函数且常数项为0.</w:t>
      </w:r>
    </w:p>
    <w:p w14:paraId="621145E7">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4、等差数列通项公式的性质</w:t>
      </w:r>
    </w:p>
    <w:p w14:paraId="4BB3A335">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（1）通项公式的推广：</w:t>
      </w:r>
      <w:r>
        <w:rPr>
          <w:rFonts w:ascii="Times New Roman" w:hAnsi="Times New Roman" w:eastAsia="宋体" w:cs="Times New Roman"/>
          <w:position w:val="-12"/>
          <w:szCs w:val="21"/>
        </w:rPr>
        <w:object>
          <v:shape id="_x0000_i1430" o:spt="75" alt="学科网(www.zxxk.com)--教育资源门户，提供试题试卷、教案、课件、教学论文、素材等各类教学资源库下载，还有大量丰富的教学资讯！ zOi1Fe2enhbNAx1ODbqMbQ==" type="#_x0000_t75" style="height:16.1pt;width:126.8pt;" o:ole="t" filled="f" o:preferrelative="t" stroked="f" coordsize="21600,21600">
            <v:path/>
            <v:fill on="f" focussize="0,0"/>
            <v:stroke on="f" joinstyle="miter"/>
            <v:imagedata r:id="rId746" o:title=""/>
            <o:lock v:ext="edit" aspectratio="t"/>
            <w10:wrap type="none"/>
            <w10:anchorlock/>
          </v:shape>
          <o:OLEObject Type="Embed" ProgID="Equation.DSMT4" ShapeID="_x0000_i1430" DrawAspect="Content" ObjectID="_1468076122" r:id="rId745">
            <o:LockedField>false</o:LockedField>
          </o:OLEObject>
        </w:object>
      </w:r>
      <w:r>
        <w:rPr>
          <w:rFonts w:ascii="Times New Roman" w:hAnsi="Times New Roman" w:eastAsia="宋体" w:cs="Times New Roman"/>
          <w:szCs w:val="21"/>
        </w:rPr>
        <w:t>．</w:t>
      </w:r>
    </w:p>
    <w:p w14:paraId="4588FE7F">
      <w:pPr>
        <w:tabs>
          <w:tab w:val="left" w:pos="4253"/>
          <w:tab w:val="left" w:pos="7559"/>
        </w:tabs>
        <w:snapToGrid w:val="0"/>
        <w:spacing w:line="360" w:lineRule="auto"/>
        <w:contextualSpacing/>
        <w:textAlignment w:val="center"/>
        <w:rPr>
          <w:rFonts w:ascii="Times New Roman" w:hAnsi="Times New Roman" w:eastAsia="宋体" w:cs="Times New Roman"/>
          <w:szCs w:val="21"/>
        </w:rPr>
      </w:pPr>
      <w:r>
        <w:rPr>
          <w:rFonts w:ascii="Times New Roman" w:hAnsi="Times New Roman" w:eastAsia="宋体" w:cs="Times New Roman"/>
          <w:szCs w:val="21"/>
        </w:rPr>
        <w:t>（2）若</w:t>
      </w:r>
      <w:r>
        <w:rPr>
          <w:rFonts w:ascii="Times New Roman" w:hAnsi="Times New Roman" w:eastAsia="宋体" w:cs="Times New Roman"/>
          <w:szCs w:val="21"/>
        </w:rPr>
        <w:object>
          <v:shape id="_x0000_i1431" o:spt="75" alt="学科网(www.zxxk.com)--教育资源门户，提供试题试卷、教案、课件、教学论文、素材等各类教学资源库下载，还有大量丰富的教学资讯！ zOi1Fe2enhbNAx1ODbqMbQ==" type="#_x0000_t75" style="height:16.1pt;width:118.2pt;" o:ole="t" filled="f" o:preferrelative="t" stroked="f" coordsize="21600,21600">
            <v:path/>
            <v:fill on="f" focussize="0,0"/>
            <v:stroke on="f" joinstyle="miter"/>
            <v:imagedata r:id="rId748" o:title=""/>
            <o:lock v:ext="edit" aspectratio="t"/>
            <w10:wrap type="none"/>
            <w10:anchorlock/>
          </v:shape>
          <o:OLEObject Type="Embed" ProgID="Equation.DSMT4" ShapeID="_x0000_i1431" DrawAspect="Content" ObjectID="_1468076123" r:id="rId747">
            <o:LockedField>false</o:LockedField>
          </o:OLEObject>
        </w:object>
      </w:r>
      <w:r>
        <w:rPr>
          <w:rFonts w:ascii="Times New Roman" w:hAnsi="Times New Roman" w:eastAsia="宋体" w:cs="Times New Roman"/>
          <w:szCs w:val="21"/>
        </w:rPr>
        <w:t>，则</w:t>
      </w:r>
      <w:r>
        <w:rPr>
          <w:rFonts w:ascii="Times New Roman" w:hAnsi="Times New Roman" w:eastAsia="宋体" w:cs="Times New Roman"/>
          <w:szCs w:val="21"/>
        </w:rPr>
        <w:object>
          <v:shape id="_x0000_i1432" o:spt="75" alt="学科网(www.zxxk.com)--教育资源门户，提供试题试卷、教案、课件、教学论文、素材等各类教学资源库下载，还有大量丰富的教学资讯！ zOi1Fe2enhbNAx1ODbqMbQ==" type="#_x0000_t75" style="height:16.1pt;width:70.95pt;" o:ole="t" filled="f" o:preferrelative="t" stroked="f" coordsize="21600,21600">
            <v:path/>
            <v:fill on="f" focussize="0,0"/>
            <v:stroke on="f" joinstyle="miter"/>
            <v:imagedata r:id="rId750" o:title=""/>
            <o:lock v:ext="edit" aspectratio="t"/>
            <w10:wrap type="none"/>
            <w10:anchorlock/>
          </v:shape>
          <o:OLEObject Type="Embed" ProgID="Equation.DSMT4" ShapeID="_x0000_i1432" DrawAspect="Content" ObjectID="_1468076124" r:id="rId749">
            <o:LockedField>false</o:LockedField>
          </o:OLEObject>
        </w:object>
      </w:r>
      <w:r>
        <w:rPr>
          <w:rFonts w:ascii="Times New Roman" w:hAnsi="Times New Roman" w:eastAsia="宋体" w:cs="Times New Roman"/>
          <w:szCs w:val="21"/>
        </w:rPr>
        <w:t>．</w:t>
      </w:r>
    </w:p>
    <w:p w14:paraId="33982A99">
      <w:pPr>
        <w:tabs>
          <w:tab w:val="left" w:pos="4253"/>
          <w:tab w:val="left" w:pos="7559"/>
        </w:tabs>
        <w:snapToGrid w:val="0"/>
        <w:spacing w:line="360" w:lineRule="auto"/>
        <w:contextualSpacing/>
        <w:textAlignment w:val="center"/>
        <w:rPr>
          <w:rFonts w:ascii="Times New Roman" w:hAnsi="Times New Roman" w:eastAsia="宋体" w:cs="Times New Roman"/>
          <w:szCs w:val="21"/>
        </w:rPr>
      </w:pPr>
      <w:r>
        <w:rPr>
          <w:rFonts w:ascii="Times New Roman" w:hAnsi="Times New Roman" w:eastAsia="宋体" w:cs="Times New Roman"/>
          <w:szCs w:val="21"/>
        </w:rPr>
        <w:t>（3）若</w:t>
      </w:r>
      <w:r>
        <w:rPr>
          <w:rFonts w:ascii="Times New Roman" w:hAnsi="Times New Roman" w:eastAsia="宋体" w:cs="Times New Roman"/>
          <w:szCs w:val="21"/>
        </w:rPr>
        <w:object>
          <v:shape id="_x0000_i1433" o:spt="75" alt="学科网(www.zxxk.com)--教育资源门户，提供试题试卷、教案、课件、教学论文、素材等各类教学资源库下载，还有大量丰富的教学资讯！ zOi1Fe2enhbNAx1ODbqMbQ==" type="#_x0000_t75" style="height:20.4pt;width:23.65pt;" o:ole="t" filled="f" o:preferrelative="t" stroked="f" coordsize="21600,21600">
            <v:path/>
            <v:fill on="f" focussize="0,0"/>
            <v:stroke on="f" joinstyle="miter"/>
            <v:imagedata r:id="rId752" o:title=""/>
            <o:lock v:ext="edit" aspectratio="t"/>
            <w10:wrap type="none"/>
            <w10:anchorlock/>
          </v:shape>
          <o:OLEObject Type="Embed" ProgID="Equation.DSMT4" ShapeID="_x0000_i1433" DrawAspect="Content" ObjectID="_1468076125" r:id="rId751">
            <o:LockedField>false</o:LockedField>
          </o:OLEObject>
        </w:object>
      </w:r>
      <w:r>
        <w:rPr>
          <w:rFonts w:ascii="Times New Roman" w:hAnsi="Times New Roman" w:eastAsia="宋体" w:cs="Times New Roman"/>
          <w:szCs w:val="21"/>
        </w:rPr>
        <w:t>的公差为d，则</w:t>
      </w:r>
      <w:r>
        <w:rPr>
          <w:rFonts w:ascii="Times New Roman" w:hAnsi="Times New Roman" w:eastAsia="宋体" w:cs="Times New Roman"/>
          <w:szCs w:val="21"/>
        </w:rPr>
        <w:object>
          <v:shape id="_x0000_i1434" o:spt="75" alt="学科网(www.zxxk.com)--教育资源门户，提供试题试卷、教案、课件、教学论文、素材等各类教学资源库下载，还有大量丰富的教学资讯！ zOi1Fe2enhbNAx1ODbqMbQ==" type="#_x0000_t75" style="height:20.4pt;width:29pt;" o:ole="t" filled="f" o:preferrelative="t" stroked="f" coordsize="21600,21600">
            <v:path/>
            <v:fill on="f" focussize="0,0"/>
            <v:stroke on="f" joinstyle="miter"/>
            <v:imagedata r:id="rId754" o:title=""/>
            <o:lock v:ext="edit" aspectratio="t"/>
            <w10:wrap type="none"/>
            <w10:anchorlock/>
          </v:shape>
          <o:OLEObject Type="Embed" ProgID="Equation.DSMT4" ShapeID="_x0000_i1434" DrawAspect="Content" ObjectID="_1468076126" r:id="rId753">
            <o:LockedField>false</o:LockedField>
          </o:OLEObject>
        </w:object>
      </w:r>
      <w:r>
        <w:rPr>
          <w:rFonts w:ascii="Times New Roman" w:hAnsi="Times New Roman" w:eastAsia="宋体" w:cs="Times New Roman"/>
          <w:szCs w:val="21"/>
        </w:rPr>
        <w:t>也是等差数列，公差为</w:t>
      </w:r>
      <w:r>
        <w:rPr>
          <w:rFonts w:ascii="Times New Roman" w:hAnsi="Times New Roman" w:eastAsia="宋体" w:cs="Times New Roman"/>
          <w:szCs w:val="21"/>
        </w:rPr>
        <w:object>
          <v:shape id="_x0000_i1435" o:spt="75" alt="学科网(www.zxxk.com)--教育资源门户，提供试题试卷、教案、课件、教学论文、素材等各类教学资源库下载，还有大量丰富的教学资讯！ zOi1Fe2enhbNAx1ODbqMbQ==" type="#_x0000_t75" style="height:11.8pt;width:15.05pt;" o:ole="t" filled="f" o:preferrelative="t" stroked="f" coordsize="21600,21600">
            <v:path/>
            <v:fill on="f" focussize="0,0"/>
            <v:stroke on="f" joinstyle="miter"/>
            <v:imagedata r:id="rId756" o:title=""/>
            <o:lock v:ext="edit" aspectratio="t"/>
            <w10:wrap type="none"/>
            <w10:anchorlock/>
          </v:shape>
          <o:OLEObject Type="Embed" ProgID="Equation.DSMT4" ShapeID="_x0000_i1435" DrawAspect="Content" ObjectID="_1468076127" r:id="rId755">
            <o:LockedField>false</o:LockedField>
          </o:OLEObject>
        </w:object>
      </w:r>
      <w:r>
        <w:rPr>
          <w:rFonts w:ascii="Times New Roman" w:hAnsi="Times New Roman" w:eastAsia="宋体" w:cs="Times New Roman"/>
          <w:szCs w:val="21"/>
        </w:rPr>
        <w:t>．</w:t>
      </w:r>
    </w:p>
    <w:p w14:paraId="6FA70EF7">
      <w:pPr>
        <w:tabs>
          <w:tab w:val="left" w:pos="4253"/>
          <w:tab w:val="left" w:pos="7559"/>
        </w:tabs>
        <w:snapToGrid w:val="0"/>
        <w:spacing w:line="360" w:lineRule="auto"/>
        <w:contextualSpacing/>
        <w:textAlignment w:val="center"/>
        <w:rPr>
          <w:rFonts w:ascii="Times New Roman" w:hAnsi="Times New Roman" w:eastAsia="宋体" w:cs="Times New Roman"/>
          <w:szCs w:val="21"/>
        </w:rPr>
      </w:pPr>
      <w:r>
        <w:rPr>
          <w:rFonts w:ascii="Times New Roman" w:hAnsi="Times New Roman" w:eastAsia="宋体" w:cs="Times New Roman"/>
          <w:szCs w:val="21"/>
        </w:rPr>
        <w:t>（4）若</w:t>
      </w:r>
      <w:r>
        <w:rPr>
          <w:rFonts w:ascii="Times New Roman" w:hAnsi="Times New Roman" w:eastAsia="宋体" w:cs="Times New Roman"/>
          <w:szCs w:val="21"/>
        </w:rPr>
        <w:object>
          <v:shape id="_x0000_i1436" o:spt="75" alt="学科网(www.zxxk.com)--教育资源门户，提供试题试卷、教案、课件、教学论文、素材等各类教学资源库下载，还有大量丰富的教学资讯！ zOi1Fe2enhbNAx1ODbqMbQ==" type="#_x0000_t75" style="height:20.4pt;width:23.65pt;" o:ole="t" filled="f" o:preferrelative="t" stroked="f" coordsize="21600,21600">
            <v:path/>
            <v:fill on="f" focussize="0,0"/>
            <v:stroke on="f" joinstyle="miter"/>
            <v:imagedata r:id="rId758" o:title=""/>
            <o:lock v:ext="edit" aspectratio="t"/>
            <w10:wrap type="none"/>
            <w10:anchorlock/>
          </v:shape>
          <o:OLEObject Type="Embed" ProgID="Equation.DSMT4" ShapeID="_x0000_i1436" DrawAspect="Content" ObjectID="_1468076128" r:id="rId757">
            <o:LockedField>false</o:LockedField>
          </o:OLEObject>
        </w:object>
      </w:r>
      <w:r>
        <w:rPr>
          <w:rFonts w:ascii="Times New Roman" w:hAnsi="Times New Roman" w:eastAsia="宋体" w:cs="Times New Roman"/>
          <w:szCs w:val="21"/>
        </w:rPr>
        <w:t>是等差数列，则</w:t>
      </w:r>
      <w:r>
        <w:rPr>
          <w:rFonts w:ascii="Times New Roman" w:hAnsi="Times New Roman" w:eastAsia="宋体" w:cs="Times New Roman"/>
          <w:szCs w:val="21"/>
        </w:rPr>
        <w:object>
          <v:shape id="_x0000_i1437" o:spt="75" alt="学科网(www.zxxk.com)--教育资源门户，提供试题试卷、教案、课件、教学论文、素材等各类教学资源库下载，还有大量丰富的教学资讯！ zOi1Fe2enhbNAx1ODbqMbQ==" type="#_x0000_t75" style="height:20.4pt;width:59.1pt;" o:ole="t" filled="f" o:preferrelative="t" stroked="f" coordsize="21600,21600">
            <v:path/>
            <v:fill on="f" focussize="0,0"/>
            <v:stroke on="f" joinstyle="miter"/>
            <v:imagedata r:id="rId760" o:title=""/>
            <o:lock v:ext="edit" aspectratio="t"/>
            <w10:wrap type="none"/>
            <w10:anchorlock/>
          </v:shape>
          <o:OLEObject Type="Embed" ProgID="Equation.DSMT4" ShapeID="_x0000_i1437" DrawAspect="Content" ObjectID="_1468076129" r:id="rId759">
            <o:LockedField>false</o:LockedField>
          </o:OLEObject>
        </w:object>
      </w:r>
      <w:r>
        <w:rPr>
          <w:rFonts w:ascii="Times New Roman" w:hAnsi="Times New Roman" w:eastAsia="宋体" w:cs="Times New Roman"/>
          <w:szCs w:val="21"/>
        </w:rPr>
        <w:t>也是等差数列．</w:t>
      </w:r>
    </w:p>
    <w:p w14:paraId="76F5FC55">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5、等差数列前</w:t>
      </w:r>
      <w:r>
        <w:rPr>
          <w:rFonts w:ascii="Times New Roman" w:hAnsi="Times New Roman" w:eastAsia="宋体" w:cs="Times New Roman"/>
          <w:szCs w:val="21"/>
        </w:rPr>
        <w:object>
          <v:shape id="_x0000_i1438" o:spt="75" alt="学科网(www.zxxk.com)--教育资源门户，提供试题试卷、教案、课件、教学论文、素材等各类教学资源库下载，还有大量丰富的教学资讯！ zOi1Fe2enhbNAx1ODbqMbQ==" type="#_x0000_t75" style="height:9.65pt;width:8.6pt;" o:ole="t" filled="f" o:preferrelative="t" stroked="f" coordsize="21600,21600">
            <v:path/>
            <v:fill on="f" focussize="0,0"/>
            <v:stroke on="f" joinstyle="miter"/>
            <v:imagedata r:id="rId734" o:title=""/>
            <o:lock v:ext="edit" aspectratio="t"/>
            <w10:wrap type="none"/>
            <w10:anchorlock/>
          </v:shape>
          <o:OLEObject Type="Embed" ProgID="Equation.DSMT4" ShapeID="_x0000_i1438" DrawAspect="Content" ObjectID="_1468076130" r:id="rId761">
            <o:LockedField>false</o:LockedField>
          </o:OLEObject>
        </w:object>
      </w:r>
      <w:r>
        <w:rPr>
          <w:rFonts w:ascii="Times New Roman" w:hAnsi="Times New Roman" w:eastAsia="宋体" w:cs="Times New Roman"/>
          <w:szCs w:val="21"/>
        </w:rPr>
        <w:t>项和的性质</w:t>
      </w:r>
    </w:p>
    <w:p w14:paraId="55DE4A94">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position w:val="-12"/>
          <w:szCs w:val="21"/>
        </w:rPr>
        <w:object>
          <v:shape id="_x0000_i1439" o:spt="75" alt="学科网(www.zxxk.com)--教育资源门户，提供试题试卷、教案、课件、教学论文、素材等各类教学资源库下载，还有大量丰富的教学资讯！ zOi1Fe2enhbNAx1ODbqMbQ==" type="#_x0000_t75" style="height:16.1pt;width:149.35pt;" o:ole="t" filled="f" o:preferrelative="t" stroked="f" coordsize="21600,21600">
            <v:path/>
            <v:fill on="f" focussize="0,0"/>
            <v:stroke on="f" joinstyle="miter"/>
            <v:imagedata r:id="rId763" o:title=""/>
            <o:lock v:ext="edit" aspectratio="t"/>
            <w10:wrap type="none"/>
            <w10:anchorlock/>
          </v:shape>
          <o:OLEObject Type="Embed" ProgID="Equation.DSMT4" ShapeID="_x0000_i1439" DrawAspect="Content" ObjectID="_1468076131" r:id="rId762">
            <o:LockedField>false</o:LockedField>
          </o:OLEObject>
        </w:object>
      </w:r>
      <w:r>
        <w:rPr>
          <w:rFonts w:ascii="Times New Roman" w:hAnsi="Times New Roman" w:eastAsia="宋体" w:cs="Times New Roman"/>
          <w:szCs w:val="21"/>
        </w:rPr>
        <w:t>；</w:t>
      </w:r>
    </w:p>
    <w:p w14:paraId="4BDFF9CA">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position w:val="-12"/>
          <w:szCs w:val="21"/>
        </w:rPr>
        <w:object>
          <v:shape id="_x0000_i1440" o:spt="75" alt="学科网(www.zxxk.com)--教育资源门户，提供试题试卷、教案、课件、教学论文、素材等各类教学资源库下载，还有大量丰富的教学资讯！ zOi1Fe2enhbNAx1ODbqMbQ==" type="#_x0000_t75" style="height:16.1pt;width:73.05pt;" o:ole="t" filled="f" o:preferrelative="t" stroked="f" coordsize="21600,21600">
            <v:path/>
            <v:fill on="f" focussize="0,0"/>
            <v:stroke on="f" joinstyle="miter"/>
            <v:imagedata r:id="rId765" o:title=""/>
            <o:lock v:ext="edit" aspectratio="t"/>
            <w10:wrap type="none"/>
            <w10:anchorlock/>
          </v:shape>
          <o:OLEObject Type="Embed" ProgID="Equation.DSMT4" ShapeID="_x0000_i1440" DrawAspect="Content" ObjectID="_1468076132" r:id="rId764">
            <o:LockedField>false</o:LockedField>
          </o:OLEObject>
        </w:object>
      </w:r>
      <w:r>
        <w:rPr>
          <w:rFonts w:ascii="Times New Roman" w:hAnsi="Times New Roman" w:eastAsia="宋体" w:cs="Times New Roman"/>
          <w:szCs w:val="21"/>
        </w:rPr>
        <w:t>；</w:t>
      </w:r>
    </w:p>
    <w:p w14:paraId="6A7E950B">
      <w:pPr>
        <w:tabs>
          <w:tab w:val="left" w:pos="4253"/>
          <w:tab w:val="left" w:pos="7559"/>
        </w:tabs>
        <w:snapToGrid w:val="0"/>
        <w:spacing w:line="360" w:lineRule="auto"/>
        <w:contextualSpacing/>
        <w:textAlignment w:val="center"/>
        <w:rPr>
          <w:rFonts w:ascii="Times New Roman" w:hAnsi="Times New Roman" w:eastAsia="宋体" w:cs="Times New Roman"/>
          <w:szCs w:val="21"/>
        </w:rPr>
      </w:pPr>
      <w:r>
        <w:rPr>
          <w:rFonts w:ascii="Times New Roman" w:hAnsi="Times New Roman" w:eastAsia="宋体" w:cs="Times New Roman"/>
          <w:szCs w:val="21"/>
        </w:rPr>
        <w:t>（3）两个等差数列</w:t>
      </w:r>
      <w:r>
        <w:rPr>
          <w:rFonts w:ascii="Times New Roman" w:hAnsi="Times New Roman" w:eastAsia="宋体" w:cs="Times New Roman"/>
          <w:szCs w:val="21"/>
        </w:rPr>
        <w:object>
          <v:shape id="_x0000_i1441" o:spt="75" alt="学科网(www.zxxk.com)--教育资源门户，提供试题试卷、教案、课件、教学论文、素材等各类教学资源库下载，还有大量丰富的教学资讯！ zOi1Fe2enhbNAx1ODbqMbQ==" type="#_x0000_t75" style="height:20.4pt;width:23.65pt;" o:ole="t" filled="f" o:preferrelative="t" stroked="f" coordsize="21600,21600">
            <v:path/>
            <v:fill on="f" focussize="0,0"/>
            <v:stroke on="f" joinstyle="miter"/>
            <v:imagedata r:id="rId752" o:title=""/>
            <o:lock v:ext="edit" aspectratio="t"/>
            <w10:wrap type="none"/>
            <w10:anchorlock/>
          </v:shape>
          <o:OLEObject Type="Embed" ProgID="Equation.DSMT4" ShapeID="_x0000_i1441" DrawAspect="Content" ObjectID="_1468076133" r:id="rId766">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442" o:spt="75" alt="学科网(www.zxxk.com)--教育资源门户，提供试题试卷、教案、课件、教学论文、素材等各类教学资源库下载，还有大量丰富的教学资讯！ zOi1Fe2enhbNAx1ODbqMbQ==" type="#_x0000_t75" style="height:20.4pt;width:23.65pt;" o:ole="t" filled="f" o:preferrelative="t" stroked="f" coordsize="21600,21600">
            <v:path/>
            <v:fill on="f" focussize="0,0"/>
            <v:stroke on="f" joinstyle="miter"/>
            <v:imagedata r:id="rId758" o:title=""/>
            <o:lock v:ext="edit" aspectratio="t"/>
            <w10:wrap type="none"/>
            <w10:anchorlock/>
          </v:shape>
          <o:OLEObject Type="Embed" ProgID="Equation.DSMT4" ShapeID="_x0000_i1442" DrawAspect="Content" ObjectID="_1468076134" r:id="rId767">
            <o:LockedField>false</o:LockedField>
          </o:OLEObject>
        </w:object>
      </w:r>
      <w:r>
        <w:rPr>
          <w:rFonts w:ascii="Times New Roman" w:hAnsi="Times New Roman" w:eastAsia="宋体" w:cs="Times New Roman"/>
          <w:szCs w:val="21"/>
        </w:rPr>
        <w:t>的前n项和</w:t>
      </w:r>
      <w:r>
        <w:rPr>
          <w:rFonts w:ascii="Times New Roman" w:hAnsi="Times New Roman" w:eastAsia="宋体" w:cs="Times New Roman"/>
          <w:szCs w:val="21"/>
        </w:rPr>
        <w:object>
          <v:shape id="_x0000_i1443" o:spt="75" alt="学科网(www.zxxk.com)--教育资源门户，提供试题试卷、教案、课件、教学论文、素材等各类教学资源库下载，还有大量丰富的教学资讯！ zOi1Fe2enhbNAx1ODbqMbQ==" type="#_x0000_t75" style="height:16.1pt;width:11.8pt;" o:ole="t" filled="f" o:preferrelative="t" stroked="f" coordsize="21600,21600">
            <v:path/>
            <v:fill on="f" focussize="0,0"/>
            <v:stroke on="f" joinstyle="miter"/>
            <v:imagedata r:id="rId769" o:title=""/>
            <o:lock v:ext="edit" aspectratio="t"/>
            <w10:wrap type="none"/>
            <w10:anchorlock/>
          </v:shape>
          <o:OLEObject Type="Embed" ProgID="Equation.DSMT4" ShapeID="_x0000_i1443" DrawAspect="Content" ObjectID="_1468076135" r:id="rId768">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444" o:spt="75" alt="学科网(www.zxxk.com)--教育资源门户，提供试题试卷、教案、课件、教学论文、素材等各类教学资源库下载，还有大量丰富的教学资讯！ zOi1Fe2enhbNAx1ODbqMbQ==" type="#_x0000_t75" style="height:16.1pt;width:11.8pt;" o:ole="t" filled="f" o:preferrelative="t" stroked="f" coordsize="21600,21600">
            <v:path/>
            <v:fill on="f" focussize="0,0"/>
            <v:stroke on="f" joinstyle="miter"/>
            <v:imagedata r:id="rId771" o:title=""/>
            <o:lock v:ext="edit" aspectratio="t"/>
            <w10:wrap type="none"/>
            <w10:anchorlock/>
          </v:shape>
          <o:OLEObject Type="Embed" ProgID="Equation.DSMT4" ShapeID="_x0000_i1444" DrawAspect="Content" ObjectID="_1468076136" r:id="rId770">
            <o:LockedField>false</o:LockedField>
          </o:OLEObject>
        </w:object>
      </w:r>
      <w:r>
        <w:rPr>
          <w:rFonts w:ascii="Times New Roman" w:hAnsi="Times New Roman" w:eastAsia="宋体" w:cs="Times New Roman"/>
          <w:szCs w:val="21"/>
        </w:rPr>
        <w:t>之间的关系为</w:t>
      </w:r>
      <w:r>
        <w:rPr>
          <w:rFonts w:ascii="Times New Roman" w:hAnsi="Times New Roman" w:eastAsia="宋体" w:cs="Times New Roman"/>
          <w:szCs w:val="21"/>
        </w:rPr>
        <w:object>
          <v:shape id="_x0000_i1445" o:spt="75" alt="学科网(www.zxxk.com)--教育资源门户，提供试题试卷、教案、课件、教学论文、素材等各类教学资源库下载，还有大量丰富的教学资讯！ zOi1Fe2enhbNAx1ODbqMbQ==" type="#_x0000_t75" style="height:30.1pt;width:47.3pt;" o:ole="t" filled="f" o:preferrelative="t" stroked="f" coordsize="21600,21600">
            <v:path/>
            <v:fill on="f" focussize="0,0"/>
            <v:stroke on="f" joinstyle="miter"/>
            <v:imagedata r:id="rId773" o:title=""/>
            <o:lock v:ext="edit" aspectratio="t"/>
            <w10:wrap type="none"/>
            <w10:anchorlock/>
          </v:shape>
          <o:OLEObject Type="Embed" ProgID="Equation.DSMT4" ShapeID="_x0000_i1445" DrawAspect="Content" ObjectID="_1468076137" r:id="rId772">
            <o:LockedField>false</o:LockedField>
          </o:OLEObject>
        </w:object>
      </w:r>
      <w:r>
        <w:rPr>
          <w:rFonts w:ascii="Times New Roman" w:hAnsi="Times New Roman" w:eastAsia="宋体" w:cs="Times New Roman"/>
          <w:szCs w:val="21"/>
        </w:rPr>
        <w:t>.</w:t>
      </w:r>
    </w:p>
    <w:p w14:paraId="1528BEF6">
      <w:pPr>
        <w:tabs>
          <w:tab w:val="left" w:pos="4253"/>
          <w:tab w:val="left" w:pos="755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（4）数列</w:t>
      </w:r>
      <w:r>
        <w:rPr>
          <w:rFonts w:ascii="Times New Roman" w:hAnsi="Times New Roman" w:eastAsia="宋体" w:cs="Times New Roman"/>
          <w:position w:val="-12"/>
          <w:szCs w:val="21"/>
        </w:rPr>
        <w:object>
          <v:shape id="_x0000_i1446" o:spt="75" alt="学科网(www.zxxk.com)--教育资源门户，提供试题试卷、教案、课件、教学论文、素材等各类教学资源库下载，还有大量丰富的教学资讯！ zOi1Fe2enhbNAx1ODbqMbQ==" type="#_x0000_t75" style="height:16.1pt;width:13.95pt;" o:ole="t" filled="f" o:preferrelative="t" stroked="f" coordsize="21600,21600">
            <v:path/>
            <v:fill on="f" focussize="0,0"/>
            <v:stroke on="f" joinstyle="miter"/>
            <v:imagedata r:id="rId775" o:title=""/>
            <o:lock v:ext="edit" aspectratio="t"/>
            <w10:wrap type="none"/>
            <w10:anchorlock/>
          </v:shape>
          <o:OLEObject Type="Embed" ProgID="Equation.DSMT4" ShapeID="_x0000_i1446" DrawAspect="Content" ObjectID="_1468076138" r:id="rId774">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2"/>
          <w:szCs w:val="21"/>
        </w:rPr>
        <w:object>
          <v:shape id="_x0000_i1447" o:spt="75" alt="学科网(www.zxxk.com)--教育资源门户，提供试题试卷、教案、课件、教学论文、素材等各类教学资源库下载，还有大量丰富的教学资讯！ zOi1Fe2enhbNAx1ODbqMbQ==" type="#_x0000_t75" style="height:16.1pt;width:37.6pt;" o:ole="t" filled="f" o:preferrelative="t" stroked="f" coordsize="21600,21600">
            <v:path/>
            <v:fill on="f" focussize="0,0"/>
            <v:stroke on="f" joinstyle="miter"/>
            <v:imagedata r:id="rId777" o:title=""/>
            <o:lock v:ext="edit" aspectratio="t"/>
            <w10:wrap type="none"/>
            <w10:anchorlock/>
          </v:shape>
          <o:OLEObject Type="Embed" ProgID="Equation.DSMT4" ShapeID="_x0000_i1447" DrawAspect="Content" ObjectID="_1468076139" r:id="rId776">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2"/>
          <w:szCs w:val="21"/>
        </w:rPr>
        <w:object>
          <v:shape id="_x0000_i1448" o:spt="75" alt="学科网(www.zxxk.com)--教育资源门户，提供试题试卷、教案、课件、教学论文、素材等各类教学资源库下载，还有大量丰富的教学资讯！ zOi1Fe2enhbNAx1ODbqMbQ==" type="#_x0000_t75" style="height:16.1pt;width:41.9pt;" o:ole="t" filled="f" o:preferrelative="t" stroked="f" coordsize="21600,21600">
            <v:path/>
            <v:fill on="f" focussize="0,0"/>
            <v:stroke on="f" joinstyle="miter"/>
            <v:imagedata r:id="rId779" o:title=""/>
            <o:lock v:ext="edit" aspectratio="t"/>
            <w10:wrap type="none"/>
            <w10:anchorlock/>
          </v:shape>
          <o:OLEObject Type="Embed" ProgID="Equation.DSMT4" ShapeID="_x0000_i1448" DrawAspect="Content" ObjectID="_1468076140" r:id="rId778">
            <o:LockedField>false</o:LockedField>
          </o:OLEObject>
        </w:object>
      </w:r>
      <w:r>
        <w:rPr>
          <w:rFonts w:ascii="Times New Roman" w:hAnsi="Times New Roman" w:eastAsia="宋体" w:cs="Times New Roman"/>
          <w:szCs w:val="21"/>
        </w:rPr>
        <w:t>，…构成等差数列．</w:t>
      </w:r>
    </w:p>
    <w:p w14:paraId="57328F6D">
      <w:pPr>
        <w:tabs>
          <w:tab w:val="left" w:pos="4253"/>
          <w:tab w:val="left" w:pos="7559"/>
        </w:tabs>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关于等差数列奇数项和与偶数项和的性质</w:t>
      </w:r>
    </w:p>
    <w:p w14:paraId="49B51AF2">
      <w:pPr>
        <w:tabs>
          <w:tab w:val="left" w:pos="4253"/>
          <w:tab w:val="left" w:pos="7559"/>
        </w:tabs>
        <w:snapToGrid w:val="0"/>
        <w:spacing w:line="360" w:lineRule="auto"/>
        <w:ind w:firstLine="210" w:firstLineChars="100"/>
        <w:contextualSpacing/>
        <w:textAlignment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若项数为</w:t>
      </w:r>
      <w:r>
        <w:rPr>
          <w:rFonts w:ascii="Times New Roman" w:hAnsi="Times New Roman" w:eastAsia="宋体" w:cs="Times New Roman"/>
          <w:szCs w:val="21"/>
        </w:rPr>
        <w:object>
          <v:shape id="_x0000_i1449" o:spt="75" alt="学科网(www.zxxk.com)--教育资源门户，提供试题试卷、教案、课件、教学论文、素材等各类教学资源库下载，还有大量丰富的教学资讯！ zOi1Fe2enhbNAx1ODbqMbQ==" type="#_x0000_t75" style="height:11.8pt;width:13.95pt;" o:ole="t" filled="f" o:preferrelative="t" stroked="f" coordsize="21600,21600">
            <v:path/>
            <v:fill on="f" focussize="0,0"/>
            <v:stroke on="f" joinstyle="miter"/>
            <v:imagedata r:id="rId781" o:title=""/>
            <o:lock v:ext="edit" aspectratio="t"/>
            <w10:wrap type="none"/>
            <w10:anchorlock/>
          </v:shape>
          <o:OLEObject Type="Embed" ProgID="Equation.DSMT4" ShapeID="_x0000_i1449" DrawAspect="Content" ObjectID="_1468076141" r:id="rId780">
            <o:LockedField>false</o:LockedField>
          </o:OLEObject>
        </w:object>
      </w:r>
      <w:r>
        <w:rPr>
          <w:rFonts w:ascii="Times New Roman" w:hAnsi="Times New Roman" w:eastAsia="宋体" w:cs="Times New Roman"/>
          <w:szCs w:val="21"/>
        </w:rPr>
        <w:t>，则</w:t>
      </w:r>
      <w:r>
        <w:rPr>
          <w:rFonts w:ascii="Times New Roman" w:hAnsi="Times New Roman" w:eastAsia="宋体" w:cs="Times New Roman"/>
          <w:szCs w:val="21"/>
        </w:rPr>
        <w:object>
          <v:shape id="_x0000_i1450" o:spt="75" alt="学科网(www.zxxk.com)--教育资源门户，提供试题试卷、教案、课件、教学论文、素材等各类教学资源库下载，还有大量丰富的教学资讯！ zOi1Fe2enhbNAx1ODbqMbQ==" type="#_x0000_t75" style="height:16.1pt;width:61.25pt;" o:ole="t" filled="f" o:preferrelative="t" stroked="f" coordsize="21600,21600">
            <v:path/>
            <v:fill on="f" focussize="0,0"/>
            <v:stroke on="f" joinstyle="miter"/>
            <v:imagedata r:id="rId783" o:title=""/>
            <o:lock v:ext="edit" aspectratio="t"/>
            <w10:wrap type="none"/>
            <w10:anchorlock/>
          </v:shape>
          <o:OLEObject Type="Embed" ProgID="Equation.DSMT4" ShapeID="_x0000_i1450" DrawAspect="Content" ObjectID="_1468076142" r:id="rId782">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451" o:spt="75" alt="学科网(www.zxxk.com)--教育资源门户，提供试题试卷、教案、课件、教学论文、素材等各类教学资源库下载，还有大量丰富的教学资讯！ zOi1Fe2enhbNAx1ODbqMbQ==" type="#_x0000_t75" style="height:31.15pt;width:46.2pt;" o:ole="t" filled="f" o:preferrelative="t" stroked="f" coordsize="21600,21600">
            <v:path/>
            <v:fill on="f" focussize="0,0"/>
            <v:stroke on="f" joinstyle="miter"/>
            <v:imagedata r:id="rId785" o:title=""/>
            <o:lock v:ext="edit" aspectratio="t"/>
            <w10:wrap type="none"/>
            <w10:anchorlock/>
          </v:shape>
          <o:OLEObject Type="Embed" ProgID="Equation.DSMT4" ShapeID="_x0000_i1451" DrawAspect="Content" ObjectID="_1468076143" r:id="rId784">
            <o:LockedField>false</o:LockedField>
          </o:OLEObject>
        </w:object>
      </w:r>
      <w:r>
        <w:rPr>
          <w:rFonts w:ascii="Times New Roman" w:hAnsi="Times New Roman" w:eastAsia="宋体" w:cs="Times New Roman"/>
          <w:szCs w:val="21"/>
        </w:rPr>
        <w:t>；</w:t>
      </w:r>
    </w:p>
    <w:p w14:paraId="43D7814B">
      <w:pPr>
        <w:tabs>
          <w:tab w:val="left" w:pos="4253"/>
          <w:tab w:val="left" w:pos="7559"/>
        </w:tabs>
        <w:snapToGrid w:val="0"/>
        <w:spacing w:line="360" w:lineRule="auto"/>
        <w:ind w:firstLine="210" w:firstLineChars="100"/>
        <w:contextualSpacing/>
        <w:textAlignment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2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若项数为</w:t>
      </w:r>
      <w:r>
        <w:rPr>
          <w:rFonts w:ascii="Times New Roman" w:hAnsi="Times New Roman" w:eastAsia="宋体" w:cs="Times New Roman"/>
          <w:szCs w:val="21"/>
        </w:rPr>
        <w:object>
          <v:shape id="_x0000_i1452" o:spt="75" alt="学科网(www.zxxk.com)--教育资源门户，提供试题试卷、教案、课件、教学论文、素材等各类教学资源库下载，还有大量丰富的教学资讯！ zOi1Fe2enhbNAx1ODbqMbQ==" type="#_x0000_t75" style="height:11.8pt;width:26.85pt;" o:ole="t" filled="f" o:preferrelative="t" stroked="f" coordsize="21600,21600">
            <v:path/>
            <v:fill on="f" focussize="0,0"/>
            <v:stroke on="f" joinstyle="miter"/>
            <v:imagedata r:id="rId787" o:title=""/>
            <o:lock v:ext="edit" aspectratio="t"/>
            <w10:wrap type="none"/>
            <w10:anchorlock/>
          </v:shape>
          <o:OLEObject Type="Embed" ProgID="Equation.DSMT4" ShapeID="_x0000_i1452" DrawAspect="Content" ObjectID="_1468076144" r:id="rId786">
            <o:LockedField>false</o:LockedField>
          </o:OLEObject>
        </w:object>
      </w:r>
      <w:r>
        <w:rPr>
          <w:rFonts w:ascii="Times New Roman" w:hAnsi="Times New Roman" w:eastAsia="宋体" w:cs="Times New Roman"/>
          <w:szCs w:val="21"/>
        </w:rPr>
        <w:t>，则</w:t>
      </w:r>
      <w:r>
        <w:rPr>
          <w:rFonts w:ascii="Times New Roman" w:hAnsi="Times New Roman" w:eastAsia="宋体" w:cs="Times New Roman"/>
          <w:szCs w:val="21"/>
        </w:rPr>
        <w:object>
          <v:shape id="_x0000_i1453" o:spt="75" alt="学科网(www.zxxk.com)--教育资源门户，提供试题试卷、教案、课件、教学论文、素材等各类教学资源库下载，还有大量丰富的教学资讯！ zOi1Fe2enhbNAx1ODbqMbQ==" type="#_x0000_t75" style="height:16.1pt;width:61.25pt;" o:ole="t" filled="f" o:preferrelative="t" stroked="f" coordsize="21600,21600">
            <v:path/>
            <v:fill on="f" focussize="0,0"/>
            <v:stroke on="f" joinstyle="miter"/>
            <v:imagedata r:id="rId789" o:title=""/>
            <o:lock v:ext="edit" aspectratio="t"/>
            <w10:wrap type="none"/>
            <w10:anchorlock/>
          </v:shape>
          <o:OLEObject Type="Embed" ProgID="Equation.DSMT4" ShapeID="_x0000_i1453" DrawAspect="Content" ObjectID="_1468076145" r:id="rId788">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454" o:spt="75" alt="学科网(www.zxxk.com)--教育资源门户，提供试题试卷、教案、课件、教学论文、素材等各类教学资源库下载，还有大量丰富的教学资讯！ zOi1Fe2enhbNAx1ODbqMbQ==" type="#_x0000_t75" style="height:16.1pt;width:40.85pt;" o:ole="t" filled="f" o:preferrelative="t" stroked="f" coordsize="21600,21600">
            <v:path/>
            <v:fill on="f" focussize="0,0"/>
            <v:stroke on="f" joinstyle="miter"/>
            <v:imagedata r:id="rId791" o:title=""/>
            <o:lock v:ext="edit" aspectratio="t"/>
            <w10:wrap type="none"/>
            <w10:anchorlock/>
          </v:shape>
          <o:OLEObject Type="Embed" ProgID="Equation.DSMT4" ShapeID="_x0000_i1454" DrawAspect="Content" ObjectID="_1468076146" r:id="rId790">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455" o:spt="75" alt="学科网(www.zxxk.com)--教育资源门户，提供试题试卷、教案、课件、教学论文、素材等各类教学资源库下载，还有大量丰富的教学资讯！ zOi1Fe2enhbNAx1ODbqMbQ==" type="#_x0000_t75" style="height:16.1pt;width:58.05pt;" o:ole="t" filled="f" o:preferrelative="t" stroked="f" coordsize="21600,21600">
            <v:path/>
            <v:fill on="f" focussize="0,0"/>
            <v:stroke on="f" joinstyle="miter"/>
            <v:imagedata r:id="rId793" o:title=""/>
            <o:lock v:ext="edit" aspectratio="t"/>
            <w10:wrap type="none"/>
            <w10:anchorlock/>
          </v:shape>
          <o:OLEObject Type="Embed" ProgID="Equation.DSMT4" ShapeID="_x0000_i1455" DrawAspect="Content" ObjectID="_1468076147" r:id="rId792">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456" o:spt="75" alt="学科网(www.zxxk.com)--教育资源门户，提供试题试卷、教案、课件、教学论文、素材等各类教学资源库下载，还有大量丰富的教学资讯！ zOi1Fe2enhbNAx1ODbqMbQ==" type="#_x0000_t75" style="height:31.15pt;width:48.35pt;" o:ole="t" filled="f" o:preferrelative="t" stroked="f" coordsize="21600,21600">
            <v:path/>
            <v:fill on="f" focussize="0,0"/>
            <v:stroke on="f" joinstyle="miter"/>
            <v:imagedata r:id="rId795" o:title=""/>
            <o:lock v:ext="edit" aspectratio="t"/>
            <w10:wrap type="none"/>
            <w10:anchorlock/>
          </v:shape>
          <o:OLEObject Type="Embed" ProgID="Equation.DSMT4" ShapeID="_x0000_i1456" DrawAspect="Content" ObjectID="_1468076148" r:id="rId794">
            <o:LockedField>false</o:LockedField>
          </o:OLEObject>
        </w:object>
      </w:r>
      <w:r>
        <w:rPr>
          <w:rFonts w:ascii="Times New Roman" w:hAnsi="Times New Roman" w:eastAsia="宋体" w:cs="Times New Roman"/>
          <w:szCs w:val="21"/>
        </w:rPr>
        <w:t>.</w:t>
      </w:r>
    </w:p>
    <w:p w14:paraId="3D87E9BF">
      <w:pPr>
        <w:snapToGrid w:val="0"/>
        <w:spacing w:line="360" w:lineRule="auto"/>
        <w:contextualSpacing/>
        <w:jc w:val="left"/>
        <w:textAlignment w:val="center"/>
        <w:rPr>
          <w:rFonts w:ascii="Times New Roman" w:hAnsi="Times New Roman" w:eastAsia="宋体" w:cs="Times New Roman"/>
          <w:color w:val="FF0000"/>
          <w:szCs w:val="21"/>
        </w:rPr>
      </w:pPr>
    </w:p>
    <w:p w14:paraId="221F1383">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等比数列及其前n项和</w:t>
      </w:r>
    </w:p>
    <w:p w14:paraId="1D3C5B3D">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1、等比数列的定义</w:t>
      </w:r>
    </w:p>
    <w:p w14:paraId="2F84F40D">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（1）等比数列的定义：如果一个数列从第2项起，每一项与它的前一项的比等于同一个非零常数，那么这个数列叫做等比数列，这个常数叫做等比数列的公比，公比通常用字母</w:t>
      </w:r>
      <w:r>
        <w:rPr>
          <w:rFonts w:ascii="Times New Roman" w:hAnsi="Times New Roman" w:cs="Times New Roman"/>
          <w:position w:val="-10"/>
        </w:rPr>
        <w:object>
          <v:shape id="_x0000_i1457" o:spt="75" alt="学科网(www.zxxk.com)--教育资源门户，提供试卷、教案、课件、论文、素材及各类教学资源下载，还有大量而丰富的教学相关资讯！ zOi1Fe2enhbNAx1ODbqMbQ==" type="#_x0000_t75" style="height:12.9pt;width:9.65pt;" o:ole="t" filled="f" o:preferrelative="t" stroked="f" coordsize="21600,21600">
            <v:path/>
            <v:fill on="f" focussize="0,0"/>
            <v:stroke on="f" joinstyle="miter"/>
            <v:imagedata r:id="rId797" o:title=""/>
            <o:lock v:ext="edit" aspectratio="t"/>
            <w10:wrap type="none"/>
            <w10:anchorlock/>
          </v:shape>
          <o:OLEObject Type="Embed" ProgID="Equation.DSMT4" ShapeID="_x0000_i1457" DrawAspect="Content" ObjectID="_1468076149" r:id="rId796">
            <o:LockedField>false</o:LockedField>
          </o:OLEObject>
        </w:object>
      </w:r>
      <w:r>
        <w:rPr>
          <w:rFonts w:ascii="Times New Roman" w:hAnsi="Times New Roman" w:cs="Times New Roman"/>
        </w:rPr>
        <w:t>表示。</w:t>
      </w:r>
    </w:p>
    <w:p w14:paraId="1A9355BD">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（2）数学语言表达式：</w:t>
      </w:r>
      <w:r>
        <w:rPr>
          <w:rFonts w:ascii="Times New Roman" w:hAnsi="Times New Roman" w:cs="Times New Roman"/>
          <w:position w:val="-30"/>
        </w:rPr>
        <w:object>
          <v:shape id="_x0000_i1458" o:spt="75" alt="学科网(www.zxxk.com)--教育资源门户，提供试卷、教案、课件、论文、素材及各类教学资源下载，还有大量而丰富的教学相关资讯！ zOi1Fe2enhbNAx1ODbqMbQ==" type="#_x0000_t75" style="height:34.4pt;width:41.9pt;" o:ole="t" filled="f" o:preferrelative="t" stroked="f" coordsize="21600,21600">
            <v:path/>
            <v:fill on="f" focussize="0,0"/>
            <v:stroke on="f" joinstyle="miter"/>
            <v:imagedata r:id="rId799" o:title=""/>
            <o:lock v:ext="edit" aspectratio="t"/>
            <w10:wrap type="none"/>
            <w10:anchorlock/>
          </v:shape>
          <o:OLEObject Type="Embed" ProgID="Equation.DSMT4" ShapeID="_x0000_i1458" DrawAspect="Content" ObjectID="_1468076150" r:id="rId798">
            <o:LockedField>false</o:LockedField>
          </o:OLEObject>
        </w:object>
      </w:r>
      <w:r>
        <w:rPr>
          <w:rFonts w:ascii="Times New Roman" w:hAnsi="Times New Roman" w:cs="Times New Roman"/>
          <w:bCs/>
        </w:rPr>
        <w:t xml:space="preserve"> (</w:t>
      </w:r>
      <w:r>
        <w:rPr>
          <w:rFonts w:ascii="Times New Roman" w:hAnsi="Times New Roman" w:cs="Times New Roman"/>
          <w:position w:val="-6"/>
        </w:rPr>
        <w:object>
          <v:shape id="_x0000_i1459" o:spt="75" alt="学科网(www.zxxk.com)--教育资源门户，提供试卷、教案、课件、论文、素材及各类教学资源下载，还有大量而丰富的教学相关资讯！ zOi1Fe2enhbNAx1ODbqMbQ==" type="#_x0000_t75" style="height:13.95pt;width:27.95pt;" o:ole="t" filled="f" o:preferrelative="t" stroked="f" coordsize="21600,21600">
            <v:path/>
            <v:fill on="f" focussize="0,0"/>
            <v:stroke on="f" joinstyle="miter"/>
            <v:imagedata r:id="rId801" o:title=""/>
            <o:lock v:ext="edit" aspectratio="t"/>
            <w10:wrap type="none"/>
            <w10:anchorlock/>
          </v:shape>
          <o:OLEObject Type="Embed" ProgID="Equation.DSMT4" ShapeID="_x0000_i1459" DrawAspect="Content" ObjectID="_1468076151" r:id="rId800">
            <o:LockedField>false</o:LockedField>
          </o:OLEObject>
        </w:object>
      </w:r>
      <w:r>
        <w:rPr>
          <w:rFonts w:ascii="Times New Roman" w:hAnsi="Times New Roman" w:cs="Times New Roman"/>
          <w:bCs/>
        </w:rPr>
        <w:t>，</w:t>
      </w:r>
      <w:r>
        <w:rPr>
          <w:rFonts w:ascii="Times New Roman" w:hAnsi="Times New Roman" w:cs="Times New Roman"/>
          <w:position w:val="-10"/>
        </w:rPr>
        <w:object>
          <v:shape id="_x0000_i1460" o:spt="75" alt="学科网(www.zxxk.com)--教育资源门户，提供试卷、教案、课件、论文、素材及各类教学资源下载，还有大量而丰富的教学相关资讯！ zOi1Fe2enhbNAx1ODbqMbQ==" type="#_x0000_t75" style="height:12.9pt;width:9.65pt;" o:ole="t" filled="f" o:preferrelative="t" stroked="f" coordsize="21600,21600">
            <v:path/>
            <v:fill on="f" focussize="0,0"/>
            <v:stroke on="f" joinstyle="miter"/>
            <v:imagedata r:id="rId797" o:title=""/>
            <o:lock v:ext="edit" aspectratio="t"/>
            <w10:wrap type="none"/>
            <w10:anchorlock/>
          </v:shape>
          <o:OLEObject Type="Embed" ProgID="Equation.DSMT4" ShapeID="_x0000_i1460" DrawAspect="Content" ObjectID="_1468076152" r:id="rId802">
            <o:LockedField>false</o:LockedField>
          </o:OLEObject>
        </w:object>
      </w:r>
      <w:r>
        <w:rPr>
          <w:rFonts w:ascii="Times New Roman" w:hAnsi="Times New Roman" w:cs="Times New Roman"/>
          <w:bCs/>
        </w:rPr>
        <w:t>为非零常数)．</w:t>
      </w:r>
    </w:p>
    <w:p w14:paraId="214D0449">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2、等比中项性质：如果三个数</w:t>
      </w:r>
      <w:r>
        <w:rPr>
          <w:rFonts w:ascii="Times New Roman" w:hAnsi="Times New Roman" w:cs="Times New Roman"/>
          <w:position w:val="-6"/>
        </w:rPr>
        <w:object>
          <v:shape id="_x0000_i1461" o:spt="75" alt="学科网(www.zxxk.com)--教育资源门户，提供试卷、教案、课件、论文、素材及各类教学资源下载，还有大量而丰富的教学相关资讯！ zOi1Fe2enhbNAx1ODbqMbQ==" type="#_x0000_t75" style="height:10.75pt;width:9.65pt;" o:ole="t" filled="f" o:preferrelative="t" stroked="f" coordsize="21600,21600">
            <v:path/>
            <v:fill on="f" focussize="0,0"/>
            <v:stroke on="f" joinstyle="miter"/>
            <v:imagedata r:id="rId804" o:title=""/>
            <o:lock v:ext="edit" aspectratio="t"/>
            <w10:wrap type="none"/>
            <w10:anchorlock/>
          </v:shape>
          <o:OLEObject Type="Embed" ProgID="Equation.DSMT4" ShapeID="_x0000_i1461" DrawAspect="Content" ObjectID="_1468076153" r:id="rId803">
            <o:LockedField>false</o:LockedField>
          </o:OLEObject>
        </w:object>
      </w:r>
      <w:r>
        <w:rPr>
          <w:rFonts w:ascii="Times New Roman" w:hAnsi="Times New Roman" w:cs="Times New Roman"/>
          <w:bCs/>
        </w:rPr>
        <w:t>，</w:t>
      </w:r>
      <w:r>
        <w:rPr>
          <w:rFonts w:ascii="Times New Roman" w:hAnsi="Times New Roman" w:cs="Times New Roman"/>
          <w:position w:val="-6"/>
        </w:rPr>
        <w:object>
          <v:shape id="_x0000_i1462" o:spt="75" alt="学科网(www.zxxk.com)--教育资源门户，提供试卷、教案、课件、论文、素材及各类教学资源下载，还有大量而丰富的教学相关资讯！ zOi1Fe2enhbNAx1ODbqMbQ==" type="#_x0000_t75" style="height:13.95pt;width:12.9pt;" o:ole="t" filled="f" o:preferrelative="t" stroked="f" coordsize="21600,21600">
            <v:path/>
            <v:fill on="f" focussize="0,0"/>
            <v:stroke on="f" joinstyle="miter"/>
            <v:imagedata r:id="rId806" o:title=""/>
            <o:lock v:ext="edit" aspectratio="t"/>
            <w10:wrap type="none"/>
            <w10:anchorlock/>
          </v:shape>
          <o:OLEObject Type="Embed" ProgID="Equation.DSMT4" ShapeID="_x0000_i1462" DrawAspect="Content" ObjectID="_1468076154" r:id="rId805">
            <o:LockedField>false</o:LockedField>
          </o:OLEObject>
        </w:object>
      </w:r>
      <w:r>
        <w:rPr>
          <w:rFonts w:ascii="Times New Roman" w:hAnsi="Times New Roman" w:cs="Times New Roman"/>
          <w:bCs/>
        </w:rPr>
        <w:t>，</w:t>
      </w:r>
      <w:r>
        <w:rPr>
          <w:rFonts w:ascii="Times New Roman" w:hAnsi="Times New Roman" w:cs="Times New Roman"/>
          <w:position w:val="-6"/>
        </w:rPr>
        <w:object>
          <v:shape id="_x0000_i1463" o:spt="75" alt="学科网(www.zxxk.com)--教育资源门户，提供试卷、教案、课件、论文、素材及各类教学资源下载，还有大量而丰富的教学相关资讯！ zOi1Fe2enhbNAx1ODbqMbQ==" type="#_x0000_t75" style="height:13.95pt;width:9.65pt;" o:ole="t" filled="f" o:preferrelative="t" stroked="f" coordsize="21600,21600">
            <v:path/>
            <v:fill on="f" focussize="0,0"/>
            <v:stroke on="f" joinstyle="miter"/>
            <v:imagedata r:id="rId808" o:title=""/>
            <o:lock v:ext="edit" aspectratio="t"/>
            <w10:wrap type="none"/>
            <w10:anchorlock/>
          </v:shape>
          <o:OLEObject Type="Embed" ProgID="Equation.DSMT4" ShapeID="_x0000_i1463" DrawAspect="Content" ObjectID="_1468076155" r:id="rId807">
            <o:LockedField>false</o:LockedField>
          </o:OLEObject>
        </w:object>
      </w:r>
      <w:r>
        <w:rPr>
          <w:rFonts w:ascii="Times New Roman" w:hAnsi="Times New Roman" w:cs="Times New Roman"/>
          <w:bCs/>
        </w:rPr>
        <w:t>成等比数列，那么</w:t>
      </w:r>
      <w:r>
        <w:rPr>
          <w:rFonts w:ascii="Times New Roman" w:hAnsi="Times New Roman" w:cs="Times New Roman"/>
          <w:position w:val="-6"/>
        </w:rPr>
        <w:object>
          <v:shape id="_x0000_i1464" o:spt="75" alt="学科网(www.zxxk.com)--教育资源门户，提供试卷、教案、课件、论文、素材及各类教学资源下载，还有大量而丰富的教学相关资讯！ zOi1Fe2enhbNAx1ODbqMbQ==" type="#_x0000_t75" style="height:13.95pt;width:12.9pt;" o:ole="t" filled="f" o:preferrelative="t" stroked="f" coordsize="21600,21600">
            <v:path/>
            <v:fill on="f" focussize="0,0"/>
            <v:stroke on="f" joinstyle="miter"/>
            <v:imagedata r:id="rId806" o:title=""/>
            <o:lock v:ext="edit" aspectratio="t"/>
            <w10:wrap type="none"/>
            <w10:anchorlock/>
          </v:shape>
          <o:OLEObject Type="Embed" ProgID="Equation.DSMT4" ShapeID="_x0000_i1464" DrawAspect="Content" ObjectID="_1468076156" r:id="rId809">
            <o:LockedField>false</o:LockedField>
          </o:OLEObject>
        </w:object>
      </w:r>
      <w:r>
        <w:rPr>
          <w:rFonts w:ascii="Times New Roman" w:hAnsi="Times New Roman" w:cs="Times New Roman"/>
          <w:bCs/>
        </w:rPr>
        <w:t>叫做</w:t>
      </w:r>
      <w:r>
        <w:rPr>
          <w:rFonts w:ascii="Times New Roman" w:hAnsi="Times New Roman" w:cs="Times New Roman"/>
          <w:position w:val="-6"/>
        </w:rPr>
        <w:object>
          <v:shape id="_x0000_i1465" o:spt="75" alt="学科网(www.zxxk.com)--教育资源门户，提供试卷、教案、课件、论文、素材及各类教学资源下载，还有大量而丰富的教学相关资讯！ zOi1Fe2enhbNAx1ODbqMbQ==" type="#_x0000_t75" style="height:10.75pt;width:9.65pt;" o:ole="t" filled="f" o:preferrelative="t" stroked="f" coordsize="21600,21600">
            <v:path/>
            <v:fill on="f" focussize="0,0"/>
            <v:stroke on="f" joinstyle="miter"/>
            <v:imagedata r:id="rId804" o:title=""/>
            <o:lock v:ext="edit" aspectratio="t"/>
            <w10:wrap type="none"/>
            <w10:anchorlock/>
          </v:shape>
          <o:OLEObject Type="Embed" ProgID="Equation.DSMT4" ShapeID="_x0000_i1465" DrawAspect="Content" ObjectID="_1468076157" r:id="rId810">
            <o:LockedField>false</o:LockedField>
          </o:OLEObject>
        </w:object>
      </w:r>
      <w:r>
        <w:rPr>
          <w:rFonts w:ascii="Times New Roman" w:hAnsi="Times New Roman" w:cs="Times New Roman"/>
          <w:bCs/>
        </w:rPr>
        <w:t>与</w:t>
      </w:r>
      <w:r>
        <w:rPr>
          <w:rFonts w:ascii="Times New Roman" w:hAnsi="Times New Roman" w:cs="Times New Roman"/>
          <w:position w:val="-6"/>
        </w:rPr>
        <w:object>
          <v:shape id="_x0000_i1466" o:spt="75" alt="学科网(www.zxxk.com)--教育资源门户，提供试卷、教案、课件、论文、素材及各类教学资源下载，还有大量而丰富的教学相关资讯！ zOi1Fe2enhbNAx1ODbqMbQ==" type="#_x0000_t75" style="height:13.95pt;width:9.65pt;" o:ole="t" filled="f" o:preferrelative="t" stroked="f" coordsize="21600,21600">
            <v:path/>
            <v:fill on="f" focussize="0,0"/>
            <v:stroke on="f" joinstyle="miter"/>
            <v:imagedata r:id="rId808" o:title=""/>
            <o:lock v:ext="edit" aspectratio="t"/>
            <w10:wrap type="none"/>
            <w10:anchorlock/>
          </v:shape>
          <o:OLEObject Type="Embed" ProgID="Equation.DSMT4" ShapeID="_x0000_i1466" DrawAspect="Content" ObjectID="_1468076158" r:id="rId811">
            <o:LockedField>false</o:LockedField>
          </o:OLEObject>
        </w:object>
      </w:r>
      <w:r>
        <w:rPr>
          <w:rFonts w:ascii="Times New Roman" w:hAnsi="Times New Roman" w:cs="Times New Roman"/>
          <w:bCs/>
        </w:rPr>
        <w:t>的等比中项，其中</w:t>
      </w:r>
      <w:r>
        <w:rPr>
          <w:rFonts w:ascii="Times New Roman" w:hAnsi="Times New Roman" w:cs="Times New Roman"/>
          <w:position w:val="-8"/>
        </w:rPr>
        <w:object>
          <v:shape id="_x0000_i1467" o:spt="75" alt="学科网(www.zxxk.com)--教育资源门户，提供试卷、教案、课件、论文、素材及各类教学资源下载，还有大量而丰富的教学相关资讯！ zOi1Fe2enhbNAx1ODbqMbQ==" type="#_x0000_t75" style="height:18.25pt;width:52.65pt;" o:ole="t" filled="f" o:preferrelative="t" stroked="f" coordsize="21600,21600">
            <v:path/>
            <v:fill on="f" focussize="0,0"/>
            <v:stroke on="f" joinstyle="miter"/>
            <v:imagedata r:id="rId813" o:title=""/>
            <o:lock v:ext="edit" aspectratio="t"/>
            <w10:wrap type="none"/>
            <w10:anchorlock/>
          </v:shape>
          <o:OLEObject Type="Embed" ProgID="Equation.DSMT4" ShapeID="_x0000_i1467" DrawAspect="Content" ObjectID="_1468076159" r:id="rId812">
            <o:LockedField>false</o:LockedField>
          </o:OLEObject>
        </w:object>
      </w:r>
      <w:r>
        <w:rPr>
          <w:rFonts w:ascii="Times New Roman" w:hAnsi="Times New Roman" w:cs="Times New Roman"/>
          <w:bCs/>
        </w:rPr>
        <w:t>.</w:t>
      </w:r>
    </w:p>
    <w:p w14:paraId="22AA2915">
      <w:pPr>
        <w:pStyle w:val="7"/>
        <w:tabs>
          <w:tab w:val="left" w:pos="4320"/>
        </w:tabs>
        <w:snapToGrid w:val="0"/>
        <w:spacing w:line="360" w:lineRule="auto"/>
        <w:ind w:firstLine="315" w:firstLineChars="150"/>
        <w:contextualSpacing/>
        <w:rPr>
          <w:rFonts w:ascii="Times New Roman" w:hAnsi="Times New Roman" w:cs="Times New Roman"/>
          <w:bCs/>
        </w:rPr>
      </w:pPr>
      <w:r>
        <w:rPr>
          <w:rFonts w:ascii="Times New Roman" w:hAnsi="Times New Roman" w:cs="Times New Roman"/>
          <w:bCs/>
        </w:rPr>
        <w:t>注意：同号的两个数才有等比中项。</w:t>
      </w:r>
    </w:p>
    <w:p w14:paraId="74F6C5D2">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3、通项公式及前</w:t>
      </w:r>
      <w:r>
        <w:rPr>
          <w:rFonts w:ascii="Times New Roman" w:hAnsi="Times New Roman" w:cs="Times New Roman"/>
          <w:bCs/>
          <w:i/>
        </w:rPr>
        <w:t>n</w:t>
      </w:r>
      <w:r>
        <w:rPr>
          <w:rFonts w:ascii="Times New Roman" w:hAnsi="Times New Roman" w:cs="Times New Roman"/>
          <w:bCs/>
        </w:rPr>
        <w:t>项和公式</w:t>
      </w:r>
    </w:p>
    <w:p w14:paraId="3A0FF629">
      <w:pPr>
        <w:pStyle w:val="7"/>
        <w:tabs>
          <w:tab w:val="left" w:pos="4320"/>
        </w:tabs>
        <w:snapToGrid w:val="0"/>
        <w:spacing w:line="360" w:lineRule="auto"/>
        <w:contextualSpacing/>
        <w:textAlignment w:val="center"/>
        <w:rPr>
          <w:rFonts w:ascii="Times New Roman" w:hAnsi="Times New Roman" w:cs="Times New Roman"/>
          <w:bCs/>
        </w:rPr>
      </w:pPr>
      <w:r>
        <w:rPr>
          <w:rFonts w:ascii="Times New Roman" w:hAnsi="Times New Roman" w:cs="Times New Roman"/>
          <w:bCs/>
        </w:rPr>
        <w:t>（1）通项公式：若等比数列</w:t>
      </w:r>
      <w:r>
        <w:rPr>
          <w:rFonts w:ascii="Times New Roman" w:hAnsi="Times New Roman" w:cs="Times New Roman"/>
          <w:bCs/>
        </w:rPr>
        <w:object>
          <v:shape id="_x0000_i1468" o:spt="75" alt="学科网(www.zxxk.com)--教育资源门户，提供试卷、教案、课件、论文、素材及各类教学资源下载，还有大量而丰富的教学相关资讯！ zOi1Fe2enhbNAx1ODbqMbQ==" type="#_x0000_t75" style="height:17.2pt;width:21.5pt;" o:ole="t" filled="f" o:preferrelative="t" stroked="f" coordsize="21600,21600">
            <v:path/>
            <v:fill on="f" focussize="0,0"/>
            <v:stroke on="f" joinstyle="miter"/>
            <v:imagedata r:id="rId815" o:title=""/>
            <o:lock v:ext="edit" aspectratio="t"/>
            <w10:wrap type="none"/>
            <w10:anchorlock/>
          </v:shape>
          <o:OLEObject Type="Embed" ProgID="Equation.DSMT4" ShapeID="_x0000_i1468" DrawAspect="Content" ObjectID="_1468076160" r:id="rId814">
            <o:LockedField>false</o:LockedField>
          </o:OLEObject>
        </w:object>
      </w:r>
      <w:r>
        <w:rPr>
          <w:rFonts w:ascii="Times New Roman" w:hAnsi="Times New Roman" w:cs="Times New Roman"/>
          <w:bCs/>
        </w:rPr>
        <w:t>的首项为</w:t>
      </w:r>
      <w:r>
        <w:rPr>
          <w:rFonts w:ascii="Times New Roman" w:hAnsi="Times New Roman" w:cs="Times New Roman"/>
          <w:bCs/>
        </w:rPr>
        <w:object>
          <v:shape id="_x0000_i1469" o:spt="75" alt="学科网(www.zxxk.com)--教育资源门户，提供试卷、教案、课件、论文、素材及各类教学资源下载，还有大量而丰富的教学相关资讯！ zOi1Fe2enhbNAx1ODbqMbQ==" type="#_x0000_t75" style="height:18.25pt;width:11.8pt;" o:ole="t" filled="f" o:preferrelative="t" stroked="f" coordsize="21600,21600">
            <v:path/>
            <v:fill on="f" focussize="0,0"/>
            <v:stroke on="f" joinstyle="miter"/>
            <v:imagedata r:id="rId817" o:title=""/>
            <o:lock v:ext="edit" aspectratio="t"/>
            <w10:wrap type="none"/>
            <w10:anchorlock/>
          </v:shape>
          <o:OLEObject Type="Embed" ProgID="Equation.DSMT4" ShapeID="_x0000_i1469" DrawAspect="Content" ObjectID="_1468076161" r:id="rId816">
            <o:LockedField>false</o:LockedField>
          </o:OLEObject>
        </w:object>
      </w:r>
      <w:r>
        <w:rPr>
          <w:rFonts w:ascii="Times New Roman" w:hAnsi="Times New Roman" w:cs="Times New Roman"/>
          <w:bCs/>
        </w:rPr>
        <w:t>，公比是</w:t>
      </w:r>
      <w:r>
        <w:rPr>
          <w:rFonts w:ascii="Times New Roman" w:hAnsi="Times New Roman" w:cs="Times New Roman"/>
          <w:bCs/>
        </w:rPr>
        <w:object>
          <v:shape id="_x0000_i1470" o:spt="75" alt="学科网(www.zxxk.com)--教育资源门户，提供试卷、教案、课件、论文、素材及各类教学资源下载，还有大量而丰富的教学相关资讯！ zOi1Fe2enhbNAx1ODbqMbQ==" type="#_x0000_t75" style="height:12.9pt;width:9.65pt;" o:ole="t" filled="f" o:preferrelative="t" stroked="f" coordsize="21600,21600">
            <v:path/>
            <v:fill on="f" focussize="0,0"/>
            <v:stroke on="f" joinstyle="miter"/>
            <v:imagedata r:id="rId797" o:title=""/>
            <o:lock v:ext="edit" aspectratio="t"/>
            <w10:wrap type="none"/>
            <w10:anchorlock/>
          </v:shape>
          <o:OLEObject Type="Embed" ProgID="Equation.DSMT4" ShapeID="_x0000_i1470" DrawAspect="Content" ObjectID="_1468076162" r:id="rId818">
            <o:LockedField>false</o:LockedField>
          </o:OLEObject>
        </w:object>
      </w:r>
      <w:r>
        <w:rPr>
          <w:rFonts w:ascii="Times New Roman" w:hAnsi="Times New Roman" w:cs="Times New Roman"/>
          <w:bCs/>
        </w:rPr>
        <w:t>，则其通项公式为</w:t>
      </w:r>
      <w:r>
        <w:rPr>
          <w:rFonts w:ascii="Times New Roman" w:hAnsi="Times New Roman" w:cs="Times New Roman"/>
          <w:bCs/>
        </w:rPr>
        <w:object>
          <v:shape id="_x0000_i1471" o:spt="75" alt="学科网(www.zxxk.com)--教育资源门户，提供试卷、教案、课件、论文、素材及各类教学资源下载，还有大量而丰富的教学相关资讯！ zOi1Fe2enhbNAx1ODbqMbQ==" type="#_x0000_t75" style="height:19.35pt;width:52.65pt;" o:ole="t" filled="f" o:preferrelative="t" stroked="f" coordsize="21600,21600">
            <v:path/>
            <v:fill on="f" focussize="0,0"/>
            <v:stroke on="f" joinstyle="miter"/>
            <v:imagedata r:id="rId820" o:title=""/>
            <o:lock v:ext="edit" aspectratio="t"/>
            <w10:wrap type="none"/>
            <w10:anchorlock/>
          </v:shape>
          <o:OLEObject Type="Embed" ProgID="Equation.DSMT4" ShapeID="_x0000_i1471" DrawAspect="Content" ObjectID="_1468076163" r:id="rId819">
            <o:LockedField>false</o:LockedField>
          </o:OLEObject>
        </w:object>
      </w:r>
      <w:r>
        <w:rPr>
          <w:rFonts w:ascii="Times New Roman" w:hAnsi="Times New Roman" w:cs="Times New Roman"/>
          <w:bCs/>
        </w:rPr>
        <w:t>；</w:t>
      </w:r>
    </w:p>
    <w:p w14:paraId="116359E4">
      <w:pPr>
        <w:pStyle w:val="7"/>
        <w:tabs>
          <w:tab w:val="left" w:pos="4320"/>
        </w:tabs>
        <w:snapToGrid w:val="0"/>
        <w:spacing w:line="360" w:lineRule="auto"/>
        <w:ind w:firstLine="525" w:firstLineChars="250"/>
        <w:contextualSpacing/>
        <w:rPr>
          <w:rFonts w:ascii="Times New Roman" w:hAnsi="Times New Roman" w:cs="Times New Roman"/>
          <w:bCs/>
        </w:rPr>
      </w:pPr>
      <w:r>
        <w:rPr>
          <w:rFonts w:ascii="Times New Roman" w:hAnsi="Times New Roman" w:cs="Times New Roman"/>
          <w:bCs/>
        </w:rPr>
        <w:t>通项公式的推广：</w:t>
      </w:r>
      <w:r>
        <w:rPr>
          <w:rFonts w:ascii="Times New Roman" w:hAnsi="Times New Roman" w:cs="Times New Roman"/>
          <w:bCs/>
          <w:position w:val="-12"/>
        </w:rPr>
        <w:object>
          <v:shape id="_x0000_i1472" o:spt="75" alt="学科网(www.zxxk.com)--教育资源门户，提供试卷、教案、课件、论文、素材及各类教学资源下载，还有大量而丰富的教学相关资讯！ zOi1Fe2enhbNAx1ODbqMbQ==" type="#_x0000_t75" style="height:19.35pt;width:58.05pt;" o:ole="t" filled="f" o:preferrelative="t" stroked="f" coordsize="21600,21600">
            <v:path/>
            <v:fill on="f" focussize="0,0"/>
            <v:stroke on="f" joinstyle="miter"/>
            <v:imagedata r:id="rId822" o:title=""/>
            <o:lock v:ext="edit" aspectratio="t"/>
            <w10:wrap type="none"/>
            <w10:anchorlock/>
          </v:shape>
          <o:OLEObject Type="Embed" ProgID="Equation.DSMT4" ShapeID="_x0000_i1472" DrawAspect="Content" ObjectID="_1468076164" r:id="rId821">
            <o:LockedField>false</o:LockedField>
          </o:OLEObject>
        </w:object>
      </w:r>
      <w:r>
        <w:rPr>
          <w:rFonts w:ascii="Times New Roman" w:hAnsi="Times New Roman" w:cs="Times New Roman"/>
          <w:bCs/>
        </w:rPr>
        <w:t>.</w:t>
      </w:r>
    </w:p>
    <w:p w14:paraId="2B7C2EE2">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（2）等比数列的前</w:t>
      </w:r>
      <w:r>
        <w:rPr>
          <w:rFonts w:ascii="Times New Roman" w:hAnsi="Times New Roman" w:cs="Times New Roman"/>
          <w:bCs/>
          <w:position w:val="-6"/>
        </w:rPr>
        <w:object>
          <v:shape id="_x0000_i1473" o:spt="75" alt="学科网(www.zxxk.com)--教育资源门户，提供试卷、教案、课件、论文、素材及各类教学资源下载，还有大量而丰富的教学相关资讯！ zOi1Fe2enhbNAx1ODbqMbQ==" type="#_x0000_t75" style="height:10.75pt;width:9.65pt;" o:ole="t" filled="f" o:preferrelative="t" stroked="f" coordsize="21600,21600">
            <v:path/>
            <v:fill on="f" focussize="0,0"/>
            <v:stroke on="f" joinstyle="miter"/>
            <v:imagedata r:id="rId824" o:title=""/>
            <o:lock v:ext="edit" aspectratio="t"/>
            <w10:wrap type="none"/>
            <w10:anchorlock/>
          </v:shape>
          <o:OLEObject Type="Embed" ProgID="Equation.DSMT4" ShapeID="_x0000_i1473" DrawAspect="Content" ObjectID="_1468076165" r:id="rId823">
            <o:LockedField>false</o:LockedField>
          </o:OLEObject>
        </w:object>
      </w:r>
      <w:r>
        <w:rPr>
          <w:rFonts w:ascii="Times New Roman" w:hAnsi="Times New Roman" w:cs="Times New Roman"/>
          <w:bCs/>
        </w:rPr>
        <w:t>项和公式：当</w:t>
      </w:r>
      <w:r>
        <w:rPr>
          <w:rFonts w:ascii="Times New Roman" w:hAnsi="Times New Roman" w:cs="Times New Roman"/>
          <w:bCs/>
          <w:position w:val="-10"/>
        </w:rPr>
        <w:object>
          <v:shape id="_x0000_i1474" o:spt="75" alt="学科网(www.zxxk.com)--教育资源门户，提供试卷、教案、课件、论文、素材及各类教学资源下载，还有大量而丰富的教学相关资讯！ zOi1Fe2enhbNAx1ODbqMbQ==" type="#_x0000_t75" style="height:16.1pt;width:25.8pt;" o:ole="t" filled="f" o:preferrelative="t" stroked="f" coordsize="21600,21600">
            <v:path/>
            <v:fill on="f" focussize="0,0"/>
            <v:stroke on="f" joinstyle="miter"/>
            <v:imagedata r:id="rId826" o:title=""/>
            <o:lock v:ext="edit" aspectratio="t"/>
            <w10:wrap type="none"/>
            <w10:anchorlock/>
          </v:shape>
          <o:OLEObject Type="Embed" ProgID="Equation.DSMT4" ShapeID="_x0000_i1474" DrawAspect="Content" ObjectID="_1468076166" r:id="rId825">
            <o:LockedField>false</o:LockedField>
          </o:OLEObject>
        </w:object>
      </w:r>
      <w:r>
        <w:rPr>
          <w:rFonts w:ascii="Times New Roman" w:hAnsi="Times New Roman" w:cs="Times New Roman"/>
          <w:bCs/>
        </w:rPr>
        <w:t>时，</w:t>
      </w:r>
      <w:r>
        <w:rPr>
          <w:rFonts w:ascii="Times New Roman" w:hAnsi="Times New Roman" w:cs="Times New Roman"/>
          <w:bCs/>
          <w:position w:val="-12"/>
        </w:rPr>
        <w:object>
          <v:shape id="_x0000_i1475" o:spt="75" alt="学科网(www.zxxk.com)--教育资源门户，提供试卷、教案、课件、论文、素材及各类教学资源下载，还有大量而丰富的教学相关资讯！ zOi1Fe2enhbNAx1ODbqMbQ==" type="#_x0000_t75" style="height:18.25pt;width:41.9pt;" o:ole="t" filled="f" o:preferrelative="t" stroked="f" coordsize="21600,21600">
            <v:path/>
            <v:fill on="f" focussize="0,0"/>
            <v:stroke on="f" joinstyle="miter"/>
            <v:imagedata r:id="rId828" o:title=""/>
            <o:lock v:ext="edit" aspectratio="t"/>
            <w10:wrap type="none"/>
            <w10:anchorlock/>
          </v:shape>
          <o:OLEObject Type="Embed" ProgID="Equation.DSMT4" ShapeID="_x0000_i1475" DrawAspect="Content" ObjectID="_1468076167" r:id="rId827">
            <o:LockedField>false</o:LockedField>
          </o:OLEObject>
        </w:object>
      </w:r>
      <w:r>
        <w:rPr>
          <w:rFonts w:ascii="Times New Roman" w:hAnsi="Times New Roman" w:cs="Times New Roman"/>
          <w:bCs/>
        </w:rPr>
        <w:t>；当</w:t>
      </w:r>
      <w:r>
        <w:rPr>
          <w:rFonts w:ascii="Times New Roman" w:hAnsi="Times New Roman" w:cs="Times New Roman"/>
          <w:bCs/>
          <w:position w:val="-10"/>
        </w:rPr>
        <w:object>
          <v:shape id="_x0000_i1476" o:spt="75" alt="学科网(www.zxxk.com)--教育资源门户，提供试卷、教案、课件、论文、素材及各类教学资源下载，还有大量而丰富的教学相关资讯！ zOi1Fe2enhbNAx1ODbqMbQ==" type="#_x0000_t75" style="height:16.1pt;width:25.8pt;" o:ole="t" filled="f" o:preferrelative="t" stroked="f" coordsize="21600,21600">
            <v:path/>
            <v:fill on="f" focussize="0,0"/>
            <v:stroke on="f" joinstyle="miter"/>
            <v:imagedata r:id="rId830" o:title=""/>
            <o:lock v:ext="edit" aspectratio="t"/>
            <w10:wrap type="none"/>
            <w10:anchorlock/>
          </v:shape>
          <o:OLEObject Type="Embed" ProgID="Equation.DSMT4" ShapeID="_x0000_i1476" DrawAspect="Content" ObjectID="_1468076168" r:id="rId829">
            <o:LockedField>false</o:LockedField>
          </o:OLEObject>
        </w:object>
      </w:r>
      <w:r>
        <w:rPr>
          <w:rFonts w:ascii="Times New Roman" w:hAnsi="Times New Roman" w:cs="Times New Roman"/>
          <w:bCs/>
        </w:rPr>
        <w:t>时，</w:t>
      </w:r>
      <w:r>
        <w:rPr>
          <w:rFonts w:ascii="Times New Roman" w:hAnsi="Times New Roman" w:cs="Times New Roman"/>
          <w:bCs/>
          <w:position w:val="-28"/>
        </w:rPr>
        <w:object>
          <v:shape id="_x0000_i1477" o:spt="75" alt="学科网(www.zxxk.com)--教育资源门户，提供试卷、教案、课件、论文、素材及各类教学资源下载，还有大量而丰富的教学相关资讯！ zOi1Fe2enhbNAx1ODbqMbQ==" type="#_x0000_t75" style="height:35.45pt;width:122.5pt;" o:ole="t" filled="f" o:preferrelative="t" stroked="f" coordsize="21600,21600">
            <v:path/>
            <v:fill on="f" focussize="0,0"/>
            <v:stroke on="f" joinstyle="miter"/>
            <v:imagedata r:id="rId832" o:title=""/>
            <o:lock v:ext="edit" aspectratio="t"/>
            <w10:wrap type="none"/>
            <w10:anchorlock/>
          </v:shape>
          <o:OLEObject Type="Embed" ProgID="Equation.DSMT4" ShapeID="_x0000_i1477" DrawAspect="Content" ObjectID="_1468076169" r:id="rId831">
            <o:LockedField>false</o:LockedField>
          </o:OLEObject>
        </w:object>
      </w:r>
      <w:r>
        <w:rPr>
          <w:rFonts w:ascii="Times New Roman" w:hAnsi="Times New Roman" w:cs="Times New Roman"/>
          <w:bCs/>
        </w:rPr>
        <w:t>.</w:t>
      </w:r>
    </w:p>
    <w:p w14:paraId="561F70A3">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4、等比数列的基本性质</w:t>
      </w:r>
    </w:p>
    <w:p w14:paraId="0F310392">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（1）相隔等距离的项组成的数列仍是等比数列，即</w:t>
      </w:r>
      <w:r>
        <w:rPr>
          <w:rFonts w:ascii="Times New Roman" w:hAnsi="Times New Roman" w:cs="Times New Roman"/>
          <w:bCs/>
          <w:position w:val="-12"/>
        </w:rPr>
        <w:object>
          <v:shape id="_x0000_i1478" o:spt="75" alt="学科网(www.zxxk.com)--教育资源门户，提供试卷、教案、课件、论文、素材及各类教学资源下载，还有大量而丰富的教学相关资讯！ zOi1Fe2enhbNAx1ODbqMbQ==" type="#_x0000_t75" style="height:18.25pt;width:13.95pt;" o:ole="t" filled="f" o:preferrelative="t" stroked="f" coordsize="21600,21600">
            <v:path/>
            <v:fill on="f" focussize="0,0"/>
            <v:stroke on="f" joinstyle="miter"/>
            <v:imagedata r:id="rId834" o:title=""/>
            <o:lock v:ext="edit" aspectratio="t"/>
            <w10:wrap type="none"/>
            <w10:anchorlock/>
          </v:shape>
          <o:OLEObject Type="Embed" ProgID="Equation.DSMT4" ShapeID="_x0000_i1478" DrawAspect="Content" ObjectID="_1468076170" r:id="rId833">
            <o:LockedField>false</o:LockedField>
          </o:OLEObject>
        </w:object>
      </w:r>
      <w:r>
        <w:rPr>
          <w:rFonts w:ascii="Times New Roman" w:hAnsi="Times New Roman" w:cs="Times New Roman"/>
          <w:bCs/>
        </w:rPr>
        <w:t>，</w:t>
      </w:r>
      <w:r>
        <w:rPr>
          <w:rFonts w:ascii="Times New Roman" w:hAnsi="Times New Roman" w:cs="Times New Roman"/>
          <w:bCs/>
          <w:position w:val="-12"/>
        </w:rPr>
        <w:object>
          <v:shape id="_x0000_i1479" o:spt="75" alt="学科网(www.zxxk.com)--教育资源门户，提供试卷、教案、课件、论文、素材及各类教学资源下载，还有大量而丰富的教学相关资讯！ zOi1Fe2enhbNAx1ODbqMbQ==" type="#_x0000_t75" style="height:18.25pt;width:22.55pt;" o:ole="t" filled="f" o:preferrelative="t" stroked="f" coordsize="21600,21600">
            <v:path/>
            <v:fill on="f" focussize="0,0"/>
            <v:stroke on="f" joinstyle="miter"/>
            <v:imagedata r:id="rId836" o:title=""/>
            <o:lock v:ext="edit" aspectratio="t"/>
            <w10:wrap type="none"/>
            <w10:anchorlock/>
          </v:shape>
          <o:OLEObject Type="Embed" ProgID="Equation.DSMT4" ShapeID="_x0000_i1479" DrawAspect="Content" ObjectID="_1468076171" r:id="rId835">
            <o:LockedField>false</o:LockedField>
          </o:OLEObject>
        </w:object>
      </w:r>
      <w:r>
        <w:rPr>
          <w:rFonts w:ascii="Times New Roman" w:hAnsi="Times New Roman" w:cs="Times New Roman"/>
          <w:bCs/>
        </w:rPr>
        <w:t>，</w:t>
      </w:r>
      <w:r>
        <w:rPr>
          <w:rFonts w:ascii="Times New Roman" w:hAnsi="Times New Roman" w:cs="Times New Roman"/>
          <w:bCs/>
          <w:position w:val="-12"/>
        </w:rPr>
        <w:object>
          <v:shape id="_x0000_i1480" o:spt="75" alt="学科网(www.zxxk.com)--教育资源门户，提供试卷、教案、课件、论文、素材及各类教学资源下载，还有大量而丰富的教学相关资讯！ zOi1Fe2enhbNAx1ODbqMbQ==" type="#_x0000_t75" style="height:18.25pt;width:26.85pt;" o:ole="t" filled="f" o:preferrelative="t" stroked="f" coordsize="21600,21600">
            <v:path/>
            <v:fill on="f" focussize="0,0"/>
            <v:stroke on="f" joinstyle="miter"/>
            <v:imagedata r:id="rId838" o:title=""/>
            <o:lock v:ext="edit" aspectratio="t"/>
            <w10:wrap type="none"/>
            <w10:anchorlock/>
          </v:shape>
          <o:OLEObject Type="Embed" ProgID="Equation.DSMT4" ShapeID="_x0000_i1480" DrawAspect="Content" ObjectID="_1468076172" r:id="rId837">
            <o:LockedField>false</o:LockedField>
          </o:OLEObject>
        </w:object>
      </w:r>
      <w:r>
        <w:rPr>
          <w:rFonts w:ascii="Times New Roman" w:hAnsi="Times New Roman" w:cs="Times New Roman"/>
          <w:bCs/>
        </w:rPr>
        <w:t>，…仍是等比数列，公比为</w:t>
      </w:r>
      <w:r>
        <w:rPr>
          <w:rFonts w:ascii="Times New Roman" w:hAnsi="Times New Roman" w:cs="Times New Roman"/>
          <w:bCs/>
          <w:position w:val="-10"/>
        </w:rPr>
        <w:object>
          <v:shape id="_x0000_i1481" o:spt="75" alt="学科网(www.zxxk.com)--教育资源门户，提供试卷、教案、课件、论文、素材及各类教学资源下载，还有大量而丰富的教学相关资讯！ zOi1Fe2enhbNAx1ODbqMbQ==" type="#_x0000_t75" style="height:18.25pt;width:16.1pt;" o:ole="t" filled="f" o:preferrelative="t" stroked="f" coordsize="21600,21600">
            <v:path/>
            <v:fill on="f" focussize="0,0"/>
            <v:stroke on="f" joinstyle="miter"/>
            <v:imagedata r:id="rId840" o:title=""/>
            <o:lock v:ext="edit" aspectratio="t"/>
            <w10:wrap type="none"/>
            <w10:anchorlock/>
          </v:shape>
          <o:OLEObject Type="Embed" ProgID="Equation.DSMT4" ShapeID="_x0000_i1481" DrawAspect="Content" ObjectID="_1468076173" r:id="rId839">
            <o:LockedField>false</o:LockedField>
          </o:OLEObject>
        </w:object>
      </w:r>
      <w:r>
        <w:rPr>
          <w:rFonts w:ascii="Times New Roman" w:hAnsi="Times New Roman" w:cs="Times New Roman"/>
          <w:bCs/>
        </w:rPr>
        <w:t>.</w:t>
      </w:r>
    </w:p>
    <w:p w14:paraId="6662B029">
      <w:pPr>
        <w:pStyle w:val="7"/>
        <w:tabs>
          <w:tab w:val="left" w:pos="4320"/>
        </w:tabs>
        <w:snapToGrid w:val="0"/>
        <w:spacing w:line="360" w:lineRule="auto"/>
        <w:contextualSpacing/>
        <w:textAlignment w:val="center"/>
        <w:rPr>
          <w:rFonts w:ascii="Times New Roman" w:hAnsi="Times New Roman" w:cs="Times New Roman"/>
          <w:bCs/>
        </w:rPr>
      </w:pPr>
      <w:r>
        <w:rPr>
          <w:rFonts w:ascii="Times New Roman" w:hAnsi="Times New Roman" w:cs="Times New Roman"/>
          <w:bCs/>
        </w:rPr>
        <w:t>（2）若</w:t>
      </w:r>
      <w:r>
        <w:rPr>
          <w:rFonts w:ascii="Times New Roman" w:hAnsi="Times New Roman" w:cs="Times New Roman"/>
          <w:bCs/>
        </w:rPr>
        <w:object>
          <v:shape id="_x0000_i1482" o:spt="75" alt="学科网(www.zxxk.com)--教育资源门户，提供试卷、教案、课件、论文、素材及各类教学资源下载，还有大量而丰富的教学相关资讯！ zOi1Fe2enhbNAx1ODbqMbQ==" type="#_x0000_t75" style="height:17.2pt;width:21.5pt;" o:ole="t" filled="f" o:preferrelative="t" stroked="f" coordsize="21600,21600">
            <v:path/>
            <v:fill on="f" focussize="0,0"/>
            <v:stroke on="f" joinstyle="miter"/>
            <v:imagedata r:id="rId815" o:title=""/>
            <o:lock v:ext="edit" aspectratio="t"/>
            <w10:wrap type="none"/>
            <w10:anchorlock/>
          </v:shape>
          <o:OLEObject Type="Embed" ProgID="Equation.DSMT4" ShapeID="_x0000_i1482" DrawAspect="Content" ObjectID="_1468076174" r:id="rId841">
            <o:LockedField>false</o:LockedField>
          </o:OLEObject>
        </w:object>
      </w:r>
      <w:r>
        <w:rPr>
          <w:rFonts w:ascii="Times New Roman" w:hAnsi="Times New Roman" w:cs="Times New Roman"/>
          <w:bCs/>
        </w:rPr>
        <w:t>，</w:t>
      </w:r>
      <w:r>
        <w:rPr>
          <w:rFonts w:ascii="Times New Roman" w:hAnsi="Times New Roman" w:cs="Times New Roman"/>
          <w:bCs/>
        </w:rPr>
        <w:object>
          <v:shape id="_x0000_i1483" o:spt="75" alt="学科网(www.zxxk.com)--教育资源门户，提供试卷、教案、课件、论文、素材及各类教学资源下载，还有大量而丰富的教学相关资讯！ zOi1Fe2enhbNAx1ODbqMbQ==" type="#_x0000_t75" style="height:17.2pt;width:20.4pt;" o:ole="t" filled="f" o:preferrelative="t" stroked="f" coordsize="21600,21600">
            <v:path/>
            <v:fill on="f" focussize="0,0"/>
            <v:stroke on="f" joinstyle="miter"/>
            <v:imagedata r:id="rId843" o:title=""/>
            <o:lock v:ext="edit" aspectratio="t"/>
            <w10:wrap type="none"/>
            <w10:anchorlock/>
          </v:shape>
          <o:OLEObject Type="Embed" ProgID="Equation.DSMT4" ShapeID="_x0000_i1483" DrawAspect="Content" ObjectID="_1468076175" r:id="rId842">
            <o:LockedField>false</o:LockedField>
          </o:OLEObject>
        </w:object>
      </w:r>
      <w:r>
        <w:rPr>
          <w:rFonts w:ascii="Times New Roman" w:hAnsi="Times New Roman" w:cs="Times New Roman"/>
          <w:bCs/>
        </w:rPr>
        <w:t>（项数相同）是等比数列，则</w:t>
      </w:r>
      <w:r>
        <w:rPr>
          <w:rFonts w:ascii="Times New Roman" w:hAnsi="Times New Roman" w:cs="Times New Roman"/>
          <w:bCs/>
        </w:rPr>
        <w:object>
          <v:shape id="_x0000_i1484" o:spt="75" alt="学科网(www.zxxk.com)--教育资源门户，提供试卷、教案、课件、论文、素材及各类教学资源下载，还有大量而丰富的教学相关资讯！ zOi1Fe2enhbNAx1ODbqMbQ==" type="#_x0000_t75" style="height:17.2pt;width:58.05pt;" o:ole="t" filled="f" o:preferrelative="t" stroked="f" coordsize="21600,21600">
            <v:path/>
            <v:fill on="f" focussize="0,0"/>
            <v:stroke on="f" joinstyle="miter"/>
            <v:imagedata r:id="rId845" o:title=""/>
            <o:lock v:ext="edit" aspectratio="t"/>
            <w10:wrap type="none"/>
            <w10:anchorlock/>
          </v:shape>
          <o:OLEObject Type="Embed" ProgID="Equation.DSMT4" ShapeID="_x0000_i1484" DrawAspect="Content" ObjectID="_1468076176" r:id="rId844">
            <o:LockedField>false</o:LockedField>
          </o:OLEObject>
        </w:object>
      </w:r>
      <w:r>
        <w:rPr>
          <w:rFonts w:ascii="Times New Roman" w:hAnsi="Times New Roman" w:cs="Times New Roman"/>
          <w:bCs/>
        </w:rPr>
        <w:t>，</w:t>
      </w:r>
      <w:r>
        <w:rPr>
          <w:rFonts w:ascii="Times New Roman" w:hAnsi="Times New Roman" w:cs="Times New Roman"/>
          <w:bCs/>
        </w:rPr>
        <w:object>
          <v:shape id="_x0000_i1485" o:spt="75" alt="学科网(www.zxxk.com)--教育资源门户，提供试卷、教案、课件、论文、素材及各类教学资源下载，还有大量而丰富的教学相关资讯！ zOi1Fe2enhbNAx1ODbqMbQ==" type="#_x0000_t75" style="height:31.15pt;width:23.65pt;" o:ole="t" filled="f" o:preferrelative="t" stroked="f" coordsize="21600,21600">
            <v:path/>
            <v:fill on="f" focussize="0,0"/>
            <v:stroke on="f" joinstyle="miter"/>
            <v:imagedata r:id="rId847" o:title=""/>
            <o:lock v:ext="edit" aspectratio="t"/>
            <w10:wrap type="none"/>
            <w10:anchorlock/>
          </v:shape>
          <o:OLEObject Type="Embed" ProgID="Equation.DSMT4" ShapeID="_x0000_i1485" DrawAspect="Content" ObjectID="_1468076177" r:id="rId846">
            <o:LockedField>false</o:LockedField>
          </o:OLEObject>
        </w:object>
      </w:r>
      <w:r>
        <w:rPr>
          <w:rFonts w:ascii="Times New Roman" w:hAnsi="Times New Roman" w:cs="Times New Roman"/>
          <w:bCs/>
        </w:rPr>
        <w:t>，</w:t>
      </w:r>
      <w:r>
        <w:rPr>
          <w:rFonts w:ascii="Times New Roman" w:hAnsi="Times New Roman" w:cs="Times New Roman"/>
          <w:bCs/>
        </w:rPr>
        <w:object>
          <v:shape id="_x0000_i1486" o:spt="75" alt="学科网(www.zxxk.com)--教育资源门户，提供试卷、教案、课件、论文、素材及各类教学资源下载，还有大量而丰富的教学相关资讯！ zOi1Fe2enhbNAx1ODbqMbQ==" type="#_x0000_t75" style="height:19.35pt;width:21.5pt;" o:ole="t" filled="f" o:preferrelative="t" stroked="f" coordsize="21600,21600">
            <v:path/>
            <v:fill on="f" focussize="0,0"/>
            <v:stroke on="f" joinstyle="miter"/>
            <v:imagedata r:id="rId849" o:title=""/>
            <o:lock v:ext="edit" aspectratio="t"/>
            <w10:wrap type="none"/>
            <w10:anchorlock/>
          </v:shape>
          <o:OLEObject Type="Embed" ProgID="Equation.DSMT4" ShapeID="_x0000_i1486" DrawAspect="Content" ObjectID="_1468076178" r:id="rId848">
            <o:LockedField>false</o:LockedField>
          </o:OLEObject>
        </w:object>
      </w:r>
      <w:r>
        <w:rPr>
          <w:rFonts w:ascii="Times New Roman" w:hAnsi="Times New Roman" w:cs="Times New Roman"/>
          <w:bCs/>
        </w:rPr>
        <w:t>，</w:t>
      </w:r>
      <w:r>
        <w:rPr>
          <w:rFonts w:ascii="Times New Roman" w:hAnsi="Times New Roman" w:cs="Times New Roman"/>
          <w:bCs/>
        </w:rPr>
        <w:object>
          <v:shape id="_x0000_i1487" o:spt="75" alt="学科网(www.zxxk.com)--教育资源门户，提供试卷、教案、课件、论文、素材及各类教学资源下载，还有大量而丰富的教学相关资讯！ zOi1Fe2enhbNAx1ODbqMbQ==" type="#_x0000_t75" style="height:17.2pt;width:35.45pt;" o:ole="t" filled="f" o:preferrelative="t" stroked="f" coordsize="21600,21600">
            <v:path/>
            <v:fill on="f" focussize="0,0"/>
            <v:stroke on="f" joinstyle="miter"/>
            <v:imagedata r:id="rId851" o:title=""/>
            <o:lock v:ext="edit" aspectratio="t"/>
            <w10:wrap type="none"/>
            <w10:anchorlock/>
          </v:shape>
          <o:OLEObject Type="Embed" ProgID="Equation.DSMT4" ShapeID="_x0000_i1487" DrawAspect="Content" ObjectID="_1468076179" r:id="rId850">
            <o:LockedField>false</o:LockedField>
          </o:OLEObject>
        </w:object>
      </w:r>
      <w:r>
        <w:rPr>
          <w:rFonts w:ascii="Times New Roman" w:hAnsi="Times New Roman" w:cs="Times New Roman"/>
          <w:bCs/>
        </w:rPr>
        <w:t>，</w:t>
      </w:r>
      <w:r>
        <w:rPr>
          <w:rFonts w:ascii="Times New Roman" w:hAnsi="Times New Roman" w:cs="Times New Roman"/>
          <w:bCs/>
        </w:rPr>
        <w:object>
          <v:shape id="_x0000_i1488" o:spt="75" alt="学科网(www.zxxk.com)--教育资源门户，提供试卷、教案、课件、论文、素材及各类教学资源下载，还有大量而丰富的教学相关资讯！ zOi1Fe2enhbNAx1ODbqMbQ==" type="#_x0000_t75" style="height:31.15pt;width:23.65pt;" o:ole="t" filled="f" o:preferrelative="t" stroked="f" coordsize="21600,21600">
            <v:path/>
            <v:fill on="f" focussize="0,0"/>
            <v:stroke on="f" joinstyle="miter"/>
            <v:imagedata r:id="rId853" o:title=""/>
            <o:lock v:ext="edit" aspectratio="t"/>
            <w10:wrap type="none"/>
            <w10:anchorlock/>
          </v:shape>
          <o:OLEObject Type="Embed" ProgID="Equation.DSMT4" ShapeID="_x0000_i1488" DrawAspect="Content" ObjectID="_1468076180" r:id="rId852">
            <o:LockedField>false</o:LockedField>
          </o:OLEObject>
        </w:object>
      </w:r>
      <w:r>
        <w:rPr>
          <w:rFonts w:ascii="Times New Roman" w:hAnsi="Times New Roman" w:cs="Times New Roman"/>
          <w:bCs/>
        </w:rPr>
        <w:t>仍是等比数列．</w:t>
      </w:r>
    </w:p>
    <w:p w14:paraId="730CF09B">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（3）若</w:t>
      </w:r>
      <w:r>
        <w:rPr>
          <w:rFonts w:ascii="Times New Roman" w:hAnsi="Times New Roman" w:cs="Times New Roman"/>
          <w:bCs/>
          <w:position w:val="-10"/>
        </w:rPr>
        <w:object>
          <v:shape id="_x0000_i1489" o:spt="75" alt="学科网(www.zxxk.com)--教育资源门户，提供试卷、教案、课件、论文、素材及各类教学资源下载，还有大量而丰富的教学相关资讯！ zOi1Fe2enhbNAx1ODbqMbQ==" type="#_x0000_t75" style="height:18.25pt;width:134.35pt;" o:ole="t" filled="f" o:preferrelative="t" stroked="f" coordsize="21600,21600">
            <v:path/>
            <v:fill on="f" focussize="0,0"/>
            <v:stroke on="f" joinstyle="miter"/>
            <v:imagedata r:id="rId855" o:title=""/>
            <o:lock v:ext="edit" aspectratio="t"/>
            <w10:wrap type="none"/>
            <w10:anchorlock/>
          </v:shape>
          <o:OLEObject Type="Embed" ProgID="Equation.DSMT4" ShapeID="_x0000_i1489" DrawAspect="Content" ObjectID="_1468076181" r:id="rId854">
            <o:LockedField>false</o:LockedField>
          </o:OLEObject>
        </w:object>
      </w:r>
      <w:r>
        <w:rPr>
          <w:rFonts w:ascii="Times New Roman" w:hAnsi="Times New Roman" w:cs="Times New Roman"/>
          <w:bCs/>
        </w:rPr>
        <w:t>，则有</w:t>
      </w:r>
      <w:r>
        <w:rPr>
          <w:rFonts w:ascii="Times New Roman" w:hAnsi="Times New Roman" w:cs="Times New Roman"/>
          <w:bCs/>
          <w:position w:val="-12"/>
        </w:rPr>
        <w:object>
          <v:shape id="_x0000_i1490" o:spt="75" alt="学科网(www.zxxk.com)--教育资源门户，提供试卷、教案、课件、论文、素材及各类教学资源下载，还有大量而丰富的教学相关资讯！ zOi1Fe2enhbNAx1ODbqMbQ==" type="#_x0000_t75" style="height:18.25pt;width:69.85pt;" o:ole="t" filled="f" o:preferrelative="t" stroked="f" coordsize="21600,21600">
            <v:path/>
            <v:fill on="f" focussize="0,0"/>
            <v:stroke on="f" joinstyle="miter"/>
            <v:imagedata r:id="rId857" o:title=""/>
            <o:lock v:ext="edit" aspectratio="t"/>
            <w10:wrap type="none"/>
            <w10:anchorlock/>
          </v:shape>
          <o:OLEObject Type="Embed" ProgID="Equation.DSMT4" ShapeID="_x0000_i1490" DrawAspect="Content" ObjectID="_1468076182" r:id="rId856">
            <o:LockedField>false</o:LockedField>
          </o:OLEObject>
        </w:object>
      </w:r>
    </w:p>
    <w:p w14:paraId="527750BC">
      <w:pPr>
        <w:pStyle w:val="7"/>
        <w:tabs>
          <w:tab w:val="left" w:pos="4320"/>
        </w:tabs>
        <w:snapToGrid w:val="0"/>
        <w:spacing w:line="360" w:lineRule="auto"/>
        <w:ind w:firstLine="525" w:firstLineChars="250"/>
        <w:contextualSpacing/>
        <w:rPr>
          <w:rFonts w:ascii="Times New Roman" w:hAnsi="Times New Roman" w:cs="Times New Roman"/>
          <w:bCs/>
        </w:rPr>
      </w:pPr>
      <w:r>
        <w:rPr>
          <w:rFonts w:ascii="Times New Roman" w:hAnsi="Times New Roman" w:cs="Times New Roman"/>
          <w:bCs/>
        </w:rPr>
        <w:t>口诀：下标和相等，项的积也相等</w:t>
      </w:r>
    </w:p>
    <w:p w14:paraId="466121D3">
      <w:pPr>
        <w:pStyle w:val="7"/>
        <w:tabs>
          <w:tab w:val="left" w:pos="4320"/>
        </w:tabs>
        <w:snapToGrid w:val="0"/>
        <w:spacing w:line="360" w:lineRule="auto"/>
        <w:ind w:firstLine="525" w:firstLineChars="250"/>
        <w:contextualSpacing/>
        <w:rPr>
          <w:rFonts w:ascii="Times New Roman" w:hAnsi="Times New Roman" w:cs="Times New Roman"/>
          <w:bCs/>
        </w:rPr>
      </w:pPr>
      <w:r>
        <w:rPr>
          <w:rFonts w:ascii="Times New Roman" w:hAnsi="Times New Roman" w:cs="Times New Roman"/>
          <w:bCs/>
        </w:rPr>
        <w:t>推广：</w:t>
      </w:r>
      <w:r>
        <w:rPr>
          <w:rFonts w:ascii="Times New Roman" w:hAnsi="Times New Roman" w:cs="Times New Roman"/>
          <w:bCs/>
          <w:position w:val="-12"/>
        </w:rPr>
        <w:object>
          <v:shape id="_x0000_i1491" o:spt="75" alt="学科网(www.zxxk.com)--教育资源门户，提供试卷、教案、课件、论文、素材及各类教学资源下载，还有大量而丰富的教学相关资讯！ zOi1Fe2enhbNAx1ODbqMbQ==" type="#_x0000_t75" style="height:19.35pt;width:177.3pt;" o:ole="t" filled="f" o:preferrelative="t" stroked="f" coordsize="21600,21600">
            <v:path/>
            <v:fill on="f" focussize="0,0"/>
            <v:stroke on="f" joinstyle="miter"/>
            <v:imagedata r:id="rId859" o:title=""/>
            <o:lock v:ext="edit" aspectratio="t"/>
            <w10:wrap type="none"/>
            <w10:anchorlock/>
          </v:shape>
          <o:OLEObject Type="Embed" ProgID="Equation.DSMT4" ShapeID="_x0000_i1491" DrawAspect="Content" ObjectID="_1468076183" r:id="rId858">
            <o:LockedField>false</o:LockedField>
          </o:OLEObject>
        </w:object>
      </w:r>
    </w:p>
    <w:p w14:paraId="175B7A37">
      <w:pPr>
        <w:pStyle w:val="7"/>
        <w:tabs>
          <w:tab w:val="left" w:pos="4320"/>
        </w:tabs>
        <w:snapToGrid w:val="0"/>
        <w:spacing w:line="360" w:lineRule="auto"/>
        <w:contextualSpacing/>
        <w:textAlignment w:val="center"/>
        <w:rPr>
          <w:rFonts w:ascii="Times New Roman" w:hAnsi="Times New Roman" w:cs="Times New Roman"/>
          <w:bCs/>
        </w:rPr>
      </w:pPr>
      <w:r>
        <w:rPr>
          <w:rFonts w:ascii="Times New Roman" w:hAnsi="Times New Roman" w:cs="Times New Roman"/>
          <w:bCs/>
        </w:rPr>
        <w:t>（4）若</w:t>
      </w:r>
      <w:r>
        <w:rPr>
          <w:rFonts w:ascii="Times New Roman" w:hAnsi="Times New Roman" w:cs="Times New Roman"/>
          <w:bCs/>
        </w:rPr>
        <w:object>
          <v:shape id="_x0000_i1492" o:spt="75" alt="学科网(www.zxxk.com)--教育资源门户，提供试卷、教案、课件、论文、素材及各类教学资源下载，还有大量而丰富的教学相关资讯！ zOi1Fe2enhbNAx1ODbqMbQ==" type="#_x0000_t75" style="height:17.2pt;width:21.5pt;" o:ole="t" filled="f" o:preferrelative="t" stroked="f" coordsize="21600,21600">
            <v:path/>
            <v:fill on="f" focussize="0,0"/>
            <v:stroke on="f" joinstyle="miter"/>
            <v:imagedata r:id="rId815" o:title=""/>
            <o:lock v:ext="edit" aspectratio="t"/>
            <w10:wrap type="none"/>
            <w10:anchorlock/>
          </v:shape>
          <o:OLEObject Type="Embed" ProgID="Equation.DSMT4" ShapeID="_x0000_i1492" DrawAspect="Content" ObjectID="_1468076184" r:id="rId860">
            <o:LockedField>false</o:LockedField>
          </o:OLEObject>
        </w:object>
      </w:r>
      <w:r>
        <w:rPr>
          <w:rFonts w:ascii="Times New Roman" w:hAnsi="Times New Roman" w:cs="Times New Roman"/>
          <w:bCs/>
        </w:rPr>
        <w:t>是等比数列，且</w:t>
      </w:r>
      <w:r>
        <w:rPr>
          <w:rFonts w:ascii="Times New Roman" w:hAnsi="Times New Roman" w:cs="Times New Roman"/>
          <w:bCs/>
        </w:rPr>
        <w:object>
          <v:shape id="_x0000_i1493" o:spt="75" alt="学科网(www.zxxk.com)--教育资源门户，提供试卷、教案、课件、论文、素材及各类教学资源下载，还有大量而丰富的教学相关资讯！ zOi1Fe2enhbNAx1ODbqMbQ==" type="#_x0000_t75" style="height:18.25pt;width:32.25pt;" o:ole="t" filled="f" o:preferrelative="t" stroked="f" coordsize="21600,21600">
            <v:path/>
            <v:fill on="f" focussize="0,0"/>
            <v:stroke on="f" joinstyle="miter"/>
            <v:imagedata r:id="rId862" o:title=""/>
            <o:lock v:ext="edit" aspectratio="t"/>
            <w10:wrap type="none"/>
            <w10:anchorlock/>
          </v:shape>
          <o:OLEObject Type="Embed" ProgID="Equation.DSMT4" ShapeID="_x0000_i1493" DrawAspect="Content" ObjectID="_1468076185" r:id="rId861">
            <o:LockedField>false</o:LockedField>
          </o:OLEObject>
        </w:object>
      </w:r>
      <w:r>
        <w:rPr>
          <w:rFonts w:ascii="Times New Roman" w:hAnsi="Times New Roman" w:cs="Times New Roman"/>
          <w:bCs/>
        </w:rPr>
        <w:t>，则</w:t>
      </w:r>
      <w:r>
        <w:rPr>
          <w:rFonts w:ascii="Times New Roman" w:hAnsi="Times New Roman" w:cs="Times New Roman"/>
          <w:bCs/>
        </w:rPr>
        <w:object>
          <v:shape id="_x0000_i1494" o:spt="75" alt="学科网(www.zxxk.com)--教育资源门户，提供试卷、教案、课件、论文、素材及各类教学资源下载，还有大量而丰富的教学相关资讯！ zOi1Fe2enhbNAx1ODbqMbQ==" type="#_x0000_t75" style="height:17.2pt;width:40.85pt;" o:ole="t" filled="f" o:preferrelative="t" stroked="f" coordsize="21600,21600">
            <v:path/>
            <v:fill on="f" focussize="0,0"/>
            <v:stroke on="f" joinstyle="miter"/>
            <v:imagedata r:id="rId864" o:title=""/>
            <o:lock v:ext="edit" aspectratio="t"/>
            <w10:wrap type="none"/>
            <w10:anchorlock/>
          </v:shape>
          <o:OLEObject Type="Embed" ProgID="Equation.DSMT4" ShapeID="_x0000_i1494" DrawAspect="Content" ObjectID="_1468076186" r:id="rId863">
            <o:LockedField>false</o:LockedField>
          </o:OLEObject>
        </w:object>
      </w:r>
      <w:r>
        <w:rPr>
          <w:rFonts w:ascii="Times New Roman" w:hAnsi="Times New Roman" w:cs="Times New Roman"/>
          <w:bCs/>
        </w:rPr>
        <w:t>（</w:t>
      </w:r>
      <w:r>
        <w:rPr>
          <w:rFonts w:ascii="Times New Roman" w:hAnsi="Times New Roman" w:cs="Times New Roman"/>
          <w:bCs/>
        </w:rPr>
        <w:object>
          <v:shape id="_x0000_i1495" o:spt="75" alt="学科网(www.zxxk.com)--教育资源门户，提供试卷、教案、课件、论文、素材及各类教学资源下载，还有大量而丰富的教学相关资讯！ zOi1Fe2enhbNAx1ODbqMbQ==" type="#_x0000_t75" style="height:13.95pt;width:27.95pt;" o:ole="t" filled="f" o:preferrelative="t" stroked="f" coordsize="21600,21600">
            <v:path/>
            <v:fill on="f" focussize="0,0"/>
            <v:stroke on="f" joinstyle="miter"/>
            <v:imagedata r:id="rId866" o:title=""/>
            <o:lock v:ext="edit" aspectratio="t"/>
            <w10:wrap type="none"/>
            <w10:anchorlock/>
          </v:shape>
          <o:OLEObject Type="Embed" ProgID="Equation.DSMT4" ShapeID="_x0000_i1495" DrawAspect="Content" ObjectID="_1468076187" r:id="rId865">
            <o:LockedField>false</o:LockedField>
          </o:OLEObject>
        </w:object>
      </w:r>
      <w:r>
        <w:rPr>
          <w:rFonts w:ascii="Times New Roman" w:hAnsi="Times New Roman" w:cs="Times New Roman"/>
          <w:bCs/>
        </w:rPr>
        <w:t>且</w:t>
      </w:r>
      <w:r>
        <w:rPr>
          <w:rFonts w:ascii="Times New Roman" w:hAnsi="Times New Roman" w:cs="Times New Roman"/>
          <w:bCs/>
        </w:rPr>
        <w:object>
          <v:shape id="_x0000_i1496" o:spt="75" alt="学科网(www.zxxk.com)--教育资源门户，提供试卷、教案、课件、论文、素材及各类教学资源下载，还有大量而丰富的教学相关资讯！ zOi1Fe2enhbNAx1ODbqMbQ==" type="#_x0000_t75" style="height:13.95pt;width:25.8pt;" o:ole="t" filled="f" o:preferrelative="t" stroked="f" coordsize="21600,21600">
            <v:path/>
            <v:fill on="f" focussize="0,0"/>
            <v:stroke on="f" joinstyle="miter"/>
            <v:imagedata r:id="rId868" o:title=""/>
            <o:lock v:ext="edit" aspectratio="t"/>
            <w10:wrap type="none"/>
            <w10:anchorlock/>
          </v:shape>
          <o:OLEObject Type="Embed" ProgID="Equation.DSMT4" ShapeID="_x0000_i1496" DrawAspect="Content" ObjectID="_1468076188" r:id="rId867">
            <o:LockedField>false</o:LockedField>
          </o:OLEObject>
        </w:object>
      </w:r>
      <w:r>
        <w:rPr>
          <w:rFonts w:ascii="Times New Roman" w:hAnsi="Times New Roman" w:cs="Times New Roman"/>
          <w:bCs/>
        </w:rPr>
        <w:t>）是以</w:t>
      </w:r>
      <w:r>
        <w:rPr>
          <w:rFonts w:ascii="Times New Roman" w:hAnsi="Times New Roman" w:cs="Times New Roman"/>
          <w:bCs/>
        </w:rPr>
        <w:object>
          <v:shape id="_x0000_i1497" o:spt="75" alt="学科网(www.zxxk.com)--教育资源门户，提供试卷、教案、课件、论文、素材及各类教学资源下载，还有大量而丰富的教学相关资讯！ zOi1Fe2enhbNAx1ODbqMbQ==" type="#_x0000_t75" style="height:18.25pt;width:34.4pt;" o:ole="t" filled="f" o:preferrelative="t" stroked="f" coordsize="21600,21600">
            <v:path/>
            <v:fill on="f" focussize="0,0"/>
            <v:stroke on="f" joinstyle="miter"/>
            <v:imagedata r:id="rId870" o:title=""/>
            <o:lock v:ext="edit" aspectratio="t"/>
            <w10:wrap type="none"/>
            <w10:anchorlock/>
          </v:shape>
          <o:OLEObject Type="Embed" ProgID="Equation.DSMT4" ShapeID="_x0000_i1497" DrawAspect="Content" ObjectID="_1468076189" r:id="rId869">
            <o:LockedField>false</o:LockedField>
          </o:OLEObject>
        </w:object>
      </w:r>
      <w:r>
        <w:rPr>
          <w:rFonts w:ascii="Times New Roman" w:hAnsi="Times New Roman" w:cs="Times New Roman"/>
          <w:bCs/>
        </w:rPr>
        <w:t>为首项，</w:t>
      </w:r>
      <w:r>
        <w:rPr>
          <w:rFonts w:ascii="Times New Roman" w:hAnsi="Times New Roman" w:cs="Times New Roman"/>
          <w:bCs/>
        </w:rPr>
        <w:object>
          <v:shape id="_x0000_i1498" o:spt="75" alt="学科网(www.zxxk.com)--教育资源门户，提供试卷、教案、课件、论文、素材及各类教学资源下载，还有大量而丰富的教学相关资讯！ zOi1Fe2enhbNAx1ODbqMbQ==" type="#_x0000_t75" style="height:18.25pt;width:32.25pt;" o:ole="t" filled="f" o:preferrelative="t" stroked="f" coordsize="21600,21600">
            <v:path/>
            <v:fill on="f" focussize="0,0"/>
            <v:stroke on="f" joinstyle="miter"/>
            <v:imagedata r:id="rId872" o:title=""/>
            <o:lock v:ext="edit" aspectratio="t"/>
            <w10:wrap type="none"/>
            <w10:anchorlock/>
          </v:shape>
          <o:OLEObject Type="Embed" ProgID="Equation.DSMT4" ShapeID="_x0000_i1498" DrawAspect="Content" ObjectID="_1468076190" r:id="rId871">
            <o:LockedField>false</o:LockedField>
          </o:OLEObject>
        </w:object>
      </w:r>
      <w:r>
        <w:rPr>
          <w:rFonts w:ascii="Times New Roman" w:hAnsi="Times New Roman" w:cs="Times New Roman"/>
          <w:bCs/>
        </w:rPr>
        <w:t>为公差的等差数列。</w:t>
      </w:r>
    </w:p>
    <w:p w14:paraId="2B6C4C4D">
      <w:pPr>
        <w:pStyle w:val="7"/>
        <w:tabs>
          <w:tab w:val="left" w:pos="4320"/>
        </w:tabs>
        <w:snapToGrid w:val="0"/>
        <w:spacing w:line="360" w:lineRule="auto"/>
        <w:contextualSpacing/>
        <w:textAlignment w:val="center"/>
        <w:rPr>
          <w:rFonts w:ascii="Times New Roman" w:hAnsi="Times New Roman" w:cs="Times New Roman"/>
          <w:bCs/>
        </w:rPr>
      </w:pPr>
      <w:r>
        <w:rPr>
          <w:rFonts w:ascii="Times New Roman" w:hAnsi="Times New Roman" w:cs="Times New Roman"/>
          <w:bCs/>
        </w:rPr>
        <w:t>（5）若</w:t>
      </w:r>
      <w:r>
        <w:rPr>
          <w:rFonts w:ascii="Times New Roman" w:hAnsi="Times New Roman" w:cs="Times New Roman"/>
          <w:bCs/>
        </w:rPr>
        <w:object>
          <v:shape id="_x0000_i1499" o:spt="75" alt="学科网(www.zxxk.com)--教育资源门户，提供试卷、教案、课件、论文、素材及各类教学资源下载，还有大量而丰富的教学相关资讯！ zOi1Fe2enhbNAx1ODbqMbQ==" type="#_x0000_t75" style="height:17.2pt;width:21.5pt;" o:ole="t" filled="f" o:preferrelative="t" stroked="f" coordsize="21600,21600">
            <v:path/>
            <v:fill on="f" focussize="0,0"/>
            <v:stroke on="f" joinstyle="miter"/>
            <v:imagedata r:id="rId815" o:title=""/>
            <o:lock v:ext="edit" aspectratio="t"/>
            <w10:wrap type="none"/>
            <w10:anchorlock/>
          </v:shape>
          <o:OLEObject Type="Embed" ProgID="Equation.DSMT4" ShapeID="_x0000_i1499" DrawAspect="Content" ObjectID="_1468076191" r:id="rId873">
            <o:LockedField>false</o:LockedField>
          </o:OLEObject>
        </w:object>
      </w:r>
      <w:r>
        <w:rPr>
          <w:rFonts w:ascii="Times New Roman" w:hAnsi="Times New Roman" w:cs="Times New Roman"/>
          <w:bCs/>
        </w:rPr>
        <w:t>是等比数列，</w:t>
      </w:r>
      <w:r>
        <w:rPr>
          <w:rFonts w:ascii="Times New Roman" w:hAnsi="Times New Roman" w:cs="Times New Roman"/>
          <w:bCs/>
        </w:rPr>
        <w:object>
          <v:shape id="_x0000_i1500" o:spt="75" alt="学科网(www.zxxk.com)--教育资源门户，提供试卷、教案、课件、论文、素材及各类教学资源下载，还有大量而丰富的教学相关资讯！ zOi1Fe2enhbNAx1ODbqMbQ==" type="#_x0000_t75" style="height:18.25pt;width:78.45pt;" o:ole="t" filled="f" o:preferrelative="t" stroked="f" coordsize="21600,21600">
            <v:path/>
            <v:fill on="f" focussize="0,0"/>
            <v:stroke on="f" joinstyle="miter"/>
            <v:imagedata r:id="rId875" o:title=""/>
            <o:lock v:ext="edit" aspectratio="t"/>
            <w10:wrap type="none"/>
            <w10:anchorlock/>
          </v:shape>
          <o:OLEObject Type="Embed" ProgID="Equation.DSMT4" ShapeID="_x0000_i1500" DrawAspect="Content" ObjectID="_1468076192" r:id="rId874">
            <o:LockedField>false</o:LockedField>
          </o:OLEObject>
        </w:object>
      </w:r>
      <w:r>
        <w:rPr>
          <w:rFonts w:ascii="Times New Roman" w:hAnsi="Times New Roman" w:cs="Times New Roman"/>
          <w:bCs/>
        </w:rPr>
        <w:t>，则</w:t>
      </w:r>
      <w:r>
        <w:rPr>
          <w:rFonts w:ascii="Times New Roman" w:hAnsi="Times New Roman" w:cs="Times New Roman"/>
          <w:bCs/>
        </w:rPr>
        <w:object>
          <v:shape id="_x0000_i1501" o:spt="75" alt="学科网(www.zxxk.com)--教育资源门户，提供试卷、教案、课件、论文、素材及各类教学资源下载，还有大量而丰富的教学相关资讯！ zOi1Fe2enhbNAx1ODbqMbQ==" type="#_x0000_t75" style="height:29pt;width:113.9pt;" o:ole="t" filled="f" o:preferrelative="t" stroked="f" coordsize="21600,21600">
            <v:path/>
            <v:fill on="f" focussize="0,0"/>
            <v:stroke on="f" joinstyle="miter"/>
            <v:imagedata r:id="rId877" o:title=""/>
            <o:lock v:ext="edit" aspectratio="t"/>
            <w10:wrap type="none"/>
            <w10:anchorlock/>
          </v:shape>
          <o:OLEObject Type="Embed" ProgID="Equation.DSMT4" ShapeID="_x0000_i1501" DrawAspect="Content" ObjectID="_1468076193" r:id="rId876">
            <o:LockedField>false</o:LockedField>
          </o:OLEObject>
        </w:object>
      </w:r>
      <w:r>
        <w:rPr>
          <w:rFonts w:ascii="Times New Roman" w:hAnsi="Times New Roman" w:cs="Times New Roman"/>
          <w:bCs/>
        </w:rPr>
        <w:t>构成公比为</w:t>
      </w:r>
      <w:r>
        <w:rPr>
          <w:rFonts w:ascii="Times New Roman" w:hAnsi="Times New Roman" w:cs="Times New Roman"/>
          <w:bCs/>
        </w:rPr>
        <w:object>
          <v:shape id="_x0000_i1502" o:spt="75" type="#_x0000_t75" style="height:20.4pt;width:18.25pt;" o:ole="t" filled="f" o:preferrelative="t" stroked="f" coordsize="21600,21600">
            <v:path/>
            <v:fill on="f" focussize="0,0"/>
            <v:stroke on="f" joinstyle="miter"/>
            <v:imagedata r:id="rId879" o:title=""/>
            <o:lock v:ext="edit" aspectratio="t"/>
            <w10:wrap type="none"/>
            <w10:anchorlock/>
          </v:shape>
          <o:OLEObject Type="Embed" ProgID="Equation.DSMT4" ShapeID="_x0000_i1502" DrawAspect="Content" ObjectID="_1468076194" r:id="rId878">
            <o:LockedField>false</o:LockedField>
          </o:OLEObject>
        </w:object>
      </w:r>
      <w:r>
        <w:rPr>
          <w:rFonts w:ascii="Times New Roman" w:hAnsi="Times New Roman" w:cs="Times New Roman"/>
          <w:bCs/>
        </w:rPr>
        <w:t>的等比数列。</w:t>
      </w:r>
    </w:p>
    <w:p w14:paraId="74B7E1EA">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5、等比数列前</w:t>
      </w:r>
      <w:r>
        <w:rPr>
          <w:rFonts w:ascii="Times New Roman" w:hAnsi="Times New Roman" w:cs="Times New Roman"/>
          <w:bCs/>
          <w:position w:val="-6"/>
        </w:rPr>
        <w:object>
          <v:shape id="_x0000_i1503" o:spt="75" alt="学科网(www.zxxk.com)--教育资源门户，提供试卷、教案、课件、论文、素材及各类教学资源下载，还有大量而丰富的教学相关资讯！ zOi1Fe2enhbNAx1ODbqMbQ==" type="#_x0000_t75" style="height:9.65pt;width:8.6pt;" o:ole="t" filled="f" o:preferrelative="t" stroked="f" coordsize="21600,21600">
            <v:path/>
            <v:fill on="f" focussize="0,0"/>
            <v:stroke on="f" joinstyle="miter"/>
            <v:imagedata r:id="rId881" o:title=""/>
            <o:lock v:ext="edit" aspectratio="t"/>
            <w10:wrap type="none"/>
            <w10:anchorlock/>
          </v:shape>
          <o:OLEObject Type="Embed" ProgID="Equation.DSMT4" ShapeID="_x0000_i1503" DrawAspect="Content" ObjectID="_1468076195" r:id="rId880">
            <o:LockedField>false</o:LockedField>
          </o:OLEObject>
        </w:object>
      </w:r>
      <w:r>
        <w:rPr>
          <w:rFonts w:ascii="Times New Roman" w:hAnsi="Times New Roman" w:cs="Times New Roman"/>
          <w:bCs/>
        </w:rPr>
        <w:t>项和的性质</w:t>
      </w:r>
    </w:p>
    <w:p w14:paraId="4D62B3D6">
      <w:pPr>
        <w:pStyle w:val="7"/>
        <w:tabs>
          <w:tab w:val="left" w:pos="4320"/>
        </w:tabs>
        <w:snapToGrid w:val="0"/>
        <w:spacing w:line="360" w:lineRule="auto"/>
        <w:contextualSpacing/>
        <w:textAlignment w:val="center"/>
        <w:rPr>
          <w:rFonts w:ascii="Times New Roman" w:hAnsi="Times New Roman" w:cs="Times New Roman"/>
          <w:bCs/>
        </w:rPr>
      </w:pPr>
      <w:r>
        <w:rPr>
          <w:rFonts w:ascii="Times New Roman" w:hAnsi="Times New Roman" w:cs="Times New Roman"/>
          <w:bCs/>
        </w:rPr>
        <w:t>（1）在公比</w:t>
      </w:r>
      <w:r>
        <w:rPr>
          <w:rFonts w:ascii="Times New Roman" w:hAnsi="Times New Roman" w:cs="Times New Roman"/>
          <w:bCs/>
        </w:rPr>
        <w:object>
          <v:shape id="_x0000_i1504" o:spt="75" alt="学科网(www.zxxk.com)--教育资源门户，提供试卷、教案、课件、论文、素材及各类教学资源下载，还有大量而丰富的教学相关资讯！ zOi1Fe2enhbNAx1ODbqMbQ==" type="#_x0000_t75" style="height:16.1pt;width:34.4pt;" o:ole="t" filled="f" o:preferrelative="t" stroked="f" coordsize="21600,21600">
            <v:path/>
            <v:fill on="f" focussize="0,0"/>
            <v:stroke on="f" joinstyle="miter"/>
            <v:imagedata r:id="rId883" o:title=""/>
            <o:lock v:ext="edit" aspectratio="t"/>
            <w10:wrap type="none"/>
            <w10:anchorlock/>
          </v:shape>
          <o:OLEObject Type="Embed" ProgID="Equation.DSMT4" ShapeID="_x0000_i1504" DrawAspect="Content" ObjectID="_1468076196" r:id="rId882">
            <o:LockedField>false</o:LockedField>
          </o:OLEObject>
        </w:object>
      </w:r>
      <w:r>
        <w:rPr>
          <w:rFonts w:ascii="Times New Roman" w:hAnsi="Times New Roman" w:cs="Times New Roman"/>
          <w:bCs/>
        </w:rPr>
        <w:t>或</w:t>
      </w:r>
      <w:r>
        <w:rPr>
          <w:rFonts w:ascii="Times New Roman" w:hAnsi="Times New Roman" w:cs="Times New Roman"/>
          <w:bCs/>
        </w:rPr>
        <w:object>
          <v:shape id="_x0000_i1505" o:spt="75" alt="学科网(www.zxxk.com)--教育资源门户，提供试卷、教案、课件、论文、素材及各类教学资源下载，还有大量而丰富的教学相关资讯！ zOi1Fe2enhbNAx1ODbqMbQ==" type="#_x0000_t75" style="height:13.95pt;width:30.1pt;" o:ole="t" filled="f" o:preferrelative="t" stroked="f" coordsize="21600,21600">
            <v:path/>
            <v:fill on="f" focussize="0,0"/>
            <v:stroke on="f" joinstyle="miter"/>
            <v:imagedata r:id="rId885" o:title=""/>
            <o:lock v:ext="edit" aspectratio="t"/>
            <w10:wrap type="none"/>
            <w10:anchorlock/>
          </v:shape>
          <o:OLEObject Type="Embed" ProgID="Equation.DSMT4" ShapeID="_x0000_i1505" DrawAspect="Content" ObjectID="_1468076197" r:id="rId884">
            <o:LockedField>false</o:LockedField>
          </o:OLEObject>
        </w:object>
      </w:r>
      <w:r>
        <w:rPr>
          <w:rFonts w:ascii="Times New Roman" w:hAnsi="Times New Roman" w:cs="Times New Roman"/>
          <w:bCs/>
        </w:rPr>
        <w:t>且</w:t>
      </w:r>
      <w:r>
        <w:rPr>
          <w:rFonts w:ascii="Times New Roman" w:hAnsi="Times New Roman" w:cs="Times New Roman"/>
          <w:bCs/>
        </w:rPr>
        <w:object>
          <v:shape id="_x0000_i1506" o:spt="75" alt="学科网(www.zxxk.com)--教育资源门户，提供试卷、教案、课件、论文、素材及各类教学资源下载，还有大量而丰富的教学相关资讯！ zOi1Fe2enhbNAx1ODbqMbQ==" type="#_x0000_t75" style="height:9.65pt;width:8.6pt;" o:ole="t" filled="f" o:preferrelative="t" stroked="f" coordsize="21600,21600">
            <v:path/>
            <v:fill on="f" focussize="0,0"/>
            <v:stroke on="f" joinstyle="miter"/>
            <v:imagedata r:id="rId887" o:title=""/>
            <o:lock v:ext="edit" aspectratio="t"/>
            <w10:wrap type="none"/>
            <w10:anchorlock/>
          </v:shape>
          <o:OLEObject Type="Embed" ProgID="Equation.DSMT4" ShapeID="_x0000_i1506" DrawAspect="Content" ObjectID="_1468076198" r:id="rId886">
            <o:LockedField>false</o:LockedField>
          </o:OLEObject>
        </w:object>
      </w:r>
      <w:r>
        <w:rPr>
          <w:rFonts w:ascii="Times New Roman" w:hAnsi="Times New Roman" w:cs="Times New Roman"/>
          <w:bCs/>
        </w:rPr>
        <w:t>为奇数时，</w:t>
      </w:r>
      <w:r>
        <w:rPr>
          <w:rFonts w:ascii="Times New Roman" w:hAnsi="Times New Roman" w:cs="Times New Roman"/>
          <w:bCs/>
        </w:rPr>
        <w:object>
          <v:shape id="_x0000_i1507" o:spt="75" alt="学科网(www.zxxk.com)--教育资源门户，提供试卷、教案、课件、论文、素材及各类教学资源下载，还有大量而丰富的教学相关资讯！ zOi1Fe2enhbNAx1ODbqMbQ==" type="#_x0000_t75" style="height:18.25pt;width:13.95pt;" o:ole="t" filled="f" o:preferrelative="t" stroked="f" coordsize="21600,21600">
            <v:path/>
            <v:fill on="f" focussize="0,0"/>
            <v:stroke on="f" joinstyle="miter"/>
            <v:imagedata r:id="rId889" o:title=""/>
            <o:lock v:ext="edit" aspectratio="t"/>
            <w10:wrap type="none"/>
            <w10:anchorlock/>
          </v:shape>
          <o:OLEObject Type="Embed" ProgID="Equation.DSMT4" ShapeID="_x0000_i1507" DrawAspect="Content" ObjectID="_1468076199" r:id="rId888">
            <o:LockedField>false</o:LockedField>
          </o:OLEObject>
        </w:object>
      </w:r>
      <w:r>
        <w:rPr>
          <w:rFonts w:ascii="Times New Roman" w:hAnsi="Times New Roman" w:cs="Times New Roman"/>
          <w:bCs/>
        </w:rPr>
        <w:t>，</w:t>
      </w:r>
      <w:r>
        <w:rPr>
          <w:rFonts w:ascii="Times New Roman" w:hAnsi="Times New Roman" w:cs="Times New Roman"/>
          <w:bCs/>
        </w:rPr>
        <w:object>
          <v:shape id="_x0000_i1508" o:spt="75" alt="学科网(www.zxxk.com)--教育资源门户，提供试卷、教案、课件、论文、素材及各类教学资源下载，还有大量而丰富的教学相关资讯！ zOi1Fe2enhbNAx1ODbqMbQ==" type="#_x0000_t75" style="height:18.25pt;width:39.75pt;" o:ole="t" filled="f" o:preferrelative="t" stroked="f" coordsize="21600,21600">
            <v:path/>
            <v:fill on="f" focussize="0,0"/>
            <v:stroke on="f" joinstyle="miter"/>
            <v:imagedata r:id="rId891" o:title=""/>
            <o:lock v:ext="edit" aspectratio="t"/>
            <w10:wrap type="none"/>
            <w10:anchorlock/>
          </v:shape>
          <o:OLEObject Type="Embed" ProgID="Equation.DSMT4" ShapeID="_x0000_i1508" DrawAspect="Content" ObjectID="_1468076200" r:id="rId890">
            <o:LockedField>false</o:LockedField>
          </o:OLEObject>
        </w:object>
      </w:r>
      <w:r>
        <w:rPr>
          <w:rFonts w:ascii="Times New Roman" w:hAnsi="Times New Roman" w:cs="Times New Roman"/>
          <w:bCs/>
        </w:rPr>
        <w:t>，</w:t>
      </w:r>
      <w:r>
        <w:rPr>
          <w:rFonts w:ascii="Times New Roman" w:hAnsi="Times New Roman" w:cs="Times New Roman"/>
          <w:bCs/>
        </w:rPr>
        <w:object>
          <v:shape id="_x0000_i1509" o:spt="75" alt="学科网(www.zxxk.com)--教育资源门户，提供试卷、教案、课件、论文、素材及各类教学资源下载，还有大量而丰富的教学相关资讯！ zOi1Fe2enhbNAx1ODbqMbQ==" type="#_x0000_t75" style="height:18.25pt;width:44.05pt;" o:ole="t" filled="f" o:preferrelative="t" stroked="f" coordsize="21600,21600">
            <v:path/>
            <v:fill on="f" focussize="0,0"/>
            <v:stroke on="f" joinstyle="miter"/>
            <v:imagedata r:id="rId893" o:title=""/>
            <o:lock v:ext="edit" aspectratio="t"/>
            <w10:wrap type="none"/>
            <w10:anchorlock/>
          </v:shape>
          <o:OLEObject Type="Embed" ProgID="Equation.DSMT4" ShapeID="_x0000_i1509" DrawAspect="Content" ObjectID="_1468076201" r:id="rId892">
            <o:LockedField>false</o:LockedField>
          </o:OLEObject>
        </w:object>
      </w:r>
      <w:r>
        <w:rPr>
          <w:rFonts w:ascii="Times New Roman" w:hAnsi="Times New Roman" w:cs="Times New Roman"/>
          <w:bCs/>
        </w:rPr>
        <w:t>，……仍成等比数列，其公比为</w:t>
      </w:r>
      <w:r>
        <w:rPr>
          <w:rFonts w:ascii="Times New Roman" w:hAnsi="Times New Roman" w:cs="Times New Roman"/>
          <w:bCs/>
        </w:rPr>
        <w:object>
          <v:shape id="_x0000_i1510" o:spt="75" alt="学科网(www.zxxk.com)--教育资源门户，提供试卷、教案、课件、论文、素材及各类教学资源下载，还有大量而丰富的教学相关资讯！ zOi1Fe2enhbNAx1ODbqMbQ==" type="#_x0000_t75" style="height:18.25pt;width:15.05pt;" o:ole="t" filled="f" o:preferrelative="t" stroked="f" coordsize="21600,21600">
            <v:path/>
            <v:fill on="f" focussize="0,0"/>
            <v:stroke on="f" joinstyle="miter"/>
            <v:imagedata r:id="rId895" o:title=""/>
            <o:lock v:ext="edit" aspectratio="t"/>
            <w10:wrap type="none"/>
            <w10:anchorlock/>
          </v:shape>
          <o:OLEObject Type="Embed" ProgID="Equation.DSMT4" ShapeID="_x0000_i1510" DrawAspect="Content" ObjectID="_1468076202" r:id="rId894">
            <o:LockedField>false</o:LockedField>
          </o:OLEObject>
        </w:object>
      </w:r>
      <w:r>
        <w:rPr>
          <w:rFonts w:ascii="Times New Roman" w:hAnsi="Times New Roman" w:cs="Times New Roman"/>
          <w:bCs/>
        </w:rPr>
        <w:t>；</w:t>
      </w:r>
    </w:p>
    <w:p w14:paraId="5E99ECE3">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（2）对</w:t>
      </w:r>
      <w:r>
        <w:rPr>
          <w:rFonts w:ascii="Times New Roman" w:hAnsi="Times New Roman" w:cs="Times New Roman"/>
          <w:bCs/>
          <w:position w:val="-10"/>
        </w:rPr>
        <w:object>
          <v:shape id="_x0000_i1511" o:spt="75" alt="学科网(www.zxxk.com)--教育资源门户，提供试卷、教案、课件、论文、素材及各类教学资源下载，还有大量而丰富的教学相关资讯！ zOi1Fe2enhbNAx1ODbqMbQ==" type="#_x0000_t75" style="height:16.1pt;width:50.5pt;" o:ole="t" filled="f" o:preferrelative="t" stroked="f" coordsize="21600,21600">
            <v:path/>
            <v:fill on="f" focussize="0,0"/>
            <v:stroke on="f" joinstyle="miter"/>
            <v:imagedata r:id="rId897" o:title=""/>
            <o:lock v:ext="edit" aspectratio="t"/>
            <w10:wrap type="none"/>
            <w10:anchorlock/>
          </v:shape>
          <o:OLEObject Type="Embed" ProgID="Equation.DSMT4" ShapeID="_x0000_i1511" DrawAspect="Content" ObjectID="_1468076203" r:id="rId896">
            <o:LockedField>false</o:LockedField>
          </o:OLEObject>
        </w:object>
      </w:r>
      <w:r>
        <w:rPr>
          <w:rFonts w:ascii="Times New Roman" w:hAnsi="Times New Roman" w:cs="Times New Roman"/>
          <w:bCs/>
        </w:rPr>
        <w:t>，有</w:t>
      </w:r>
      <w:r>
        <w:rPr>
          <w:rFonts w:ascii="Times New Roman" w:hAnsi="Times New Roman" w:cs="Times New Roman"/>
          <w:bCs/>
          <w:position w:val="-14"/>
        </w:rPr>
        <w:object>
          <v:shape id="_x0000_i1512" o:spt="75" alt="学科网(www.zxxk.com)--教育资源门户，提供试卷、教案、课件、论文、素材及各类教学资源下载，还有大量而丰富的教学相关资讯！ zOi1Fe2enhbNAx1ODbqMbQ==" type="#_x0000_t75" style="height:20.4pt;width:84.9pt;" o:ole="t" filled="f" o:preferrelative="t" stroked="f" coordsize="21600,21600">
            <v:path/>
            <v:fill on="f" focussize="0,0"/>
            <v:stroke on="f" joinstyle="miter"/>
            <v:imagedata r:id="rId899" o:title=""/>
            <o:lock v:ext="edit" aspectratio="t"/>
            <w10:wrap type="none"/>
            <w10:anchorlock/>
          </v:shape>
          <o:OLEObject Type="Embed" ProgID="Equation.DSMT4" ShapeID="_x0000_i1512" DrawAspect="Content" ObjectID="_1468076204" r:id="rId898">
            <o:LockedField>false</o:LockedField>
          </o:OLEObject>
        </w:object>
      </w:r>
      <w:r>
        <w:rPr>
          <w:rFonts w:ascii="Times New Roman" w:hAnsi="Times New Roman" w:cs="Times New Roman"/>
          <w:bCs/>
        </w:rPr>
        <w:t>；</w:t>
      </w:r>
    </w:p>
    <w:p w14:paraId="522199A1">
      <w:pPr>
        <w:pStyle w:val="7"/>
        <w:tabs>
          <w:tab w:val="left" w:pos="4320"/>
        </w:tabs>
        <w:snapToGrid w:val="0"/>
        <w:spacing w:line="360" w:lineRule="auto"/>
        <w:contextualSpacing/>
        <w:textAlignment w:val="center"/>
        <w:rPr>
          <w:rFonts w:ascii="Times New Roman" w:hAnsi="Times New Roman" w:cs="Times New Roman"/>
          <w:bCs/>
        </w:rPr>
      </w:pPr>
      <w:r>
        <w:rPr>
          <w:rFonts w:ascii="Times New Roman" w:hAnsi="Times New Roman" w:cs="Times New Roman"/>
          <w:bCs/>
        </w:rPr>
        <w:t>（3）若等比数列</w:t>
      </w:r>
      <w:r>
        <w:rPr>
          <w:rFonts w:ascii="Times New Roman" w:hAnsi="Times New Roman" w:cs="Times New Roman"/>
          <w:bCs/>
        </w:rPr>
        <w:object>
          <v:shape id="_x0000_i1513" o:spt="75" alt="学科网(www.zxxk.com)--教育资源门户，提供试卷、教案、课件、论文、素材及各类教学资源下载，还有大量而丰富的教学相关资讯！ zOi1Fe2enhbNAx1ODbqMbQ==" type="#_x0000_t75" style="height:17.2pt;width:21.5pt;" o:ole="t" filled="f" o:preferrelative="t" stroked="f" coordsize="21600,21600">
            <v:path/>
            <v:fill on="f" focussize="0,0"/>
            <v:stroke on="f" joinstyle="miter"/>
            <v:imagedata r:id="rId815" o:title=""/>
            <o:lock v:ext="edit" aspectratio="t"/>
            <w10:wrap type="none"/>
            <w10:anchorlock/>
          </v:shape>
          <o:OLEObject Type="Embed" ProgID="Equation.DSMT4" ShapeID="_x0000_i1513" DrawAspect="Content" ObjectID="_1468076205" r:id="rId900">
            <o:LockedField>false</o:LockedField>
          </o:OLEObject>
        </w:object>
      </w:r>
      <w:r>
        <w:rPr>
          <w:rFonts w:ascii="Times New Roman" w:hAnsi="Times New Roman" w:cs="Times New Roman"/>
          <w:bCs/>
        </w:rPr>
        <w:t>共有</w:t>
      </w:r>
      <w:r>
        <w:rPr>
          <w:rFonts w:ascii="Times New Roman" w:hAnsi="Times New Roman" w:cs="Times New Roman"/>
          <w:bCs/>
        </w:rPr>
        <w:object>
          <v:shape id="_x0000_i1514" o:spt="75" alt="学科网(www.zxxk.com)--教育资源门户，提供试卷、教案、课件、论文、素材及各类教学资源下载，还有大量而丰富的教学相关资讯！ zOi1Fe2enhbNAx1ODbqMbQ==" type="#_x0000_t75" style="height:13.95pt;width:16.1pt;" o:ole="t" filled="f" o:preferrelative="t" stroked="f" coordsize="21600,21600">
            <v:path/>
            <v:fill on="f" focussize="0,0"/>
            <v:stroke on="f" joinstyle="miter"/>
            <v:imagedata r:id="rId902" o:title=""/>
            <o:lock v:ext="edit" aspectratio="t"/>
            <w10:wrap type="none"/>
            <w10:anchorlock/>
          </v:shape>
          <o:OLEObject Type="Embed" ProgID="Equation.DSMT4" ShapeID="_x0000_i1514" DrawAspect="Content" ObjectID="_1468076206" r:id="rId901">
            <o:LockedField>false</o:LockedField>
          </o:OLEObject>
        </w:object>
      </w:r>
      <w:r>
        <w:rPr>
          <w:rFonts w:ascii="Times New Roman" w:hAnsi="Times New Roman" w:cs="Times New Roman"/>
          <w:bCs/>
        </w:rPr>
        <w:t>项，则</w:t>
      </w:r>
      <w:r>
        <w:rPr>
          <w:rFonts w:ascii="Times New Roman" w:hAnsi="Times New Roman" w:cs="Times New Roman"/>
          <w:bCs/>
        </w:rPr>
        <w:object>
          <v:shape id="_x0000_i1515" o:spt="75" alt="学科网(www.zxxk.com)--教育资源门户，提供试卷、教案、课件、论文、素材及各类教学资源下载，还有大量而丰富的教学相关资讯！ zOi1Fe2enhbNAx1ODbqMbQ==" type="#_x0000_t75" style="height:31.15pt;width:38.7pt;" o:ole="t" filled="f" o:preferrelative="t" stroked="f" coordsize="21600,21600">
            <v:path/>
            <v:fill on="f" focussize="0,0"/>
            <v:stroke on="f" joinstyle="miter"/>
            <v:imagedata r:id="rId904" o:title=""/>
            <o:lock v:ext="edit" aspectratio="t"/>
            <w10:wrap type="none"/>
            <w10:anchorlock/>
          </v:shape>
          <o:OLEObject Type="Embed" ProgID="Equation.DSMT4" ShapeID="_x0000_i1515" DrawAspect="Content" ObjectID="_1468076207" r:id="rId903">
            <o:LockedField>false</o:LockedField>
          </o:OLEObject>
        </w:object>
      </w:r>
      <w:r>
        <w:rPr>
          <w:rFonts w:ascii="Times New Roman" w:hAnsi="Times New Roman" w:cs="Times New Roman"/>
          <w:bCs/>
        </w:rPr>
        <w:t>，其中</w:t>
      </w:r>
      <w:r>
        <w:rPr>
          <w:rFonts w:ascii="Times New Roman" w:hAnsi="Times New Roman" w:cs="Times New Roman"/>
          <w:bCs/>
        </w:rPr>
        <w:object>
          <v:shape id="_x0000_i1516" o:spt="75" type="#_x0000_t75" style="height:19.35pt;width:17.2pt;" o:ole="t" filled="f" o:preferrelative="t" stroked="f" coordsize="21600,21600">
            <v:path/>
            <v:fill on="f" focussize="0,0"/>
            <v:stroke on="f" joinstyle="miter"/>
            <v:imagedata r:id="rId906" o:title=""/>
            <o:lock v:ext="edit" aspectratio="t"/>
            <w10:wrap type="none"/>
            <w10:anchorlock/>
          </v:shape>
          <o:OLEObject Type="Embed" ProgID="Equation.DSMT4" ShapeID="_x0000_i1516" DrawAspect="Content" ObjectID="_1468076208" r:id="rId905">
            <o:LockedField>false</o:LockedField>
          </o:OLEObject>
        </w:object>
      </w:r>
      <w:r>
        <w:rPr>
          <w:rFonts w:ascii="Times New Roman" w:hAnsi="Times New Roman" w:cs="Times New Roman"/>
          <w:bCs/>
        </w:rPr>
        <w:t>，</w:t>
      </w:r>
      <w:r>
        <w:rPr>
          <w:rFonts w:ascii="Times New Roman" w:hAnsi="Times New Roman" w:cs="Times New Roman"/>
          <w:bCs/>
        </w:rPr>
        <w:object>
          <v:shape id="_x0000_i1517" o:spt="75" type="#_x0000_t75" style="height:19.35pt;width:17.2pt;" o:ole="t" filled="f" o:preferrelative="t" stroked="f" coordsize="21600,21600">
            <v:path/>
            <v:fill on="f" focussize="0,0"/>
            <v:stroke on="f" joinstyle="miter"/>
            <v:imagedata r:id="rId908" o:title=""/>
            <o:lock v:ext="edit" aspectratio="t"/>
            <w10:wrap type="none"/>
            <w10:anchorlock/>
          </v:shape>
          <o:OLEObject Type="Embed" ProgID="Equation.DSMT4" ShapeID="_x0000_i1517" DrawAspect="Content" ObjectID="_1468076209" r:id="rId907">
            <o:LockedField>false</o:LockedField>
          </o:OLEObject>
        </w:object>
      </w:r>
      <w:r>
        <w:rPr>
          <w:rFonts w:ascii="Times New Roman" w:hAnsi="Times New Roman" w:cs="Times New Roman"/>
          <w:bCs/>
        </w:rPr>
        <w:t>分别是数列</w:t>
      </w:r>
      <w:r>
        <w:rPr>
          <w:rFonts w:ascii="Times New Roman" w:hAnsi="Times New Roman" w:cs="Times New Roman"/>
          <w:bCs/>
        </w:rPr>
        <w:object>
          <v:shape id="_x0000_i1518" o:spt="75" alt="学科网(www.zxxk.com)--教育资源门户，提供试卷、教案、课件、论文、素材及各类教学资源下载，还有大量而丰富的教学相关资讯！ zOi1Fe2enhbNAx1ODbqMbQ==" type="#_x0000_t75" style="height:17.2pt;width:21.5pt;" o:ole="t" filled="f" o:preferrelative="t" stroked="f" coordsize="21600,21600">
            <v:path/>
            <v:fill on="f" focussize="0,0"/>
            <v:stroke on="f" joinstyle="miter"/>
            <v:imagedata r:id="rId815" o:title=""/>
            <o:lock v:ext="edit" aspectratio="t"/>
            <w10:wrap type="none"/>
            <w10:anchorlock/>
          </v:shape>
          <o:OLEObject Type="Embed" ProgID="Equation.DSMT4" ShapeID="_x0000_i1518" DrawAspect="Content" ObjectID="_1468076210" r:id="rId909">
            <o:LockedField>false</o:LockedField>
          </o:OLEObject>
        </w:object>
      </w:r>
      <w:r>
        <w:rPr>
          <w:rFonts w:ascii="Times New Roman" w:hAnsi="Times New Roman" w:cs="Times New Roman"/>
          <w:bCs/>
        </w:rPr>
        <w:t>的偶数项和与奇数项和；</w:t>
      </w:r>
    </w:p>
    <w:p w14:paraId="6E0F952B">
      <w:pPr>
        <w:pStyle w:val="7"/>
        <w:tabs>
          <w:tab w:val="left" w:pos="4320"/>
        </w:tabs>
        <w:snapToGrid w:val="0"/>
        <w:spacing w:line="360" w:lineRule="auto"/>
        <w:contextualSpacing/>
        <w:textAlignment w:val="center"/>
        <w:rPr>
          <w:rFonts w:ascii="Times New Roman" w:hAnsi="Times New Roman" w:cs="Times New Roman"/>
          <w:bCs/>
        </w:rPr>
      </w:pPr>
      <w:r>
        <w:rPr>
          <w:rFonts w:ascii="Times New Roman" w:hAnsi="Times New Roman" w:cs="Times New Roman"/>
          <w:bCs/>
        </w:rPr>
        <w:t>（4）等比数列的前</w:t>
      </w:r>
      <w:r>
        <w:rPr>
          <w:rFonts w:ascii="Times New Roman" w:hAnsi="Times New Roman" w:cs="Times New Roman"/>
          <w:bCs/>
        </w:rPr>
        <w:object>
          <v:shape id="_x0000_i1519" o:spt="75" alt="学科网(www.zxxk.com)--教育资源门户，提供试卷、教案、课件、论文、素材及各类教学资源下载，还有大量而丰富的教学相关资讯！ zOi1Fe2enhbNAx1ODbqMbQ==" type="#_x0000_t75" style="height:10.75pt;width:9.65pt;" o:ole="t" filled="f" o:preferrelative="t" stroked="f" coordsize="21600,21600">
            <v:path/>
            <v:fill on="f" focussize="0,0"/>
            <v:stroke on="f" joinstyle="miter"/>
            <v:imagedata r:id="rId824" o:title=""/>
            <o:lock v:ext="edit" aspectratio="t"/>
            <w10:wrap type="none"/>
            <w10:anchorlock/>
          </v:shape>
          <o:OLEObject Type="Embed" ProgID="Equation.DSMT4" ShapeID="_x0000_i1519" DrawAspect="Content" ObjectID="_1468076211" r:id="rId910">
            <o:LockedField>false</o:LockedField>
          </o:OLEObject>
        </w:object>
      </w:r>
      <w:r>
        <w:rPr>
          <w:rFonts w:ascii="Times New Roman" w:hAnsi="Times New Roman" w:cs="Times New Roman"/>
          <w:bCs/>
        </w:rPr>
        <w:t>项和</w:t>
      </w:r>
      <w:r>
        <w:rPr>
          <w:rFonts w:ascii="Times New Roman" w:hAnsi="Times New Roman" w:cs="Times New Roman"/>
          <w:bCs/>
        </w:rPr>
        <w:object>
          <v:shape id="_x0000_i1520" o:spt="75" alt="学科网(www.zxxk.com)--教育资源门户，提供试卷、教案、课件、论文、素材及各类教学资源下载，还有大量而丰富的教学相关资讯！ zOi1Fe2enhbNAx1ODbqMbQ==" type="#_x0000_t75" style="height:33.3pt;width:98.85pt;" o:ole="t" filled="f" o:preferrelative="t" stroked="f" coordsize="21600,21600">
            <v:path/>
            <v:fill on="f" focussize="0,0"/>
            <v:stroke on="f" joinstyle="miter"/>
            <v:imagedata r:id="rId912" o:title=""/>
            <o:lock v:ext="edit" aspectratio="t"/>
            <w10:wrap type="none"/>
            <w10:anchorlock/>
          </v:shape>
          <o:OLEObject Type="Embed" ProgID="Equation.DSMT4" ShapeID="_x0000_i1520" DrawAspect="Content" ObjectID="_1468076212" r:id="rId911">
            <o:LockedField>false</o:LockedField>
          </o:OLEObject>
        </w:object>
      </w:r>
      <w:r>
        <w:rPr>
          <w:rFonts w:ascii="Times New Roman" w:hAnsi="Times New Roman" w:cs="Times New Roman"/>
          <w:bCs/>
        </w:rPr>
        <w:t>，令</w:t>
      </w:r>
      <w:r>
        <w:rPr>
          <w:rFonts w:ascii="Times New Roman" w:hAnsi="Times New Roman" w:cs="Times New Roman"/>
          <w:bCs/>
        </w:rPr>
        <w:object>
          <v:shape id="_x0000_i1521" o:spt="75" type="#_x0000_t75" style="height:33.3pt;width:45.15pt;" o:ole="t" filled="f" o:preferrelative="t" stroked="f" coordsize="21600,21600">
            <v:path/>
            <v:fill on="f" focussize="0,0"/>
            <v:stroke on="f" joinstyle="miter"/>
            <v:imagedata r:id="rId914" o:title=""/>
            <o:lock v:ext="edit" aspectratio="t"/>
            <w10:wrap type="none"/>
            <w10:anchorlock/>
          </v:shape>
          <o:OLEObject Type="Embed" ProgID="Equation.DSMT4" ShapeID="_x0000_i1521" DrawAspect="Content" ObjectID="_1468076213" r:id="rId913">
            <o:LockedField>false</o:LockedField>
          </o:OLEObject>
        </w:object>
      </w:r>
      <w:r>
        <w:rPr>
          <w:rFonts w:ascii="Times New Roman" w:hAnsi="Times New Roman" w:cs="Times New Roman"/>
          <w:bCs/>
        </w:rPr>
        <w:t>，则</w:t>
      </w:r>
      <w:r>
        <w:rPr>
          <w:rFonts w:ascii="Times New Roman" w:hAnsi="Times New Roman" w:cs="Times New Roman"/>
          <w:bCs/>
        </w:rPr>
        <w:object>
          <v:shape id="_x0000_i1522" o:spt="75" alt="学科网(www.zxxk.com)--教育资源门户，提供试卷、教案、课件、论文、素材及各类教学资源下载，还有大量而丰富的教学相关资讯！ zOi1Fe2enhbNAx1ODbqMbQ==" type="#_x0000_t75" style="height:19.35pt;width:66.65pt;" o:ole="t" filled="f" o:preferrelative="t" stroked="f" coordsize="21600,21600">
            <v:path/>
            <v:fill on="f" focussize="0,0"/>
            <v:stroke on="f" joinstyle="miter"/>
            <v:imagedata r:id="rId916" o:title=""/>
            <o:lock v:ext="edit" aspectratio="t"/>
            <w10:wrap type="none"/>
            <w10:anchorlock/>
          </v:shape>
          <o:OLEObject Type="Embed" ProgID="Equation.DSMT4" ShapeID="_x0000_i1522" DrawAspect="Content" ObjectID="_1468076214" r:id="rId915">
            <o:LockedField>false</o:LockedField>
          </o:OLEObject>
        </w:object>
      </w:r>
      <w:r>
        <w:rPr>
          <w:rFonts w:ascii="Times New Roman" w:hAnsi="Times New Roman" w:cs="Times New Roman"/>
          <w:bCs/>
        </w:rPr>
        <w:t>（</w:t>
      </w:r>
      <w:r>
        <w:rPr>
          <w:rFonts w:ascii="Times New Roman" w:hAnsi="Times New Roman" w:cs="Times New Roman"/>
          <w:bCs/>
        </w:rPr>
        <w:object>
          <v:shape id="_x0000_i1523" o:spt="75" alt="学科网(www.zxxk.com)--教育资源门户，提供试卷、教案、课件、论文、素材及各类教学资源下载，还有大量而丰富的教学相关资讯！ zOi1Fe2enhbNAx1ODbqMbQ==" type="#_x0000_t75" style="height:13.95pt;width:9.65pt;" o:ole="t" filled="f" o:preferrelative="t" stroked="f" coordsize="21600,21600">
            <v:path/>
            <v:fill on="f" focussize="0,0"/>
            <v:stroke on="f" joinstyle="miter"/>
            <v:imagedata r:id="rId918" o:title=""/>
            <o:lock v:ext="edit" aspectratio="t"/>
            <w10:wrap type="none"/>
            <w10:anchorlock/>
          </v:shape>
          <o:OLEObject Type="Embed" ProgID="Equation.DSMT4" ShapeID="_x0000_i1523" DrawAspect="Content" ObjectID="_1468076215" r:id="rId917">
            <o:LockedField>false</o:LockedField>
          </o:OLEObject>
        </w:object>
      </w:r>
      <w:r>
        <w:rPr>
          <w:rFonts w:ascii="Times New Roman" w:hAnsi="Times New Roman" w:cs="Times New Roman"/>
          <w:bCs/>
        </w:rPr>
        <w:t>为常数，且</w:t>
      </w:r>
      <w:r>
        <w:rPr>
          <w:rFonts w:ascii="Times New Roman" w:hAnsi="Times New Roman" w:cs="Times New Roman"/>
          <w:bCs/>
        </w:rPr>
        <w:object>
          <v:shape id="_x0000_i1524" o:spt="75" alt="学科网(www.zxxk.com)--教育资源门户，提供试卷、教案、课件、论文、素材及各类教学资源下载，还有大量而丰富的教学相关资讯！ zOi1Fe2enhbNAx1ODbqMbQ==" type="#_x0000_t75" style="height:16.1pt;width:36.55pt;" o:ole="t" filled="f" o:preferrelative="t" stroked="f" coordsize="21600,21600">
            <v:path/>
            <v:fill on="f" focussize="0,0"/>
            <v:stroke on="f" joinstyle="miter"/>
            <v:imagedata r:id="rId920" o:title=""/>
            <o:lock v:ext="edit" aspectratio="t"/>
            <w10:wrap type="none"/>
            <w10:anchorlock/>
          </v:shape>
          <o:OLEObject Type="Embed" ProgID="Equation.DSMT4" ShapeID="_x0000_i1524" DrawAspect="Content" ObjectID="_1468076216" r:id="rId919">
            <o:LockedField>false</o:LockedField>
          </o:OLEObject>
        </w:object>
      </w:r>
      <w:r>
        <w:rPr>
          <w:rFonts w:ascii="Times New Roman" w:hAnsi="Times New Roman" w:cs="Times New Roman"/>
          <w:bCs/>
        </w:rPr>
        <w:t>）</w:t>
      </w:r>
    </w:p>
    <w:p w14:paraId="66DA9119">
      <w:pPr>
        <w:snapToGrid w:val="0"/>
        <w:spacing w:line="360" w:lineRule="auto"/>
        <w:contextualSpacing/>
        <w:jc w:val="left"/>
        <w:textAlignment w:val="center"/>
        <w:rPr>
          <w:rFonts w:ascii="Times New Roman" w:hAnsi="Times New Roman" w:eastAsia="宋体" w:cs="Times New Roman"/>
          <w:color w:val="FF0000"/>
          <w:szCs w:val="21"/>
        </w:rPr>
      </w:pPr>
    </w:p>
    <w:p w14:paraId="69FD5D4C">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0" w:name="_Toc224304038"/>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08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立体几何与空间向量</w:t>
      </w:r>
      <w:bookmarkEnd w:id="10"/>
    </w:p>
    <w:p w14:paraId="37F1180F">
      <w:pPr>
        <w:snapToGrid w:val="0"/>
        <w:spacing w:line="360" w:lineRule="auto"/>
        <w:jc w:val="left"/>
        <w:textAlignment w:val="center"/>
      </w:pPr>
      <w:r>
        <w:drawing>
          <wp:inline distT="0" distB="0" distL="114300" distR="114300">
            <wp:extent cx="1506220" cy="387350"/>
            <wp:effectExtent l="0" t="0" r="17780" b="12700"/>
            <wp:docPr id="753568243"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68243"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558FB4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3734BD0F">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1、考向聚焦</w:t>
            </w:r>
          </w:p>
          <w:p w14:paraId="7D45B878">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核心考查空间几何体的结构特征、表面积与体积计算，空间点、线、面之间的位置关系（平行、垂直）的判定与性质，空间角（异面直线所成角、线面角、二面角）的求解，以及空间向量在立体几何中的应用。命题侧重综合分析与逻辑推理，题型涵盖选择、填空、解答题（中档/压轴），注重考查直观想象能力、逻辑推理能力、运算求解能力，是高考核心难点模块之一</w:t>
            </w:r>
            <w:r>
              <w:rPr>
                <w:rFonts w:ascii="Times New Roman" w:hAnsi="Times New Roman" w:eastAsia="宋体" w:cs="Times New Roman"/>
                <w:szCs w:val="21"/>
                <w:lang w:val="zh-CN"/>
              </w:rPr>
              <w:t>．</w:t>
            </w:r>
          </w:p>
          <w:p w14:paraId="76C2D37E">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2B388B60">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（1）空间想象能力不足，无法正确还原空间几何体的结构，难以判断空间点、线、面的位置关系；</w:t>
            </w:r>
          </w:p>
          <w:p w14:paraId="3347AC6E">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（2）混淆空间线面平行、垂直的判定定理与性质定理，使用时条件不完整</w:t>
            </w:r>
            <w:r>
              <w:rPr>
                <w:rFonts w:hint="eastAsia" w:ascii="Times New Roman" w:hAnsi="Times New Roman" w:eastAsia="宋体" w:cs="Times New Roman"/>
              </w:rPr>
              <w:t>；</w:t>
            </w:r>
          </w:p>
          <w:p w14:paraId="5FAEC788">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（3）空间角求解时，不会建立空间直角坐标系，或向量坐标求解错误，忽略角的范围；</w:t>
            </w:r>
          </w:p>
          <w:p w14:paraId="4F29A8DD">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（4）几何体表面积、体积计算时，遗漏部分面（如棱台的上底面），或公式记忆错误；</w:t>
            </w:r>
          </w:p>
          <w:p w14:paraId="0C3FF4D0">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（5）空间向量求二面角时，混淆两个法向量的方向，导致角的大小判断错误</w:t>
            </w:r>
            <w:r>
              <w:rPr>
                <w:rFonts w:ascii="Times New Roman" w:hAnsi="Times New Roman" w:eastAsia="宋体" w:cs="Times New Roman"/>
                <w:szCs w:val="21"/>
                <w:lang w:val="zh-CN"/>
              </w:rPr>
              <w:t>．</w:t>
            </w:r>
          </w:p>
          <w:p w14:paraId="0C9F90D4">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6083D082">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（1）直观想象：能正确认识空间几何体的结构特征，画出空间图形的直观图，还原空间点、线、面的位置关系，想象空间角的形成；</w:t>
            </w:r>
          </w:p>
          <w:p w14:paraId="3BE2ED9C">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（2）逻辑推理：能利用空间线面平行、垂直的判定定理与性质定理进行论证，推导空间角求解思路；</w:t>
            </w:r>
          </w:p>
          <w:p w14:paraId="0BC2401C">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（3）数学运算：能熟练计算空间几何体的表面积、体积，求解空间向量的坐标、数量积，计算空间角的大小；</w:t>
            </w:r>
          </w:p>
          <w:p w14:paraId="36221BC2">
            <w:pPr>
              <w:widowControl/>
              <w:snapToGrid w:val="0"/>
              <w:spacing w:line="360" w:lineRule="auto"/>
              <w:contextualSpacing/>
              <w:jc w:val="left"/>
              <w:rPr>
                <w:rFonts w:ascii="宋体" w:hAnsi="宋体" w:eastAsia="宋体" w:cs="宋体"/>
                <w:kern w:val="0"/>
                <w:sz w:val="24"/>
                <w:szCs w:val="24"/>
              </w:rPr>
            </w:pPr>
            <w:r>
              <w:rPr>
                <w:rFonts w:ascii="Times New Roman" w:hAnsi="Times New Roman" w:eastAsia="宋体" w:cs="Times New Roman"/>
              </w:rPr>
              <w:t>（4）数学建模：能将立体几何问题转化为空间向量问题，利用向量工具求解，体现数形结合思想</w:t>
            </w:r>
            <w:r>
              <w:rPr>
                <w:rFonts w:ascii="Times New Roman" w:hAnsi="Times New Roman" w:eastAsia="宋体" w:cs="Times New Roman"/>
                <w:szCs w:val="21"/>
                <w:lang w:val="zh-CN"/>
              </w:rPr>
              <w:t>．</w:t>
            </w:r>
          </w:p>
        </w:tc>
      </w:tr>
    </w:tbl>
    <w:p w14:paraId="04FB10A5">
      <w:pPr>
        <w:snapToGrid w:val="0"/>
        <w:spacing w:line="360" w:lineRule="auto"/>
        <w:contextualSpacing/>
        <w:jc w:val="left"/>
        <w:textAlignment w:val="center"/>
        <w:rPr>
          <w:rFonts w:ascii="Times New Roman" w:hAnsi="Times New Roman" w:eastAsia="宋体" w:cs="Times New Roman"/>
          <w:color w:val="FF0000"/>
          <w:szCs w:val="21"/>
        </w:rPr>
      </w:pPr>
    </w:p>
    <w:p w14:paraId="2EBA4D14">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182178863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88635"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3C2BC884">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188710" cy="8820785"/>
            <wp:effectExtent l="0" t="0" r="2540" b="0"/>
            <wp:docPr id="131435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5543" name="图片 1"/>
                    <pic:cNvPicPr>
                      <a:picLocks noChangeAspect="1"/>
                    </pic:cNvPicPr>
                  </pic:nvPicPr>
                  <pic:blipFill>
                    <a:blip r:embed="rId921"/>
                    <a:stretch>
                      <a:fillRect/>
                    </a:stretch>
                  </pic:blipFill>
                  <pic:spPr>
                    <a:xfrm>
                      <a:off x="0" y="0"/>
                      <a:ext cx="6188710" cy="8820785"/>
                    </a:xfrm>
                    <a:prstGeom prst="rect">
                      <a:avLst/>
                    </a:prstGeom>
                  </pic:spPr>
                </pic:pic>
              </a:graphicData>
            </a:graphic>
          </wp:inline>
        </w:drawing>
      </w:r>
    </w:p>
    <w:p w14:paraId="76B83808">
      <w:pPr>
        <w:widowControl/>
        <w:jc w:val="left"/>
      </w:pPr>
      <w:r>
        <w:drawing>
          <wp:inline distT="0" distB="0" distL="114300" distR="114300">
            <wp:extent cx="1309370" cy="346075"/>
            <wp:effectExtent l="0" t="0" r="5080" b="15875"/>
            <wp:docPr id="79439175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91755"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144A8112">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空间几何体的结构特征</w:t>
      </w:r>
    </w:p>
    <w:p w14:paraId="09465441">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1、多面体的结构特征</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2"/>
        <w:gridCol w:w="2692"/>
        <w:gridCol w:w="3143"/>
      </w:tblGrid>
      <w:tr w14:paraId="2937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6A1AE461">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名称</w:t>
            </w:r>
          </w:p>
        </w:tc>
        <w:tc>
          <w:tcPr>
            <w:tcW w:w="1842" w:type="dxa"/>
            <w:shd w:val="clear" w:color="auto" w:fill="auto"/>
            <w:vAlign w:val="center"/>
          </w:tcPr>
          <w:p w14:paraId="24B841DE">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棱柱</w:t>
            </w:r>
          </w:p>
        </w:tc>
        <w:tc>
          <w:tcPr>
            <w:tcW w:w="2692" w:type="dxa"/>
            <w:shd w:val="clear" w:color="auto" w:fill="auto"/>
            <w:vAlign w:val="center"/>
          </w:tcPr>
          <w:p w14:paraId="4BC3B950">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棱锥</w:t>
            </w:r>
          </w:p>
        </w:tc>
        <w:tc>
          <w:tcPr>
            <w:tcW w:w="3143" w:type="dxa"/>
            <w:shd w:val="clear" w:color="auto" w:fill="auto"/>
            <w:vAlign w:val="center"/>
          </w:tcPr>
          <w:p w14:paraId="2EA91FD5">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棱台</w:t>
            </w:r>
          </w:p>
        </w:tc>
      </w:tr>
      <w:tr w14:paraId="3A93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3FDB7729">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w:t>
            </w:r>
          </w:p>
        </w:tc>
        <w:tc>
          <w:tcPr>
            <w:tcW w:w="1842" w:type="dxa"/>
            <w:shd w:val="clear" w:color="auto" w:fill="auto"/>
            <w:vAlign w:val="center"/>
          </w:tcPr>
          <w:p w14:paraId="6177450C">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525" o:spt="75" type="#_x0000_t75" style="height:56.95pt;width:49.45pt;" filled="f" o:preferrelative="t" stroked="f" coordsize="21600,21600">
                  <v:path/>
                  <v:fill on="f" focussize="0,0"/>
                  <v:stroke on="f" joinstyle="miter"/>
                  <v:imagedata r:id="rId922" o:title=""/>
                  <o:lock v:ext="edit" aspectratio="t"/>
                  <w10:wrap type="none"/>
                  <w10:anchorlock/>
                </v:shape>
              </w:pict>
            </w:r>
          </w:p>
        </w:tc>
        <w:tc>
          <w:tcPr>
            <w:tcW w:w="2692" w:type="dxa"/>
            <w:shd w:val="clear" w:color="auto" w:fill="auto"/>
            <w:vAlign w:val="center"/>
          </w:tcPr>
          <w:p w14:paraId="37A0BF71">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526" o:spt="75" type="#_x0000_t75" style="height:56.95pt;width:48.35pt;" filled="f" o:preferrelative="t" stroked="f" coordsize="21600,21600">
                  <v:path/>
                  <v:fill on="f" focussize="0,0"/>
                  <v:stroke on="f" joinstyle="miter"/>
                  <v:imagedata r:id="rId923" o:title=""/>
                  <o:lock v:ext="edit" aspectratio="t"/>
                  <w10:wrap type="none"/>
                  <w10:anchorlock/>
                </v:shape>
              </w:pict>
            </w:r>
          </w:p>
        </w:tc>
        <w:tc>
          <w:tcPr>
            <w:tcW w:w="3143" w:type="dxa"/>
            <w:shd w:val="clear" w:color="auto" w:fill="auto"/>
            <w:vAlign w:val="center"/>
          </w:tcPr>
          <w:p w14:paraId="2CDD22FA">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pict>
                <v:shape id="_x0000_i1527" o:spt="75" type="#_x0000_t75" style="height:54.8pt;width:45.15pt;" filled="f" o:preferrelative="t" stroked="f" coordsize="21600,21600">
                  <v:path/>
                  <v:fill on="f" focussize="0,0"/>
                  <v:stroke on="f" joinstyle="miter"/>
                  <v:imagedata r:id="rId924" o:title=""/>
                  <o:lock v:ext="edit" aspectratio="t"/>
                  <w10:wrap type="none"/>
                  <w10:anchorlock/>
                </v:shape>
              </w:pict>
            </w:r>
          </w:p>
        </w:tc>
      </w:tr>
      <w:tr w14:paraId="07E4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49441DE6">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底面</w:t>
            </w:r>
          </w:p>
        </w:tc>
        <w:tc>
          <w:tcPr>
            <w:tcW w:w="1842" w:type="dxa"/>
            <w:shd w:val="clear" w:color="auto" w:fill="auto"/>
            <w:vAlign w:val="center"/>
          </w:tcPr>
          <w:p w14:paraId="553BEEEC">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互相平行且全等</w:t>
            </w:r>
          </w:p>
        </w:tc>
        <w:tc>
          <w:tcPr>
            <w:tcW w:w="2692" w:type="dxa"/>
            <w:shd w:val="clear" w:color="auto" w:fill="auto"/>
            <w:vAlign w:val="center"/>
          </w:tcPr>
          <w:p w14:paraId="7749C2ED">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多边形</w:t>
            </w:r>
          </w:p>
        </w:tc>
        <w:tc>
          <w:tcPr>
            <w:tcW w:w="3143" w:type="dxa"/>
            <w:shd w:val="clear" w:color="auto" w:fill="auto"/>
            <w:vAlign w:val="center"/>
          </w:tcPr>
          <w:p w14:paraId="63C7ED37">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互相平行且相似</w:t>
            </w:r>
          </w:p>
        </w:tc>
      </w:tr>
      <w:tr w14:paraId="0CE5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5A59A121">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侧棱</w:t>
            </w:r>
          </w:p>
        </w:tc>
        <w:tc>
          <w:tcPr>
            <w:tcW w:w="1842" w:type="dxa"/>
            <w:shd w:val="clear" w:color="auto" w:fill="auto"/>
            <w:vAlign w:val="center"/>
          </w:tcPr>
          <w:p w14:paraId="3B8756C4">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平行且相等</w:t>
            </w:r>
          </w:p>
        </w:tc>
        <w:tc>
          <w:tcPr>
            <w:tcW w:w="2692" w:type="dxa"/>
            <w:shd w:val="clear" w:color="auto" w:fill="auto"/>
            <w:vAlign w:val="center"/>
          </w:tcPr>
          <w:p w14:paraId="521866A2">
            <w:pPr>
              <w:tabs>
                <w:tab w:val="left" w:pos="4320"/>
              </w:tabs>
              <w:snapToGrid w:val="0"/>
              <w:spacing w:line="360" w:lineRule="auto"/>
              <w:contextualSpacing/>
              <w:rPr>
                <w:rFonts w:ascii="Times New Roman" w:hAnsi="Times New Roman" w:eastAsia="宋体" w:cs="Times New Roman"/>
                <w:i/>
                <w:szCs w:val="21"/>
              </w:rPr>
            </w:pPr>
            <w:r>
              <w:rPr>
                <w:rFonts w:ascii="Times New Roman" w:hAnsi="Times New Roman" w:eastAsia="宋体" w:cs="Times New Roman"/>
                <w:szCs w:val="21"/>
              </w:rPr>
              <w:t>相交于一点，但不一定相等</w:t>
            </w:r>
          </w:p>
        </w:tc>
        <w:tc>
          <w:tcPr>
            <w:tcW w:w="3143" w:type="dxa"/>
            <w:shd w:val="clear" w:color="auto" w:fill="auto"/>
            <w:vAlign w:val="center"/>
          </w:tcPr>
          <w:p w14:paraId="0D262EFE">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延长线交于一点，但不一定相等</w:t>
            </w:r>
          </w:p>
        </w:tc>
      </w:tr>
      <w:tr w14:paraId="34C5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34" w:type="dxa"/>
            <w:shd w:val="clear" w:color="auto" w:fill="auto"/>
            <w:vAlign w:val="center"/>
          </w:tcPr>
          <w:p w14:paraId="5D708A68">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侧面形状</w:t>
            </w:r>
          </w:p>
        </w:tc>
        <w:tc>
          <w:tcPr>
            <w:tcW w:w="1842" w:type="dxa"/>
            <w:shd w:val="clear" w:color="auto" w:fill="auto"/>
            <w:vAlign w:val="center"/>
          </w:tcPr>
          <w:p w14:paraId="417AADDE">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平行四边形</w:t>
            </w:r>
          </w:p>
        </w:tc>
        <w:tc>
          <w:tcPr>
            <w:tcW w:w="2692" w:type="dxa"/>
            <w:shd w:val="clear" w:color="auto" w:fill="auto"/>
            <w:vAlign w:val="center"/>
          </w:tcPr>
          <w:p w14:paraId="1A6D01AE">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三角形</w:t>
            </w:r>
          </w:p>
        </w:tc>
        <w:tc>
          <w:tcPr>
            <w:tcW w:w="3143" w:type="dxa"/>
            <w:shd w:val="clear" w:color="auto" w:fill="auto"/>
            <w:vAlign w:val="center"/>
          </w:tcPr>
          <w:p w14:paraId="62E6367E">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梯形</w:t>
            </w:r>
          </w:p>
        </w:tc>
      </w:tr>
    </w:tbl>
    <w:p w14:paraId="1439549F">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2、特殊的棱柱和棱锥</w:t>
      </w:r>
    </w:p>
    <w:p w14:paraId="767010EE">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（1）侧棱垂直于底面的棱柱叫做直棱柱，底面是正多边形的直棱柱叫做正棱柱．反之，正棱柱的底面是正多边形，侧棱垂直于底面，侧面是矩形．</w:t>
      </w:r>
    </w:p>
    <w:p w14:paraId="44466B01">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底面是正多边形，顶点在底面的射影是底面正多边形的中心的棱锥叫做正棱锥．特别地，各棱长均相等的正三棱锥叫做正四面体．反过来，正棱锥的底面是正多边形，且顶点在底面的射影是底面正多边形的中心．</w:t>
      </w:r>
    </w:p>
    <w:p w14:paraId="5C83D89B">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【注意】（1）棱柱的所有侧面都是平行四边形，但侧面都是平行四边形的几何体却不一定是棱柱．</w:t>
      </w:r>
    </w:p>
    <w:p w14:paraId="4919AAF1">
      <w:pPr>
        <w:tabs>
          <w:tab w:val="left" w:pos="4320"/>
        </w:tabs>
        <w:snapToGrid w:val="0"/>
        <w:spacing w:line="360" w:lineRule="auto"/>
        <w:ind w:firstLine="735" w:firstLineChars="350"/>
        <w:contextualSpacing/>
        <w:rPr>
          <w:rFonts w:ascii="Times New Roman" w:hAnsi="Times New Roman" w:eastAsia="宋体" w:cs="Times New Roman"/>
          <w:szCs w:val="21"/>
        </w:rPr>
      </w:pPr>
      <w:r>
        <w:rPr>
          <w:rFonts w:ascii="Times New Roman" w:hAnsi="Times New Roman" w:eastAsia="宋体" w:cs="Times New Roman"/>
          <w:szCs w:val="21"/>
        </w:rPr>
        <w:t>（2）棱台的所有侧面都是梯形，但侧面都是梯形的几何体却不一定是棱台．</w:t>
      </w:r>
    </w:p>
    <w:p w14:paraId="78BFCA52">
      <w:pPr>
        <w:tabs>
          <w:tab w:val="left" w:pos="4320"/>
        </w:tabs>
        <w:snapToGrid w:val="0"/>
        <w:spacing w:line="360" w:lineRule="auto"/>
        <w:ind w:firstLine="735" w:firstLineChars="350"/>
        <w:contextualSpacing/>
        <w:rPr>
          <w:rFonts w:ascii="Times New Roman" w:hAnsi="Times New Roman" w:eastAsia="宋体" w:cs="Times New Roman"/>
          <w:szCs w:val="21"/>
        </w:rPr>
      </w:pPr>
      <w:r>
        <w:rPr>
          <w:rFonts w:ascii="Times New Roman" w:hAnsi="Times New Roman" w:eastAsia="宋体" w:cs="Times New Roman"/>
          <w:szCs w:val="21"/>
        </w:rPr>
        <w:t>（3）注意棱台的所有侧棱相交于一点．</w:t>
      </w:r>
    </w:p>
    <w:p w14:paraId="70C1A5C5">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3、旋转体的结构特征</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307"/>
        <w:gridCol w:w="1934"/>
        <w:gridCol w:w="1837"/>
        <w:gridCol w:w="1383"/>
      </w:tblGrid>
      <w:tr w14:paraId="6C5A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71" w:type="dxa"/>
            <w:shd w:val="clear" w:color="auto" w:fill="auto"/>
            <w:vAlign w:val="center"/>
          </w:tcPr>
          <w:p w14:paraId="50016BAE">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名称</w:t>
            </w:r>
          </w:p>
        </w:tc>
        <w:tc>
          <w:tcPr>
            <w:tcW w:w="2307" w:type="dxa"/>
            <w:shd w:val="clear" w:color="auto" w:fill="auto"/>
            <w:vAlign w:val="center"/>
          </w:tcPr>
          <w:p w14:paraId="618CC874">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圆柱</w:t>
            </w:r>
          </w:p>
        </w:tc>
        <w:tc>
          <w:tcPr>
            <w:tcW w:w="1934" w:type="dxa"/>
            <w:shd w:val="clear" w:color="auto" w:fill="auto"/>
            <w:vAlign w:val="center"/>
          </w:tcPr>
          <w:p w14:paraId="70F2E699">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圆锥</w:t>
            </w:r>
          </w:p>
        </w:tc>
        <w:tc>
          <w:tcPr>
            <w:tcW w:w="1837" w:type="dxa"/>
            <w:shd w:val="clear" w:color="auto" w:fill="auto"/>
            <w:vAlign w:val="center"/>
          </w:tcPr>
          <w:p w14:paraId="31858155">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圆台</w:t>
            </w:r>
          </w:p>
        </w:tc>
        <w:tc>
          <w:tcPr>
            <w:tcW w:w="1383" w:type="dxa"/>
            <w:shd w:val="clear" w:color="auto" w:fill="auto"/>
            <w:vAlign w:val="center"/>
          </w:tcPr>
          <w:p w14:paraId="69BF5632">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球</w:t>
            </w:r>
          </w:p>
        </w:tc>
      </w:tr>
      <w:tr w14:paraId="7327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71" w:type="dxa"/>
            <w:shd w:val="clear" w:color="auto" w:fill="auto"/>
            <w:vAlign w:val="center"/>
          </w:tcPr>
          <w:p w14:paraId="6B7E476B">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w:t>
            </w:r>
          </w:p>
        </w:tc>
        <w:tc>
          <w:tcPr>
            <w:tcW w:w="2307" w:type="dxa"/>
            <w:shd w:val="clear" w:color="auto" w:fill="auto"/>
            <w:vAlign w:val="center"/>
          </w:tcPr>
          <w:p w14:paraId="6686CE60">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528" o:spt="75" type="#_x0000_t75" style="height:43pt;width:35.45pt;" filled="f" o:preferrelative="t" stroked="f" coordsize="21600,21600">
                  <v:path/>
                  <v:fill on="f" focussize="0,0"/>
                  <v:stroke on="f" joinstyle="miter"/>
                  <v:imagedata r:id="rId925" o:title=""/>
                  <o:lock v:ext="edit" aspectratio="t"/>
                  <w10:wrap type="none"/>
                  <w10:anchorlock/>
                </v:shape>
              </w:pict>
            </w:r>
          </w:p>
        </w:tc>
        <w:tc>
          <w:tcPr>
            <w:tcW w:w="1934" w:type="dxa"/>
            <w:shd w:val="clear" w:color="auto" w:fill="auto"/>
            <w:vAlign w:val="center"/>
          </w:tcPr>
          <w:p w14:paraId="5CA8387A">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529" o:spt="75" type="#_x0000_t75" style="height:45.15pt;width:37.6pt;" filled="f" o:preferrelative="t" stroked="f" coordsize="21600,21600">
                  <v:path/>
                  <v:fill on="f" focussize="0,0"/>
                  <v:stroke on="f" joinstyle="miter"/>
                  <v:imagedata r:id="rId926" o:title=""/>
                  <o:lock v:ext="edit" aspectratio="t"/>
                  <w10:wrap type="none"/>
                  <w10:anchorlock/>
                </v:shape>
              </w:pict>
            </w:r>
          </w:p>
        </w:tc>
        <w:tc>
          <w:tcPr>
            <w:tcW w:w="1837" w:type="dxa"/>
            <w:shd w:val="clear" w:color="auto" w:fill="auto"/>
            <w:vAlign w:val="center"/>
          </w:tcPr>
          <w:p w14:paraId="3C8B86F9">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530" o:spt="75" type="#_x0000_t75" style="height:45.15pt;width:38.7pt;" filled="f" o:preferrelative="t" stroked="f" coordsize="21600,21600">
                  <v:path/>
                  <v:fill on="f" focussize="0,0"/>
                  <v:stroke on="f" joinstyle="miter"/>
                  <v:imagedata r:id="rId927" o:title=""/>
                  <o:lock v:ext="edit" aspectratio="t"/>
                  <w10:wrap type="none"/>
                  <w10:anchorlock/>
                </v:shape>
              </w:pict>
            </w:r>
          </w:p>
        </w:tc>
        <w:tc>
          <w:tcPr>
            <w:tcW w:w="1383" w:type="dxa"/>
            <w:shd w:val="clear" w:color="auto" w:fill="auto"/>
            <w:vAlign w:val="center"/>
          </w:tcPr>
          <w:p w14:paraId="4FC5D273">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pict>
                <v:shape id="_x0000_i1531" o:spt="75" type="#_x0000_t75" style="height:40.85pt;width:40.85pt;" filled="f" o:preferrelative="t" stroked="f" coordsize="21600,21600">
                  <v:path/>
                  <v:fill on="f" focussize="0,0"/>
                  <v:stroke on="f" joinstyle="miter"/>
                  <v:imagedata r:id="rId928" o:title=""/>
                  <o:lock v:ext="edit" aspectratio="t"/>
                  <w10:wrap type="none"/>
                  <w10:anchorlock/>
                </v:shape>
              </w:pict>
            </w:r>
          </w:p>
        </w:tc>
      </w:tr>
      <w:tr w14:paraId="6CC4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71" w:type="dxa"/>
            <w:shd w:val="clear" w:color="auto" w:fill="auto"/>
            <w:vAlign w:val="center"/>
          </w:tcPr>
          <w:p w14:paraId="4C1B3913">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旋转图形</w:t>
            </w:r>
          </w:p>
        </w:tc>
        <w:tc>
          <w:tcPr>
            <w:tcW w:w="2307" w:type="dxa"/>
            <w:shd w:val="clear" w:color="auto" w:fill="auto"/>
            <w:vAlign w:val="center"/>
          </w:tcPr>
          <w:p w14:paraId="4B696558">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矩形</w:t>
            </w:r>
          </w:p>
        </w:tc>
        <w:tc>
          <w:tcPr>
            <w:tcW w:w="1934" w:type="dxa"/>
            <w:shd w:val="clear" w:color="auto" w:fill="auto"/>
            <w:vAlign w:val="center"/>
          </w:tcPr>
          <w:p w14:paraId="2561B9D6">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直角三角形</w:t>
            </w:r>
          </w:p>
        </w:tc>
        <w:tc>
          <w:tcPr>
            <w:tcW w:w="1837" w:type="dxa"/>
            <w:shd w:val="clear" w:color="auto" w:fill="auto"/>
            <w:vAlign w:val="center"/>
          </w:tcPr>
          <w:p w14:paraId="31230A8E">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直角梯形</w:t>
            </w:r>
          </w:p>
        </w:tc>
        <w:tc>
          <w:tcPr>
            <w:tcW w:w="1383" w:type="dxa"/>
            <w:shd w:val="clear" w:color="auto" w:fill="auto"/>
            <w:vAlign w:val="center"/>
          </w:tcPr>
          <w:p w14:paraId="2858ABD3">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半圆形</w:t>
            </w:r>
          </w:p>
        </w:tc>
      </w:tr>
      <w:tr w14:paraId="6A01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71" w:type="dxa"/>
            <w:shd w:val="clear" w:color="auto" w:fill="auto"/>
            <w:vAlign w:val="center"/>
          </w:tcPr>
          <w:p w14:paraId="4A7C2AE6">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旋转轴</w:t>
            </w:r>
          </w:p>
        </w:tc>
        <w:tc>
          <w:tcPr>
            <w:tcW w:w="2307" w:type="dxa"/>
            <w:shd w:val="clear" w:color="auto" w:fill="auto"/>
            <w:vAlign w:val="center"/>
          </w:tcPr>
          <w:p w14:paraId="18868503">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任一边所在的直线</w:t>
            </w:r>
          </w:p>
        </w:tc>
        <w:tc>
          <w:tcPr>
            <w:tcW w:w="1934" w:type="dxa"/>
            <w:shd w:val="clear" w:color="auto" w:fill="auto"/>
            <w:vAlign w:val="center"/>
          </w:tcPr>
          <w:p w14:paraId="7BA97431">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任一直角边所在的直线</w:t>
            </w:r>
          </w:p>
        </w:tc>
        <w:tc>
          <w:tcPr>
            <w:tcW w:w="1837" w:type="dxa"/>
            <w:shd w:val="clear" w:color="auto" w:fill="auto"/>
            <w:vAlign w:val="center"/>
          </w:tcPr>
          <w:p w14:paraId="2EDB6D2B">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垂直于底边的腰所在的直线</w:t>
            </w:r>
          </w:p>
        </w:tc>
        <w:tc>
          <w:tcPr>
            <w:tcW w:w="1383" w:type="dxa"/>
            <w:shd w:val="clear" w:color="auto" w:fill="auto"/>
            <w:vAlign w:val="center"/>
          </w:tcPr>
          <w:p w14:paraId="32F7DDB8">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直径所在的直线</w:t>
            </w:r>
          </w:p>
        </w:tc>
      </w:tr>
      <w:tr w14:paraId="4543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71" w:type="dxa"/>
            <w:shd w:val="clear" w:color="auto" w:fill="auto"/>
            <w:vAlign w:val="center"/>
          </w:tcPr>
          <w:p w14:paraId="5B6AD15C">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母线</w:t>
            </w:r>
          </w:p>
        </w:tc>
        <w:tc>
          <w:tcPr>
            <w:tcW w:w="2307" w:type="dxa"/>
            <w:shd w:val="clear" w:color="auto" w:fill="auto"/>
            <w:vAlign w:val="center"/>
          </w:tcPr>
          <w:p w14:paraId="2BEEAFA8">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互相平行且相等，垂直于底面</w:t>
            </w:r>
          </w:p>
        </w:tc>
        <w:tc>
          <w:tcPr>
            <w:tcW w:w="1934" w:type="dxa"/>
            <w:shd w:val="clear" w:color="auto" w:fill="auto"/>
            <w:vAlign w:val="center"/>
          </w:tcPr>
          <w:p w14:paraId="7ED595D2">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相交于一点</w:t>
            </w:r>
          </w:p>
        </w:tc>
        <w:tc>
          <w:tcPr>
            <w:tcW w:w="1837" w:type="dxa"/>
            <w:shd w:val="clear" w:color="auto" w:fill="auto"/>
            <w:vAlign w:val="center"/>
          </w:tcPr>
          <w:p w14:paraId="62E198AA">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延长线交于一点</w:t>
            </w:r>
          </w:p>
        </w:tc>
        <w:tc>
          <w:tcPr>
            <w:tcW w:w="1383" w:type="dxa"/>
            <w:tcBorders>
              <w:tl2br w:val="single" w:color="auto" w:sz="4" w:space="0"/>
            </w:tcBorders>
            <w:shd w:val="clear" w:color="auto" w:fill="auto"/>
            <w:vAlign w:val="center"/>
          </w:tcPr>
          <w:p w14:paraId="03AAA9DF">
            <w:pPr>
              <w:tabs>
                <w:tab w:val="left" w:pos="4320"/>
              </w:tabs>
              <w:snapToGrid w:val="0"/>
              <w:spacing w:line="360" w:lineRule="auto"/>
              <w:contextualSpacing/>
              <w:jc w:val="center"/>
              <w:rPr>
                <w:rFonts w:ascii="Times New Roman" w:hAnsi="Times New Roman" w:eastAsia="宋体" w:cs="Times New Roman"/>
                <w:szCs w:val="21"/>
              </w:rPr>
            </w:pPr>
          </w:p>
        </w:tc>
      </w:tr>
      <w:tr w14:paraId="0A3E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71" w:type="dxa"/>
            <w:shd w:val="clear" w:color="auto" w:fill="auto"/>
            <w:vAlign w:val="center"/>
          </w:tcPr>
          <w:p w14:paraId="4B1238D5">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轴截面</w:t>
            </w:r>
          </w:p>
        </w:tc>
        <w:tc>
          <w:tcPr>
            <w:tcW w:w="2307" w:type="dxa"/>
            <w:shd w:val="clear" w:color="auto" w:fill="auto"/>
            <w:vAlign w:val="center"/>
          </w:tcPr>
          <w:p w14:paraId="151B0F82">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全等的矩形</w:t>
            </w:r>
          </w:p>
        </w:tc>
        <w:tc>
          <w:tcPr>
            <w:tcW w:w="1934" w:type="dxa"/>
            <w:shd w:val="clear" w:color="auto" w:fill="auto"/>
            <w:vAlign w:val="center"/>
          </w:tcPr>
          <w:p w14:paraId="4A2EB6AF">
            <w:pPr>
              <w:tabs>
                <w:tab w:val="left" w:pos="4320"/>
              </w:tabs>
              <w:snapToGrid w:val="0"/>
              <w:spacing w:line="360" w:lineRule="auto"/>
              <w:contextualSpacing/>
              <w:rPr>
                <w:rFonts w:ascii="Times New Roman" w:hAnsi="Times New Roman" w:eastAsia="宋体" w:cs="Times New Roman"/>
                <w:i/>
                <w:szCs w:val="21"/>
              </w:rPr>
            </w:pPr>
            <w:r>
              <w:rPr>
                <w:rFonts w:ascii="Times New Roman" w:hAnsi="Times New Roman" w:eastAsia="宋体" w:cs="Times New Roman"/>
                <w:szCs w:val="21"/>
              </w:rPr>
              <w:t>全等的等腰三角形</w:t>
            </w:r>
          </w:p>
        </w:tc>
        <w:tc>
          <w:tcPr>
            <w:tcW w:w="1837" w:type="dxa"/>
            <w:shd w:val="clear" w:color="auto" w:fill="auto"/>
            <w:vAlign w:val="center"/>
          </w:tcPr>
          <w:p w14:paraId="7D2323D9">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全等的等腰梯形</w:t>
            </w:r>
          </w:p>
        </w:tc>
        <w:tc>
          <w:tcPr>
            <w:tcW w:w="1383" w:type="dxa"/>
            <w:shd w:val="clear" w:color="auto" w:fill="auto"/>
            <w:vAlign w:val="center"/>
          </w:tcPr>
          <w:p w14:paraId="48233896">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圆</w:t>
            </w:r>
          </w:p>
        </w:tc>
      </w:tr>
      <w:tr w14:paraId="181E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71" w:type="dxa"/>
            <w:shd w:val="clear" w:color="auto" w:fill="auto"/>
            <w:vAlign w:val="center"/>
          </w:tcPr>
          <w:p w14:paraId="23E42DD8">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侧面展开图</w:t>
            </w:r>
          </w:p>
        </w:tc>
        <w:tc>
          <w:tcPr>
            <w:tcW w:w="2307" w:type="dxa"/>
            <w:shd w:val="clear" w:color="auto" w:fill="auto"/>
            <w:vAlign w:val="center"/>
          </w:tcPr>
          <w:p w14:paraId="03BF7058">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矩形</w:t>
            </w:r>
          </w:p>
        </w:tc>
        <w:tc>
          <w:tcPr>
            <w:tcW w:w="1934" w:type="dxa"/>
            <w:shd w:val="clear" w:color="auto" w:fill="auto"/>
            <w:vAlign w:val="center"/>
          </w:tcPr>
          <w:p w14:paraId="62458E46">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扇形</w:t>
            </w:r>
          </w:p>
        </w:tc>
        <w:tc>
          <w:tcPr>
            <w:tcW w:w="1837" w:type="dxa"/>
            <w:shd w:val="clear" w:color="auto" w:fill="auto"/>
            <w:vAlign w:val="center"/>
          </w:tcPr>
          <w:p w14:paraId="216FF703">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扇环</w:t>
            </w:r>
          </w:p>
        </w:tc>
        <w:tc>
          <w:tcPr>
            <w:tcW w:w="1383" w:type="dxa"/>
            <w:tcBorders>
              <w:tl2br w:val="single" w:color="auto" w:sz="4" w:space="0"/>
            </w:tcBorders>
            <w:shd w:val="clear" w:color="auto" w:fill="auto"/>
            <w:vAlign w:val="center"/>
          </w:tcPr>
          <w:p w14:paraId="5F63F0ED">
            <w:pPr>
              <w:tabs>
                <w:tab w:val="left" w:pos="4320"/>
              </w:tabs>
              <w:snapToGrid w:val="0"/>
              <w:spacing w:line="360" w:lineRule="auto"/>
              <w:contextualSpacing/>
              <w:jc w:val="center"/>
              <w:rPr>
                <w:rFonts w:ascii="Times New Roman" w:hAnsi="Times New Roman" w:eastAsia="宋体" w:cs="Times New Roman"/>
                <w:szCs w:val="21"/>
              </w:rPr>
            </w:pPr>
          </w:p>
        </w:tc>
      </w:tr>
    </w:tbl>
    <w:p w14:paraId="675A804E">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4、空间几何体的直观图</w:t>
      </w:r>
    </w:p>
    <w:p w14:paraId="15F92501">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rPr>
        <w:t>（1）画法：常用斜二测画法．</w:t>
      </w:r>
    </w:p>
    <w:p w14:paraId="120D43B9">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rPr>
        <w:t>（2）规则：</w:t>
      </w:r>
    </w:p>
    <w:p w14:paraId="21EBD811">
      <w:pPr>
        <w:pStyle w:val="7"/>
        <w:tabs>
          <w:tab w:val="left" w:pos="4320"/>
        </w:tabs>
        <w:snapToGrid w:val="0"/>
        <w:spacing w:line="360" w:lineRule="auto"/>
        <w:ind w:firstLine="420" w:firstLineChars="200"/>
        <w:contextualSpacing/>
        <w:rPr>
          <w:rFonts w:ascii="Times New Roman" w:hAnsi="Times New Roman" w:cs="Times New Roman"/>
        </w:rPr>
      </w:pPr>
      <w:r>
        <w:rPr>
          <w:rFonts w:ascii="Cambria Math" w:hAnsi="Cambria Math" w:cs="Cambria Math"/>
        </w:rPr>
        <w:t>①</w:t>
      </w:r>
      <w:r>
        <w:rPr>
          <w:rFonts w:ascii="Times New Roman" w:hAnsi="Times New Roman" w:cs="Times New Roman"/>
        </w:rPr>
        <w:t>原图形中</w:t>
      </w:r>
      <w:r>
        <w:rPr>
          <w:rFonts w:ascii="Times New Roman" w:hAnsi="Times New Roman" w:cs="Times New Roman"/>
          <w:i/>
        </w:rPr>
        <w:t>x</w:t>
      </w:r>
      <w:r>
        <w:rPr>
          <w:rFonts w:ascii="Times New Roman" w:hAnsi="Times New Roman" w:cs="Times New Roman"/>
        </w:rPr>
        <w:t>轴、</w:t>
      </w:r>
      <w:r>
        <w:rPr>
          <w:rFonts w:ascii="Times New Roman" w:hAnsi="Times New Roman" w:cs="Times New Roman"/>
          <w:i/>
        </w:rPr>
        <w:t>y</w:t>
      </w:r>
      <w:r>
        <w:rPr>
          <w:rFonts w:ascii="Times New Roman" w:hAnsi="Times New Roman" w:cs="Times New Roman"/>
        </w:rPr>
        <w:t>轴、</w:t>
      </w:r>
      <w:r>
        <w:rPr>
          <w:rFonts w:ascii="Times New Roman" w:hAnsi="Times New Roman" w:cs="Times New Roman"/>
          <w:i/>
        </w:rPr>
        <w:t>z</w:t>
      </w:r>
      <w:r>
        <w:rPr>
          <w:rFonts w:ascii="Times New Roman" w:hAnsi="Times New Roman" w:cs="Times New Roman"/>
        </w:rPr>
        <w:t>轴两两垂直，直观图中，</w:t>
      </w:r>
      <w:r>
        <w:rPr>
          <w:rFonts w:ascii="Times New Roman" w:hAnsi="Times New Roman" w:cs="Times New Roman"/>
          <w:i/>
        </w:rPr>
        <w:t>x</w:t>
      </w:r>
      <w:r>
        <w:rPr>
          <w:rFonts w:ascii="Times New Roman" w:hAnsi="Times New Roman" w:cs="Times New Roman"/>
        </w:rPr>
        <w:t>′轴、</w:t>
      </w:r>
      <w:r>
        <w:rPr>
          <w:rFonts w:ascii="Times New Roman" w:hAnsi="Times New Roman" w:cs="Times New Roman"/>
          <w:i/>
        </w:rPr>
        <w:t>y</w:t>
      </w:r>
      <w:r>
        <w:rPr>
          <w:rFonts w:ascii="Times New Roman" w:hAnsi="Times New Roman" w:cs="Times New Roman"/>
        </w:rPr>
        <w:t>′轴的夹角为45°(或135°)，</w:t>
      </w:r>
      <w:r>
        <w:rPr>
          <w:rFonts w:ascii="Times New Roman" w:hAnsi="Times New Roman" w:cs="Times New Roman"/>
          <w:i/>
        </w:rPr>
        <w:t>z</w:t>
      </w:r>
      <w:r>
        <w:rPr>
          <w:rFonts w:ascii="Times New Roman" w:hAnsi="Times New Roman" w:cs="Times New Roman"/>
        </w:rPr>
        <w:t>′轴与</w:t>
      </w:r>
      <w:r>
        <w:rPr>
          <w:rFonts w:ascii="Times New Roman" w:hAnsi="Times New Roman" w:cs="Times New Roman"/>
          <w:i/>
        </w:rPr>
        <w:t>x</w:t>
      </w:r>
      <w:r>
        <w:rPr>
          <w:rFonts w:ascii="Times New Roman" w:hAnsi="Times New Roman" w:cs="Times New Roman"/>
        </w:rPr>
        <w:t>′轴和</w:t>
      </w:r>
      <w:r>
        <w:rPr>
          <w:rFonts w:ascii="Times New Roman" w:hAnsi="Times New Roman" w:cs="Times New Roman"/>
          <w:i/>
        </w:rPr>
        <w:t>y</w:t>
      </w:r>
      <w:r>
        <w:rPr>
          <w:rFonts w:ascii="Times New Roman" w:hAnsi="Times New Roman" w:cs="Times New Roman"/>
        </w:rPr>
        <w:t>′轴所在平面垂直．</w:t>
      </w:r>
    </w:p>
    <w:p w14:paraId="6FCCBF11">
      <w:pPr>
        <w:pStyle w:val="7"/>
        <w:tabs>
          <w:tab w:val="left" w:pos="4320"/>
        </w:tabs>
        <w:snapToGrid w:val="0"/>
        <w:spacing w:line="360" w:lineRule="auto"/>
        <w:ind w:firstLine="420" w:firstLineChars="200"/>
        <w:contextualSpacing/>
        <w:rPr>
          <w:rFonts w:ascii="Times New Roman" w:hAnsi="Times New Roman" w:cs="Times New Roman"/>
        </w:rPr>
      </w:pPr>
      <w:r>
        <w:rPr>
          <w:rFonts w:ascii="Cambria Math" w:hAnsi="Cambria Math" w:cs="Cambria Math"/>
        </w:rPr>
        <w:t>②</w:t>
      </w:r>
      <w:r>
        <w:rPr>
          <w:rFonts w:ascii="Times New Roman" w:hAnsi="Times New Roman" w:cs="Times New Roman"/>
        </w:rPr>
        <w:t>原图形中平行于坐标轴的线段，直观图中仍平行于坐标轴；平行于</w:t>
      </w:r>
      <w:r>
        <w:rPr>
          <w:rFonts w:ascii="Times New Roman" w:hAnsi="Times New Roman" w:cs="Times New Roman"/>
          <w:i/>
        </w:rPr>
        <w:t>x</w:t>
      </w:r>
      <w:r>
        <w:rPr>
          <w:rFonts w:ascii="Times New Roman" w:hAnsi="Times New Roman" w:cs="Times New Roman"/>
        </w:rPr>
        <w:t>轴和</w:t>
      </w:r>
      <w:r>
        <w:rPr>
          <w:rFonts w:ascii="Times New Roman" w:hAnsi="Times New Roman" w:cs="Times New Roman"/>
          <w:i/>
        </w:rPr>
        <w:t>z</w:t>
      </w:r>
      <w:r>
        <w:rPr>
          <w:rFonts w:ascii="Times New Roman" w:hAnsi="Times New Roman" w:cs="Times New Roman"/>
        </w:rPr>
        <w:t>轴的线段在直观图中保持原长度不变；平行于</w:t>
      </w:r>
      <w:r>
        <w:rPr>
          <w:rFonts w:ascii="Times New Roman" w:hAnsi="Times New Roman" w:cs="Times New Roman"/>
          <w:i/>
        </w:rPr>
        <w:t>y</w:t>
      </w:r>
      <w:r>
        <w:rPr>
          <w:rFonts w:ascii="Times New Roman" w:hAnsi="Times New Roman" w:cs="Times New Roman"/>
        </w:rPr>
        <w:t>轴的线段长度在直观图中变为原来的一半．</w:t>
      </w:r>
    </w:p>
    <w:p w14:paraId="1CCAE68A">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rPr>
        <w:t>（3）直观图与原图形面积的关系</w:t>
      </w:r>
    </w:p>
    <w:p w14:paraId="2EFAFD3F">
      <w:pPr>
        <w:pStyle w:val="7"/>
        <w:tabs>
          <w:tab w:val="left" w:pos="4320"/>
        </w:tabs>
        <w:snapToGrid w:val="0"/>
        <w:spacing w:line="360" w:lineRule="auto"/>
        <w:ind w:firstLine="420" w:firstLineChars="200"/>
        <w:contextualSpacing/>
        <w:rPr>
          <w:rFonts w:ascii="Times New Roman" w:hAnsi="Times New Roman" w:cs="Times New Roman"/>
        </w:rPr>
      </w:pPr>
      <w:r>
        <w:rPr>
          <w:rFonts w:ascii="Times New Roman" w:hAnsi="Times New Roman" w:cs="Times New Roman"/>
        </w:rPr>
        <w:t>按照斜二测画法得到的平面图形的直观图与原图形面积的关系：</w:t>
      </w:r>
      <w:r>
        <w:rPr>
          <w:rFonts w:ascii="Times New Roman" w:hAnsi="Times New Roman" w:cs="Times New Roman"/>
          <w:i/>
        </w:rPr>
        <w:t>S</w:t>
      </w:r>
      <w:r>
        <w:rPr>
          <w:rFonts w:ascii="Times New Roman" w:hAnsi="Times New Roman" w:cs="Times New Roman"/>
          <w:vertAlign w:val="subscript"/>
        </w:rPr>
        <w:t>直观图</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\f(\r(2)</w:instrText>
      </w:r>
      <w:r>
        <w:rPr>
          <w:rFonts w:ascii="Times New Roman" w:hAnsi="Times New Roman" w:cs="Times New Roman"/>
          <w:i/>
        </w:rPr>
        <w:instrText xml:space="preserve">,</w:instrText>
      </w:r>
      <w:r>
        <w:rPr>
          <w:rFonts w:ascii="Times New Roman" w:hAnsi="Times New Roman" w:cs="Times New Roman"/>
        </w:rPr>
        <w:instrText xml:space="preserve">4)</w:instrText>
      </w:r>
      <w:r>
        <w:rPr>
          <w:rFonts w:ascii="Times New Roman" w:hAnsi="Times New Roman" w:cs="Times New Roman"/>
        </w:rPr>
        <w:fldChar w:fldCharType="end"/>
      </w:r>
      <w:r>
        <w:rPr>
          <w:rFonts w:ascii="Times New Roman" w:hAnsi="Times New Roman" w:cs="Times New Roman"/>
          <w:i/>
        </w:rPr>
        <w:t>S</w:t>
      </w:r>
      <w:r>
        <w:rPr>
          <w:rFonts w:ascii="Times New Roman" w:hAnsi="Times New Roman" w:cs="Times New Roman"/>
          <w:vertAlign w:val="subscript"/>
        </w:rPr>
        <w:t>原图形；</w:t>
      </w:r>
      <w:r>
        <w:rPr>
          <w:rFonts w:ascii="Times New Roman" w:hAnsi="Times New Roman" w:cs="Times New Roman"/>
          <w:i/>
        </w:rPr>
        <w:t>S</w:t>
      </w:r>
      <w:r>
        <w:rPr>
          <w:rFonts w:ascii="Times New Roman" w:hAnsi="Times New Roman" w:cs="Times New Roman"/>
          <w:vertAlign w:val="subscript"/>
        </w:rPr>
        <w:t>原图形</w:t>
      </w:r>
      <w:r>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 xml:space="preserve">eq \r(2)</w:instrText>
      </w:r>
      <w:r>
        <w:rPr>
          <w:rFonts w:ascii="Times New Roman" w:hAnsi="Times New Roman" w:cs="Times New Roman"/>
        </w:rPr>
        <w:fldChar w:fldCharType="end"/>
      </w:r>
      <w:r>
        <w:rPr>
          <w:rFonts w:ascii="Times New Roman" w:hAnsi="Times New Roman" w:cs="Times New Roman"/>
          <w:i/>
        </w:rPr>
        <w:t>S</w:t>
      </w:r>
      <w:r>
        <w:rPr>
          <w:rFonts w:ascii="Times New Roman" w:hAnsi="Times New Roman" w:cs="Times New Roman"/>
          <w:vertAlign w:val="subscript"/>
        </w:rPr>
        <w:t>直观图．</w:t>
      </w:r>
    </w:p>
    <w:p w14:paraId="6DD22DCE">
      <w:pPr>
        <w:snapToGrid w:val="0"/>
        <w:spacing w:line="360" w:lineRule="auto"/>
        <w:contextualSpacing/>
        <w:jc w:val="left"/>
        <w:textAlignment w:val="center"/>
        <w:rPr>
          <w:rFonts w:ascii="Times New Roman" w:hAnsi="Times New Roman" w:eastAsia="宋体" w:cs="Times New Roman"/>
          <w:color w:val="FF0000"/>
          <w:szCs w:val="21"/>
        </w:rPr>
      </w:pPr>
    </w:p>
    <w:p w14:paraId="33342276">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空间几何体的表面积与体积</w:t>
      </w:r>
    </w:p>
    <w:p w14:paraId="721ACE9F">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1、空间几何体的表面积和体积公式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2298"/>
        <w:gridCol w:w="2755"/>
      </w:tblGrid>
      <w:tr w14:paraId="064D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54" w:type="dxa"/>
            <w:tcBorders>
              <w:tl2br w:val="single" w:color="auto" w:sz="4" w:space="0"/>
            </w:tcBorders>
            <w:shd w:val="clear" w:color="auto" w:fill="auto"/>
            <w:vAlign w:val="center"/>
          </w:tcPr>
          <w:p w14:paraId="0975AE17">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名称</w:t>
            </w:r>
          </w:p>
          <w:p w14:paraId="02A45371">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几何体</w:t>
            </w:r>
          </w:p>
        </w:tc>
        <w:tc>
          <w:tcPr>
            <w:tcW w:w="2298" w:type="dxa"/>
            <w:shd w:val="clear" w:color="auto" w:fill="auto"/>
            <w:vAlign w:val="center"/>
          </w:tcPr>
          <w:p w14:paraId="7521DA88">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表面积</w:t>
            </w:r>
          </w:p>
        </w:tc>
        <w:tc>
          <w:tcPr>
            <w:tcW w:w="2755" w:type="dxa"/>
            <w:shd w:val="clear" w:color="auto" w:fill="auto"/>
            <w:vAlign w:val="center"/>
          </w:tcPr>
          <w:p w14:paraId="2EC9945D">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体积</w:t>
            </w:r>
          </w:p>
        </w:tc>
      </w:tr>
      <w:tr w14:paraId="6D49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54" w:type="dxa"/>
            <w:shd w:val="clear" w:color="auto" w:fill="auto"/>
            <w:vAlign w:val="center"/>
          </w:tcPr>
          <w:p w14:paraId="63AA398F">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柱体(棱柱和圆柱)</w:t>
            </w:r>
          </w:p>
        </w:tc>
        <w:tc>
          <w:tcPr>
            <w:tcW w:w="2298" w:type="dxa"/>
            <w:shd w:val="clear" w:color="auto" w:fill="auto"/>
            <w:vAlign w:val="center"/>
          </w:tcPr>
          <w:p w14:paraId="146F1C1C">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S</w:t>
            </w:r>
            <w:r>
              <w:rPr>
                <w:rFonts w:ascii="Times New Roman" w:hAnsi="Times New Roman" w:eastAsia="宋体" w:cs="Times New Roman"/>
                <w:szCs w:val="21"/>
                <w:vertAlign w:val="subscript"/>
              </w:rPr>
              <w:t>表面积</w:t>
            </w:r>
            <w:r>
              <w:rPr>
                <w:rFonts w:ascii="Times New Roman" w:hAnsi="Times New Roman" w:eastAsia="宋体" w:cs="Times New Roman"/>
                <w:szCs w:val="21"/>
              </w:rPr>
              <w:t>＝</w:t>
            </w:r>
            <w:r>
              <w:rPr>
                <w:rFonts w:ascii="Times New Roman" w:hAnsi="Times New Roman" w:eastAsia="宋体" w:cs="Times New Roman"/>
                <w:i/>
                <w:szCs w:val="21"/>
              </w:rPr>
              <w:t>S</w:t>
            </w:r>
            <w:r>
              <w:rPr>
                <w:rFonts w:ascii="Times New Roman" w:hAnsi="Times New Roman" w:eastAsia="宋体" w:cs="Times New Roman"/>
                <w:szCs w:val="21"/>
                <w:vertAlign w:val="subscript"/>
              </w:rPr>
              <w:t>侧</w:t>
            </w:r>
            <w:r>
              <w:rPr>
                <w:rFonts w:ascii="Times New Roman" w:hAnsi="Times New Roman" w:eastAsia="宋体" w:cs="Times New Roman"/>
                <w:szCs w:val="21"/>
              </w:rPr>
              <w:t>＋2</w:t>
            </w:r>
            <w:r>
              <w:rPr>
                <w:rFonts w:ascii="Times New Roman" w:hAnsi="Times New Roman" w:eastAsia="宋体" w:cs="Times New Roman"/>
                <w:i/>
                <w:szCs w:val="21"/>
              </w:rPr>
              <w:t>S</w:t>
            </w:r>
            <w:r>
              <w:rPr>
                <w:rFonts w:ascii="Times New Roman" w:hAnsi="Times New Roman" w:eastAsia="宋体" w:cs="Times New Roman"/>
                <w:szCs w:val="21"/>
                <w:vertAlign w:val="subscript"/>
              </w:rPr>
              <w:t>底</w:t>
            </w:r>
          </w:p>
        </w:tc>
        <w:tc>
          <w:tcPr>
            <w:tcW w:w="2755" w:type="dxa"/>
            <w:shd w:val="clear" w:color="auto" w:fill="auto"/>
            <w:vAlign w:val="center"/>
          </w:tcPr>
          <w:p w14:paraId="05962D00">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V</w:t>
            </w:r>
            <w:r>
              <w:rPr>
                <w:rFonts w:ascii="Times New Roman" w:hAnsi="Times New Roman" w:eastAsia="宋体" w:cs="Times New Roman"/>
                <w:szCs w:val="21"/>
              </w:rPr>
              <w:t>＝</w:t>
            </w:r>
            <w:r>
              <w:rPr>
                <w:rFonts w:ascii="Times New Roman" w:hAnsi="Times New Roman" w:eastAsia="宋体" w:cs="Times New Roman"/>
                <w:i/>
                <w:szCs w:val="21"/>
              </w:rPr>
              <w:t>S</w:t>
            </w:r>
            <w:r>
              <w:rPr>
                <w:rFonts w:ascii="Times New Roman" w:hAnsi="Times New Roman" w:eastAsia="宋体" w:cs="Times New Roman"/>
                <w:szCs w:val="21"/>
                <w:vertAlign w:val="subscript"/>
              </w:rPr>
              <w:t>底</w:t>
            </w:r>
            <w:r>
              <w:rPr>
                <w:rFonts w:ascii="Times New Roman" w:hAnsi="Times New Roman" w:eastAsia="宋体" w:cs="Times New Roman"/>
                <w:i/>
                <w:szCs w:val="21"/>
              </w:rPr>
              <w:t>h</w:t>
            </w:r>
          </w:p>
        </w:tc>
      </w:tr>
      <w:tr w14:paraId="796E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354" w:type="dxa"/>
            <w:shd w:val="clear" w:color="auto" w:fill="auto"/>
            <w:vAlign w:val="center"/>
          </w:tcPr>
          <w:p w14:paraId="26EEF04E">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锥体(棱锥和圆锥)</w:t>
            </w:r>
          </w:p>
        </w:tc>
        <w:tc>
          <w:tcPr>
            <w:tcW w:w="2298" w:type="dxa"/>
            <w:shd w:val="clear" w:color="auto" w:fill="auto"/>
            <w:vAlign w:val="center"/>
          </w:tcPr>
          <w:p w14:paraId="37859E01">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S</w:t>
            </w:r>
            <w:r>
              <w:rPr>
                <w:rFonts w:ascii="Times New Roman" w:hAnsi="Times New Roman" w:eastAsia="宋体" w:cs="Times New Roman"/>
                <w:szCs w:val="21"/>
                <w:vertAlign w:val="subscript"/>
              </w:rPr>
              <w:t>表面积</w:t>
            </w:r>
            <w:r>
              <w:rPr>
                <w:rFonts w:ascii="Times New Roman" w:hAnsi="Times New Roman" w:eastAsia="宋体" w:cs="Times New Roman"/>
                <w:szCs w:val="21"/>
              </w:rPr>
              <w:t>＝</w:t>
            </w:r>
            <w:r>
              <w:rPr>
                <w:rFonts w:ascii="Times New Roman" w:hAnsi="Times New Roman" w:eastAsia="宋体" w:cs="Times New Roman"/>
                <w:i/>
                <w:szCs w:val="21"/>
              </w:rPr>
              <w:t>S</w:t>
            </w:r>
            <w:r>
              <w:rPr>
                <w:rFonts w:ascii="Times New Roman" w:hAnsi="Times New Roman" w:eastAsia="宋体" w:cs="Times New Roman"/>
                <w:szCs w:val="21"/>
                <w:vertAlign w:val="subscript"/>
              </w:rPr>
              <w:t>侧</w:t>
            </w:r>
            <w:r>
              <w:rPr>
                <w:rFonts w:ascii="Times New Roman" w:hAnsi="Times New Roman" w:eastAsia="宋体" w:cs="Times New Roman"/>
                <w:szCs w:val="21"/>
              </w:rPr>
              <w:t>＋</w:t>
            </w:r>
            <w:r>
              <w:rPr>
                <w:rFonts w:ascii="Times New Roman" w:hAnsi="Times New Roman" w:eastAsia="宋体" w:cs="Times New Roman"/>
                <w:i/>
                <w:szCs w:val="21"/>
              </w:rPr>
              <w:t>S</w:t>
            </w:r>
            <w:r>
              <w:rPr>
                <w:rFonts w:ascii="Times New Roman" w:hAnsi="Times New Roman" w:eastAsia="宋体" w:cs="Times New Roman"/>
                <w:szCs w:val="21"/>
                <w:vertAlign w:val="subscript"/>
              </w:rPr>
              <w:t>底</w:t>
            </w:r>
          </w:p>
        </w:tc>
        <w:tc>
          <w:tcPr>
            <w:tcW w:w="2755" w:type="dxa"/>
            <w:shd w:val="clear" w:color="auto" w:fill="auto"/>
            <w:vAlign w:val="center"/>
          </w:tcPr>
          <w:p w14:paraId="1C0B52A6">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lang w:val="pl-PL"/>
              </w:rPr>
              <w:t>V</w:t>
            </w:r>
            <w:r>
              <w:rPr>
                <w:rFonts w:ascii="Times New Roman" w:hAnsi="Times New Roman" w:eastAsia="宋体" w:cs="Times New Roman"/>
                <w:szCs w:val="21"/>
                <w:lang w:val="pl-PL"/>
              </w:rPr>
              <w:t>＝</w:t>
            </w:r>
            <w:r>
              <w:rPr>
                <w:rFonts w:ascii="Times New Roman" w:hAnsi="Times New Roman" w:eastAsia="宋体" w:cs="Times New Roman"/>
                <w:szCs w:val="21"/>
              </w:rPr>
              <w:fldChar w:fldCharType="begin"/>
            </w:r>
            <w:r>
              <w:rPr>
                <w:rFonts w:ascii="Times New Roman" w:hAnsi="Times New Roman" w:eastAsia="宋体" w:cs="Times New Roman"/>
                <w:szCs w:val="21"/>
                <w:lang w:val="pl-PL"/>
              </w:rPr>
              <w:instrText xml:space="preserve">eq \f(1</w:instrText>
            </w:r>
            <w:r>
              <w:rPr>
                <w:rFonts w:ascii="Times New Roman" w:hAnsi="Times New Roman" w:eastAsia="宋体" w:cs="Times New Roman"/>
                <w:i/>
                <w:szCs w:val="21"/>
                <w:lang w:val="pl-PL"/>
              </w:rPr>
              <w:instrText xml:space="preserve">,</w:instrText>
            </w:r>
            <w:r>
              <w:rPr>
                <w:rFonts w:ascii="Times New Roman" w:hAnsi="Times New Roman" w:eastAsia="宋体" w:cs="Times New Roman"/>
                <w:szCs w:val="21"/>
                <w:lang w:val="pl-PL"/>
              </w:rPr>
              <w:instrText xml:space="preserve">3)</w:instrText>
            </w:r>
            <w:r>
              <w:rPr>
                <w:rFonts w:ascii="Times New Roman" w:hAnsi="Times New Roman" w:eastAsia="宋体" w:cs="Times New Roman"/>
                <w:szCs w:val="21"/>
              </w:rPr>
              <w:fldChar w:fldCharType="end"/>
            </w:r>
            <w:r>
              <w:rPr>
                <w:rFonts w:ascii="Times New Roman" w:hAnsi="Times New Roman" w:eastAsia="宋体" w:cs="Times New Roman"/>
                <w:i/>
                <w:szCs w:val="21"/>
                <w:lang w:val="pl-PL"/>
              </w:rPr>
              <w:t>S</w:t>
            </w:r>
            <w:r>
              <w:rPr>
                <w:rFonts w:ascii="Times New Roman" w:hAnsi="Times New Roman" w:eastAsia="宋体" w:cs="Times New Roman"/>
                <w:szCs w:val="21"/>
                <w:vertAlign w:val="subscript"/>
              </w:rPr>
              <w:t>底</w:t>
            </w:r>
            <w:r>
              <w:rPr>
                <w:rFonts w:ascii="Times New Roman" w:hAnsi="Times New Roman" w:eastAsia="宋体" w:cs="Times New Roman"/>
                <w:i/>
                <w:szCs w:val="21"/>
                <w:lang w:val="pl-PL"/>
              </w:rPr>
              <w:t>h</w:t>
            </w:r>
          </w:p>
        </w:tc>
      </w:tr>
      <w:tr w14:paraId="0E0D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354" w:type="dxa"/>
            <w:shd w:val="clear" w:color="auto" w:fill="auto"/>
            <w:vAlign w:val="center"/>
          </w:tcPr>
          <w:p w14:paraId="1C3E3A3E">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台体(棱台和圆台)</w:t>
            </w:r>
          </w:p>
        </w:tc>
        <w:tc>
          <w:tcPr>
            <w:tcW w:w="2298" w:type="dxa"/>
            <w:shd w:val="clear" w:color="auto" w:fill="auto"/>
            <w:vAlign w:val="center"/>
          </w:tcPr>
          <w:p w14:paraId="1A4D15B2">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S</w:t>
            </w:r>
            <w:r>
              <w:rPr>
                <w:rFonts w:ascii="Times New Roman" w:hAnsi="Times New Roman" w:eastAsia="宋体" w:cs="Times New Roman"/>
                <w:szCs w:val="21"/>
                <w:vertAlign w:val="subscript"/>
              </w:rPr>
              <w:t>表面积</w:t>
            </w:r>
            <w:r>
              <w:rPr>
                <w:rFonts w:ascii="Times New Roman" w:hAnsi="Times New Roman" w:eastAsia="宋体" w:cs="Times New Roman"/>
                <w:szCs w:val="21"/>
              </w:rPr>
              <w:t>＝</w:t>
            </w:r>
            <w:r>
              <w:rPr>
                <w:rFonts w:ascii="Times New Roman" w:hAnsi="Times New Roman" w:eastAsia="宋体" w:cs="Times New Roman"/>
                <w:i/>
                <w:szCs w:val="21"/>
              </w:rPr>
              <w:t>S</w:t>
            </w:r>
            <w:r>
              <w:rPr>
                <w:rFonts w:ascii="Times New Roman" w:hAnsi="Times New Roman" w:eastAsia="宋体" w:cs="Times New Roman"/>
                <w:szCs w:val="21"/>
                <w:vertAlign w:val="subscript"/>
              </w:rPr>
              <w:t>侧</w:t>
            </w:r>
            <w:r>
              <w:rPr>
                <w:rFonts w:ascii="Times New Roman" w:hAnsi="Times New Roman" w:eastAsia="宋体" w:cs="Times New Roman"/>
                <w:szCs w:val="21"/>
              </w:rPr>
              <w:t>＋</w:t>
            </w:r>
            <w:r>
              <w:rPr>
                <w:rFonts w:ascii="Times New Roman" w:hAnsi="Times New Roman" w:eastAsia="宋体" w:cs="Times New Roman"/>
                <w:i/>
                <w:szCs w:val="21"/>
              </w:rPr>
              <w:t>S</w:t>
            </w:r>
            <w:r>
              <w:rPr>
                <w:rFonts w:ascii="Times New Roman" w:hAnsi="Times New Roman" w:eastAsia="宋体" w:cs="Times New Roman"/>
                <w:szCs w:val="21"/>
                <w:vertAlign w:val="subscript"/>
              </w:rPr>
              <w:t>上</w:t>
            </w:r>
            <w:r>
              <w:rPr>
                <w:rFonts w:ascii="Times New Roman" w:hAnsi="Times New Roman" w:eastAsia="宋体" w:cs="Times New Roman"/>
                <w:szCs w:val="21"/>
              </w:rPr>
              <w:t>＋</w:t>
            </w:r>
            <w:r>
              <w:rPr>
                <w:rFonts w:ascii="Times New Roman" w:hAnsi="Times New Roman" w:eastAsia="宋体" w:cs="Times New Roman"/>
                <w:i/>
                <w:szCs w:val="21"/>
              </w:rPr>
              <w:t>S</w:t>
            </w:r>
            <w:r>
              <w:rPr>
                <w:rFonts w:ascii="Times New Roman" w:hAnsi="Times New Roman" w:eastAsia="宋体" w:cs="Times New Roman"/>
                <w:szCs w:val="21"/>
                <w:vertAlign w:val="subscript"/>
              </w:rPr>
              <w:t>下</w:t>
            </w:r>
          </w:p>
        </w:tc>
        <w:tc>
          <w:tcPr>
            <w:tcW w:w="2755" w:type="dxa"/>
            <w:shd w:val="clear" w:color="auto" w:fill="auto"/>
            <w:vAlign w:val="center"/>
          </w:tcPr>
          <w:p w14:paraId="1A4617D8">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V</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\f(1</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3)</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t>S</w:t>
            </w:r>
            <w:r>
              <w:rPr>
                <w:rFonts w:ascii="Times New Roman" w:hAnsi="Times New Roman" w:eastAsia="宋体" w:cs="Times New Roman"/>
                <w:szCs w:val="21"/>
                <w:vertAlign w:val="subscript"/>
              </w:rPr>
              <w:t>上</w:t>
            </w:r>
            <w:r>
              <w:rPr>
                <w:rFonts w:ascii="Times New Roman" w:hAnsi="Times New Roman" w:eastAsia="宋体" w:cs="Times New Roman"/>
                <w:szCs w:val="21"/>
              </w:rPr>
              <w:t>＋</w:t>
            </w:r>
            <w:r>
              <w:rPr>
                <w:rFonts w:ascii="Times New Roman" w:hAnsi="Times New Roman" w:eastAsia="宋体" w:cs="Times New Roman"/>
                <w:i/>
                <w:szCs w:val="21"/>
              </w:rPr>
              <w:t>S</w:t>
            </w:r>
            <w:r>
              <w:rPr>
                <w:rFonts w:ascii="Times New Roman" w:hAnsi="Times New Roman" w:eastAsia="宋体" w:cs="Times New Roman"/>
                <w:szCs w:val="21"/>
                <w:vertAlign w:val="subscript"/>
              </w:rPr>
              <w:t>下</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\r(</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vertAlign w:val="subscript"/>
              </w:rPr>
              <w:instrText xml:space="preserve">上</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vertAlign w:val="subscript"/>
              </w:rPr>
              <w:instrText xml:space="preserve">下</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t>h</w:t>
            </w:r>
          </w:p>
        </w:tc>
      </w:tr>
      <w:tr w14:paraId="3482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2354" w:type="dxa"/>
            <w:shd w:val="clear" w:color="auto" w:fill="auto"/>
            <w:vAlign w:val="center"/>
          </w:tcPr>
          <w:p w14:paraId="38D65B03">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球</w:t>
            </w:r>
          </w:p>
        </w:tc>
        <w:tc>
          <w:tcPr>
            <w:tcW w:w="2298" w:type="dxa"/>
            <w:shd w:val="clear" w:color="auto" w:fill="auto"/>
            <w:vAlign w:val="center"/>
          </w:tcPr>
          <w:p w14:paraId="126E4EBF">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S</w:t>
            </w:r>
            <w:r>
              <w:rPr>
                <w:rFonts w:ascii="Times New Roman" w:hAnsi="Times New Roman" w:eastAsia="宋体" w:cs="Times New Roman"/>
                <w:szCs w:val="21"/>
              </w:rPr>
              <w:t>＝4π</w:t>
            </w:r>
            <w:r>
              <w:rPr>
                <w:rFonts w:ascii="Times New Roman" w:hAnsi="Times New Roman" w:eastAsia="宋体" w:cs="Times New Roman"/>
                <w:i/>
                <w:szCs w:val="21"/>
              </w:rPr>
              <w:t>R</w:t>
            </w:r>
            <w:r>
              <w:rPr>
                <w:rFonts w:ascii="Times New Roman" w:hAnsi="Times New Roman" w:eastAsia="宋体" w:cs="Times New Roman"/>
                <w:szCs w:val="21"/>
                <w:vertAlign w:val="superscript"/>
              </w:rPr>
              <w:t>2</w:t>
            </w:r>
          </w:p>
        </w:tc>
        <w:tc>
          <w:tcPr>
            <w:tcW w:w="2755" w:type="dxa"/>
            <w:shd w:val="clear" w:color="auto" w:fill="auto"/>
            <w:vAlign w:val="center"/>
          </w:tcPr>
          <w:p w14:paraId="2CCFA1E5">
            <w:pPr>
              <w:tabs>
                <w:tab w:val="left" w:pos="4320"/>
              </w:tabs>
              <w:snapToGrid w:val="0"/>
              <w:spacing w:line="360" w:lineRule="auto"/>
              <w:contextualSpacing/>
              <w:jc w:val="center"/>
              <w:rPr>
                <w:rFonts w:ascii="Times New Roman" w:hAnsi="Times New Roman" w:eastAsia="宋体" w:cs="Times New Roman"/>
                <w:szCs w:val="21"/>
                <w:lang w:val="pl-PL"/>
              </w:rPr>
            </w:pPr>
            <w:r>
              <w:rPr>
                <w:rFonts w:ascii="Times New Roman" w:hAnsi="Times New Roman" w:eastAsia="宋体" w:cs="Times New Roman"/>
                <w:i/>
                <w:szCs w:val="21"/>
                <w:lang w:val="pl-PL"/>
              </w:rPr>
              <w:t>V</w:t>
            </w:r>
            <w:r>
              <w:rPr>
                <w:rFonts w:ascii="Times New Roman" w:hAnsi="Times New Roman" w:eastAsia="宋体" w:cs="Times New Roman"/>
                <w:szCs w:val="21"/>
                <w:lang w:val="pl-PL"/>
              </w:rPr>
              <w:t>＝</w:t>
            </w:r>
            <w:r>
              <w:rPr>
                <w:rFonts w:ascii="Times New Roman" w:hAnsi="Times New Roman" w:eastAsia="宋体" w:cs="Times New Roman"/>
                <w:szCs w:val="21"/>
              </w:rPr>
              <w:fldChar w:fldCharType="begin"/>
            </w:r>
            <w:r>
              <w:rPr>
                <w:rFonts w:ascii="Times New Roman" w:hAnsi="Times New Roman" w:eastAsia="宋体" w:cs="Times New Roman"/>
                <w:szCs w:val="21"/>
                <w:lang w:val="pl-PL"/>
              </w:rPr>
              <w:instrText xml:space="preserve">eq \f(4</w:instrText>
            </w:r>
            <w:r>
              <w:rPr>
                <w:rFonts w:ascii="Times New Roman" w:hAnsi="Times New Roman" w:eastAsia="宋体" w:cs="Times New Roman"/>
                <w:i/>
                <w:szCs w:val="21"/>
                <w:lang w:val="pl-PL"/>
              </w:rPr>
              <w:instrText xml:space="preserve">,</w:instrText>
            </w:r>
            <w:r>
              <w:rPr>
                <w:rFonts w:ascii="Times New Roman" w:hAnsi="Times New Roman" w:eastAsia="宋体" w:cs="Times New Roman"/>
                <w:szCs w:val="21"/>
                <w:lang w:val="pl-PL"/>
              </w:rPr>
              <w:instrText xml:space="preserve">3)</w:instrText>
            </w:r>
            <w:r>
              <w:rPr>
                <w:rFonts w:ascii="Times New Roman" w:hAnsi="Times New Roman" w:eastAsia="宋体" w:cs="Times New Roman"/>
                <w:szCs w:val="21"/>
              </w:rPr>
              <w:fldChar w:fldCharType="end"/>
            </w:r>
            <w:r>
              <w:rPr>
                <w:rFonts w:ascii="Times New Roman" w:hAnsi="Times New Roman" w:eastAsia="宋体" w:cs="Times New Roman"/>
                <w:szCs w:val="21"/>
              </w:rPr>
              <w:t>π</w:t>
            </w:r>
            <w:r>
              <w:rPr>
                <w:rFonts w:ascii="Times New Roman" w:hAnsi="Times New Roman" w:eastAsia="宋体" w:cs="Times New Roman"/>
                <w:i/>
                <w:szCs w:val="21"/>
                <w:lang w:val="pl-PL"/>
              </w:rPr>
              <w:t>R</w:t>
            </w:r>
            <w:r>
              <w:rPr>
                <w:rFonts w:ascii="Times New Roman" w:hAnsi="Times New Roman" w:eastAsia="宋体" w:cs="Times New Roman"/>
                <w:szCs w:val="21"/>
                <w:vertAlign w:val="superscript"/>
                <w:lang w:val="pl-PL"/>
              </w:rPr>
              <w:t>3</w:t>
            </w:r>
          </w:p>
        </w:tc>
      </w:tr>
    </w:tbl>
    <w:p w14:paraId="12D9D391">
      <w:pPr>
        <w:tabs>
          <w:tab w:val="left" w:pos="4320"/>
        </w:tabs>
        <w:snapToGrid w:val="0"/>
        <w:spacing w:line="360" w:lineRule="auto"/>
        <w:ind w:firstLine="315" w:firstLineChars="150"/>
        <w:contextualSpacing/>
        <w:rPr>
          <w:rFonts w:ascii="Times New Roman" w:hAnsi="Times New Roman" w:eastAsia="宋体" w:cs="Times New Roman"/>
          <w:szCs w:val="21"/>
        </w:rPr>
      </w:pPr>
      <w:r>
        <w:rPr>
          <w:rFonts w:ascii="Times New Roman" w:hAnsi="Times New Roman" w:eastAsia="宋体" w:cs="Times New Roman"/>
          <w:szCs w:val="21"/>
        </w:rPr>
        <w:t>几何体的表面积和侧面积的注意点</w:t>
      </w:r>
    </w:p>
    <w:p w14:paraId="49960D0F">
      <w:pPr>
        <w:tabs>
          <w:tab w:val="left" w:pos="4320"/>
        </w:tabs>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1 \* GB3 </w:instrText>
      </w:r>
      <w:r>
        <w:rPr>
          <w:rFonts w:ascii="Times New Roman" w:hAnsi="Times New Roman" w:eastAsia="宋体" w:cs="Times New Roman"/>
          <w:szCs w:val="21"/>
        </w:rPr>
        <w:fldChar w:fldCharType="separate"/>
      </w:r>
      <w:r>
        <w:rPr>
          <w:rFonts w:ascii="Cambria Math" w:hAnsi="Cambria Math" w:eastAsia="宋体" w:cs="Cambria Math"/>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几何体的侧面积是指(各个)侧面面积之和，而表面积是侧面积与所有底面面积之和．</w:t>
      </w:r>
    </w:p>
    <w:p w14:paraId="1C7FD8CF">
      <w:pPr>
        <w:tabs>
          <w:tab w:val="left" w:pos="4320"/>
        </w:tabs>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2 \* GB3 </w:instrText>
      </w:r>
      <w:r>
        <w:rPr>
          <w:rFonts w:ascii="Times New Roman" w:hAnsi="Times New Roman" w:eastAsia="宋体" w:cs="Times New Roman"/>
          <w:szCs w:val="21"/>
        </w:rPr>
        <w:fldChar w:fldCharType="separate"/>
      </w:r>
      <w:r>
        <w:rPr>
          <w:rFonts w:ascii="Cambria Math" w:hAnsi="Cambria Math" w:eastAsia="宋体" w:cs="Cambria Math"/>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组合体的表面积应注意重合部分的处理．</w:t>
      </w:r>
    </w:p>
    <w:p w14:paraId="6FAD474D">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2、柱体、锥体、台体侧面积间的关系</w:t>
      </w:r>
    </w:p>
    <w:p w14:paraId="65954776">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（1）当正棱台的上底面与下底面全等时，得到正棱柱；当正棱台的上底面缩为一个点时，得到正棱锥，</w:t>
      </w:r>
    </w:p>
    <w:p w14:paraId="2AE368B0">
      <w:pPr>
        <w:tabs>
          <w:tab w:val="left" w:pos="4320"/>
        </w:tabs>
        <w:snapToGrid w:val="0"/>
        <w:spacing w:line="360" w:lineRule="auto"/>
        <w:ind w:firstLine="525" w:firstLineChars="250"/>
        <w:contextualSpacing/>
        <w:rPr>
          <w:rFonts w:ascii="Times New Roman" w:hAnsi="Times New Roman" w:eastAsia="宋体" w:cs="Times New Roman"/>
          <w:szCs w:val="21"/>
        </w:rPr>
      </w:pPr>
      <w:r>
        <w:rPr>
          <w:rFonts w:ascii="Times New Roman" w:hAnsi="Times New Roman" w:eastAsia="宋体" w:cs="Times New Roman"/>
          <w:szCs w:val="21"/>
        </w:rPr>
        <w:t>则</w:t>
      </w:r>
      <w:r>
        <w:rPr>
          <w:rFonts w:ascii="Times New Roman" w:hAnsi="Times New Roman" w:eastAsia="宋体" w:cs="Times New Roman"/>
          <w:i/>
          <w:szCs w:val="21"/>
        </w:rPr>
        <w:t>S</w:t>
      </w:r>
      <w:r>
        <w:rPr>
          <w:rFonts w:ascii="Times New Roman" w:hAnsi="Times New Roman" w:eastAsia="宋体" w:cs="Times New Roman"/>
          <w:szCs w:val="21"/>
          <w:vertAlign w:val="subscript"/>
        </w:rPr>
        <w:t>正棱柱侧</w:t>
      </w:r>
      <w:r>
        <w:rPr>
          <w:rFonts w:ascii="Times New Roman" w:hAnsi="Times New Roman" w:eastAsia="宋体" w:cs="Times New Roman"/>
          <w:szCs w:val="21"/>
        </w:rPr>
        <w:t>＝</w:t>
      </w:r>
      <w:r>
        <w:rPr>
          <w:rFonts w:ascii="Times New Roman" w:hAnsi="Times New Roman" w:eastAsia="宋体" w:cs="Times New Roman"/>
          <w:i/>
          <w:szCs w:val="21"/>
        </w:rPr>
        <w:t>ch</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spacing w:val="-27"/>
          <w:szCs w:val="21"/>
        </w:rPr>
        <w:instrText xml:space="preserve">――</w:instrText>
      </w:r>
      <w:r>
        <w:rPr>
          <w:rFonts w:ascii="Times New Roman" w:hAnsi="Times New Roman" w:eastAsia="宋体" w:cs="Times New Roman"/>
          <w:szCs w:val="21"/>
        </w:rPr>
        <w:instrText xml:space="preserve">,\s\up7(</w:instrText>
      </w:r>
      <w:r>
        <w:rPr>
          <w:rFonts w:ascii="Times New Roman" w:hAnsi="Times New Roman" w:eastAsia="宋体" w:cs="Times New Roman"/>
          <w:i/>
          <w:szCs w:val="21"/>
        </w:rPr>
        <w:instrText xml:space="preserve">c</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c</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 xml:space="preserve"> </w:t>
      </w:r>
      <w:r>
        <w:rPr>
          <w:rFonts w:ascii="Times New Roman" w:hAnsi="Times New Roman" w:eastAsia="宋体" w:cs="Times New Roman"/>
          <w:i/>
          <w:szCs w:val="21"/>
        </w:rPr>
        <w:t>S</w:t>
      </w:r>
      <w:r>
        <w:rPr>
          <w:rFonts w:ascii="Times New Roman" w:hAnsi="Times New Roman" w:eastAsia="宋体" w:cs="Times New Roman"/>
          <w:szCs w:val="21"/>
          <w:vertAlign w:val="subscript"/>
        </w:rPr>
        <w:t>正棱台侧</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\f(1</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w:t>
      </w:r>
      <w:r>
        <w:rPr>
          <w:rFonts w:ascii="Times New Roman" w:hAnsi="Times New Roman" w:eastAsia="宋体" w:cs="Times New Roman"/>
          <w:i/>
          <w:szCs w:val="21"/>
        </w:rPr>
        <w:t>h</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spacing w:val="-27"/>
          <w:szCs w:val="21"/>
        </w:rPr>
        <w:instrText xml:space="preserve">――</w:instrText>
      </w:r>
      <w:r>
        <w:rPr>
          <w:rFonts w:ascii="Times New Roman" w:hAnsi="Times New Roman" w:eastAsia="宋体" w:cs="Times New Roman"/>
          <w:szCs w:val="21"/>
        </w:rPr>
        <w:instrText xml:space="preserve">→,\s\up7(</w:instrText>
      </w:r>
      <w:r>
        <w:rPr>
          <w:rFonts w:ascii="Times New Roman" w:hAnsi="Times New Roman" w:eastAsia="宋体" w:cs="Times New Roman"/>
          <w:i/>
          <w:szCs w:val="21"/>
        </w:rPr>
        <w:instrText xml:space="preserve">c</w:instrText>
      </w:r>
      <w:r>
        <w:rPr>
          <w:rFonts w:ascii="Times New Roman" w:hAnsi="Times New Roman" w:eastAsia="宋体" w:cs="Times New Roman"/>
          <w:szCs w:val="21"/>
        </w:rPr>
        <w:instrText xml:space="preserve">′＝0))</w:instrText>
      </w:r>
      <w:r>
        <w:rPr>
          <w:rFonts w:ascii="Times New Roman" w:hAnsi="Times New Roman" w:eastAsia="宋体" w:cs="Times New Roman"/>
          <w:szCs w:val="21"/>
        </w:rPr>
        <w:fldChar w:fldCharType="end"/>
      </w:r>
      <w:r>
        <w:rPr>
          <w:rFonts w:ascii="Times New Roman" w:hAnsi="Times New Roman" w:eastAsia="宋体" w:cs="Times New Roman"/>
          <w:i/>
          <w:szCs w:val="21"/>
        </w:rPr>
        <w:t>S</w:t>
      </w:r>
      <w:r>
        <w:rPr>
          <w:rFonts w:ascii="Times New Roman" w:hAnsi="Times New Roman" w:eastAsia="宋体" w:cs="Times New Roman"/>
          <w:szCs w:val="21"/>
          <w:vertAlign w:val="subscript"/>
        </w:rPr>
        <w:t>正棱锥侧</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\f(1</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i/>
          <w:szCs w:val="21"/>
        </w:rPr>
        <w:t>ch</w:t>
      </w:r>
      <w:r>
        <w:rPr>
          <w:rFonts w:ascii="Times New Roman" w:hAnsi="Times New Roman" w:eastAsia="宋体" w:cs="Times New Roman"/>
          <w:szCs w:val="21"/>
        </w:rPr>
        <w:t>′.</w:t>
      </w:r>
    </w:p>
    <w:p w14:paraId="7133F436">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（2）当圆台的上底面半径与下底面半径相等时，得到圆柱；当圆台的上底面半径为零时，得到圆锥，</w:t>
      </w:r>
    </w:p>
    <w:p w14:paraId="712CB85F">
      <w:pPr>
        <w:tabs>
          <w:tab w:val="left" w:pos="4320"/>
        </w:tabs>
        <w:snapToGrid w:val="0"/>
        <w:spacing w:line="360" w:lineRule="auto"/>
        <w:ind w:firstLine="525" w:firstLineChars="250"/>
        <w:contextualSpacing/>
        <w:rPr>
          <w:rFonts w:ascii="Times New Roman" w:hAnsi="Times New Roman" w:eastAsia="宋体" w:cs="Times New Roman"/>
          <w:szCs w:val="21"/>
        </w:rPr>
      </w:pPr>
      <w:r>
        <w:rPr>
          <w:rFonts w:ascii="Times New Roman" w:hAnsi="Times New Roman" w:eastAsia="宋体" w:cs="Times New Roman"/>
          <w:szCs w:val="21"/>
        </w:rPr>
        <w:t>则</w:t>
      </w:r>
      <w:r>
        <w:rPr>
          <w:rFonts w:ascii="Times New Roman" w:hAnsi="Times New Roman" w:eastAsia="宋体" w:cs="Times New Roman"/>
          <w:i/>
          <w:szCs w:val="21"/>
        </w:rPr>
        <w:t>S</w:t>
      </w:r>
      <w:r>
        <w:rPr>
          <w:rFonts w:ascii="Times New Roman" w:hAnsi="Times New Roman" w:eastAsia="宋体" w:cs="Times New Roman"/>
          <w:szCs w:val="21"/>
          <w:vertAlign w:val="subscript"/>
        </w:rPr>
        <w:t>圆柱侧</w:t>
      </w:r>
      <w:r>
        <w:rPr>
          <w:rFonts w:ascii="Times New Roman" w:hAnsi="Times New Roman" w:eastAsia="宋体" w:cs="Times New Roman"/>
          <w:szCs w:val="21"/>
        </w:rPr>
        <w:t>＝2π</w:t>
      </w:r>
      <w:r>
        <w:rPr>
          <w:rFonts w:ascii="Times New Roman" w:hAnsi="Times New Roman" w:eastAsia="宋体" w:cs="Times New Roman"/>
          <w:i/>
          <w:szCs w:val="21"/>
        </w:rPr>
        <w:t>rl</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spacing w:val="-27"/>
          <w:szCs w:val="21"/>
        </w:rPr>
        <w:instrText xml:space="preserve">――</w:instrText>
      </w:r>
      <w:r>
        <w:rPr>
          <w:rFonts w:ascii="Times New Roman" w:hAnsi="Times New Roman" w:eastAsia="宋体" w:cs="Times New Roman"/>
          <w:szCs w:val="21"/>
        </w:rPr>
        <w:instrText xml:space="preserve">,\s\up7(</w:instrText>
      </w:r>
      <w:r>
        <w:rPr>
          <w:rFonts w:ascii="Times New Roman" w:hAnsi="Times New Roman" w:eastAsia="宋体" w:cs="Times New Roman"/>
          <w:i/>
          <w:szCs w:val="21"/>
        </w:rPr>
        <w:instrText xml:space="preserve">r</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r</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 xml:space="preserve"> </w:t>
      </w:r>
      <w:r>
        <w:rPr>
          <w:rFonts w:ascii="Times New Roman" w:hAnsi="Times New Roman" w:eastAsia="宋体" w:cs="Times New Roman"/>
          <w:i/>
          <w:szCs w:val="21"/>
        </w:rPr>
        <w:t>S</w:t>
      </w:r>
      <w:r>
        <w:rPr>
          <w:rFonts w:ascii="Times New Roman" w:hAnsi="Times New Roman" w:eastAsia="宋体" w:cs="Times New Roman"/>
          <w:szCs w:val="21"/>
          <w:vertAlign w:val="subscript"/>
        </w:rPr>
        <w:t>圆台侧</w:t>
      </w:r>
      <w:r>
        <w:rPr>
          <w:rFonts w:ascii="Times New Roman" w:hAnsi="Times New Roman" w:eastAsia="宋体" w:cs="Times New Roman"/>
          <w:szCs w:val="21"/>
        </w:rPr>
        <w:t>＝π(</w:t>
      </w:r>
      <w:r>
        <w:rPr>
          <w:rFonts w:ascii="Times New Roman" w:hAnsi="Times New Roman" w:eastAsia="宋体" w:cs="Times New Roman"/>
          <w:i/>
          <w:szCs w:val="21"/>
        </w:rPr>
        <w:t>r</w:t>
      </w:r>
      <w:r>
        <w:rPr>
          <w:rFonts w:ascii="Times New Roman" w:hAnsi="Times New Roman" w:eastAsia="宋体" w:cs="Times New Roman"/>
          <w:szCs w:val="21"/>
        </w:rPr>
        <w:t>＋</w:t>
      </w:r>
      <w:r>
        <w:rPr>
          <w:rFonts w:ascii="Times New Roman" w:hAnsi="Times New Roman" w:eastAsia="宋体" w:cs="Times New Roman"/>
          <w:i/>
          <w:szCs w:val="21"/>
        </w:rPr>
        <w:t>r</w:t>
      </w:r>
      <w:r>
        <w:rPr>
          <w:rFonts w:ascii="Times New Roman" w:hAnsi="Times New Roman" w:eastAsia="宋体" w:cs="Times New Roman"/>
          <w:szCs w:val="21"/>
        </w:rPr>
        <w:t>′)</w:t>
      </w:r>
      <w:r>
        <w:rPr>
          <w:rFonts w:ascii="Times New Roman" w:hAnsi="Times New Roman" w:eastAsia="宋体" w:cs="Times New Roman"/>
          <w:i/>
          <w:szCs w:val="21"/>
        </w:rPr>
        <w:t>l</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spacing w:val="-27"/>
          <w:szCs w:val="21"/>
        </w:rPr>
        <w:instrText xml:space="preserve">――</w:instrText>
      </w:r>
      <w:r>
        <w:rPr>
          <w:rFonts w:ascii="Times New Roman" w:hAnsi="Times New Roman" w:eastAsia="宋体" w:cs="Times New Roman"/>
          <w:szCs w:val="21"/>
        </w:rPr>
        <w:instrText xml:space="preserve">→,\s\up7(</w:instrText>
      </w:r>
      <w:r>
        <w:rPr>
          <w:rFonts w:ascii="Times New Roman" w:hAnsi="Times New Roman" w:eastAsia="宋体" w:cs="Times New Roman"/>
          <w:i/>
          <w:szCs w:val="21"/>
        </w:rPr>
        <w:instrText xml:space="preserve">r</w:instrText>
      </w:r>
      <w:r>
        <w:rPr>
          <w:rFonts w:ascii="Times New Roman" w:hAnsi="Times New Roman" w:eastAsia="宋体" w:cs="Times New Roman"/>
          <w:szCs w:val="21"/>
        </w:rPr>
        <w:instrText xml:space="preserve">′＝0))</w:instrText>
      </w:r>
      <w:r>
        <w:rPr>
          <w:rFonts w:ascii="Times New Roman" w:hAnsi="Times New Roman" w:eastAsia="宋体" w:cs="Times New Roman"/>
          <w:szCs w:val="21"/>
        </w:rPr>
        <w:fldChar w:fldCharType="end"/>
      </w:r>
      <w:r>
        <w:rPr>
          <w:rFonts w:ascii="Times New Roman" w:hAnsi="Times New Roman" w:eastAsia="宋体" w:cs="Times New Roman"/>
          <w:i/>
          <w:szCs w:val="21"/>
        </w:rPr>
        <w:t>S</w:t>
      </w:r>
      <w:r>
        <w:rPr>
          <w:rFonts w:ascii="Times New Roman" w:hAnsi="Times New Roman" w:eastAsia="宋体" w:cs="Times New Roman"/>
          <w:szCs w:val="21"/>
          <w:vertAlign w:val="subscript"/>
        </w:rPr>
        <w:t>圆锥侧</w:t>
      </w:r>
      <w:r>
        <w:rPr>
          <w:rFonts w:ascii="Times New Roman" w:hAnsi="Times New Roman" w:eastAsia="宋体" w:cs="Times New Roman"/>
          <w:szCs w:val="21"/>
        </w:rPr>
        <w:t>＝π</w:t>
      </w:r>
      <w:r>
        <w:rPr>
          <w:rFonts w:ascii="Times New Roman" w:hAnsi="Times New Roman" w:eastAsia="宋体" w:cs="Times New Roman"/>
          <w:i/>
          <w:szCs w:val="21"/>
        </w:rPr>
        <w:t>rl</w:t>
      </w:r>
      <w:r>
        <w:rPr>
          <w:rFonts w:ascii="Times New Roman" w:hAnsi="Times New Roman" w:eastAsia="宋体" w:cs="Times New Roman"/>
          <w:szCs w:val="21"/>
        </w:rPr>
        <w:t>.</w:t>
      </w:r>
    </w:p>
    <w:p w14:paraId="5BA9FEFC">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3、柱体、锥体、台体体积间的关系</w:t>
      </w:r>
    </w:p>
    <w:p w14:paraId="23A7E7BC">
      <w:pPr>
        <w:tabs>
          <w:tab w:val="left" w:pos="4320"/>
        </w:tabs>
        <w:snapToGrid w:val="0"/>
        <w:spacing w:line="360" w:lineRule="auto"/>
        <w:ind w:firstLine="420" w:firstLineChars="200"/>
        <w:contextualSpacing/>
        <w:jc w:val="center"/>
        <w:rPr>
          <w:rFonts w:ascii="Times New Roman" w:hAnsi="Times New Roman" w:eastAsia="宋体" w:cs="Times New Roman"/>
          <w:szCs w:val="21"/>
        </w:rPr>
      </w:pPr>
      <w:r>
        <w:rPr>
          <w:rFonts w:ascii="Times New Roman" w:hAnsi="Times New Roman" w:eastAsia="宋体" w:cs="Times New Roman"/>
          <w:szCs w:val="21"/>
        </w:rPr>
        <w:pict>
          <v:shape id="_x0000_i1532" o:spt="75" type="#_x0000_t75" style="height:78.45pt;width:81.65pt;" filled="f" o:preferrelative="t" stroked="f" coordsize="21600,21600">
            <v:path/>
            <v:fill on="f" focussize="0,0"/>
            <v:stroke on="f" joinstyle="miter"/>
            <v:imagedata r:id="rId929" o:title=""/>
            <o:lock v:ext="edit" aspectratio="t"/>
            <w10:wrap type="none"/>
            <w10:anchorlock/>
          </v:shape>
        </w:pict>
      </w:r>
    </w:p>
    <w:p w14:paraId="7B71D722">
      <w:pPr>
        <w:snapToGrid w:val="0"/>
        <w:spacing w:line="360" w:lineRule="auto"/>
        <w:contextualSpacing/>
        <w:jc w:val="left"/>
        <w:textAlignment w:val="center"/>
        <w:rPr>
          <w:rFonts w:ascii="Times New Roman" w:hAnsi="Times New Roman" w:eastAsia="宋体" w:cs="Times New Roman"/>
          <w:color w:val="FF0000"/>
          <w:szCs w:val="21"/>
        </w:rPr>
      </w:pPr>
    </w:p>
    <w:p w14:paraId="59572A43">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点、线、平面之间的位置关系</w:t>
      </w:r>
    </w:p>
    <w:p w14:paraId="7FFD305E">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1、四个公理</w:t>
      </w:r>
    </w:p>
    <w:p w14:paraId="2F3572CC">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（1）公理1：如果一条直线上的两点在一个平面内， 那么这条直线在此平面内．</w:t>
      </w:r>
    </w:p>
    <w:p w14:paraId="3081BE46">
      <w:pPr>
        <w:pStyle w:val="7"/>
        <w:tabs>
          <w:tab w:val="left" w:pos="4140"/>
        </w:tabs>
        <w:snapToGrid w:val="0"/>
        <w:spacing w:line="360" w:lineRule="auto"/>
        <w:ind w:firstLine="630" w:firstLineChars="300"/>
        <w:contextualSpacing/>
        <w:jc w:val="left"/>
        <w:rPr>
          <w:rFonts w:ascii="Times New Roman" w:hAnsi="Times New Roman" w:cs="Times New Roman"/>
        </w:rPr>
      </w:pPr>
      <w:r>
        <w:rPr>
          <w:rFonts w:ascii="Times New Roman" w:hAnsi="Times New Roman" w:cs="Times New Roman"/>
        </w:rPr>
        <w:t>作用：判断一条直线是否在某个平面内的依据</w:t>
      </w:r>
    </w:p>
    <w:p w14:paraId="7C6D45D0">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（2）公理2：过不在一条直线上的三点，有且只有一个平面．</w:t>
      </w:r>
    </w:p>
    <w:p w14:paraId="071C3A39">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【拓展】公理2的三个推论</w:t>
      </w:r>
    </w:p>
    <w:p w14:paraId="60F24158">
      <w:pPr>
        <w:pStyle w:val="7"/>
        <w:tabs>
          <w:tab w:val="left" w:pos="4140"/>
        </w:tabs>
        <w:snapToGrid w:val="0"/>
        <w:spacing w:line="360" w:lineRule="auto"/>
        <w:ind w:firstLine="840" w:firstLineChars="400"/>
        <w:contextualSpacing/>
        <w:jc w:val="left"/>
        <w:rPr>
          <w:rFonts w:ascii="Times New Roman" w:hAnsi="Times New Roman" w:cs="Times New Roman"/>
        </w:rPr>
      </w:pPr>
      <w:r>
        <w:rPr>
          <w:rFonts w:ascii="Times New Roman" w:hAnsi="Times New Roman" w:cs="Times New Roman"/>
        </w:rPr>
        <w:t>推论1：经过一条直线和这条</w:t>
      </w:r>
      <w:r>
        <w:rPr>
          <w:rFonts w:ascii="Times New Roman" w:hAnsi="Times New Roman" w:cs="Times New Roman"/>
          <w:u w:val="wave"/>
        </w:rPr>
        <w:t>直线外一点</w:t>
      </w:r>
      <w:r>
        <w:rPr>
          <w:rFonts w:ascii="Times New Roman" w:hAnsi="Times New Roman" w:cs="Times New Roman"/>
        </w:rPr>
        <w:t>有且只有一个平面．</w:t>
      </w:r>
    </w:p>
    <w:p w14:paraId="48C1C65A">
      <w:pPr>
        <w:pStyle w:val="7"/>
        <w:tabs>
          <w:tab w:val="left" w:pos="4140"/>
        </w:tabs>
        <w:snapToGrid w:val="0"/>
        <w:spacing w:line="360" w:lineRule="auto"/>
        <w:ind w:firstLine="840" w:firstLineChars="400"/>
        <w:contextualSpacing/>
        <w:jc w:val="left"/>
        <w:rPr>
          <w:rFonts w:ascii="Times New Roman" w:hAnsi="Times New Roman" w:cs="Times New Roman"/>
        </w:rPr>
      </w:pPr>
      <w:r>
        <w:rPr>
          <w:rFonts w:ascii="Times New Roman" w:hAnsi="Times New Roman" w:cs="Times New Roman"/>
        </w:rPr>
        <w:t>推论2：经过两条</w:t>
      </w:r>
      <w:r>
        <w:rPr>
          <w:rFonts w:ascii="Times New Roman" w:hAnsi="Times New Roman" w:cs="Times New Roman"/>
          <w:u w:val="wave"/>
        </w:rPr>
        <w:t>相交直线</w:t>
      </w:r>
      <w:r>
        <w:rPr>
          <w:rFonts w:ascii="Times New Roman" w:hAnsi="Times New Roman" w:cs="Times New Roman"/>
        </w:rPr>
        <w:t>有且只有一个平面．</w:t>
      </w:r>
    </w:p>
    <w:p w14:paraId="4CE34E6D">
      <w:pPr>
        <w:pStyle w:val="7"/>
        <w:tabs>
          <w:tab w:val="left" w:pos="4140"/>
        </w:tabs>
        <w:snapToGrid w:val="0"/>
        <w:spacing w:line="360" w:lineRule="auto"/>
        <w:ind w:firstLine="840" w:firstLineChars="400"/>
        <w:contextualSpacing/>
        <w:jc w:val="left"/>
        <w:rPr>
          <w:rFonts w:ascii="Times New Roman" w:hAnsi="Times New Roman" w:cs="Times New Roman"/>
        </w:rPr>
      </w:pPr>
      <w:r>
        <w:rPr>
          <w:rFonts w:ascii="Times New Roman" w:hAnsi="Times New Roman" w:cs="Times New Roman"/>
        </w:rPr>
        <w:t>推论3：经过两条平行直线有且只有一个平面．</w:t>
      </w:r>
    </w:p>
    <w:p w14:paraId="47447C5F">
      <w:pPr>
        <w:pStyle w:val="7"/>
        <w:tabs>
          <w:tab w:val="left" w:pos="4140"/>
        </w:tabs>
        <w:snapToGrid w:val="0"/>
        <w:spacing w:line="360" w:lineRule="auto"/>
        <w:ind w:firstLine="840" w:firstLineChars="400"/>
        <w:contextualSpacing/>
        <w:jc w:val="left"/>
        <w:rPr>
          <w:rFonts w:ascii="Times New Roman" w:hAnsi="Times New Roman" w:cs="Times New Roman"/>
        </w:rPr>
      </w:pPr>
      <w:r>
        <w:rPr>
          <w:rFonts w:ascii="Times New Roman" w:hAnsi="Times New Roman" w:cs="Times New Roman"/>
        </w:rPr>
        <w:t>作用：公理2及其推论是判断或证明点、线共面的依据</w:t>
      </w:r>
    </w:p>
    <w:p w14:paraId="29641B02">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（3）公理3：如果两个不重合的平面有一个公共点，则它们有且只有一条过该点的公共直线．</w:t>
      </w:r>
    </w:p>
    <w:p w14:paraId="006CF50C">
      <w:pPr>
        <w:pStyle w:val="7"/>
        <w:tabs>
          <w:tab w:val="left" w:pos="4140"/>
        </w:tabs>
        <w:snapToGrid w:val="0"/>
        <w:spacing w:line="360" w:lineRule="auto"/>
        <w:ind w:firstLine="525" w:firstLineChars="250"/>
        <w:contextualSpacing/>
        <w:jc w:val="left"/>
        <w:rPr>
          <w:rFonts w:ascii="Times New Roman" w:hAnsi="Times New Roman" w:cs="Times New Roman"/>
        </w:rPr>
      </w:pPr>
      <w:r>
        <w:rPr>
          <w:rFonts w:ascii="Times New Roman" w:hAnsi="Times New Roman" w:cs="Times New Roman"/>
        </w:rPr>
        <w:t>作用：公理3是证明三线共点或三点共线的依据</w:t>
      </w:r>
    </w:p>
    <w:p w14:paraId="6F016E40">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（4）公理4：平行于同一条直线的两条直线互相平行．</w:t>
      </w:r>
    </w:p>
    <w:p w14:paraId="24EF837D">
      <w:pPr>
        <w:pStyle w:val="7"/>
        <w:tabs>
          <w:tab w:val="left" w:pos="4140"/>
        </w:tabs>
        <w:snapToGrid w:val="0"/>
        <w:spacing w:line="360" w:lineRule="auto"/>
        <w:contextualSpacing/>
        <w:rPr>
          <w:rFonts w:ascii="Times New Roman" w:hAnsi="Times New Roman" w:cs="Times New Roman"/>
        </w:rPr>
      </w:pPr>
      <w:r>
        <w:rPr>
          <w:rFonts w:ascii="Times New Roman" w:hAnsi="Times New Roman" w:cs="Times New Roman"/>
        </w:rPr>
        <w:t>2、等角定理：空间中如果两个角的两边分别对应平行，那么这两个角相等或互补．</w:t>
      </w:r>
    </w:p>
    <w:p w14:paraId="1394298E">
      <w:pPr>
        <w:pStyle w:val="7"/>
        <w:tabs>
          <w:tab w:val="left" w:pos="4140"/>
        </w:tabs>
        <w:snapToGrid w:val="0"/>
        <w:spacing w:line="360" w:lineRule="auto"/>
        <w:contextualSpacing/>
        <w:rPr>
          <w:rFonts w:ascii="Times New Roman" w:hAnsi="Times New Roman" w:cs="Times New Roman"/>
        </w:rPr>
      </w:pPr>
      <w:r>
        <w:rPr>
          <w:rFonts w:ascii="Times New Roman" w:hAnsi="Times New Roman" w:cs="Times New Roman"/>
        </w:rPr>
        <w:t>3、直线与直线的位置关系</w:t>
      </w:r>
    </w:p>
    <w:p w14:paraId="360AE994">
      <w:pPr>
        <w:tabs>
          <w:tab w:val="left" w:pos="413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（1）空间两条直线的位置关系</w:t>
      </w:r>
    </w:p>
    <w:tbl>
      <w:tblPr>
        <w:tblStyle w:val="13"/>
        <w:tblW w:w="5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4116"/>
      </w:tblGrid>
      <w:tr w14:paraId="737B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shd w:val="clear" w:color="auto" w:fill="auto"/>
            <w:vAlign w:val="center"/>
          </w:tcPr>
          <w:p w14:paraId="5BAFA70F">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位置关系</w:t>
            </w:r>
          </w:p>
        </w:tc>
        <w:tc>
          <w:tcPr>
            <w:tcW w:w="0" w:type="auto"/>
            <w:shd w:val="clear" w:color="auto" w:fill="auto"/>
            <w:vAlign w:val="center"/>
          </w:tcPr>
          <w:p w14:paraId="7CA8D18C">
            <w:pPr>
              <w:tabs>
                <w:tab w:val="left" w:pos="413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特点</w:t>
            </w:r>
          </w:p>
        </w:tc>
      </w:tr>
      <w:tr w14:paraId="6ED4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shd w:val="clear" w:color="auto" w:fill="auto"/>
            <w:vAlign w:val="center"/>
          </w:tcPr>
          <w:p w14:paraId="732683B2">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相交</w:t>
            </w:r>
          </w:p>
        </w:tc>
        <w:tc>
          <w:tcPr>
            <w:tcW w:w="0" w:type="auto"/>
            <w:shd w:val="clear" w:color="auto" w:fill="auto"/>
            <w:vAlign w:val="center"/>
          </w:tcPr>
          <w:p w14:paraId="279734E2">
            <w:pPr>
              <w:tabs>
                <w:tab w:val="left" w:pos="413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同一平面内，有且只有一个公共点</w:t>
            </w:r>
          </w:p>
        </w:tc>
      </w:tr>
      <w:tr w14:paraId="5F8A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shd w:val="clear" w:color="auto" w:fill="auto"/>
            <w:vAlign w:val="center"/>
          </w:tcPr>
          <w:p w14:paraId="6A55E1EA">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平行</w:t>
            </w:r>
          </w:p>
        </w:tc>
        <w:tc>
          <w:tcPr>
            <w:tcW w:w="0" w:type="auto"/>
            <w:shd w:val="clear" w:color="auto" w:fill="auto"/>
            <w:vAlign w:val="center"/>
          </w:tcPr>
          <w:p w14:paraId="7BC8C06C">
            <w:pPr>
              <w:tabs>
                <w:tab w:val="left" w:pos="413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同一平面内，没有公共点</w:t>
            </w:r>
          </w:p>
        </w:tc>
      </w:tr>
      <w:tr w14:paraId="04EE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shd w:val="clear" w:color="auto" w:fill="auto"/>
            <w:vAlign w:val="center"/>
          </w:tcPr>
          <w:p w14:paraId="6C6A378A">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异面直线</w:t>
            </w:r>
          </w:p>
        </w:tc>
        <w:tc>
          <w:tcPr>
            <w:tcW w:w="0" w:type="auto"/>
            <w:shd w:val="clear" w:color="auto" w:fill="auto"/>
            <w:vAlign w:val="center"/>
          </w:tcPr>
          <w:p w14:paraId="41E18D16">
            <w:pPr>
              <w:tabs>
                <w:tab w:val="left" w:pos="413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不同在任何一个平面内，没有公共点</w:t>
            </w:r>
          </w:p>
        </w:tc>
      </w:tr>
    </w:tbl>
    <w:p w14:paraId="4984CE5C">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（2）异面直线所成的角</w:t>
      </w:r>
    </w:p>
    <w:p w14:paraId="06ED719F">
      <w:pPr>
        <w:pStyle w:val="7"/>
        <w:tabs>
          <w:tab w:val="left" w:pos="4140"/>
        </w:tabs>
        <w:snapToGrid w:val="0"/>
        <w:spacing w:line="360" w:lineRule="auto"/>
        <w:ind w:firstLine="420" w:firstLineChars="200"/>
        <w:contextualSpacing/>
        <w:jc w:val="left"/>
        <w:rPr>
          <w:rFonts w:ascii="Times New Roman" w:hAnsi="Times New Roman" w:cs="Times New Roman"/>
        </w:rPr>
      </w:pPr>
      <w:r>
        <w:rPr>
          <w:rFonts w:ascii="Cambria Math" w:hAnsi="Cambria Math" w:cs="Cambria Math"/>
        </w:rPr>
        <w:t>①</w:t>
      </w:r>
      <w:r>
        <w:rPr>
          <w:rFonts w:ascii="Times New Roman" w:hAnsi="Times New Roman" w:cs="Times New Roman"/>
        </w:rPr>
        <w:t>定义：设</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是两条异面直线，经过空间任一点</w:t>
      </w:r>
      <w:r>
        <w:rPr>
          <w:rFonts w:ascii="Times New Roman" w:hAnsi="Times New Roman" w:cs="Times New Roman"/>
          <w:i/>
        </w:rPr>
        <w:t>O</w:t>
      </w:r>
      <w:r>
        <w:rPr>
          <w:rFonts w:ascii="Times New Roman" w:hAnsi="Times New Roman" w:cs="Times New Roman"/>
        </w:rPr>
        <w:t>作直线</w:t>
      </w:r>
      <w:r>
        <w:rPr>
          <w:rFonts w:ascii="Times New Roman" w:hAnsi="Times New Roman" w:cs="Times New Roman"/>
          <w:i/>
        </w:rPr>
        <w:t>a</w:t>
      </w:r>
      <w:r>
        <w:rPr>
          <w:rFonts w:ascii="Times New Roman" w:hAnsi="Times New Roman" w:cs="Times New Roman"/>
        </w:rPr>
        <w:t>′</w:t>
      </w:r>
      <w:r>
        <w:rPr>
          <w:rFonts w:ascii="Cambria Math" w:hAnsi="Cambria Math" w:cs="Cambria Math"/>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Cambria Math" w:hAnsi="Cambria Math" w:cs="Cambria Math"/>
        </w:rPr>
        <w:t>∥</w:t>
      </w:r>
      <w:r>
        <w:rPr>
          <w:rFonts w:ascii="Times New Roman" w:hAnsi="Times New Roman" w:cs="Times New Roman"/>
          <w:i/>
        </w:rPr>
        <w:t>b</w:t>
      </w:r>
      <w:r>
        <w:rPr>
          <w:rFonts w:ascii="Times New Roman" w:hAnsi="Times New Roman" w:cs="Times New Roman"/>
        </w:rPr>
        <w:t>，把</w:t>
      </w:r>
      <w:r>
        <w:rPr>
          <w:rFonts w:ascii="Times New Roman" w:hAnsi="Times New Roman" w:cs="Times New Roman"/>
          <w:i/>
        </w:rPr>
        <w:t>a</w:t>
      </w:r>
      <w:r>
        <w:rPr>
          <w:rFonts w:ascii="Times New Roman" w:hAnsi="Times New Roman" w:cs="Times New Roman"/>
        </w:rPr>
        <w:t>′与</w:t>
      </w:r>
      <w:r>
        <w:rPr>
          <w:rFonts w:ascii="Times New Roman" w:hAnsi="Times New Roman" w:cs="Times New Roman"/>
          <w:i/>
        </w:rPr>
        <w:t>b</w:t>
      </w:r>
      <w:r>
        <w:rPr>
          <w:rFonts w:ascii="Times New Roman" w:hAnsi="Times New Roman" w:cs="Times New Roman"/>
        </w:rPr>
        <w:t>′所成的锐角(或直角)叫做异面直线</w:t>
      </w:r>
      <w:r>
        <w:rPr>
          <w:rFonts w:ascii="Times New Roman" w:hAnsi="Times New Roman" w:cs="Times New Roman"/>
          <w:i/>
        </w:rPr>
        <w:t>a</w:t>
      </w:r>
      <w:r>
        <w:rPr>
          <w:rFonts w:ascii="Times New Roman" w:hAnsi="Times New Roman" w:cs="Times New Roman"/>
        </w:rPr>
        <w:t>与</w:t>
      </w:r>
      <w:r>
        <w:rPr>
          <w:rFonts w:ascii="Times New Roman" w:hAnsi="Times New Roman" w:cs="Times New Roman"/>
          <w:i/>
        </w:rPr>
        <w:t>b</w:t>
      </w:r>
      <w:r>
        <w:rPr>
          <w:rFonts w:ascii="Times New Roman" w:hAnsi="Times New Roman" w:cs="Times New Roman"/>
        </w:rPr>
        <w:t>所成的角(或夹角)．</w:t>
      </w:r>
    </w:p>
    <w:p w14:paraId="5E2C9E34">
      <w:pPr>
        <w:pStyle w:val="7"/>
        <w:tabs>
          <w:tab w:val="left" w:pos="4140"/>
        </w:tabs>
        <w:snapToGrid w:val="0"/>
        <w:spacing w:line="360" w:lineRule="auto"/>
        <w:ind w:firstLine="420" w:firstLineChars="200"/>
        <w:contextualSpacing/>
        <w:rPr>
          <w:rFonts w:ascii="Times New Roman" w:hAnsi="Times New Roman" w:cs="Times New Roman"/>
        </w:rPr>
      </w:pPr>
      <w:r>
        <w:rPr>
          <w:rFonts w:ascii="Cambria Math" w:hAnsi="Cambria Math" w:cs="Cambria Math"/>
        </w:rPr>
        <w:t>②</w:t>
      </w:r>
      <w:r>
        <w:rPr>
          <w:rFonts w:ascii="Times New Roman" w:hAnsi="Times New Roman" w:cs="Times New Roman"/>
        </w:rPr>
        <w:t>范围：(0°，90°]．</w:t>
      </w:r>
    </w:p>
    <w:p w14:paraId="70BE08A1">
      <w:pPr>
        <w:tabs>
          <w:tab w:val="left" w:pos="4139"/>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4、直线与平面的位置关系</w:t>
      </w:r>
    </w:p>
    <w:tbl>
      <w:tblPr>
        <w:tblStyle w:val="13"/>
        <w:tblW w:w="8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2133"/>
        <w:gridCol w:w="2419"/>
        <w:gridCol w:w="2448"/>
      </w:tblGrid>
      <w:tr w14:paraId="01A1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48" w:type="dxa"/>
            <w:vMerge w:val="restart"/>
            <w:shd w:val="clear" w:color="auto" w:fill="auto"/>
            <w:vAlign w:val="center"/>
          </w:tcPr>
          <w:p w14:paraId="455DFD3A">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位置关系</w:t>
            </w:r>
          </w:p>
        </w:tc>
        <w:tc>
          <w:tcPr>
            <w:tcW w:w="2133" w:type="dxa"/>
            <w:vMerge w:val="restart"/>
            <w:shd w:val="clear" w:color="auto" w:fill="auto"/>
            <w:vAlign w:val="center"/>
          </w:tcPr>
          <w:p w14:paraId="41C873E9">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直线</w:t>
            </w:r>
            <w:r>
              <w:rPr>
                <w:rFonts w:ascii="Times New Roman" w:hAnsi="Times New Roman" w:eastAsia="宋体" w:cs="Times New Roman"/>
                <w:i/>
                <w:szCs w:val="21"/>
              </w:rPr>
              <w:t>a</w:t>
            </w:r>
            <w:r>
              <w:rPr>
                <w:rFonts w:ascii="Times New Roman" w:hAnsi="Times New Roman" w:eastAsia="宋体" w:cs="Times New Roman"/>
                <w:szCs w:val="21"/>
              </w:rPr>
              <w:t>在平面</w:t>
            </w:r>
            <w:r>
              <w:rPr>
                <w:rFonts w:ascii="Times New Roman" w:hAnsi="Times New Roman" w:eastAsia="宋体" w:cs="Times New Roman"/>
                <w:i/>
                <w:szCs w:val="21"/>
              </w:rPr>
              <w:t>α</w:t>
            </w:r>
            <w:r>
              <w:rPr>
                <w:rFonts w:ascii="Times New Roman" w:hAnsi="Times New Roman" w:eastAsia="宋体" w:cs="Times New Roman"/>
                <w:szCs w:val="21"/>
              </w:rPr>
              <w:t>内</w:t>
            </w:r>
          </w:p>
        </w:tc>
        <w:tc>
          <w:tcPr>
            <w:tcW w:w="4867" w:type="dxa"/>
            <w:gridSpan w:val="2"/>
            <w:shd w:val="clear" w:color="auto" w:fill="auto"/>
            <w:vAlign w:val="center"/>
          </w:tcPr>
          <w:p w14:paraId="42138351">
            <w:pPr>
              <w:tabs>
                <w:tab w:val="left" w:pos="413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直线</w:t>
            </w:r>
            <w:r>
              <w:rPr>
                <w:rFonts w:ascii="Times New Roman" w:hAnsi="Times New Roman" w:eastAsia="宋体" w:cs="Times New Roman"/>
                <w:i/>
                <w:szCs w:val="21"/>
              </w:rPr>
              <w:t>a</w:t>
            </w:r>
            <w:r>
              <w:rPr>
                <w:rFonts w:ascii="Times New Roman" w:hAnsi="Times New Roman" w:eastAsia="宋体" w:cs="Times New Roman"/>
                <w:szCs w:val="21"/>
              </w:rPr>
              <w:t>在平面</w:t>
            </w:r>
            <w:r>
              <w:rPr>
                <w:rFonts w:ascii="Times New Roman" w:hAnsi="Times New Roman" w:eastAsia="宋体" w:cs="Times New Roman"/>
                <w:i/>
                <w:szCs w:val="21"/>
              </w:rPr>
              <w:t>α</w:t>
            </w:r>
            <w:r>
              <w:rPr>
                <w:rFonts w:ascii="Times New Roman" w:hAnsi="Times New Roman" w:eastAsia="宋体" w:cs="Times New Roman"/>
                <w:szCs w:val="21"/>
              </w:rPr>
              <w:t>外</w:t>
            </w:r>
          </w:p>
        </w:tc>
      </w:tr>
      <w:tr w14:paraId="7FDD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48" w:type="dxa"/>
            <w:vMerge w:val="continue"/>
            <w:shd w:val="clear" w:color="auto" w:fill="auto"/>
            <w:vAlign w:val="center"/>
          </w:tcPr>
          <w:p w14:paraId="2EB08727">
            <w:pPr>
              <w:tabs>
                <w:tab w:val="left" w:pos="4139"/>
              </w:tabs>
              <w:snapToGrid w:val="0"/>
              <w:spacing w:line="360" w:lineRule="auto"/>
              <w:contextualSpacing/>
              <w:jc w:val="center"/>
              <w:rPr>
                <w:rFonts w:ascii="Times New Roman" w:hAnsi="Times New Roman" w:eastAsia="宋体" w:cs="Times New Roman"/>
                <w:szCs w:val="21"/>
              </w:rPr>
            </w:pPr>
          </w:p>
        </w:tc>
        <w:tc>
          <w:tcPr>
            <w:tcW w:w="2133" w:type="dxa"/>
            <w:vMerge w:val="continue"/>
            <w:shd w:val="clear" w:color="auto" w:fill="auto"/>
            <w:vAlign w:val="center"/>
          </w:tcPr>
          <w:p w14:paraId="453DAEEC">
            <w:pPr>
              <w:tabs>
                <w:tab w:val="left" w:pos="4139"/>
              </w:tabs>
              <w:snapToGrid w:val="0"/>
              <w:spacing w:line="360" w:lineRule="auto"/>
              <w:contextualSpacing/>
              <w:jc w:val="center"/>
              <w:rPr>
                <w:rFonts w:ascii="Times New Roman" w:hAnsi="Times New Roman" w:eastAsia="宋体" w:cs="Times New Roman"/>
                <w:szCs w:val="21"/>
              </w:rPr>
            </w:pPr>
          </w:p>
        </w:tc>
        <w:tc>
          <w:tcPr>
            <w:tcW w:w="2419" w:type="dxa"/>
            <w:shd w:val="clear" w:color="auto" w:fill="auto"/>
            <w:vAlign w:val="center"/>
          </w:tcPr>
          <w:p w14:paraId="6A6C6B36">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直线</w:t>
            </w:r>
            <w:r>
              <w:rPr>
                <w:rFonts w:ascii="Times New Roman" w:hAnsi="Times New Roman" w:eastAsia="宋体" w:cs="Times New Roman"/>
                <w:i/>
                <w:szCs w:val="21"/>
              </w:rPr>
              <w:t>a</w:t>
            </w:r>
            <w:r>
              <w:rPr>
                <w:rFonts w:ascii="Times New Roman" w:hAnsi="Times New Roman" w:eastAsia="宋体" w:cs="Times New Roman"/>
                <w:szCs w:val="21"/>
              </w:rPr>
              <w:t>与平面</w:t>
            </w:r>
            <w:r>
              <w:rPr>
                <w:rFonts w:ascii="Times New Roman" w:hAnsi="Times New Roman" w:eastAsia="宋体" w:cs="Times New Roman"/>
                <w:i/>
                <w:szCs w:val="21"/>
              </w:rPr>
              <w:t>α</w:t>
            </w:r>
            <w:r>
              <w:rPr>
                <w:rFonts w:ascii="Times New Roman" w:hAnsi="Times New Roman" w:eastAsia="宋体" w:cs="Times New Roman"/>
                <w:szCs w:val="21"/>
              </w:rPr>
              <w:t>相交</w:t>
            </w:r>
          </w:p>
        </w:tc>
        <w:tc>
          <w:tcPr>
            <w:tcW w:w="2447" w:type="dxa"/>
            <w:shd w:val="clear" w:color="auto" w:fill="auto"/>
            <w:vAlign w:val="center"/>
          </w:tcPr>
          <w:p w14:paraId="5C59E61C">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直线</w:t>
            </w:r>
            <w:r>
              <w:rPr>
                <w:rFonts w:ascii="Times New Roman" w:hAnsi="Times New Roman" w:eastAsia="宋体" w:cs="Times New Roman"/>
                <w:i/>
                <w:szCs w:val="21"/>
              </w:rPr>
              <w:t>a</w:t>
            </w:r>
            <w:r>
              <w:rPr>
                <w:rFonts w:ascii="Times New Roman" w:hAnsi="Times New Roman" w:eastAsia="宋体" w:cs="Times New Roman"/>
                <w:szCs w:val="21"/>
              </w:rPr>
              <w:t>与平面</w:t>
            </w:r>
            <w:r>
              <w:rPr>
                <w:rFonts w:ascii="Times New Roman" w:hAnsi="Times New Roman" w:eastAsia="宋体" w:cs="Times New Roman"/>
                <w:i/>
                <w:szCs w:val="21"/>
              </w:rPr>
              <w:t>α</w:t>
            </w:r>
            <w:r>
              <w:rPr>
                <w:rFonts w:ascii="Times New Roman" w:hAnsi="Times New Roman" w:eastAsia="宋体" w:cs="Times New Roman"/>
                <w:szCs w:val="21"/>
              </w:rPr>
              <w:t>平行</w:t>
            </w:r>
          </w:p>
        </w:tc>
      </w:tr>
      <w:tr w14:paraId="1A0C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48" w:type="dxa"/>
            <w:shd w:val="clear" w:color="auto" w:fill="auto"/>
            <w:vAlign w:val="center"/>
          </w:tcPr>
          <w:p w14:paraId="75082423">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公共点</w:t>
            </w:r>
          </w:p>
        </w:tc>
        <w:tc>
          <w:tcPr>
            <w:tcW w:w="2133" w:type="dxa"/>
            <w:shd w:val="clear" w:color="auto" w:fill="auto"/>
            <w:vAlign w:val="center"/>
          </w:tcPr>
          <w:p w14:paraId="545F40A2">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无数个公共点</w:t>
            </w:r>
          </w:p>
        </w:tc>
        <w:tc>
          <w:tcPr>
            <w:tcW w:w="2419" w:type="dxa"/>
            <w:shd w:val="clear" w:color="auto" w:fill="auto"/>
            <w:vAlign w:val="center"/>
          </w:tcPr>
          <w:p w14:paraId="653F72AC">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一个公共点</w:t>
            </w:r>
          </w:p>
        </w:tc>
        <w:tc>
          <w:tcPr>
            <w:tcW w:w="2447" w:type="dxa"/>
            <w:shd w:val="clear" w:color="auto" w:fill="auto"/>
            <w:vAlign w:val="center"/>
          </w:tcPr>
          <w:p w14:paraId="4E1F18EF">
            <w:pPr>
              <w:tabs>
                <w:tab w:val="left" w:pos="413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没有公共点</w:t>
            </w:r>
          </w:p>
        </w:tc>
      </w:tr>
      <w:tr w14:paraId="472B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48" w:type="dxa"/>
            <w:shd w:val="clear" w:color="auto" w:fill="auto"/>
            <w:vAlign w:val="center"/>
          </w:tcPr>
          <w:p w14:paraId="696297B8">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符号表示</w:t>
            </w:r>
          </w:p>
        </w:tc>
        <w:tc>
          <w:tcPr>
            <w:tcW w:w="2133" w:type="dxa"/>
            <w:shd w:val="clear" w:color="auto" w:fill="auto"/>
            <w:vAlign w:val="center"/>
          </w:tcPr>
          <w:p w14:paraId="06635EC4">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Cambria Math" w:hAnsi="Cambria Math" w:eastAsia="宋体" w:cs="Cambria Math"/>
                <w:szCs w:val="21"/>
              </w:rPr>
              <w:t>⊂</w:t>
            </w:r>
            <w:r>
              <w:rPr>
                <w:rFonts w:ascii="Times New Roman" w:hAnsi="Times New Roman" w:eastAsia="宋体" w:cs="Times New Roman"/>
                <w:i/>
                <w:szCs w:val="21"/>
              </w:rPr>
              <w:t>α</w:t>
            </w:r>
          </w:p>
        </w:tc>
        <w:tc>
          <w:tcPr>
            <w:tcW w:w="2419" w:type="dxa"/>
            <w:shd w:val="clear" w:color="auto" w:fill="auto"/>
            <w:vAlign w:val="center"/>
          </w:tcPr>
          <w:p w14:paraId="2D372E6A">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α</w:t>
            </w:r>
            <w:r>
              <w:rPr>
                <w:rFonts w:ascii="Times New Roman" w:hAnsi="Times New Roman" w:eastAsia="宋体" w:cs="Times New Roman"/>
                <w:szCs w:val="21"/>
              </w:rPr>
              <w:t>＝</w:t>
            </w:r>
            <w:r>
              <w:rPr>
                <w:rFonts w:ascii="Times New Roman" w:hAnsi="Times New Roman" w:eastAsia="宋体" w:cs="Times New Roman"/>
                <w:i/>
                <w:szCs w:val="21"/>
              </w:rPr>
              <w:t>A</w:t>
            </w:r>
          </w:p>
        </w:tc>
        <w:tc>
          <w:tcPr>
            <w:tcW w:w="2447" w:type="dxa"/>
            <w:shd w:val="clear" w:color="auto" w:fill="auto"/>
            <w:vAlign w:val="center"/>
          </w:tcPr>
          <w:p w14:paraId="38FC6E9A">
            <w:pPr>
              <w:tabs>
                <w:tab w:val="left" w:pos="413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a</w:t>
            </w:r>
            <w:r>
              <w:rPr>
                <w:rFonts w:ascii="Cambria Math" w:hAnsi="Cambria Math" w:eastAsia="宋体" w:cs="Cambria Math"/>
                <w:szCs w:val="21"/>
              </w:rPr>
              <w:t>∥</w:t>
            </w:r>
            <w:r>
              <w:rPr>
                <w:rFonts w:ascii="Times New Roman" w:hAnsi="Times New Roman" w:eastAsia="宋体" w:cs="Times New Roman"/>
                <w:i/>
                <w:szCs w:val="21"/>
              </w:rPr>
              <w:t>α</w:t>
            </w:r>
          </w:p>
        </w:tc>
      </w:tr>
      <w:tr w14:paraId="0021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348" w:type="dxa"/>
            <w:shd w:val="clear" w:color="auto" w:fill="auto"/>
            <w:vAlign w:val="center"/>
          </w:tcPr>
          <w:p w14:paraId="781C5B37">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图形表示</w:t>
            </w:r>
          </w:p>
        </w:tc>
        <w:tc>
          <w:tcPr>
            <w:tcW w:w="2133" w:type="dxa"/>
            <w:shd w:val="clear" w:color="auto" w:fill="auto"/>
            <w:vAlign w:val="center"/>
          </w:tcPr>
          <w:p w14:paraId="72E45533">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drawing>
                <wp:inline distT="0" distB="0" distL="114300" distR="114300">
                  <wp:extent cx="690245" cy="294005"/>
                  <wp:effectExtent l="0" t="0" r="0" b="0"/>
                  <wp:docPr id="1650381936" name="图片 1650381936" descr="学科网(www.zxxk.com)--教育资源门户，提供试题试卷、教案、课件、教学论文、素材等各类教学资源库下载，还有大量丰富的教学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81936" name="图片 1650381936" descr="学科网(www.zxxk.com)--教育资源门户，提供试题试卷、教案、课件、教学论文、素材等各类教学资源库下载，还有大量丰富的教学资讯！ zOi1Fe2enhbNAx1ODbqMbQ=="/>
                          <pic:cNvPicPr>
                            <a:picLocks noChangeAspect="1"/>
                          </pic:cNvPicPr>
                        </pic:nvPicPr>
                        <pic:blipFill>
                          <a:blip r:embed="rId930"/>
                          <a:stretch>
                            <a:fillRect/>
                          </a:stretch>
                        </pic:blipFill>
                        <pic:spPr>
                          <a:xfrm>
                            <a:off x="0" y="0"/>
                            <a:ext cx="690245" cy="294005"/>
                          </a:xfrm>
                          <a:prstGeom prst="rect">
                            <a:avLst/>
                          </a:prstGeom>
                          <a:noFill/>
                          <a:ln>
                            <a:noFill/>
                          </a:ln>
                        </pic:spPr>
                      </pic:pic>
                    </a:graphicData>
                  </a:graphic>
                </wp:inline>
              </w:drawing>
            </w:r>
          </w:p>
        </w:tc>
        <w:tc>
          <w:tcPr>
            <w:tcW w:w="2419" w:type="dxa"/>
            <w:shd w:val="clear" w:color="auto" w:fill="auto"/>
            <w:vAlign w:val="center"/>
          </w:tcPr>
          <w:p w14:paraId="3CA5680F">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drawing>
                <wp:inline distT="0" distB="0" distL="114300" distR="114300">
                  <wp:extent cx="725170" cy="582295"/>
                  <wp:effectExtent l="0" t="0" r="0" b="8255"/>
                  <wp:docPr id="97922431" name="图片 97922431" descr="学科网(www.zxxk.com)--教育资源门户，提供试题试卷、教案、课件、教学论文、素材等各类教学资源库下载，还有大量丰富的教学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2431" name="图片 97922431" descr="学科网(www.zxxk.com)--教育资源门户，提供试题试卷、教案、课件、教学论文、素材等各类教学资源库下载，还有大量丰富的教学资讯！ zOi1Fe2enhbNAx1ODbqMbQ=="/>
                          <pic:cNvPicPr>
                            <a:picLocks noChangeAspect="1"/>
                          </pic:cNvPicPr>
                        </pic:nvPicPr>
                        <pic:blipFill>
                          <a:blip r:embed="rId931"/>
                          <a:stretch>
                            <a:fillRect/>
                          </a:stretch>
                        </pic:blipFill>
                        <pic:spPr>
                          <a:xfrm>
                            <a:off x="0" y="0"/>
                            <a:ext cx="725170" cy="582295"/>
                          </a:xfrm>
                          <a:prstGeom prst="rect">
                            <a:avLst/>
                          </a:prstGeom>
                          <a:noFill/>
                          <a:ln>
                            <a:noFill/>
                          </a:ln>
                        </pic:spPr>
                      </pic:pic>
                    </a:graphicData>
                  </a:graphic>
                </wp:inline>
              </w:drawing>
            </w:r>
          </w:p>
        </w:tc>
        <w:tc>
          <w:tcPr>
            <w:tcW w:w="2447" w:type="dxa"/>
            <w:shd w:val="clear" w:color="auto" w:fill="auto"/>
            <w:vAlign w:val="center"/>
          </w:tcPr>
          <w:p w14:paraId="3095DBE5">
            <w:pPr>
              <w:tabs>
                <w:tab w:val="left" w:pos="413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692150" cy="377825"/>
                  <wp:effectExtent l="0" t="0" r="0" b="3175"/>
                  <wp:docPr id="1899250744" name="图片 1899250744" descr="学科网(www.zxxk.com)--教育资源门户，提供试题试卷、教案、课件、教学论文、素材等各类教学资源库下载，还有大量丰富的教学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50744" name="图片 1899250744" descr="学科网(www.zxxk.com)--教育资源门户，提供试题试卷、教案、课件、教学论文、素材等各类教学资源库下载，还有大量丰富的教学资讯！ zOi1Fe2enhbNAx1ODbqMbQ=="/>
                          <pic:cNvPicPr>
                            <a:picLocks noChangeAspect="1"/>
                          </pic:cNvPicPr>
                        </pic:nvPicPr>
                        <pic:blipFill>
                          <a:blip r:embed="rId932"/>
                          <a:stretch>
                            <a:fillRect/>
                          </a:stretch>
                        </pic:blipFill>
                        <pic:spPr>
                          <a:xfrm>
                            <a:off x="0" y="0"/>
                            <a:ext cx="692150" cy="377825"/>
                          </a:xfrm>
                          <a:prstGeom prst="rect">
                            <a:avLst/>
                          </a:prstGeom>
                          <a:noFill/>
                          <a:ln>
                            <a:noFill/>
                          </a:ln>
                        </pic:spPr>
                      </pic:pic>
                    </a:graphicData>
                  </a:graphic>
                </wp:inline>
              </w:drawing>
            </w:r>
          </w:p>
        </w:tc>
      </w:tr>
    </w:tbl>
    <w:p w14:paraId="273E49D9">
      <w:pPr>
        <w:tabs>
          <w:tab w:val="left" w:pos="378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5、两个平面的位置关系</w:t>
      </w:r>
    </w:p>
    <w:tbl>
      <w:tblPr>
        <w:tblStyle w:val="13"/>
        <w:tblW w:w="34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665"/>
        <w:gridCol w:w="3635"/>
      </w:tblGrid>
      <w:tr w14:paraId="4BED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101" w:type="pct"/>
            <w:shd w:val="clear" w:color="auto" w:fill="auto"/>
            <w:vAlign w:val="center"/>
          </w:tcPr>
          <w:p w14:paraId="1BA3E373">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位置关系</w:t>
            </w:r>
          </w:p>
        </w:tc>
        <w:tc>
          <w:tcPr>
            <w:tcW w:w="1225" w:type="pct"/>
            <w:shd w:val="clear" w:color="auto" w:fill="auto"/>
            <w:vAlign w:val="center"/>
          </w:tcPr>
          <w:p w14:paraId="79597DED">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两平面平行</w:t>
            </w:r>
          </w:p>
        </w:tc>
        <w:tc>
          <w:tcPr>
            <w:tcW w:w="2674" w:type="pct"/>
            <w:shd w:val="clear" w:color="auto" w:fill="auto"/>
            <w:vAlign w:val="center"/>
          </w:tcPr>
          <w:p w14:paraId="7940F46A">
            <w:pPr>
              <w:tabs>
                <w:tab w:val="left" w:pos="413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两平面相交</w:t>
            </w:r>
          </w:p>
        </w:tc>
      </w:tr>
      <w:tr w14:paraId="1298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101" w:type="pct"/>
            <w:shd w:val="clear" w:color="auto" w:fill="auto"/>
            <w:vAlign w:val="center"/>
          </w:tcPr>
          <w:p w14:paraId="729AC2C2">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公共点</w:t>
            </w:r>
          </w:p>
        </w:tc>
        <w:tc>
          <w:tcPr>
            <w:tcW w:w="1225" w:type="pct"/>
            <w:shd w:val="clear" w:color="auto" w:fill="auto"/>
            <w:vAlign w:val="center"/>
          </w:tcPr>
          <w:p w14:paraId="362E7D05">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没有公共点</w:t>
            </w:r>
          </w:p>
        </w:tc>
        <w:tc>
          <w:tcPr>
            <w:tcW w:w="2674" w:type="pct"/>
            <w:shd w:val="clear" w:color="auto" w:fill="auto"/>
            <w:vAlign w:val="center"/>
          </w:tcPr>
          <w:p w14:paraId="307EFC10">
            <w:pPr>
              <w:tabs>
                <w:tab w:val="left" w:pos="413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有无数个公共点(在一条直线上)</w:t>
            </w:r>
          </w:p>
        </w:tc>
      </w:tr>
      <w:tr w14:paraId="1BED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101" w:type="pct"/>
            <w:shd w:val="clear" w:color="auto" w:fill="auto"/>
            <w:vAlign w:val="center"/>
          </w:tcPr>
          <w:p w14:paraId="09A74468">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符号表示</w:t>
            </w:r>
          </w:p>
        </w:tc>
        <w:tc>
          <w:tcPr>
            <w:tcW w:w="1225" w:type="pct"/>
            <w:shd w:val="clear" w:color="auto" w:fill="auto"/>
            <w:vAlign w:val="center"/>
          </w:tcPr>
          <w:p w14:paraId="70F7F709">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α</w:t>
            </w:r>
            <w:r>
              <w:rPr>
                <w:rFonts w:ascii="Cambria Math" w:hAnsi="Cambria Math" w:eastAsia="宋体" w:cs="Cambria Math"/>
                <w:szCs w:val="21"/>
              </w:rPr>
              <w:t>∥</w:t>
            </w:r>
            <w:r>
              <w:rPr>
                <w:rFonts w:ascii="Times New Roman" w:hAnsi="Times New Roman" w:eastAsia="宋体" w:cs="Times New Roman"/>
                <w:i/>
                <w:szCs w:val="21"/>
              </w:rPr>
              <w:t>β</w:t>
            </w:r>
          </w:p>
        </w:tc>
        <w:tc>
          <w:tcPr>
            <w:tcW w:w="2674" w:type="pct"/>
            <w:shd w:val="clear" w:color="auto" w:fill="auto"/>
            <w:vAlign w:val="center"/>
          </w:tcPr>
          <w:p w14:paraId="73CD0961">
            <w:pPr>
              <w:tabs>
                <w:tab w:val="left" w:pos="413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α</w:t>
            </w:r>
            <w:r>
              <w:rPr>
                <w:rFonts w:ascii="Times New Roman" w:hAnsi="Times New Roman" w:eastAsia="宋体" w:cs="Times New Roman"/>
                <w:szCs w:val="21"/>
              </w:rPr>
              <w:t>∩</w:t>
            </w:r>
            <w:r>
              <w:rPr>
                <w:rFonts w:ascii="Times New Roman" w:hAnsi="Times New Roman" w:eastAsia="宋体" w:cs="Times New Roman"/>
                <w:i/>
                <w:szCs w:val="21"/>
              </w:rPr>
              <w:t>β</w:t>
            </w:r>
            <w:r>
              <w:rPr>
                <w:rFonts w:ascii="Times New Roman" w:hAnsi="Times New Roman" w:eastAsia="宋体" w:cs="Times New Roman"/>
                <w:szCs w:val="21"/>
              </w:rPr>
              <w:t>＝</w:t>
            </w:r>
            <w:r>
              <w:rPr>
                <w:rFonts w:ascii="Times New Roman" w:hAnsi="Times New Roman" w:eastAsia="宋体" w:cs="Times New Roman"/>
                <w:i/>
                <w:szCs w:val="21"/>
              </w:rPr>
              <w:t>l</w:t>
            </w:r>
          </w:p>
        </w:tc>
      </w:tr>
      <w:tr w14:paraId="7F4D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01" w:type="pct"/>
            <w:shd w:val="clear" w:color="auto" w:fill="auto"/>
            <w:vAlign w:val="center"/>
          </w:tcPr>
          <w:p w14:paraId="0C8B9D02">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图形表示</w:t>
            </w:r>
          </w:p>
        </w:tc>
        <w:tc>
          <w:tcPr>
            <w:tcW w:w="1225" w:type="pct"/>
            <w:shd w:val="clear" w:color="auto" w:fill="auto"/>
            <w:vAlign w:val="center"/>
          </w:tcPr>
          <w:p w14:paraId="631315B7">
            <w:pPr>
              <w:tabs>
                <w:tab w:val="left" w:pos="4139"/>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drawing>
                <wp:inline distT="0" distB="0" distL="114300" distR="114300">
                  <wp:extent cx="670560" cy="480060"/>
                  <wp:effectExtent l="0" t="0" r="0" b="0"/>
                  <wp:docPr id="1893376908" name="图片 1893376908" descr="学科网(www.zxxk.com)--教育资源门户，提供试题试卷、教案、课件、教学论文、素材等各类教学资源库下载，还有大量丰富的教学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76908" name="图片 1893376908" descr="学科网(www.zxxk.com)--教育资源门户，提供试题试卷、教案、课件、教学论文、素材等各类教学资源库下载，还有大量丰富的教学资讯！ zOi1Fe2enhbNAx1ODbqMbQ=="/>
                          <pic:cNvPicPr>
                            <a:picLocks noChangeAspect="1"/>
                          </pic:cNvPicPr>
                        </pic:nvPicPr>
                        <pic:blipFill>
                          <a:blip r:embed="rId933"/>
                          <a:stretch>
                            <a:fillRect/>
                          </a:stretch>
                        </pic:blipFill>
                        <pic:spPr>
                          <a:xfrm>
                            <a:off x="0" y="0"/>
                            <a:ext cx="670560" cy="480060"/>
                          </a:xfrm>
                          <a:prstGeom prst="rect">
                            <a:avLst/>
                          </a:prstGeom>
                          <a:noFill/>
                          <a:ln>
                            <a:noFill/>
                          </a:ln>
                        </pic:spPr>
                      </pic:pic>
                    </a:graphicData>
                  </a:graphic>
                </wp:inline>
              </w:drawing>
            </w:r>
          </w:p>
        </w:tc>
        <w:tc>
          <w:tcPr>
            <w:tcW w:w="2674" w:type="pct"/>
            <w:shd w:val="clear" w:color="auto" w:fill="auto"/>
            <w:vAlign w:val="center"/>
          </w:tcPr>
          <w:p w14:paraId="6E34EBF6">
            <w:pPr>
              <w:tabs>
                <w:tab w:val="left" w:pos="4139"/>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1002665" cy="608330"/>
                  <wp:effectExtent l="0" t="0" r="6985" b="1270"/>
                  <wp:docPr id="1493166151" name="图片 1493166151" descr="学科网(www.zxxk.com)--教育资源门户，提供试题试卷、教案、课件、教学论文、素材等各类教学资源库下载，还有大量丰富的教学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66151" name="图片 1493166151" descr="学科网(www.zxxk.com)--教育资源门户，提供试题试卷、教案、课件、教学论文、素材等各类教学资源库下载，还有大量丰富的教学资讯！ zOi1Fe2enhbNAx1ODbqMbQ=="/>
                          <pic:cNvPicPr>
                            <a:picLocks noChangeAspect="1"/>
                          </pic:cNvPicPr>
                        </pic:nvPicPr>
                        <pic:blipFill>
                          <a:blip r:embed="rId934"/>
                          <a:stretch>
                            <a:fillRect/>
                          </a:stretch>
                        </pic:blipFill>
                        <pic:spPr>
                          <a:xfrm>
                            <a:off x="0" y="0"/>
                            <a:ext cx="1002665" cy="608330"/>
                          </a:xfrm>
                          <a:prstGeom prst="rect">
                            <a:avLst/>
                          </a:prstGeom>
                          <a:noFill/>
                          <a:ln>
                            <a:noFill/>
                          </a:ln>
                        </pic:spPr>
                      </pic:pic>
                    </a:graphicData>
                  </a:graphic>
                </wp:inline>
              </w:drawing>
            </w:r>
          </w:p>
        </w:tc>
      </w:tr>
    </w:tbl>
    <w:p w14:paraId="51615B7A">
      <w:pPr>
        <w:snapToGrid w:val="0"/>
        <w:spacing w:line="360" w:lineRule="auto"/>
        <w:contextualSpacing/>
        <w:jc w:val="left"/>
        <w:textAlignment w:val="center"/>
        <w:rPr>
          <w:rFonts w:ascii="Times New Roman" w:hAnsi="Times New Roman" w:eastAsia="宋体" w:cs="Times New Roman"/>
          <w:color w:val="FF0000"/>
          <w:szCs w:val="21"/>
        </w:rPr>
      </w:pPr>
    </w:p>
    <w:p w14:paraId="1EFF3CDA">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4</w:t>
      </w:r>
      <w:r>
        <w:rPr>
          <w:rFonts w:hint="eastAsia" w:ascii="黑体" w:hAnsi="黑体" w:eastAsia="黑体" w:cs="黑体"/>
          <w:color w:val="FF0000"/>
          <w:sz w:val="30"/>
          <w:szCs w:val="30"/>
        </w:rPr>
        <w:t xml:space="preserve"> 直线、平面平行的判定与性质定理</w:t>
      </w:r>
    </w:p>
    <w:p w14:paraId="40CE2F64">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1、直线与平面平行</w:t>
      </w:r>
    </w:p>
    <w:p w14:paraId="40FCF202">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（1）直线与平面平行的定义：直线</w:t>
      </w:r>
      <w:r>
        <w:rPr>
          <w:rFonts w:ascii="Times New Roman" w:hAnsi="Times New Roman" w:eastAsia="宋体" w:cs="Times New Roman"/>
          <w:i/>
          <w:szCs w:val="21"/>
        </w:rPr>
        <w:t>l</w:t>
      </w:r>
      <w:r>
        <w:rPr>
          <w:rFonts w:ascii="Times New Roman" w:hAnsi="Times New Roman" w:eastAsia="宋体" w:cs="Times New Roman"/>
          <w:szCs w:val="21"/>
        </w:rPr>
        <w:t>与平面</w:t>
      </w:r>
      <w:r>
        <w:rPr>
          <w:rFonts w:ascii="Times New Roman" w:hAnsi="Times New Roman" w:eastAsia="宋体" w:cs="Times New Roman"/>
          <w:i/>
          <w:szCs w:val="21"/>
        </w:rPr>
        <w:t>α</w:t>
      </w:r>
      <w:r>
        <w:rPr>
          <w:rFonts w:ascii="Times New Roman" w:hAnsi="Times New Roman" w:eastAsia="宋体" w:cs="Times New Roman"/>
          <w:szCs w:val="21"/>
        </w:rPr>
        <w:t>没有公共点，则称直线</w:t>
      </w:r>
      <w:r>
        <w:rPr>
          <w:rFonts w:ascii="Times New Roman" w:hAnsi="Times New Roman" w:eastAsia="宋体" w:cs="Times New Roman"/>
          <w:i/>
          <w:szCs w:val="21"/>
        </w:rPr>
        <w:t>l</w:t>
      </w:r>
      <w:r>
        <w:rPr>
          <w:rFonts w:ascii="Times New Roman" w:hAnsi="Times New Roman" w:eastAsia="宋体" w:cs="Times New Roman"/>
          <w:szCs w:val="21"/>
        </w:rPr>
        <w:t>与平面</w:t>
      </w:r>
      <w:r>
        <w:rPr>
          <w:rFonts w:ascii="Times New Roman" w:hAnsi="Times New Roman" w:eastAsia="宋体" w:cs="Times New Roman"/>
          <w:i/>
          <w:szCs w:val="21"/>
        </w:rPr>
        <w:t>α</w:t>
      </w:r>
      <w:r>
        <w:rPr>
          <w:rFonts w:ascii="Times New Roman" w:hAnsi="Times New Roman" w:eastAsia="宋体" w:cs="Times New Roman"/>
          <w:szCs w:val="21"/>
        </w:rPr>
        <w:t>平行．</w:t>
      </w:r>
    </w:p>
    <w:p w14:paraId="42DD1908">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（2）判定定理与性质定理</w:t>
      </w:r>
    </w:p>
    <w:tbl>
      <w:tblPr>
        <w:tblStyle w:val="13"/>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768"/>
        <w:gridCol w:w="2308"/>
        <w:gridCol w:w="1692"/>
      </w:tblGrid>
      <w:tr w14:paraId="24E0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shd w:val="clear" w:color="auto" w:fill="auto"/>
            <w:vAlign w:val="center"/>
          </w:tcPr>
          <w:p w14:paraId="37162DBC">
            <w:pPr>
              <w:tabs>
                <w:tab w:val="left" w:pos="4320"/>
              </w:tabs>
              <w:snapToGrid w:val="0"/>
              <w:spacing w:line="360" w:lineRule="auto"/>
              <w:contextualSpacing/>
              <w:jc w:val="center"/>
              <w:rPr>
                <w:rFonts w:ascii="Times New Roman" w:hAnsi="Times New Roman" w:eastAsia="宋体" w:cs="Times New Roman"/>
                <w:i/>
                <w:szCs w:val="21"/>
              </w:rPr>
            </w:pPr>
          </w:p>
        </w:tc>
        <w:tc>
          <w:tcPr>
            <w:tcW w:w="2768" w:type="dxa"/>
            <w:shd w:val="clear" w:color="auto" w:fill="auto"/>
            <w:vAlign w:val="center"/>
          </w:tcPr>
          <w:p w14:paraId="68E5595D">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文字语言</w:t>
            </w:r>
          </w:p>
        </w:tc>
        <w:tc>
          <w:tcPr>
            <w:tcW w:w="2308" w:type="dxa"/>
            <w:shd w:val="clear" w:color="auto" w:fill="auto"/>
            <w:vAlign w:val="center"/>
          </w:tcPr>
          <w:p w14:paraId="41A23D58">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图形表示</w:t>
            </w:r>
          </w:p>
        </w:tc>
        <w:tc>
          <w:tcPr>
            <w:tcW w:w="1692" w:type="dxa"/>
            <w:shd w:val="clear" w:color="auto" w:fill="auto"/>
            <w:vAlign w:val="center"/>
          </w:tcPr>
          <w:p w14:paraId="08183CC7">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符号表示</w:t>
            </w:r>
          </w:p>
        </w:tc>
      </w:tr>
      <w:tr w14:paraId="093F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1271" w:type="dxa"/>
            <w:shd w:val="clear" w:color="auto" w:fill="auto"/>
            <w:vAlign w:val="center"/>
          </w:tcPr>
          <w:p w14:paraId="4C5D47DC">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判定定理</w:t>
            </w:r>
          </w:p>
        </w:tc>
        <w:tc>
          <w:tcPr>
            <w:tcW w:w="2768" w:type="dxa"/>
            <w:shd w:val="clear" w:color="auto" w:fill="auto"/>
            <w:vAlign w:val="center"/>
          </w:tcPr>
          <w:p w14:paraId="319A9C9D">
            <w:pPr>
              <w:tabs>
                <w:tab w:val="left" w:pos="4320"/>
              </w:tabs>
              <w:snapToGrid w:val="0"/>
              <w:spacing w:line="360" w:lineRule="auto"/>
              <w:contextualSpacing/>
              <w:rPr>
                <w:rFonts w:ascii="Times New Roman" w:hAnsi="Times New Roman" w:eastAsia="宋体" w:cs="Times New Roman"/>
                <w:i/>
                <w:szCs w:val="21"/>
              </w:rPr>
            </w:pPr>
            <w:r>
              <w:rPr>
                <w:rFonts w:ascii="Times New Roman" w:hAnsi="Times New Roman" w:eastAsia="宋体" w:cs="Times New Roman"/>
                <w:szCs w:val="21"/>
              </w:rPr>
              <w:t>平面外一条直线与此平面内的一条直线平行，则该直线平行于此平面</w:t>
            </w:r>
          </w:p>
        </w:tc>
        <w:tc>
          <w:tcPr>
            <w:tcW w:w="2308" w:type="dxa"/>
            <w:shd w:val="clear" w:color="auto" w:fill="auto"/>
            <w:vAlign w:val="center"/>
          </w:tcPr>
          <w:p w14:paraId="1376F6C6">
            <w:pPr>
              <w:tabs>
                <w:tab w:val="left" w:pos="4320"/>
              </w:tabs>
              <w:snapToGrid w:val="0"/>
              <w:spacing w:line="360" w:lineRule="auto"/>
              <w:contextualSpacing/>
              <w:jc w:val="center"/>
              <w:rPr>
                <w:rFonts w:ascii="Times New Roman" w:hAnsi="Times New Roman" w:eastAsia="宋体" w:cs="Times New Roman"/>
                <w:i/>
                <w:szCs w:val="21"/>
                <w:lang w:val="fr-FR"/>
              </w:rPr>
            </w:pPr>
            <w:r>
              <w:rPr>
                <w:rFonts w:ascii="Times New Roman" w:hAnsi="Times New Roman" w:eastAsia="宋体" w:cs="Times New Roman"/>
                <w:szCs w:val="21"/>
                <w:lang w:val="fr-FR"/>
              </w:rPr>
              <w:pict>
                <v:shape id="_x0000_i1533" o:spt="75" type="#_x0000_t75" style="height:27.95pt;width:61.25pt;" filled="f" o:preferrelative="t" stroked="f" coordsize="21600,21600">
                  <v:path/>
                  <v:fill on="f" focussize="0,0"/>
                  <v:stroke on="f" joinstyle="miter"/>
                  <v:imagedata r:id="rId935" o:title=""/>
                  <o:lock v:ext="edit" aspectratio="t"/>
                  <w10:wrap type="none"/>
                  <w10:anchorlock/>
                </v:shape>
              </w:pict>
            </w:r>
          </w:p>
        </w:tc>
        <w:tc>
          <w:tcPr>
            <w:tcW w:w="1692" w:type="dxa"/>
            <w:shd w:val="clear" w:color="auto" w:fill="auto"/>
            <w:vAlign w:val="center"/>
          </w:tcPr>
          <w:p w14:paraId="55E5C532">
            <w:pPr>
              <w:tabs>
                <w:tab w:val="left" w:pos="4320"/>
              </w:tabs>
              <w:snapToGrid w:val="0"/>
              <w:spacing w:line="360" w:lineRule="auto"/>
              <w:contextualSpacing/>
              <w:jc w:val="center"/>
              <w:rPr>
                <w:rFonts w:ascii="Times New Roman" w:hAnsi="Times New Roman" w:eastAsia="宋体" w:cs="Times New Roman"/>
                <w:szCs w:val="21"/>
                <w:lang w:val="fr-FR"/>
              </w:rPr>
            </w:pPr>
            <w:r>
              <w:rPr>
                <w:rFonts w:ascii="Times New Roman" w:hAnsi="Times New Roman" w:eastAsia="宋体" w:cs="Times New Roman"/>
                <w:i/>
                <w:szCs w:val="21"/>
                <w:lang w:val="fr-FR"/>
              </w:rPr>
              <w:t>a</w:t>
            </w:r>
            <w:r>
              <w:rPr>
                <w:rFonts w:ascii="Cambria Math" w:hAnsi="Cambria Math" w:eastAsia="MS Mincho" w:cs="Cambria Math"/>
                <w:szCs w:val="21"/>
                <w:lang w:val="fr-FR"/>
              </w:rPr>
              <w:t>⊄</w:t>
            </w:r>
            <w:r>
              <w:rPr>
                <w:rFonts w:ascii="Times New Roman" w:hAnsi="Times New Roman" w:eastAsia="宋体" w:cs="Times New Roman"/>
                <w:i/>
                <w:szCs w:val="21"/>
              </w:rPr>
              <w:t>α</w:t>
            </w:r>
            <w:r>
              <w:rPr>
                <w:rFonts w:ascii="Times New Roman" w:hAnsi="Times New Roman" w:eastAsia="宋体" w:cs="Times New Roman"/>
                <w:szCs w:val="21"/>
                <w:lang w:val="fr-FR"/>
              </w:rPr>
              <w:t>，</w:t>
            </w:r>
            <w:r>
              <w:rPr>
                <w:rFonts w:ascii="Times New Roman" w:hAnsi="Times New Roman" w:eastAsia="宋体" w:cs="Times New Roman"/>
                <w:i/>
                <w:szCs w:val="21"/>
                <w:lang w:val="fr-FR"/>
              </w:rPr>
              <w:t>b</w:t>
            </w:r>
            <w:r>
              <w:rPr>
                <w:rFonts w:ascii="Cambria Math" w:hAnsi="Cambria Math" w:eastAsia="宋体" w:cs="Cambria Math"/>
                <w:szCs w:val="21"/>
                <w:lang w:val="fr-FR"/>
              </w:rPr>
              <w:t>⊂</w:t>
            </w:r>
            <w:r>
              <w:rPr>
                <w:rFonts w:ascii="Times New Roman" w:hAnsi="Times New Roman" w:eastAsia="宋体" w:cs="Times New Roman"/>
                <w:i/>
                <w:szCs w:val="21"/>
              </w:rPr>
              <w:t>α</w:t>
            </w:r>
            <w:r>
              <w:rPr>
                <w:rFonts w:ascii="Times New Roman" w:hAnsi="Times New Roman" w:eastAsia="宋体" w:cs="Times New Roman"/>
                <w:szCs w:val="21"/>
                <w:lang w:val="fr-FR"/>
              </w:rPr>
              <w:t>，</w:t>
            </w:r>
          </w:p>
          <w:p w14:paraId="6ACB0300">
            <w:pPr>
              <w:tabs>
                <w:tab w:val="left" w:pos="4320"/>
              </w:tabs>
              <w:snapToGrid w:val="0"/>
              <w:spacing w:line="360" w:lineRule="auto"/>
              <w:contextualSpacing/>
              <w:jc w:val="center"/>
              <w:rPr>
                <w:rFonts w:ascii="Times New Roman" w:hAnsi="Times New Roman" w:eastAsia="宋体" w:cs="Times New Roman"/>
                <w:szCs w:val="21"/>
                <w:lang w:val="fr-FR"/>
              </w:rPr>
            </w:pPr>
            <w:r>
              <w:rPr>
                <w:rFonts w:ascii="Times New Roman" w:hAnsi="Times New Roman" w:eastAsia="宋体" w:cs="Times New Roman"/>
                <w:i/>
                <w:szCs w:val="21"/>
                <w:lang w:val="fr-FR"/>
              </w:rPr>
              <w:t>a</w:t>
            </w:r>
            <w:r>
              <w:rPr>
                <w:rFonts w:ascii="Cambria Math" w:hAnsi="Cambria Math" w:eastAsia="宋体" w:cs="Cambria Math"/>
                <w:szCs w:val="21"/>
                <w:lang w:val="fr-FR"/>
              </w:rPr>
              <w:t>∥</w:t>
            </w:r>
            <w:r>
              <w:rPr>
                <w:rFonts w:ascii="Times New Roman" w:hAnsi="Times New Roman" w:eastAsia="宋体" w:cs="Times New Roman"/>
                <w:i/>
                <w:szCs w:val="21"/>
                <w:lang w:val="fr-FR"/>
              </w:rPr>
              <w:t>b</w:t>
            </w:r>
            <w:r>
              <w:rPr>
                <w:rFonts w:ascii="Times New Roman" w:hAnsi="Times New Roman" w:eastAsia="宋体" w:cs="Times New Roman"/>
                <w:szCs w:val="21"/>
                <w:lang w:val="fr-FR"/>
              </w:rPr>
              <w:t xml:space="preserve"> </w:t>
            </w:r>
            <w:r>
              <w:rPr>
                <w:rFonts w:ascii="Cambria Math" w:hAnsi="Cambria Math" w:eastAsia="宋体" w:cs="Cambria Math"/>
                <w:szCs w:val="21"/>
                <w:lang w:val="fr-FR"/>
              </w:rPr>
              <w:t>⇒</w:t>
            </w:r>
            <w:r>
              <w:rPr>
                <w:rFonts w:ascii="Times New Roman" w:hAnsi="Times New Roman" w:eastAsia="宋体" w:cs="Times New Roman"/>
                <w:i/>
                <w:szCs w:val="21"/>
                <w:lang w:val="fr-FR"/>
              </w:rPr>
              <w:t>a</w:t>
            </w:r>
            <w:r>
              <w:rPr>
                <w:rFonts w:ascii="Cambria Math" w:hAnsi="Cambria Math" w:eastAsia="宋体" w:cs="Cambria Math"/>
                <w:szCs w:val="21"/>
                <w:lang w:val="fr-FR"/>
              </w:rPr>
              <w:t>∥</w:t>
            </w:r>
            <w:r>
              <w:rPr>
                <w:rFonts w:ascii="Times New Roman" w:hAnsi="Times New Roman" w:eastAsia="宋体" w:cs="Times New Roman"/>
                <w:i/>
                <w:szCs w:val="21"/>
              </w:rPr>
              <w:t>α</w:t>
            </w:r>
          </w:p>
        </w:tc>
      </w:tr>
      <w:tr w14:paraId="6E14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1271" w:type="dxa"/>
            <w:shd w:val="clear" w:color="auto" w:fill="auto"/>
            <w:vAlign w:val="center"/>
          </w:tcPr>
          <w:p w14:paraId="535BC3CB">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性质定理</w:t>
            </w:r>
          </w:p>
        </w:tc>
        <w:tc>
          <w:tcPr>
            <w:tcW w:w="2768" w:type="dxa"/>
            <w:shd w:val="clear" w:color="auto" w:fill="auto"/>
            <w:vAlign w:val="center"/>
          </w:tcPr>
          <w:p w14:paraId="027326DB">
            <w:pPr>
              <w:tabs>
                <w:tab w:val="left" w:pos="4320"/>
              </w:tabs>
              <w:snapToGrid w:val="0"/>
              <w:spacing w:line="360" w:lineRule="auto"/>
              <w:contextualSpacing/>
              <w:rPr>
                <w:rFonts w:ascii="Times New Roman" w:hAnsi="Times New Roman" w:eastAsia="宋体" w:cs="Times New Roman"/>
                <w:i/>
                <w:szCs w:val="21"/>
              </w:rPr>
            </w:pPr>
            <w:r>
              <w:rPr>
                <w:rFonts w:ascii="Times New Roman" w:hAnsi="Times New Roman" w:eastAsia="宋体" w:cs="Times New Roman"/>
                <w:szCs w:val="21"/>
              </w:rPr>
              <w:t>一条直线和一个平面平行，则过这条直线的任一平面与此平面的交线与该直线平行</w:t>
            </w:r>
          </w:p>
        </w:tc>
        <w:tc>
          <w:tcPr>
            <w:tcW w:w="2308" w:type="dxa"/>
            <w:shd w:val="clear" w:color="auto" w:fill="auto"/>
            <w:vAlign w:val="center"/>
          </w:tcPr>
          <w:p w14:paraId="16A64673">
            <w:pPr>
              <w:tabs>
                <w:tab w:val="left" w:pos="4320"/>
              </w:tabs>
              <w:snapToGrid w:val="0"/>
              <w:spacing w:line="360" w:lineRule="auto"/>
              <w:contextualSpacing/>
              <w:jc w:val="center"/>
              <w:rPr>
                <w:rFonts w:ascii="Times New Roman" w:hAnsi="Times New Roman" w:eastAsia="宋体" w:cs="Times New Roman"/>
                <w:i/>
                <w:szCs w:val="21"/>
                <w:lang w:val="fr-FR"/>
              </w:rPr>
            </w:pPr>
            <w:r>
              <w:rPr>
                <w:rFonts w:ascii="Times New Roman" w:hAnsi="Times New Roman" w:eastAsia="宋体" w:cs="Times New Roman"/>
                <w:szCs w:val="21"/>
                <w:lang w:val="fr-FR"/>
              </w:rPr>
              <w:pict>
                <v:shape id="_x0000_i1534" o:spt="75" type="#_x0000_t75" style="height:51.6pt;width:62.35pt;" filled="f" o:preferrelative="t" stroked="f" coordsize="21600,21600">
                  <v:path/>
                  <v:fill on="f" focussize="0,0"/>
                  <v:stroke on="f" joinstyle="miter"/>
                  <v:imagedata r:id="rId936" o:title=""/>
                  <o:lock v:ext="edit" aspectratio="t"/>
                  <w10:wrap type="none"/>
                  <w10:anchorlock/>
                </v:shape>
              </w:pict>
            </w:r>
          </w:p>
        </w:tc>
        <w:tc>
          <w:tcPr>
            <w:tcW w:w="1692" w:type="dxa"/>
            <w:shd w:val="clear" w:color="auto" w:fill="auto"/>
            <w:vAlign w:val="center"/>
          </w:tcPr>
          <w:p w14:paraId="03E967AD">
            <w:pPr>
              <w:tabs>
                <w:tab w:val="left" w:pos="4320"/>
              </w:tabs>
              <w:snapToGrid w:val="0"/>
              <w:spacing w:line="360" w:lineRule="auto"/>
              <w:contextualSpacing/>
              <w:jc w:val="center"/>
              <w:rPr>
                <w:rFonts w:ascii="Times New Roman" w:hAnsi="Times New Roman" w:eastAsia="宋体" w:cs="Times New Roman"/>
                <w:szCs w:val="21"/>
                <w:lang w:val="fr-FR"/>
              </w:rPr>
            </w:pPr>
            <w:r>
              <w:rPr>
                <w:rFonts w:ascii="Times New Roman" w:hAnsi="Times New Roman" w:eastAsia="宋体" w:cs="Times New Roman"/>
                <w:i/>
                <w:szCs w:val="21"/>
                <w:lang w:val="fr-FR"/>
              </w:rPr>
              <w:t>a</w:t>
            </w:r>
            <w:r>
              <w:rPr>
                <w:rFonts w:ascii="Cambria Math" w:hAnsi="Cambria Math" w:eastAsia="宋体" w:cs="Cambria Math"/>
                <w:szCs w:val="21"/>
                <w:lang w:val="fr-FR"/>
              </w:rPr>
              <w:t>∥</w:t>
            </w:r>
            <w:r>
              <w:rPr>
                <w:rFonts w:ascii="Times New Roman" w:hAnsi="Times New Roman" w:eastAsia="宋体" w:cs="Times New Roman"/>
                <w:i/>
                <w:szCs w:val="21"/>
              </w:rPr>
              <w:t>α</w:t>
            </w:r>
            <w:r>
              <w:rPr>
                <w:rFonts w:ascii="Times New Roman" w:hAnsi="Times New Roman" w:eastAsia="宋体" w:cs="Times New Roman"/>
                <w:szCs w:val="21"/>
                <w:lang w:val="fr-FR"/>
              </w:rPr>
              <w:t>，</w:t>
            </w:r>
            <w:r>
              <w:rPr>
                <w:rFonts w:ascii="Times New Roman" w:hAnsi="Times New Roman" w:eastAsia="宋体" w:cs="Times New Roman"/>
                <w:i/>
                <w:szCs w:val="21"/>
                <w:lang w:val="fr-FR"/>
              </w:rPr>
              <w:t>a</w:t>
            </w:r>
            <w:r>
              <w:rPr>
                <w:rFonts w:ascii="Cambria Math" w:hAnsi="Cambria Math" w:eastAsia="宋体" w:cs="Cambria Math"/>
                <w:szCs w:val="21"/>
                <w:lang w:val="fr-FR"/>
              </w:rPr>
              <w:t>⊂</w:t>
            </w:r>
            <w:r>
              <w:rPr>
                <w:rFonts w:ascii="Times New Roman" w:hAnsi="Times New Roman" w:eastAsia="宋体" w:cs="Times New Roman"/>
                <w:i/>
                <w:szCs w:val="21"/>
              </w:rPr>
              <w:t>β</w:t>
            </w:r>
            <w:r>
              <w:rPr>
                <w:rFonts w:ascii="Times New Roman" w:hAnsi="Times New Roman" w:eastAsia="宋体" w:cs="Times New Roman"/>
                <w:szCs w:val="21"/>
                <w:lang w:val="fr-FR"/>
              </w:rPr>
              <w:t>，</w:t>
            </w:r>
          </w:p>
          <w:p w14:paraId="2C3AFD50">
            <w:pPr>
              <w:tabs>
                <w:tab w:val="left" w:pos="4320"/>
              </w:tabs>
              <w:snapToGrid w:val="0"/>
              <w:spacing w:line="360" w:lineRule="auto"/>
              <w:contextualSpacing/>
              <w:jc w:val="center"/>
              <w:rPr>
                <w:rFonts w:ascii="Times New Roman" w:hAnsi="Times New Roman" w:eastAsia="宋体" w:cs="Times New Roman"/>
                <w:szCs w:val="21"/>
                <w:lang w:val="fr-FR"/>
              </w:rPr>
            </w:pPr>
            <w:r>
              <w:rPr>
                <w:rFonts w:ascii="Times New Roman" w:hAnsi="Times New Roman" w:eastAsia="宋体" w:cs="Times New Roman"/>
                <w:i/>
                <w:szCs w:val="21"/>
              </w:rPr>
              <w:t>α</w:t>
            </w:r>
            <w:r>
              <w:rPr>
                <w:rFonts w:ascii="Times New Roman" w:hAnsi="Times New Roman" w:eastAsia="宋体" w:cs="Times New Roman"/>
                <w:szCs w:val="21"/>
                <w:lang w:val="fr-FR"/>
              </w:rPr>
              <w:t>∩</w:t>
            </w:r>
            <w:r>
              <w:rPr>
                <w:rFonts w:ascii="Times New Roman" w:hAnsi="Times New Roman" w:eastAsia="宋体" w:cs="Times New Roman"/>
                <w:i/>
                <w:szCs w:val="21"/>
              </w:rPr>
              <w:t>β</w:t>
            </w:r>
            <w:r>
              <w:rPr>
                <w:rFonts w:ascii="Times New Roman" w:hAnsi="Times New Roman" w:eastAsia="宋体" w:cs="Times New Roman"/>
                <w:szCs w:val="21"/>
                <w:lang w:val="fr-FR"/>
              </w:rPr>
              <w:t>＝</w:t>
            </w:r>
            <w:r>
              <w:rPr>
                <w:rFonts w:ascii="Times New Roman" w:hAnsi="Times New Roman" w:eastAsia="宋体" w:cs="Times New Roman"/>
                <w:i/>
                <w:szCs w:val="21"/>
                <w:lang w:val="fr-FR"/>
              </w:rPr>
              <w:t>b</w:t>
            </w:r>
            <w:r>
              <w:rPr>
                <w:rFonts w:ascii="Cambria Math" w:hAnsi="Cambria Math" w:eastAsia="宋体" w:cs="Cambria Math"/>
                <w:szCs w:val="21"/>
                <w:lang w:val="fr-FR"/>
              </w:rPr>
              <w:t>⇒</w:t>
            </w:r>
            <w:r>
              <w:rPr>
                <w:rFonts w:ascii="Times New Roman" w:hAnsi="Times New Roman" w:eastAsia="宋体" w:cs="Times New Roman"/>
                <w:i/>
                <w:szCs w:val="21"/>
                <w:lang w:val="fr-FR"/>
              </w:rPr>
              <w:t>a</w:t>
            </w:r>
            <w:r>
              <w:rPr>
                <w:rFonts w:ascii="Cambria Math" w:hAnsi="Cambria Math" w:eastAsia="宋体" w:cs="Cambria Math"/>
                <w:szCs w:val="21"/>
                <w:lang w:val="fr-FR"/>
              </w:rPr>
              <w:t>∥</w:t>
            </w:r>
            <w:r>
              <w:rPr>
                <w:rFonts w:ascii="Times New Roman" w:hAnsi="Times New Roman" w:eastAsia="宋体" w:cs="Times New Roman"/>
                <w:i/>
                <w:szCs w:val="21"/>
                <w:lang w:val="fr-FR"/>
              </w:rPr>
              <w:t>b</w:t>
            </w:r>
          </w:p>
        </w:tc>
      </w:tr>
    </w:tbl>
    <w:p w14:paraId="2C0A5E7D">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2、平面与平面平行</w:t>
      </w:r>
    </w:p>
    <w:p w14:paraId="24D7B675">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（1）平面与平面平行的定义：没有公共点的两个平面叫做平行平面．</w:t>
      </w:r>
    </w:p>
    <w:p w14:paraId="027F6034">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（2）判定定理与性质定理</w:t>
      </w:r>
    </w:p>
    <w:tbl>
      <w:tblPr>
        <w:tblStyle w:val="13"/>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3505"/>
        <w:gridCol w:w="1958"/>
        <w:gridCol w:w="3016"/>
      </w:tblGrid>
      <w:tr w14:paraId="3CCF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171" w:type="dxa"/>
            <w:shd w:val="clear" w:color="auto" w:fill="auto"/>
            <w:vAlign w:val="center"/>
          </w:tcPr>
          <w:p w14:paraId="6B9A591E">
            <w:pPr>
              <w:tabs>
                <w:tab w:val="left" w:pos="4320"/>
              </w:tabs>
              <w:snapToGrid w:val="0"/>
              <w:spacing w:line="360" w:lineRule="auto"/>
              <w:contextualSpacing/>
              <w:jc w:val="center"/>
              <w:rPr>
                <w:rFonts w:ascii="Times New Roman" w:hAnsi="Times New Roman" w:eastAsia="宋体" w:cs="Times New Roman"/>
                <w:i/>
                <w:szCs w:val="21"/>
              </w:rPr>
            </w:pPr>
          </w:p>
        </w:tc>
        <w:tc>
          <w:tcPr>
            <w:tcW w:w="3505" w:type="dxa"/>
            <w:shd w:val="clear" w:color="auto" w:fill="auto"/>
            <w:vAlign w:val="center"/>
          </w:tcPr>
          <w:p w14:paraId="1B59D6E1">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文字语言</w:t>
            </w:r>
          </w:p>
        </w:tc>
        <w:tc>
          <w:tcPr>
            <w:tcW w:w="1958" w:type="dxa"/>
            <w:shd w:val="clear" w:color="auto" w:fill="auto"/>
            <w:vAlign w:val="center"/>
          </w:tcPr>
          <w:p w14:paraId="60952D69">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图形表示</w:t>
            </w:r>
          </w:p>
        </w:tc>
        <w:tc>
          <w:tcPr>
            <w:tcW w:w="3016" w:type="dxa"/>
            <w:shd w:val="clear" w:color="auto" w:fill="auto"/>
            <w:vAlign w:val="center"/>
          </w:tcPr>
          <w:p w14:paraId="55FBED69">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符号表示</w:t>
            </w:r>
          </w:p>
        </w:tc>
      </w:tr>
      <w:tr w14:paraId="5811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71" w:type="dxa"/>
            <w:shd w:val="clear" w:color="auto" w:fill="auto"/>
            <w:vAlign w:val="center"/>
          </w:tcPr>
          <w:p w14:paraId="06508D08">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判定定理</w:t>
            </w:r>
          </w:p>
        </w:tc>
        <w:tc>
          <w:tcPr>
            <w:tcW w:w="3505" w:type="dxa"/>
            <w:shd w:val="clear" w:color="auto" w:fill="auto"/>
            <w:vAlign w:val="center"/>
          </w:tcPr>
          <w:p w14:paraId="5B3F3243">
            <w:pPr>
              <w:tabs>
                <w:tab w:val="left" w:pos="4320"/>
              </w:tabs>
              <w:snapToGrid w:val="0"/>
              <w:spacing w:line="360" w:lineRule="auto"/>
              <w:contextualSpacing/>
              <w:rPr>
                <w:rFonts w:ascii="Times New Roman" w:hAnsi="Times New Roman" w:eastAsia="宋体" w:cs="Times New Roman"/>
                <w:i/>
                <w:szCs w:val="21"/>
              </w:rPr>
            </w:pPr>
            <w:r>
              <w:rPr>
                <w:rFonts w:ascii="Times New Roman" w:hAnsi="Times New Roman" w:eastAsia="宋体" w:cs="Times New Roman"/>
                <w:szCs w:val="21"/>
              </w:rPr>
              <w:t>一个平面内的两条相交直线与另一个平面平行，则这两个平面平行</w:t>
            </w:r>
          </w:p>
        </w:tc>
        <w:tc>
          <w:tcPr>
            <w:tcW w:w="1958" w:type="dxa"/>
            <w:shd w:val="clear" w:color="auto" w:fill="auto"/>
            <w:vAlign w:val="center"/>
          </w:tcPr>
          <w:p w14:paraId="227823AF">
            <w:pPr>
              <w:tabs>
                <w:tab w:val="left" w:pos="4320"/>
              </w:tabs>
              <w:snapToGrid w:val="0"/>
              <w:spacing w:line="360" w:lineRule="auto"/>
              <w:contextualSpacing/>
              <w:jc w:val="center"/>
              <w:rPr>
                <w:rFonts w:ascii="Times New Roman" w:hAnsi="Times New Roman" w:eastAsia="宋体" w:cs="Times New Roman"/>
                <w:i/>
                <w:szCs w:val="21"/>
                <w:lang w:val="fr-FR"/>
              </w:rPr>
            </w:pPr>
            <w:r>
              <w:rPr>
                <w:rFonts w:ascii="Times New Roman" w:hAnsi="Times New Roman" w:eastAsia="宋体" w:cs="Times New Roman"/>
                <w:szCs w:val="21"/>
                <w:lang w:val="fr-FR"/>
              </w:rPr>
              <w:pict>
                <v:shape id="_x0000_i1535" o:spt="75" type="#_x0000_t75" style="height:41.9pt;width:62.35pt;" filled="f" o:preferrelative="t" stroked="f" coordsize="21600,21600">
                  <v:path/>
                  <v:fill on="f" focussize="0,0"/>
                  <v:stroke on="f" joinstyle="miter"/>
                  <v:imagedata r:id="rId937" o:title=""/>
                  <o:lock v:ext="edit" aspectratio="t"/>
                  <w10:wrap type="none"/>
                  <w10:anchorlock/>
                </v:shape>
              </w:pict>
            </w:r>
          </w:p>
        </w:tc>
        <w:tc>
          <w:tcPr>
            <w:tcW w:w="3016" w:type="dxa"/>
            <w:shd w:val="clear" w:color="auto" w:fill="auto"/>
            <w:vAlign w:val="center"/>
          </w:tcPr>
          <w:p w14:paraId="75FDC743">
            <w:pPr>
              <w:tabs>
                <w:tab w:val="left" w:pos="4320"/>
              </w:tabs>
              <w:snapToGrid w:val="0"/>
              <w:spacing w:line="360" w:lineRule="auto"/>
              <w:contextualSpacing/>
              <w:jc w:val="center"/>
              <w:rPr>
                <w:rFonts w:ascii="Times New Roman" w:hAnsi="Times New Roman" w:eastAsia="宋体" w:cs="Times New Roman"/>
                <w:szCs w:val="21"/>
                <w:lang w:val="fr-FR"/>
              </w:rPr>
            </w:pPr>
            <w:r>
              <w:rPr>
                <w:rFonts w:ascii="Times New Roman" w:hAnsi="Times New Roman" w:eastAsia="宋体" w:cs="Times New Roman"/>
                <w:i/>
                <w:szCs w:val="21"/>
                <w:lang w:val="fr-FR"/>
              </w:rPr>
              <w:t>a</w:t>
            </w:r>
            <w:r>
              <w:rPr>
                <w:rFonts w:ascii="Cambria Math" w:hAnsi="Cambria Math" w:eastAsia="宋体" w:cs="Cambria Math"/>
                <w:szCs w:val="21"/>
                <w:lang w:val="fr-FR"/>
              </w:rPr>
              <w:t>⊂</w:t>
            </w:r>
            <w:r>
              <w:rPr>
                <w:rFonts w:ascii="Times New Roman" w:hAnsi="Times New Roman" w:eastAsia="宋体" w:cs="Times New Roman"/>
                <w:i/>
                <w:szCs w:val="21"/>
              </w:rPr>
              <w:t>α</w:t>
            </w:r>
            <w:r>
              <w:rPr>
                <w:rFonts w:ascii="Times New Roman" w:hAnsi="Times New Roman" w:eastAsia="宋体" w:cs="Times New Roman"/>
                <w:szCs w:val="21"/>
                <w:lang w:val="fr-FR"/>
              </w:rPr>
              <w:t>，</w:t>
            </w:r>
            <w:r>
              <w:rPr>
                <w:rFonts w:ascii="Times New Roman" w:hAnsi="Times New Roman" w:eastAsia="宋体" w:cs="Times New Roman"/>
                <w:i/>
                <w:szCs w:val="21"/>
                <w:lang w:val="fr-FR"/>
              </w:rPr>
              <w:t>b</w:t>
            </w:r>
            <w:r>
              <w:rPr>
                <w:rFonts w:ascii="Cambria Math" w:hAnsi="Cambria Math" w:eastAsia="宋体" w:cs="Cambria Math"/>
                <w:szCs w:val="21"/>
                <w:lang w:val="fr-FR"/>
              </w:rPr>
              <w:t>⊂</w:t>
            </w:r>
            <w:r>
              <w:rPr>
                <w:rFonts w:ascii="Times New Roman" w:hAnsi="Times New Roman" w:eastAsia="宋体" w:cs="Times New Roman"/>
                <w:i/>
                <w:szCs w:val="21"/>
              </w:rPr>
              <w:t>α</w:t>
            </w:r>
            <w:r>
              <w:rPr>
                <w:rFonts w:ascii="Times New Roman" w:hAnsi="Times New Roman" w:eastAsia="宋体" w:cs="Times New Roman"/>
                <w:szCs w:val="21"/>
                <w:lang w:val="fr-FR"/>
              </w:rPr>
              <w:t>，</w:t>
            </w:r>
            <w:r>
              <w:rPr>
                <w:rFonts w:ascii="Times New Roman" w:hAnsi="Times New Roman" w:eastAsia="宋体" w:cs="Times New Roman"/>
                <w:i/>
                <w:szCs w:val="21"/>
                <w:lang w:val="fr-FR"/>
              </w:rPr>
              <w:t>a</w:t>
            </w:r>
            <w:r>
              <w:rPr>
                <w:rFonts w:ascii="Times New Roman" w:hAnsi="Times New Roman" w:eastAsia="宋体" w:cs="Times New Roman"/>
                <w:szCs w:val="21"/>
                <w:lang w:val="fr-FR"/>
              </w:rPr>
              <w:t>∩</w:t>
            </w:r>
            <w:r>
              <w:rPr>
                <w:rFonts w:ascii="Times New Roman" w:hAnsi="Times New Roman" w:eastAsia="宋体" w:cs="Times New Roman"/>
                <w:i/>
                <w:szCs w:val="21"/>
                <w:lang w:val="fr-FR"/>
              </w:rPr>
              <w:t>b</w:t>
            </w:r>
            <w:r>
              <w:rPr>
                <w:rFonts w:ascii="Times New Roman" w:hAnsi="Times New Roman" w:eastAsia="宋体" w:cs="Times New Roman"/>
                <w:szCs w:val="21"/>
                <w:lang w:val="fr-FR"/>
              </w:rPr>
              <w:t>＝</w:t>
            </w:r>
            <w:r>
              <w:rPr>
                <w:rFonts w:ascii="Times New Roman" w:hAnsi="Times New Roman" w:eastAsia="宋体" w:cs="Times New Roman"/>
                <w:i/>
                <w:szCs w:val="21"/>
                <w:lang w:val="fr-FR"/>
              </w:rPr>
              <w:t>P</w:t>
            </w:r>
            <w:r>
              <w:rPr>
                <w:rFonts w:ascii="Times New Roman" w:hAnsi="Times New Roman" w:eastAsia="宋体" w:cs="Times New Roman"/>
                <w:szCs w:val="21"/>
                <w:lang w:val="fr-FR"/>
              </w:rPr>
              <w:t>，</w:t>
            </w:r>
          </w:p>
          <w:p w14:paraId="23D25B9D">
            <w:pPr>
              <w:tabs>
                <w:tab w:val="left" w:pos="4320"/>
              </w:tabs>
              <w:snapToGrid w:val="0"/>
              <w:spacing w:line="360" w:lineRule="auto"/>
              <w:contextualSpacing/>
              <w:jc w:val="center"/>
              <w:rPr>
                <w:rFonts w:ascii="Times New Roman" w:hAnsi="Times New Roman" w:eastAsia="宋体" w:cs="Times New Roman"/>
                <w:szCs w:val="21"/>
                <w:lang w:val="fr-FR"/>
              </w:rPr>
            </w:pPr>
            <w:r>
              <w:rPr>
                <w:rFonts w:ascii="Times New Roman" w:hAnsi="Times New Roman" w:eastAsia="宋体" w:cs="Times New Roman"/>
                <w:i/>
                <w:szCs w:val="21"/>
                <w:lang w:val="fr-FR"/>
              </w:rPr>
              <w:t>a</w:t>
            </w:r>
            <w:r>
              <w:rPr>
                <w:rFonts w:ascii="Cambria Math" w:hAnsi="Cambria Math" w:eastAsia="宋体" w:cs="Cambria Math"/>
                <w:szCs w:val="21"/>
                <w:lang w:val="fr-FR"/>
              </w:rPr>
              <w:t>∥</w:t>
            </w:r>
            <w:r>
              <w:rPr>
                <w:rFonts w:ascii="Times New Roman" w:hAnsi="Times New Roman" w:eastAsia="宋体" w:cs="Times New Roman"/>
                <w:i/>
                <w:szCs w:val="21"/>
              </w:rPr>
              <w:t>β</w:t>
            </w:r>
            <w:r>
              <w:rPr>
                <w:rFonts w:ascii="Times New Roman" w:hAnsi="Times New Roman" w:eastAsia="宋体" w:cs="Times New Roman"/>
                <w:szCs w:val="21"/>
                <w:lang w:val="fr-FR"/>
              </w:rPr>
              <w:t>，</w:t>
            </w:r>
            <w:r>
              <w:rPr>
                <w:rFonts w:ascii="Times New Roman" w:hAnsi="Times New Roman" w:eastAsia="宋体" w:cs="Times New Roman"/>
                <w:i/>
                <w:szCs w:val="21"/>
                <w:lang w:val="fr-FR"/>
              </w:rPr>
              <w:t>b</w:t>
            </w:r>
            <w:r>
              <w:rPr>
                <w:rFonts w:ascii="Cambria Math" w:hAnsi="Cambria Math" w:eastAsia="宋体" w:cs="Cambria Math"/>
                <w:szCs w:val="21"/>
                <w:lang w:val="fr-FR"/>
              </w:rPr>
              <w:t>∥</w:t>
            </w:r>
            <w:r>
              <w:rPr>
                <w:rFonts w:ascii="Times New Roman" w:hAnsi="Times New Roman" w:eastAsia="宋体" w:cs="Times New Roman"/>
                <w:i/>
                <w:szCs w:val="21"/>
              </w:rPr>
              <w:t>β</w:t>
            </w:r>
            <w:r>
              <w:rPr>
                <w:rFonts w:ascii="Cambria Math" w:hAnsi="Cambria Math" w:eastAsia="宋体" w:cs="Cambria Math"/>
                <w:szCs w:val="21"/>
                <w:lang w:val="fr-FR"/>
              </w:rPr>
              <w:t>⇒</w:t>
            </w:r>
            <w:r>
              <w:rPr>
                <w:rFonts w:ascii="Times New Roman" w:hAnsi="Times New Roman" w:eastAsia="宋体" w:cs="Times New Roman"/>
                <w:i/>
                <w:szCs w:val="21"/>
              </w:rPr>
              <w:t>α</w:t>
            </w:r>
            <w:r>
              <w:rPr>
                <w:rFonts w:ascii="Cambria Math" w:hAnsi="Cambria Math" w:eastAsia="宋体" w:cs="Cambria Math"/>
                <w:szCs w:val="21"/>
                <w:lang w:val="fr-FR"/>
              </w:rPr>
              <w:t>∥</w:t>
            </w:r>
            <w:r>
              <w:rPr>
                <w:rFonts w:ascii="Times New Roman" w:hAnsi="Times New Roman" w:eastAsia="宋体" w:cs="Times New Roman"/>
                <w:i/>
                <w:szCs w:val="21"/>
              </w:rPr>
              <w:t>β</w:t>
            </w:r>
          </w:p>
        </w:tc>
      </w:tr>
      <w:tr w14:paraId="37A6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71" w:type="dxa"/>
            <w:vMerge w:val="restart"/>
            <w:shd w:val="clear" w:color="auto" w:fill="auto"/>
            <w:vAlign w:val="center"/>
          </w:tcPr>
          <w:p w14:paraId="2D1DD728">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性质定理</w:t>
            </w:r>
          </w:p>
        </w:tc>
        <w:tc>
          <w:tcPr>
            <w:tcW w:w="3505" w:type="dxa"/>
            <w:shd w:val="clear" w:color="auto" w:fill="auto"/>
            <w:vAlign w:val="center"/>
          </w:tcPr>
          <w:p w14:paraId="6CD3DFBD">
            <w:pPr>
              <w:tabs>
                <w:tab w:val="left" w:pos="4320"/>
              </w:tabs>
              <w:snapToGrid w:val="0"/>
              <w:spacing w:line="360" w:lineRule="auto"/>
              <w:contextualSpacing/>
              <w:rPr>
                <w:rFonts w:ascii="Times New Roman" w:hAnsi="Times New Roman" w:eastAsia="宋体" w:cs="Times New Roman"/>
                <w:i/>
                <w:szCs w:val="21"/>
              </w:rPr>
            </w:pPr>
            <w:r>
              <w:rPr>
                <w:rFonts w:ascii="Times New Roman" w:hAnsi="Times New Roman" w:eastAsia="宋体" w:cs="Times New Roman"/>
                <w:szCs w:val="21"/>
              </w:rPr>
              <w:t>两个平面平行，则其中一个平面内的直线平行于另一个平面</w:t>
            </w:r>
          </w:p>
        </w:tc>
        <w:tc>
          <w:tcPr>
            <w:tcW w:w="1958" w:type="dxa"/>
            <w:shd w:val="clear" w:color="auto" w:fill="auto"/>
            <w:vAlign w:val="center"/>
          </w:tcPr>
          <w:p w14:paraId="173B3712">
            <w:pPr>
              <w:tabs>
                <w:tab w:val="left" w:pos="4320"/>
              </w:tabs>
              <w:snapToGrid w:val="0"/>
              <w:spacing w:line="360" w:lineRule="auto"/>
              <w:contextualSpacing/>
              <w:jc w:val="center"/>
              <w:rPr>
                <w:rFonts w:ascii="Times New Roman" w:hAnsi="Times New Roman" w:eastAsia="宋体" w:cs="Times New Roman"/>
                <w:i/>
                <w:szCs w:val="21"/>
                <w:lang w:val="fr-FR"/>
              </w:rPr>
            </w:pPr>
            <w:r>
              <w:rPr>
                <w:rFonts w:ascii="Times New Roman" w:hAnsi="Times New Roman" w:eastAsia="宋体" w:cs="Times New Roman"/>
                <w:szCs w:val="21"/>
                <w:lang w:val="fr-FR"/>
              </w:rPr>
              <w:pict>
                <v:shape id="_x0000_i1536" o:spt="75" type="#_x0000_t75" style="height:41.9pt;width:62.35pt;" filled="f" o:preferrelative="t" stroked="f" coordsize="21600,21600">
                  <v:path/>
                  <v:fill on="f" focussize="0,0"/>
                  <v:stroke on="f" joinstyle="miter"/>
                  <v:imagedata r:id="rId938" o:title=""/>
                  <o:lock v:ext="edit" aspectratio="t"/>
                  <w10:wrap type="none"/>
                  <w10:anchorlock/>
                </v:shape>
              </w:pict>
            </w:r>
          </w:p>
        </w:tc>
        <w:tc>
          <w:tcPr>
            <w:tcW w:w="3016" w:type="dxa"/>
            <w:shd w:val="clear" w:color="auto" w:fill="auto"/>
            <w:vAlign w:val="center"/>
          </w:tcPr>
          <w:p w14:paraId="55BC661C">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α</w:t>
            </w:r>
            <w:r>
              <w:rPr>
                <w:rFonts w:ascii="Cambria Math" w:hAnsi="Cambria Math" w:eastAsia="宋体" w:cs="Cambria Math"/>
                <w:szCs w:val="21"/>
              </w:rPr>
              <w:t>∥</w:t>
            </w:r>
            <w:r>
              <w:rPr>
                <w:rFonts w:ascii="Times New Roman" w:hAnsi="Times New Roman" w:eastAsia="宋体" w:cs="Times New Roman"/>
                <w:i/>
                <w:szCs w:val="21"/>
              </w:rPr>
              <w:t>β</w:t>
            </w:r>
            <w:r>
              <w:rPr>
                <w:rFonts w:ascii="Times New Roman" w:hAnsi="Times New Roman" w:eastAsia="宋体" w:cs="Times New Roman"/>
                <w:szCs w:val="21"/>
              </w:rPr>
              <w:t>，</w:t>
            </w:r>
            <w:r>
              <w:rPr>
                <w:rFonts w:ascii="Times New Roman" w:hAnsi="Times New Roman" w:eastAsia="宋体" w:cs="Times New Roman"/>
                <w:i/>
                <w:szCs w:val="21"/>
              </w:rPr>
              <w:t>a</w:t>
            </w:r>
            <w:r>
              <w:rPr>
                <w:rFonts w:ascii="Cambria Math" w:hAnsi="Cambria Math" w:eastAsia="宋体" w:cs="Cambria Math"/>
                <w:szCs w:val="21"/>
              </w:rPr>
              <w:t>⊂</w:t>
            </w:r>
            <w:r>
              <w:rPr>
                <w:rFonts w:ascii="Times New Roman" w:hAnsi="Times New Roman" w:eastAsia="宋体" w:cs="Times New Roman"/>
                <w:i/>
                <w:szCs w:val="21"/>
              </w:rPr>
              <w:t>α</w:t>
            </w:r>
            <w:r>
              <w:rPr>
                <w:rFonts w:ascii="Cambria Math" w:hAnsi="Cambria Math" w:eastAsia="宋体" w:cs="Cambria Math"/>
                <w:szCs w:val="21"/>
              </w:rPr>
              <w:t>⇒</w:t>
            </w:r>
            <w:r>
              <w:rPr>
                <w:rFonts w:ascii="Times New Roman" w:hAnsi="Times New Roman" w:eastAsia="宋体" w:cs="Times New Roman"/>
                <w:i/>
                <w:szCs w:val="21"/>
              </w:rPr>
              <w:t>a</w:t>
            </w:r>
            <w:r>
              <w:rPr>
                <w:rFonts w:ascii="Cambria Math" w:hAnsi="Cambria Math" w:eastAsia="宋体" w:cs="Cambria Math"/>
                <w:szCs w:val="21"/>
              </w:rPr>
              <w:t>∥</w:t>
            </w:r>
            <w:r>
              <w:rPr>
                <w:rFonts w:ascii="Times New Roman" w:hAnsi="Times New Roman" w:eastAsia="宋体" w:cs="Times New Roman"/>
                <w:i/>
                <w:szCs w:val="21"/>
              </w:rPr>
              <w:t>β</w:t>
            </w:r>
          </w:p>
        </w:tc>
      </w:tr>
      <w:tr w14:paraId="62A2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171" w:type="dxa"/>
            <w:vMerge w:val="continue"/>
            <w:shd w:val="clear" w:color="auto" w:fill="auto"/>
            <w:vAlign w:val="center"/>
          </w:tcPr>
          <w:p w14:paraId="7B0CCD94">
            <w:pPr>
              <w:tabs>
                <w:tab w:val="left" w:pos="4320"/>
              </w:tabs>
              <w:snapToGrid w:val="0"/>
              <w:spacing w:line="360" w:lineRule="auto"/>
              <w:contextualSpacing/>
              <w:jc w:val="center"/>
              <w:rPr>
                <w:rFonts w:ascii="Times New Roman" w:hAnsi="Times New Roman" w:eastAsia="宋体" w:cs="Times New Roman"/>
                <w:szCs w:val="21"/>
              </w:rPr>
            </w:pPr>
          </w:p>
        </w:tc>
        <w:tc>
          <w:tcPr>
            <w:tcW w:w="3505" w:type="dxa"/>
            <w:shd w:val="clear" w:color="auto" w:fill="auto"/>
            <w:vAlign w:val="center"/>
          </w:tcPr>
          <w:p w14:paraId="35378E78">
            <w:pPr>
              <w:tabs>
                <w:tab w:val="left" w:pos="4320"/>
              </w:tabs>
              <w:snapToGrid w:val="0"/>
              <w:spacing w:line="360" w:lineRule="auto"/>
              <w:contextualSpacing/>
              <w:rPr>
                <w:rFonts w:ascii="Times New Roman" w:hAnsi="Times New Roman" w:eastAsia="宋体" w:cs="Times New Roman"/>
                <w:i/>
                <w:szCs w:val="21"/>
              </w:rPr>
            </w:pPr>
            <w:r>
              <w:rPr>
                <w:rFonts w:ascii="Times New Roman" w:hAnsi="Times New Roman" w:eastAsia="宋体" w:cs="Times New Roman"/>
                <w:szCs w:val="21"/>
              </w:rPr>
              <w:t>如果两个平行平面同时和第三个平面相交，那么它们的交线平行</w:t>
            </w:r>
          </w:p>
        </w:tc>
        <w:tc>
          <w:tcPr>
            <w:tcW w:w="1958" w:type="dxa"/>
            <w:shd w:val="clear" w:color="auto" w:fill="auto"/>
            <w:vAlign w:val="center"/>
          </w:tcPr>
          <w:p w14:paraId="2F61540E">
            <w:pPr>
              <w:tabs>
                <w:tab w:val="left" w:pos="4320"/>
              </w:tabs>
              <w:snapToGrid w:val="0"/>
              <w:spacing w:line="360" w:lineRule="auto"/>
              <w:contextualSpacing/>
              <w:jc w:val="center"/>
              <w:rPr>
                <w:rFonts w:ascii="Times New Roman" w:hAnsi="Times New Roman" w:eastAsia="宋体" w:cs="Times New Roman"/>
                <w:i/>
                <w:szCs w:val="21"/>
                <w:lang w:val="fr-FR"/>
              </w:rPr>
            </w:pPr>
            <w:r>
              <w:rPr>
                <w:rFonts w:ascii="Times New Roman" w:hAnsi="Times New Roman" w:eastAsia="宋体" w:cs="Times New Roman"/>
                <w:szCs w:val="21"/>
                <w:lang w:val="fr-FR"/>
              </w:rPr>
              <w:pict>
                <v:shape id="_x0000_i1537" o:spt="75" type="#_x0000_t75" style="height:56.95pt;width:65.55pt;" filled="f" o:preferrelative="t" stroked="f" coordsize="21600,21600">
                  <v:path/>
                  <v:fill on="f" focussize="0,0"/>
                  <v:stroke on="f" joinstyle="miter"/>
                  <v:imagedata r:id="rId939" o:title=""/>
                  <o:lock v:ext="edit" aspectratio="t"/>
                  <w10:wrap type="none"/>
                  <w10:anchorlock/>
                </v:shape>
              </w:pict>
            </w:r>
          </w:p>
        </w:tc>
        <w:tc>
          <w:tcPr>
            <w:tcW w:w="3016" w:type="dxa"/>
            <w:shd w:val="clear" w:color="auto" w:fill="auto"/>
            <w:vAlign w:val="center"/>
          </w:tcPr>
          <w:p w14:paraId="43E27B59">
            <w:pPr>
              <w:tabs>
                <w:tab w:val="left" w:pos="4320"/>
              </w:tabs>
              <w:snapToGrid w:val="0"/>
              <w:spacing w:line="360" w:lineRule="auto"/>
              <w:contextualSpacing/>
              <w:jc w:val="center"/>
              <w:rPr>
                <w:rFonts w:ascii="Times New Roman" w:hAnsi="Times New Roman" w:eastAsia="宋体" w:cs="Times New Roman"/>
                <w:szCs w:val="21"/>
                <w:lang w:val="fr-FR"/>
              </w:rPr>
            </w:pPr>
            <w:r>
              <w:rPr>
                <w:rFonts w:ascii="Times New Roman" w:hAnsi="Times New Roman" w:eastAsia="宋体" w:cs="Times New Roman"/>
                <w:i/>
                <w:szCs w:val="21"/>
              </w:rPr>
              <w:t>α</w:t>
            </w:r>
            <w:r>
              <w:rPr>
                <w:rFonts w:ascii="Cambria Math" w:hAnsi="Cambria Math" w:eastAsia="宋体" w:cs="Cambria Math"/>
                <w:szCs w:val="21"/>
                <w:lang w:val="fr-FR"/>
              </w:rPr>
              <w:t>∥</w:t>
            </w:r>
            <w:r>
              <w:rPr>
                <w:rFonts w:ascii="Times New Roman" w:hAnsi="Times New Roman" w:eastAsia="宋体" w:cs="Times New Roman"/>
                <w:i/>
                <w:szCs w:val="21"/>
              </w:rPr>
              <w:t>β</w:t>
            </w:r>
            <w:r>
              <w:rPr>
                <w:rFonts w:ascii="Times New Roman" w:hAnsi="Times New Roman" w:eastAsia="宋体" w:cs="Times New Roman"/>
                <w:szCs w:val="21"/>
                <w:lang w:val="fr-FR"/>
              </w:rPr>
              <w:t>，</w:t>
            </w:r>
            <w:r>
              <w:rPr>
                <w:rFonts w:ascii="Times New Roman" w:hAnsi="Times New Roman" w:eastAsia="宋体" w:cs="Times New Roman"/>
                <w:i/>
                <w:szCs w:val="21"/>
              </w:rPr>
              <w:t>α</w:t>
            </w:r>
            <w:r>
              <w:rPr>
                <w:rFonts w:ascii="Times New Roman" w:hAnsi="Times New Roman" w:eastAsia="宋体" w:cs="Times New Roman"/>
                <w:szCs w:val="21"/>
                <w:lang w:val="fr-FR"/>
              </w:rPr>
              <w:t>∩</w:t>
            </w:r>
            <w:r>
              <w:rPr>
                <w:rFonts w:ascii="Times New Roman" w:hAnsi="Times New Roman" w:eastAsia="宋体" w:cs="Times New Roman"/>
                <w:i/>
                <w:szCs w:val="21"/>
              </w:rPr>
              <w:t>γ</w:t>
            </w:r>
            <w:r>
              <w:rPr>
                <w:rFonts w:ascii="Times New Roman" w:hAnsi="Times New Roman" w:eastAsia="宋体" w:cs="Times New Roman"/>
                <w:szCs w:val="21"/>
                <w:lang w:val="fr-FR"/>
              </w:rPr>
              <w:t>＝</w:t>
            </w:r>
            <w:r>
              <w:rPr>
                <w:rFonts w:ascii="Times New Roman" w:hAnsi="Times New Roman" w:eastAsia="宋体" w:cs="Times New Roman"/>
                <w:i/>
                <w:szCs w:val="21"/>
                <w:lang w:val="fr-FR"/>
              </w:rPr>
              <w:t>a</w:t>
            </w:r>
            <w:r>
              <w:rPr>
                <w:rFonts w:ascii="Times New Roman" w:hAnsi="Times New Roman" w:eastAsia="宋体" w:cs="Times New Roman"/>
                <w:szCs w:val="21"/>
                <w:lang w:val="fr-FR"/>
              </w:rPr>
              <w:t>，</w:t>
            </w:r>
            <w:r>
              <w:rPr>
                <w:rFonts w:ascii="Times New Roman" w:hAnsi="Times New Roman" w:eastAsia="宋体" w:cs="Times New Roman"/>
                <w:i/>
                <w:szCs w:val="21"/>
              </w:rPr>
              <w:t>β</w:t>
            </w:r>
            <w:r>
              <w:rPr>
                <w:rFonts w:ascii="Times New Roman" w:hAnsi="Times New Roman" w:eastAsia="宋体" w:cs="Times New Roman"/>
                <w:szCs w:val="21"/>
                <w:lang w:val="fr-FR"/>
              </w:rPr>
              <w:t>∩</w:t>
            </w:r>
            <w:r>
              <w:rPr>
                <w:rFonts w:ascii="Times New Roman" w:hAnsi="Times New Roman" w:eastAsia="宋体" w:cs="Times New Roman"/>
                <w:i/>
                <w:szCs w:val="21"/>
              </w:rPr>
              <w:t>γ</w:t>
            </w:r>
            <w:r>
              <w:rPr>
                <w:rFonts w:ascii="Times New Roman" w:hAnsi="Times New Roman" w:eastAsia="宋体" w:cs="Times New Roman"/>
                <w:szCs w:val="21"/>
                <w:lang w:val="fr-FR"/>
              </w:rPr>
              <w:t>＝</w:t>
            </w:r>
            <w:r>
              <w:rPr>
                <w:rFonts w:ascii="Times New Roman" w:hAnsi="Times New Roman" w:eastAsia="宋体" w:cs="Times New Roman"/>
                <w:i/>
                <w:szCs w:val="21"/>
                <w:lang w:val="fr-FR"/>
              </w:rPr>
              <w:t>b</w:t>
            </w:r>
            <w:r>
              <w:rPr>
                <w:rFonts w:ascii="Cambria Math" w:hAnsi="Cambria Math" w:eastAsia="宋体" w:cs="Cambria Math"/>
                <w:szCs w:val="21"/>
                <w:lang w:val="fr-FR"/>
              </w:rPr>
              <w:t>⇒</w:t>
            </w:r>
            <w:r>
              <w:rPr>
                <w:rFonts w:ascii="Times New Roman" w:hAnsi="Times New Roman" w:eastAsia="宋体" w:cs="Times New Roman"/>
                <w:i/>
                <w:szCs w:val="21"/>
                <w:lang w:val="fr-FR"/>
              </w:rPr>
              <w:t>a</w:t>
            </w:r>
            <w:r>
              <w:rPr>
                <w:rFonts w:ascii="Cambria Math" w:hAnsi="Cambria Math" w:eastAsia="宋体" w:cs="Cambria Math"/>
                <w:szCs w:val="21"/>
                <w:lang w:val="fr-FR"/>
              </w:rPr>
              <w:t>∥</w:t>
            </w:r>
            <w:r>
              <w:rPr>
                <w:rFonts w:ascii="Times New Roman" w:hAnsi="Times New Roman" w:eastAsia="宋体" w:cs="Times New Roman"/>
                <w:i/>
                <w:szCs w:val="21"/>
                <w:lang w:val="fr-FR"/>
              </w:rPr>
              <w:t>b</w:t>
            </w:r>
          </w:p>
        </w:tc>
      </w:tr>
    </w:tbl>
    <w:p w14:paraId="1A7E4D82">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lang w:val="fr-FR"/>
        </w:rPr>
        <w:t>3、</w:t>
      </w:r>
      <w:r>
        <w:rPr>
          <w:rFonts w:ascii="Times New Roman" w:hAnsi="Times New Roman" w:cs="Times New Roman"/>
        </w:rPr>
        <w:t>平行关系之间的转化</w:t>
      </w:r>
    </w:p>
    <w:p w14:paraId="7A703230">
      <w:pPr>
        <w:pStyle w:val="7"/>
        <w:tabs>
          <w:tab w:val="left" w:pos="4320"/>
        </w:tabs>
        <w:snapToGrid w:val="0"/>
        <w:spacing w:line="360" w:lineRule="auto"/>
        <w:ind w:firstLine="420" w:firstLineChars="200"/>
        <w:contextualSpacing/>
        <w:jc w:val="center"/>
        <w:rPr>
          <w:rFonts w:ascii="Times New Roman" w:hAnsi="Times New Roman" w:cs="Times New Roman"/>
          <w:lang w:val="fr-FR"/>
        </w:rPr>
      </w:pPr>
      <w:r>
        <w:rPr>
          <w:rFonts w:ascii="Times New Roman" w:hAnsi="Times New Roman" w:cs="Times New Roman"/>
          <w:lang w:val="fr-FR"/>
        </w:rPr>
        <w:pict>
          <v:shape id="_x0000_i1538" o:spt="75" type="#_x0000_t75" style="height:55.9pt;width:191.3pt;" filled="f" o:preferrelative="t" stroked="f" coordsize="21600,21600">
            <v:path/>
            <v:fill on="f" focussize="0,0"/>
            <v:stroke on="f" joinstyle="miter"/>
            <v:imagedata r:id="rId940" o:title=""/>
            <o:lock v:ext="edit" aspectratio="t"/>
            <w10:wrap type="none"/>
            <w10:anchorlock/>
          </v:shape>
        </w:pict>
      </w:r>
    </w:p>
    <w:p w14:paraId="3D4263F5">
      <w:pPr>
        <w:pStyle w:val="7"/>
        <w:tabs>
          <w:tab w:val="left" w:pos="4320"/>
        </w:tabs>
        <w:snapToGrid w:val="0"/>
        <w:spacing w:line="360" w:lineRule="auto"/>
        <w:ind w:firstLine="420" w:firstLineChars="200"/>
        <w:contextualSpacing/>
        <w:rPr>
          <w:rFonts w:ascii="Times New Roman" w:hAnsi="Times New Roman" w:cs="Times New Roman"/>
        </w:rPr>
      </w:pPr>
      <w:r>
        <w:rPr>
          <w:rFonts w:ascii="Times New Roman" w:hAnsi="Times New Roman" w:cs="Times New Roman"/>
        </w:rPr>
        <w:t>在证明线面、面面平行时，一般遵循从“低维”到“高维”的转化，即从“线线平行”到“线面平行”，再到“面面平行”；而在应用性质定理时，其顺序恰好相反，但也要注意，转化的方向是由题目的具体条件而定的，不可过于“模式化”．</w:t>
      </w:r>
    </w:p>
    <w:p w14:paraId="3701860C">
      <w:pPr>
        <w:snapToGrid w:val="0"/>
        <w:spacing w:line="360" w:lineRule="auto"/>
        <w:contextualSpacing/>
        <w:jc w:val="left"/>
        <w:textAlignment w:val="center"/>
        <w:rPr>
          <w:rFonts w:ascii="Times New Roman" w:hAnsi="Times New Roman" w:eastAsia="宋体" w:cs="Times New Roman"/>
          <w:color w:val="FF0000"/>
          <w:szCs w:val="21"/>
        </w:rPr>
      </w:pPr>
    </w:p>
    <w:p w14:paraId="50803E3E">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5</w:t>
      </w:r>
      <w:r>
        <w:rPr>
          <w:rFonts w:hint="eastAsia" w:ascii="黑体" w:hAnsi="黑体" w:eastAsia="黑体" w:cs="黑体"/>
          <w:color w:val="FF0000"/>
          <w:sz w:val="30"/>
          <w:szCs w:val="30"/>
        </w:rPr>
        <w:t xml:space="preserve"> 直线、平面垂直的判定与性质定理</w:t>
      </w:r>
    </w:p>
    <w:p w14:paraId="62E0C017">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1、直线与平面垂直</w:t>
      </w:r>
    </w:p>
    <w:p w14:paraId="63361DF3">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（1）定义：直线</w:t>
      </w:r>
      <w:r>
        <w:rPr>
          <w:rFonts w:ascii="Times New Roman" w:hAnsi="Times New Roman" w:eastAsia="宋体" w:cs="Times New Roman"/>
          <w:i/>
          <w:szCs w:val="21"/>
        </w:rPr>
        <w:t>l</w:t>
      </w:r>
      <w:r>
        <w:rPr>
          <w:rFonts w:ascii="Times New Roman" w:hAnsi="Times New Roman" w:eastAsia="宋体" w:cs="Times New Roman"/>
          <w:szCs w:val="21"/>
        </w:rPr>
        <w:t>与平面</w:t>
      </w:r>
      <w:r>
        <w:rPr>
          <w:rFonts w:ascii="Times New Roman" w:hAnsi="Times New Roman" w:eastAsia="宋体" w:cs="Times New Roman"/>
          <w:i/>
          <w:szCs w:val="21"/>
        </w:rPr>
        <w:t>α</w:t>
      </w:r>
      <w:r>
        <w:rPr>
          <w:rFonts w:ascii="Times New Roman" w:hAnsi="Times New Roman" w:eastAsia="宋体" w:cs="Times New Roman"/>
          <w:szCs w:val="21"/>
        </w:rPr>
        <w:t>内的任意一条直线都垂直，就说直线</w:t>
      </w:r>
      <w:r>
        <w:rPr>
          <w:rFonts w:ascii="Times New Roman" w:hAnsi="Times New Roman" w:eastAsia="宋体" w:cs="Times New Roman"/>
          <w:i/>
          <w:szCs w:val="21"/>
        </w:rPr>
        <w:t>l</w:t>
      </w:r>
      <w:r>
        <w:rPr>
          <w:rFonts w:ascii="Times New Roman" w:hAnsi="Times New Roman" w:eastAsia="宋体" w:cs="Times New Roman"/>
          <w:szCs w:val="21"/>
        </w:rPr>
        <w:t>与平面</w:t>
      </w:r>
      <w:r>
        <w:rPr>
          <w:rFonts w:ascii="Times New Roman" w:hAnsi="Times New Roman" w:eastAsia="宋体" w:cs="Times New Roman"/>
          <w:i/>
          <w:szCs w:val="21"/>
        </w:rPr>
        <w:t>α</w:t>
      </w:r>
      <w:r>
        <w:rPr>
          <w:rFonts w:ascii="Times New Roman" w:hAnsi="Times New Roman" w:eastAsia="宋体" w:cs="Times New Roman"/>
          <w:szCs w:val="21"/>
        </w:rPr>
        <w:t>互相垂直．</w:t>
      </w:r>
    </w:p>
    <w:p w14:paraId="2E27ED30">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（2）判定定理与性质定理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783"/>
        <w:gridCol w:w="1713"/>
        <w:gridCol w:w="2126"/>
      </w:tblGrid>
      <w:tr w14:paraId="6632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150" w:type="dxa"/>
            <w:shd w:val="clear" w:color="auto" w:fill="auto"/>
            <w:vAlign w:val="center"/>
          </w:tcPr>
          <w:p w14:paraId="4CC31238">
            <w:pPr>
              <w:tabs>
                <w:tab w:val="left" w:pos="4320"/>
              </w:tabs>
              <w:snapToGrid w:val="0"/>
              <w:spacing w:line="360" w:lineRule="auto"/>
              <w:contextualSpacing/>
              <w:jc w:val="center"/>
              <w:rPr>
                <w:rFonts w:ascii="Times New Roman" w:hAnsi="Times New Roman" w:eastAsia="宋体" w:cs="Times New Roman"/>
                <w:i/>
                <w:szCs w:val="21"/>
              </w:rPr>
            </w:pPr>
          </w:p>
        </w:tc>
        <w:tc>
          <w:tcPr>
            <w:tcW w:w="2783" w:type="dxa"/>
            <w:shd w:val="clear" w:color="auto" w:fill="auto"/>
            <w:vAlign w:val="center"/>
          </w:tcPr>
          <w:p w14:paraId="729EC8A1">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文字语言</w:t>
            </w:r>
          </w:p>
        </w:tc>
        <w:tc>
          <w:tcPr>
            <w:tcW w:w="1713" w:type="dxa"/>
            <w:shd w:val="clear" w:color="auto" w:fill="auto"/>
            <w:vAlign w:val="center"/>
          </w:tcPr>
          <w:p w14:paraId="5083C3F8">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图形语言</w:t>
            </w:r>
          </w:p>
        </w:tc>
        <w:tc>
          <w:tcPr>
            <w:tcW w:w="2126" w:type="dxa"/>
            <w:shd w:val="clear" w:color="auto" w:fill="auto"/>
            <w:vAlign w:val="center"/>
          </w:tcPr>
          <w:p w14:paraId="6A01E81E">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符号语言</w:t>
            </w:r>
          </w:p>
        </w:tc>
      </w:tr>
      <w:tr w14:paraId="5852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150" w:type="dxa"/>
            <w:shd w:val="clear" w:color="auto" w:fill="auto"/>
            <w:vAlign w:val="center"/>
          </w:tcPr>
          <w:p w14:paraId="43A5B248">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判定定理</w:t>
            </w:r>
          </w:p>
        </w:tc>
        <w:tc>
          <w:tcPr>
            <w:tcW w:w="2783" w:type="dxa"/>
            <w:shd w:val="clear" w:color="auto" w:fill="auto"/>
            <w:vAlign w:val="center"/>
          </w:tcPr>
          <w:p w14:paraId="46B55DF4">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一条直线与一个平面内的两条相交直线都垂直，则该直线与此平面垂直</w:t>
            </w:r>
          </w:p>
        </w:tc>
        <w:tc>
          <w:tcPr>
            <w:tcW w:w="1713" w:type="dxa"/>
            <w:shd w:val="clear" w:color="auto" w:fill="auto"/>
            <w:vAlign w:val="center"/>
          </w:tcPr>
          <w:p w14:paraId="36E245C3">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lang w:val="fr-FR"/>
              </w:rPr>
              <w:pict>
                <v:shape id="_x0000_i1539" o:spt="75" type="#_x0000_t75" style="height:41.9pt;width:58.05pt;" filled="f" o:preferrelative="t" stroked="f" coordsize="21600,21600">
                  <v:path/>
                  <v:fill on="f" focussize="0,0"/>
                  <v:stroke on="f" joinstyle="miter"/>
                  <v:imagedata r:id="rId941" o:title=""/>
                  <o:lock v:ext="edit" aspectratio="t"/>
                  <w10:wrap type="none"/>
                  <w10:anchorlock/>
                </v:shape>
              </w:pict>
            </w:r>
          </w:p>
        </w:tc>
        <w:tc>
          <w:tcPr>
            <w:tcW w:w="2126" w:type="dxa"/>
            <w:shd w:val="clear" w:color="auto" w:fill="auto"/>
            <w:vAlign w:val="center"/>
          </w:tcPr>
          <w:p w14:paraId="219B27CD">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 \rc\}(\a\vs4\al\co1(</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b</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α</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l</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l</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Cambria Math" w:hAnsi="Cambria Math" w:eastAsia="宋体" w:cs="Cambria Math"/>
                <w:szCs w:val="21"/>
              </w:rPr>
              <w:t>⇒</w:t>
            </w:r>
            <w:r>
              <w:rPr>
                <w:rFonts w:ascii="Times New Roman" w:hAnsi="Times New Roman" w:eastAsia="宋体" w:cs="Times New Roman"/>
                <w:i/>
                <w:szCs w:val="21"/>
              </w:rPr>
              <w:t>l</w:t>
            </w:r>
            <w:r>
              <w:rPr>
                <w:rFonts w:ascii="Cambria Math" w:hAnsi="Cambria Math" w:eastAsia="宋体" w:cs="Cambria Math"/>
                <w:szCs w:val="21"/>
              </w:rPr>
              <w:t>⊥</w:t>
            </w:r>
            <w:r>
              <w:rPr>
                <w:rFonts w:ascii="Times New Roman" w:hAnsi="Times New Roman" w:eastAsia="宋体" w:cs="Times New Roman"/>
                <w:i/>
                <w:szCs w:val="21"/>
              </w:rPr>
              <w:t>α</w:t>
            </w:r>
          </w:p>
        </w:tc>
      </w:tr>
      <w:tr w14:paraId="121B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150" w:type="dxa"/>
            <w:shd w:val="clear" w:color="auto" w:fill="auto"/>
            <w:vAlign w:val="center"/>
          </w:tcPr>
          <w:p w14:paraId="77EDC679">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性质定理</w:t>
            </w:r>
          </w:p>
        </w:tc>
        <w:tc>
          <w:tcPr>
            <w:tcW w:w="2783" w:type="dxa"/>
            <w:shd w:val="clear" w:color="auto" w:fill="auto"/>
            <w:vAlign w:val="center"/>
          </w:tcPr>
          <w:p w14:paraId="77E41926">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垂直于同一个平面的两条直线平行</w:t>
            </w:r>
          </w:p>
        </w:tc>
        <w:tc>
          <w:tcPr>
            <w:tcW w:w="1713" w:type="dxa"/>
            <w:shd w:val="clear" w:color="auto" w:fill="auto"/>
            <w:vAlign w:val="center"/>
          </w:tcPr>
          <w:p w14:paraId="04A5B720">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lang w:val="fr-FR"/>
              </w:rPr>
              <w:pict>
                <v:shape id="_x0000_i1540" o:spt="75" type="#_x0000_t75" style="height:45.15pt;width:56.95pt;" filled="f" o:preferrelative="t" stroked="f" coordsize="21600,21600">
                  <v:path/>
                  <v:fill on="f" focussize="0,0"/>
                  <v:stroke on="f" joinstyle="miter"/>
                  <v:imagedata r:id="rId942" o:title=""/>
                  <o:lock v:ext="edit" aspectratio="t"/>
                  <w10:wrap type="none"/>
                  <w10:anchorlock/>
                </v:shape>
              </w:pict>
            </w:r>
          </w:p>
        </w:tc>
        <w:tc>
          <w:tcPr>
            <w:tcW w:w="2126" w:type="dxa"/>
            <w:shd w:val="clear" w:color="auto" w:fill="auto"/>
            <w:vAlign w:val="center"/>
          </w:tcPr>
          <w:p w14:paraId="646F04E3">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 \rc\}(\a\vs4\al\co1(</w:instrText>
            </w:r>
            <w:r>
              <w:rPr>
                <w:rFonts w:ascii="Times New Roman" w:hAnsi="Times New Roman" w:eastAsia="宋体" w:cs="Times New Roman"/>
                <w:i/>
                <w:szCs w:val="21"/>
              </w:rPr>
              <w:instrText xml:space="preserve">a</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α</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b</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α</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Cambria Math" w:hAnsi="Cambria Math" w:eastAsia="宋体" w:cs="Cambria Math"/>
                <w:szCs w:val="21"/>
              </w:rPr>
              <w:t>⇒</w:t>
            </w:r>
            <w:r>
              <w:rPr>
                <w:rFonts w:ascii="Times New Roman" w:hAnsi="Times New Roman" w:eastAsia="宋体" w:cs="Times New Roman"/>
                <w:i/>
                <w:szCs w:val="21"/>
              </w:rPr>
              <w:t>a</w:t>
            </w:r>
            <w:r>
              <w:rPr>
                <w:rFonts w:ascii="Cambria Math" w:hAnsi="Cambria Math" w:eastAsia="宋体" w:cs="Cambria Math"/>
                <w:szCs w:val="21"/>
              </w:rPr>
              <w:t>∥</w:t>
            </w:r>
            <w:r>
              <w:rPr>
                <w:rFonts w:ascii="Times New Roman" w:hAnsi="Times New Roman" w:eastAsia="宋体" w:cs="Times New Roman"/>
                <w:i/>
                <w:szCs w:val="21"/>
              </w:rPr>
              <w:t>b</w:t>
            </w:r>
          </w:p>
        </w:tc>
      </w:tr>
    </w:tbl>
    <w:p w14:paraId="429DAD8B">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2、直线和平面所成的角</w:t>
      </w:r>
    </w:p>
    <w:p w14:paraId="36178B4F">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（1）定义：平面的一条斜线和它在平面上的射影所成的锐角叫做这条直线和这个平面所成的角，一条直线垂直于平面，则它们所成的角是直角；一条直线和平面平行或在平面内，则它们所成的角是</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\a\vs4\al(0)</w:instrText>
      </w:r>
      <w:r>
        <w:rPr>
          <w:rFonts w:ascii="Times New Roman" w:hAnsi="Times New Roman" w:eastAsia="宋体" w:cs="Times New Roman"/>
          <w:szCs w:val="21"/>
        </w:rPr>
        <w:fldChar w:fldCharType="end"/>
      </w:r>
      <w:r>
        <w:rPr>
          <w:rFonts w:ascii="Times New Roman" w:hAnsi="Times New Roman" w:eastAsia="宋体" w:cs="Times New Roman"/>
          <w:szCs w:val="21"/>
        </w:rPr>
        <w:t>.</w:t>
      </w:r>
    </w:p>
    <w:p w14:paraId="4048190F">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（2）范围：</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\b\lc\[\rc\](\a\vs4\al\co1(0，\f(π</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rPr>
        <w:t>.</w:t>
      </w:r>
    </w:p>
    <w:p w14:paraId="28F6399B">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3、平面与平面垂直</w:t>
      </w:r>
    </w:p>
    <w:p w14:paraId="090CAB08">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（1）二面角的有关概念</w:t>
      </w:r>
    </w:p>
    <w:p w14:paraId="4609FC77">
      <w:pPr>
        <w:tabs>
          <w:tab w:val="left" w:pos="4320"/>
        </w:tabs>
        <w:snapToGrid w:val="0"/>
        <w:spacing w:line="360" w:lineRule="auto"/>
        <w:ind w:firstLine="420" w:firstLineChars="200"/>
        <w:contextualSpacing/>
        <w:rPr>
          <w:rFonts w:ascii="Times New Roman" w:hAnsi="Times New Roman" w:eastAsia="宋体" w:cs="Times New Roman"/>
          <w:szCs w:val="21"/>
        </w:rPr>
      </w:pPr>
      <w:r>
        <w:rPr>
          <w:rFonts w:ascii="Cambria Math" w:hAnsi="Cambria Math" w:eastAsia="宋体" w:cs="Cambria Math"/>
          <w:szCs w:val="21"/>
        </w:rPr>
        <w:t>①</w:t>
      </w:r>
      <w:r>
        <w:rPr>
          <w:rFonts w:ascii="Times New Roman" w:hAnsi="Times New Roman" w:eastAsia="宋体" w:cs="Times New Roman"/>
          <w:szCs w:val="21"/>
        </w:rPr>
        <w:t>二面角：从一条直线出发的两个半平面所组成的图形叫做二面角．</w:t>
      </w:r>
    </w:p>
    <w:p w14:paraId="082741AB">
      <w:pPr>
        <w:tabs>
          <w:tab w:val="left" w:pos="4320"/>
        </w:tabs>
        <w:snapToGrid w:val="0"/>
        <w:spacing w:line="360" w:lineRule="auto"/>
        <w:ind w:firstLine="420" w:firstLineChars="200"/>
        <w:contextualSpacing/>
        <w:rPr>
          <w:rFonts w:ascii="Times New Roman" w:hAnsi="Times New Roman" w:eastAsia="宋体" w:cs="Times New Roman"/>
          <w:szCs w:val="21"/>
        </w:rPr>
      </w:pPr>
      <w:r>
        <w:rPr>
          <w:rFonts w:ascii="Cambria Math" w:hAnsi="Cambria Math" w:eastAsia="宋体" w:cs="Cambria Math"/>
          <w:szCs w:val="21"/>
        </w:rPr>
        <w:t>②</w:t>
      </w:r>
      <w:r>
        <w:rPr>
          <w:rFonts w:ascii="Times New Roman" w:hAnsi="Times New Roman" w:eastAsia="宋体" w:cs="Times New Roman"/>
          <w:szCs w:val="21"/>
        </w:rPr>
        <w:t>二面角的平面角：在二面角的棱上任取一点，以该点为垂足，在两个半平面内分别作垂直于棱的两条射线，这两条射线所构成的角叫做二面角的平面角．</w:t>
      </w:r>
    </w:p>
    <w:p w14:paraId="650EE7D4">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（2）平面和平面垂直的定义</w:t>
      </w:r>
    </w:p>
    <w:p w14:paraId="07E09E64">
      <w:pPr>
        <w:tabs>
          <w:tab w:val="left" w:pos="4320"/>
        </w:tabs>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两个平面相交，如果所成的二面角是直二面角，就说这两个平面互相垂直．</w:t>
      </w:r>
    </w:p>
    <w:p w14:paraId="4F2904CB">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（3）平面与平面垂直的判定定理与性质定理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2643"/>
        <w:gridCol w:w="1943"/>
        <w:gridCol w:w="2643"/>
      </w:tblGrid>
      <w:tr w14:paraId="1C4B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323" w:type="dxa"/>
            <w:shd w:val="clear" w:color="auto" w:fill="auto"/>
            <w:vAlign w:val="center"/>
          </w:tcPr>
          <w:p w14:paraId="73A9CEDD">
            <w:pPr>
              <w:tabs>
                <w:tab w:val="left" w:pos="4320"/>
              </w:tabs>
              <w:snapToGrid w:val="0"/>
              <w:spacing w:line="360" w:lineRule="auto"/>
              <w:contextualSpacing/>
              <w:jc w:val="center"/>
              <w:rPr>
                <w:rFonts w:ascii="Times New Roman" w:hAnsi="Times New Roman" w:eastAsia="宋体" w:cs="Times New Roman"/>
                <w:i/>
                <w:szCs w:val="21"/>
              </w:rPr>
            </w:pPr>
          </w:p>
        </w:tc>
        <w:tc>
          <w:tcPr>
            <w:tcW w:w="2643" w:type="dxa"/>
            <w:shd w:val="clear" w:color="auto" w:fill="auto"/>
            <w:vAlign w:val="center"/>
          </w:tcPr>
          <w:p w14:paraId="5471DC6F">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文字语言</w:t>
            </w:r>
          </w:p>
        </w:tc>
        <w:tc>
          <w:tcPr>
            <w:tcW w:w="1943" w:type="dxa"/>
            <w:shd w:val="clear" w:color="auto" w:fill="auto"/>
            <w:vAlign w:val="center"/>
          </w:tcPr>
          <w:p w14:paraId="2F227ABF">
            <w:pPr>
              <w:tabs>
                <w:tab w:val="left" w:pos="432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图形语言</w:t>
            </w:r>
          </w:p>
        </w:tc>
        <w:tc>
          <w:tcPr>
            <w:tcW w:w="2643" w:type="dxa"/>
            <w:shd w:val="clear" w:color="auto" w:fill="auto"/>
            <w:vAlign w:val="center"/>
          </w:tcPr>
          <w:p w14:paraId="58CBC4DB">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符号语言</w:t>
            </w:r>
          </w:p>
        </w:tc>
      </w:tr>
      <w:tr w14:paraId="5C17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323" w:type="dxa"/>
            <w:shd w:val="clear" w:color="auto" w:fill="auto"/>
            <w:vAlign w:val="center"/>
          </w:tcPr>
          <w:p w14:paraId="27C5C6B5">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判定定理</w:t>
            </w:r>
          </w:p>
        </w:tc>
        <w:tc>
          <w:tcPr>
            <w:tcW w:w="2643" w:type="dxa"/>
            <w:shd w:val="clear" w:color="auto" w:fill="auto"/>
            <w:vAlign w:val="center"/>
          </w:tcPr>
          <w:p w14:paraId="6964E27F">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一个平面过另一个平面的垂线，则这两个平面垂直</w:t>
            </w:r>
          </w:p>
        </w:tc>
        <w:tc>
          <w:tcPr>
            <w:tcW w:w="1943" w:type="dxa"/>
            <w:shd w:val="clear" w:color="auto" w:fill="auto"/>
            <w:vAlign w:val="center"/>
          </w:tcPr>
          <w:p w14:paraId="5E520CAF">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lang w:val="fr-FR"/>
              </w:rPr>
              <w:pict>
                <v:shape id="_x0000_i1541" o:spt="75" type="#_x0000_t75" style="height:48.35pt;width:61.25pt;" filled="f" o:preferrelative="t" stroked="f" coordsize="21600,21600">
                  <v:path/>
                  <v:fill on="f" focussize="0,0"/>
                  <v:stroke on="f" joinstyle="miter"/>
                  <v:imagedata r:id="rId943" o:title=""/>
                  <o:lock v:ext="edit" aspectratio="t"/>
                  <w10:wrap type="none"/>
                  <w10:anchorlock/>
                </v:shape>
              </w:pict>
            </w:r>
          </w:p>
        </w:tc>
        <w:tc>
          <w:tcPr>
            <w:tcW w:w="2643" w:type="dxa"/>
            <w:shd w:val="clear" w:color="auto" w:fill="auto"/>
            <w:vAlign w:val="center"/>
          </w:tcPr>
          <w:p w14:paraId="0CBD7AA8">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 \rc\}(\a\vs4\al\co1(</w:instrText>
            </w:r>
            <w:r>
              <w:rPr>
                <w:rFonts w:ascii="Times New Roman" w:hAnsi="Times New Roman" w:eastAsia="宋体" w:cs="Times New Roman"/>
                <w:i/>
                <w:szCs w:val="21"/>
              </w:rPr>
              <w:instrText xml:space="preserve">l</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α</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l</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β</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Cambria Math" w:hAnsi="Cambria Math" w:eastAsia="宋体" w:cs="Cambria Math"/>
                <w:szCs w:val="21"/>
              </w:rPr>
              <w:t>⇒</w:t>
            </w:r>
            <w:r>
              <w:rPr>
                <w:rFonts w:ascii="Times New Roman" w:hAnsi="Times New Roman" w:eastAsia="宋体" w:cs="Times New Roman"/>
                <w:i/>
                <w:szCs w:val="21"/>
              </w:rPr>
              <w:t>α</w:t>
            </w:r>
            <w:r>
              <w:rPr>
                <w:rFonts w:ascii="Cambria Math" w:hAnsi="Cambria Math" w:eastAsia="宋体" w:cs="Cambria Math"/>
                <w:szCs w:val="21"/>
              </w:rPr>
              <w:t>⊥</w:t>
            </w:r>
            <w:r>
              <w:rPr>
                <w:rFonts w:ascii="Times New Roman" w:hAnsi="Times New Roman" w:eastAsia="宋体" w:cs="Times New Roman"/>
                <w:i/>
                <w:szCs w:val="21"/>
              </w:rPr>
              <w:t>β</w:t>
            </w:r>
          </w:p>
        </w:tc>
      </w:tr>
      <w:tr w14:paraId="4EC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323" w:type="dxa"/>
            <w:shd w:val="clear" w:color="auto" w:fill="auto"/>
            <w:vAlign w:val="center"/>
          </w:tcPr>
          <w:p w14:paraId="012A54B4">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性质定理</w:t>
            </w:r>
          </w:p>
        </w:tc>
        <w:tc>
          <w:tcPr>
            <w:tcW w:w="2643" w:type="dxa"/>
            <w:shd w:val="clear" w:color="auto" w:fill="auto"/>
            <w:vAlign w:val="center"/>
          </w:tcPr>
          <w:p w14:paraId="50003716">
            <w:pPr>
              <w:tabs>
                <w:tab w:val="left" w:pos="432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两个平面垂直，则一个平面内垂直于交线的直线与另一个平面垂直</w:t>
            </w:r>
          </w:p>
        </w:tc>
        <w:tc>
          <w:tcPr>
            <w:tcW w:w="1943" w:type="dxa"/>
            <w:shd w:val="clear" w:color="auto" w:fill="auto"/>
            <w:vAlign w:val="center"/>
          </w:tcPr>
          <w:p w14:paraId="334E1B97">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lang w:val="fr-FR"/>
              </w:rPr>
              <w:pict>
                <v:shape id="_x0000_i1542" o:spt="75" type="#_x0000_t75" style="height:45.15pt;width:61.25pt;" filled="f" o:preferrelative="t" stroked="f" coordsize="21600,21600">
                  <v:path/>
                  <v:fill on="f" focussize="0,0"/>
                  <v:stroke on="f" joinstyle="miter"/>
                  <v:imagedata r:id="rId944" o:title=""/>
                  <o:lock v:ext="edit" aspectratio="t"/>
                  <w10:wrap type="none"/>
                  <w10:anchorlock/>
                </v:shape>
              </w:pict>
            </w:r>
          </w:p>
        </w:tc>
        <w:tc>
          <w:tcPr>
            <w:tcW w:w="2643" w:type="dxa"/>
            <w:shd w:val="clear" w:color="auto" w:fill="auto"/>
            <w:vAlign w:val="center"/>
          </w:tcPr>
          <w:p w14:paraId="56853191">
            <w:pPr>
              <w:tabs>
                <w:tab w:val="left" w:pos="432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 \rc\}(\a\vs4\al\co1(</w:instrText>
            </w:r>
            <w:r>
              <w:rPr>
                <w:rFonts w:ascii="Times New Roman" w:hAnsi="Times New Roman" w:eastAsia="宋体" w:cs="Times New Roman"/>
                <w:i/>
                <w:szCs w:val="21"/>
              </w:rPr>
              <w:instrText xml:space="preserve">α</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β</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l</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β</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α</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β</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l</w:instrText>
            </w:r>
            <w:r>
              <w:rPr>
                <w:rFonts w:ascii="Cambria Math" w:hAnsi="Cambria Math" w:eastAsia="宋体" w:cs="Cambria Math"/>
                <w:szCs w:val="21"/>
              </w:rPr>
              <w:instrText xml:space="preserve">⊥</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Cambria Math" w:hAnsi="Cambria Math" w:eastAsia="宋体" w:cs="Cambria Math"/>
                <w:szCs w:val="21"/>
              </w:rPr>
              <w:t>⇒</w:t>
            </w:r>
            <w:r>
              <w:rPr>
                <w:rFonts w:ascii="Times New Roman" w:hAnsi="Times New Roman" w:eastAsia="宋体" w:cs="Times New Roman"/>
                <w:i/>
                <w:szCs w:val="21"/>
              </w:rPr>
              <w:t>l</w:t>
            </w:r>
            <w:r>
              <w:rPr>
                <w:rFonts w:ascii="Cambria Math" w:hAnsi="Cambria Math" w:eastAsia="宋体" w:cs="Cambria Math"/>
                <w:szCs w:val="21"/>
              </w:rPr>
              <w:t>⊥</w:t>
            </w:r>
            <w:r>
              <w:rPr>
                <w:rFonts w:ascii="Times New Roman" w:hAnsi="Times New Roman" w:eastAsia="宋体" w:cs="Times New Roman"/>
                <w:i/>
                <w:szCs w:val="21"/>
              </w:rPr>
              <w:t>α</w:t>
            </w:r>
          </w:p>
        </w:tc>
      </w:tr>
    </w:tbl>
    <w:p w14:paraId="6D20A2D6">
      <w:pPr>
        <w:pStyle w:val="7"/>
        <w:tabs>
          <w:tab w:val="left" w:pos="4320"/>
        </w:tabs>
        <w:snapToGrid w:val="0"/>
        <w:spacing w:line="360" w:lineRule="auto"/>
        <w:ind w:firstLine="420" w:firstLineChars="200"/>
        <w:contextualSpacing/>
        <w:rPr>
          <w:rFonts w:ascii="Times New Roman" w:hAnsi="Times New Roman" w:cs="Times New Roman"/>
        </w:rPr>
      </w:pPr>
      <w:r>
        <w:rPr>
          <w:rFonts w:ascii="Times New Roman" w:hAnsi="Times New Roman" w:cs="Times New Roman"/>
        </w:rPr>
        <w:t>谨记五个结论</w:t>
      </w:r>
    </w:p>
    <w:p w14:paraId="1813DACA">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rPr>
        <w:t>（1）若两平行线中的一条垂直于一个平面，则另一条也垂直于这个平面．</w:t>
      </w:r>
    </w:p>
    <w:p w14:paraId="4CBD325A">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rPr>
        <w:t>（2）若一条直线垂直于一个平面，则它垂直于这个平面内的任何一条直线(证明线线垂直的一个重要方法)．</w:t>
      </w:r>
    </w:p>
    <w:p w14:paraId="11417EAA">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rPr>
        <w:t>（3）垂直于同一条直线的两个平面平行．</w:t>
      </w:r>
    </w:p>
    <w:p w14:paraId="18A4FCAD">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rPr>
        <w:t>（4）一条直线垂直于两平行平面中的一个，则这一条直线与另一个平面也垂直．</w:t>
      </w:r>
    </w:p>
    <w:p w14:paraId="0C7E462D">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rPr>
        <w:t>（5）两个相交平面同时垂直于第三个平面，它们的交线也垂直于第三个平面．</w:t>
      </w:r>
    </w:p>
    <w:p w14:paraId="6356F134">
      <w:pPr>
        <w:pStyle w:val="7"/>
        <w:tabs>
          <w:tab w:val="left" w:pos="4320"/>
        </w:tabs>
        <w:snapToGrid w:val="0"/>
        <w:spacing w:line="360" w:lineRule="auto"/>
        <w:contextualSpacing/>
        <w:rPr>
          <w:rFonts w:ascii="Times New Roman" w:hAnsi="Times New Roman" w:cs="Times New Roman"/>
        </w:rPr>
      </w:pPr>
      <w:r>
        <w:rPr>
          <w:rFonts w:ascii="Times New Roman" w:hAnsi="Times New Roman" w:cs="Times New Roman"/>
        </w:rPr>
        <w:t>4、垂直关系之间的转化</w:t>
      </w:r>
    </w:p>
    <w:p w14:paraId="19705553">
      <w:pPr>
        <w:pStyle w:val="7"/>
        <w:tabs>
          <w:tab w:val="left" w:pos="4320"/>
        </w:tabs>
        <w:snapToGrid w:val="0"/>
        <w:spacing w:line="360" w:lineRule="auto"/>
        <w:ind w:firstLine="420" w:firstLineChars="200"/>
        <w:contextualSpacing/>
        <w:rPr>
          <w:rFonts w:ascii="Times New Roman" w:hAnsi="Times New Roman" w:cs="Times New Roman"/>
        </w:rPr>
      </w:pPr>
      <w:r>
        <w:rPr>
          <w:rFonts w:ascii="Times New Roman" w:hAnsi="Times New Roman" w:cs="Times New Roman"/>
        </w:rPr>
        <w:t>在证明线面垂直、面面垂直时，一定要注意判定定理成立的条件．同时抓住线线、线面、面面垂直的转化关系，即：</w:t>
      </w:r>
    </w:p>
    <w:p w14:paraId="0586072E">
      <w:pPr>
        <w:pStyle w:val="7"/>
        <w:tabs>
          <w:tab w:val="left" w:pos="4320"/>
        </w:tabs>
        <w:snapToGrid w:val="0"/>
        <w:spacing w:line="360" w:lineRule="auto"/>
        <w:ind w:firstLine="420" w:firstLineChars="200"/>
        <w:contextualSpacing/>
        <w:jc w:val="center"/>
        <w:rPr>
          <w:rFonts w:ascii="Times New Roman" w:hAnsi="Times New Roman" w:cs="Times New Roman"/>
          <w:lang w:val="fr-FR"/>
        </w:rPr>
      </w:pPr>
      <w:r>
        <w:rPr>
          <w:rFonts w:ascii="Times New Roman" w:hAnsi="Times New Roman" w:cs="Times New Roman"/>
          <w:lang w:val="fr-FR"/>
        </w:rPr>
        <w:pict>
          <v:shape id="_x0000_i1543" o:spt="75" type="#_x0000_t75" style="height:55.9pt;width:146.15pt;" filled="f" o:preferrelative="t" stroked="f" coordsize="21600,21600">
            <v:path/>
            <v:fill on="f" focussize="0,0"/>
            <v:stroke on="f" joinstyle="miter"/>
            <v:imagedata r:id="rId945" o:title=""/>
            <o:lock v:ext="edit" aspectratio="t"/>
            <w10:wrap type="none"/>
            <w10:anchorlock/>
          </v:shape>
        </w:pict>
      </w:r>
    </w:p>
    <w:p w14:paraId="01CE21C4">
      <w:pPr>
        <w:pStyle w:val="7"/>
        <w:tabs>
          <w:tab w:val="left" w:pos="4320"/>
        </w:tabs>
        <w:snapToGrid w:val="0"/>
        <w:spacing w:line="360" w:lineRule="auto"/>
        <w:ind w:firstLine="420" w:firstLineChars="200"/>
        <w:contextualSpacing/>
        <w:rPr>
          <w:rFonts w:ascii="Times New Roman" w:hAnsi="Times New Roman" w:cs="Times New Roman"/>
        </w:rPr>
      </w:pPr>
      <w:r>
        <w:rPr>
          <w:rFonts w:ascii="Times New Roman" w:hAnsi="Times New Roman" w:cs="Times New Roman"/>
        </w:rPr>
        <w:t>在证明两平面垂直时，一般先从现有的直线中寻找平面的垂线，若这样的直线在图中不存在，则可通过作辅助线来解决．</w:t>
      </w:r>
    </w:p>
    <w:p w14:paraId="5BF21C91">
      <w:pPr>
        <w:snapToGrid w:val="0"/>
        <w:spacing w:line="360" w:lineRule="auto"/>
        <w:contextualSpacing/>
        <w:jc w:val="left"/>
        <w:textAlignment w:val="center"/>
        <w:rPr>
          <w:rFonts w:ascii="Times New Roman" w:hAnsi="Times New Roman" w:eastAsia="宋体" w:cs="Times New Roman"/>
          <w:color w:val="FF0000"/>
          <w:szCs w:val="21"/>
        </w:rPr>
      </w:pPr>
    </w:p>
    <w:p w14:paraId="723EC1A3">
      <w:pPr>
        <w:pStyle w:val="3"/>
        <w:adjustRightInd w:val="0"/>
        <w:snapToGrid w:val="0"/>
        <w:spacing w:before="0" w:after="0" w:line="360" w:lineRule="auto"/>
        <w:contextualSpacing/>
        <w:jc w:val="left"/>
        <w:textAlignment w:val="center"/>
        <w:rPr>
          <w:rFonts w:ascii="黑体" w:hAnsi="黑体" w:eastAsia="黑体" w:cs="黑体"/>
          <w:color w:val="FF0000"/>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 xml:space="preserve">6 </w:t>
      </w:r>
      <w:r>
        <w:rPr>
          <w:rFonts w:hint="eastAsia" w:ascii="黑体" w:hAnsi="黑体" w:eastAsia="黑体" w:cs="黑体"/>
          <w:color w:val="FF0000"/>
          <w:sz w:val="30"/>
          <w:szCs w:val="30"/>
        </w:rPr>
        <w:t>空间向量的线性运算与有关定理</w:t>
      </w:r>
    </w:p>
    <w:p w14:paraId="6C978EB0">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1、空间向量的有关概念</w:t>
      </w:r>
    </w:p>
    <w:p w14:paraId="0D49D52D">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（1）空间向量：在空间中，具有大小和方向的量；</w:t>
      </w:r>
    </w:p>
    <w:p w14:paraId="6483CDBA">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（2）相等向量：方向相同且模相等的向量；</w:t>
      </w:r>
    </w:p>
    <w:p w14:paraId="2F78431F">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（3）相反向量：方向相反且模相等的向量；</w:t>
      </w:r>
    </w:p>
    <w:p w14:paraId="33B3BAFA">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（4）共线向量(或平行向量)：表示空间向量的有向线段所在的直线互相平行或重合的向量；</w:t>
      </w:r>
    </w:p>
    <w:p w14:paraId="1118E3F0">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（5）共面向量：平行于同一个平面的向量</w:t>
      </w:r>
    </w:p>
    <w:p w14:paraId="02ED1CDF">
      <w:pPr>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2、空间向量的线性运算</w:t>
      </w:r>
    </w:p>
    <w:p w14:paraId="5D7950B4">
      <w:pPr>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（1）空间向量的加减法</w:t>
      </w:r>
    </w:p>
    <w:p w14:paraId="121A045A">
      <w:pPr>
        <w:snapToGrid w:val="0"/>
        <w:spacing w:line="360" w:lineRule="auto"/>
        <w:ind w:firstLine="210" w:firstLineChars="100"/>
        <w:contextualSpacing/>
        <w:rPr>
          <w:rFonts w:ascii="Times New Roman" w:hAnsi="Times New Roman" w:eastAsia="宋体" w:cs="Times New Roman"/>
          <w:szCs w:val="21"/>
        </w:rPr>
      </w:pPr>
      <w:r>
        <w:rPr>
          <w:rFonts w:ascii="Times New Roman" w:hAnsi="Times New Roman" w:eastAsia="宋体" w:cs="Times New Roman"/>
          <w:szCs w:val="21"/>
        </w:rPr>
        <w:t>空间中任意两个向量都是共面的，它们的加、减法运算类似于平面向量的加减法（如下图）．</w:t>
      </w:r>
    </w:p>
    <w:p w14:paraId="0B25BDF3">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3270250" cy="1009650"/>
            <wp:effectExtent l="0" t="0" r="6350" b="0"/>
            <wp:docPr id="1896209070" name="图片 23"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9070" name="图片 23" descr="http://www.zxxk.com"/>
                    <pic:cNvPicPr>
                      <a:picLocks noChangeAspect="1" noChangeArrowheads="1"/>
                    </pic:cNvPicPr>
                  </pic:nvPicPr>
                  <pic:blipFill>
                    <a:blip r:embed="rId946" cstate="print">
                      <a:extLst>
                        <a:ext uri="{28A0092B-C50C-407E-A947-70E740481C1C}">
                          <a14:useLocalDpi xmlns:a14="http://schemas.microsoft.com/office/drawing/2010/main" val="0"/>
                        </a:ext>
                      </a:extLst>
                    </a:blip>
                    <a:srcRect b="11667"/>
                    <a:stretch>
                      <a:fillRect/>
                    </a:stretch>
                  </pic:blipFill>
                  <pic:spPr>
                    <a:xfrm>
                      <a:off x="0" y="0"/>
                      <a:ext cx="3270250" cy="1009650"/>
                    </a:xfrm>
                    <a:prstGeom prst="rect">
                      <a:avLst/>
                    </a:prstGeom>
                    <a:noFill/>
                    <a:ln>
                      <a:noFill/>
                    </a:ln>
                  </pic:spPr>
                </pic:pic>
              </a:graphicData>
            </a:graphic>
          </wp:inline>
        </w:drawing>
      </w:r>
    </w:p>
    <w:p w14:paraId="41F4D12B">
      <w:pPr>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t>空间向量加减法的运算律：交换律</w:t>
      </w:r>
      <w:r>
        <w:rPr>
          <w:rFonts w:ascii="Times New Roman" w:hAnsi="Times New Roman" w:eastAsia="宋体" w:cs="Times New Roman"/>
          <w:bCs/>
          <w:position w:val="-6"/>
          <w:szCs w:val="21"/>
        </w:rPr>
        <w:drawing>
          <wp:inline distT="0" distB="0" distL="0" distR="0">
            <wp:extent cx="774700" cy="222250"/>
            <wp:effectExtent l="0" t="0" r="6350" b="6350"/>
            <wp:docPr id="269762943" name="图片 22"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62943" name="图片 22" descr="http://www.zxxk.com"/>
                    <pic:cNvPicPr>
                      <a:picLocks noChangeAspect="1" noChangeArrowheads="1"/>
                    </pic:cNvPicPr>
                  </pic:nvPicPr>
                  <pic:blipFill>
                    <a:blip r:embed="rId947" cstate="print">
                      <a:extLst>
                        <a:ext uri="{28A0092B-C50C-407E-A947-70E740481C1C}">
                          <a14:useLocalDpi xmlns:a14="http://schemas.microsoft.com/office/drawing/2010/main" val="0"/>
                        </a:ext>
                      </a:extLst>
                    </a:blip>
                    <a:stretch>
                      <a:fillRect/>
                    </a:stretch>
                  </pic:blipFill>
                  <pic:spPr>
                    <a:xfrm>
                      <a:off x="0" y="0"/>
                      <a:ext cx="774700" cy="222250"/>
                    </a:xfrm>
                    <a:prstGeom prst="rect">
                      <a:avLst/>
                    </a:prstGeom>
                    <a:noFill/>
                    <a:ln>
                      <a:noFill/>
                    </a:ln>
                  </pic:spPr>
                </pic:pic>
              </a:graphicData>
            </a:graphic>
          </wp:inline>
        </w:drawing>
      </w:r>
      <w:r>
        <w:rPr>
          <w:rFonts w:ascii="Times New Roman" w:hAnsi="Times New Roman" w:eastAsia="宋体" w:cs="Times New Roman"/>
          <w:bCs/>
          <w:szCs w:val="21"/>
        </w:rPr>
        <w:t>；结合律</w:t>
      </w:r>
      <w:r>
        <w:rPr>
          <w:rFonts w:ascii="Times New Roman" w:hAnsi="Times New Roman" w:eastAsia="宋体" w:cs="Times New Roman"/>
          <w:bCs/>
          <w:position w:val="-10"/>
          <w:szCs w:val="21"/>
        </w:rPr>
        <w:drawing>
          <wp:inline distT="0" distB="0" distL="0" distR="0">
            <wp:extent cx="1403350" cy="234950"/>
            <wp:effectExtent l="0" t="0" r="6350" b="0"/>
            <wp:docPr id="881502863" name="图片 21"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02863" name="图片 21" descr="http://www.zxxk.com"/>
                    <pic:cNvPicPr>
                      <a:picLocks noChangeAspect="1" noChangeArrowheads="1"/>
                    </pic:cNvPicPr>
                  </pic:nvPicPr>
                  <pic:blipFill>
                    <a:blip r:embed="rId948" cstate="print">
                      <a:extLst>
                        <a:ext uri="{28A0092B-C50C-407E-A947-70E740481C1C}">
                          <a14:useLocalDpi xmlns:a14="http://schemas.microsoft.com/office/drawing/2010/main" val="0"/>
                        </a:ext>
                      </a:extLst>
                    </a:blip>
                    <a:stretch>
                      <a:fillRect/>
                    </a:stretch>
                  </pic:blipFill>
                  <pic:spPr>
                    <a:xfrm>
                      <a:off x="0" y="0"/>
                      <a:ext cx="1403350" cy="234950"/>
                    </a:xfrm>
                    <a:prstGeom prst="rect">
                      <a:avLst/>
                    </a:prstGeom>
                    <a:noFill/>
                    <a:ln>
                      <a:noFill/>
                    </a:ln>
                  </pic:spPr>
                </pic:pic>
              </a:graphicData>
            </a:graphic>
          </wp:inline>
        </w:drawing>
      </w:r>
      <w:r>
        <w:rPr>
          <w:rFonts w:ascii="Times New Roman" w:hAnsi="Times New Roman" w:eastAsia="宋体" w:cs="Times New Roman"/>
          <w:color w:val="000000"/>
          <w:szCs w:val="21"/>
        </w:rPr>
        <w:t>．</w:t>
      </w:r>
    </w:p>
    <w:p w14:paraId="680939CF">
      <w:pPr>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（2）空间向量的数乘：</w:t>
      </w:r>
      <w:r>
        <w:rPr>
          <w:rFonts w:ascii="Times New Roman" w:hAnsi="Times New Roman" w:eastAsia="宋体" w:cs="Times New Roman"/>
          <w:bCs/>
          <w:color w:val="000000"/>
          <w:szCs w:val="21"/>
        </w:rPr>
        <w:t>实数</w:t>
      </w:r>
      <w:r>
        <w:rPr>
          <w:rFonts w:ascii="Times New Roman" w:hAnsi="Times New Roman" w:eastAsia="宋体" w:cs="Times New Roman"/>
          <w:position w:val="-6"/>
          <w:szCs w:val="21"/>
        </w:rPr>
        <w:object>
          <v:shape id="_x0000_i1544" o:spt="75" alt="eqId7a2f4b1178f68bd147d1a2a6acd04435" type="#_x0000_t75" style="height:13.95pt;width:10.75pt;" o:ole="t" filled="f" o:preferrelative="t" stroked="f" coordsize="21600,21600">
            <v:path/>
            <v:fill on="f" focussize="0,0"/>
            <v:stroke on="f" joinstyle="miter"/>
            <v:imagedata r:id="rId950" o:title=""/>
            <o:lock v:ext="edit" aspectratio="t"/>
            <w10:wrap type="none"/>
            <w10:anchorlock/>
          </v:shape>
          <o:OLEObject Type="Embed" ProgID="Equation.DSMT4" ShapeID="_x0000_i1544" DrawAspect="Content" ObjectID="_1468076217" r:id="rId949">
            <o:LockedField>false</o:LockedField>
          </o:OLEObject>
        </w:object>
      </w:r>
      <w:r>
        <w:rPr>
          <w:rFonts w:ascii="Times New Roman" w:hAnsi="Times New Roman" w:eastAsia="宋体" w:cs="Times New Roman"/>
          <w:bCs/>
          <w:color w:val="000000"/>
          <w:szCs w:val="21"/>
        </w:rPr>
        <w:t>与空间向量</w:t>
      </w:r>
      <w:r>
        <w:rPr>
          <w:rFonts w:ascii="Times New Roman" w:hAnsi="Times New Roman" w:eastAsia="宋体" w:cs="Times New Roman"/>
          <w:position w:val="-6"/>
          <w:szCs w:val="21"/>
        </w:rPr>
        <w:object>
          <v:shape id="_x0000_i1545" o:spt="75" alt="eqId7a2f4b1178f68bd147d1a2a6acd04435" type="#_x0000_t75" style="height:17.2pt;width:9.65pt;" o:ole="t" filled="f" o:preferrelative="t" stroked="f" coordsize="21600,21600">
            <v:path/>
            <v:fill on="f" focussize="0,0"/>
            <v:stroke on="f" joinstyle="miter"/>
            <v:imagedata r:id="rId952" o:title=""/>
            <o:lock v:ext="edit" aspectratio="t"/>
            <w10:wrap type="none"/>
            <w10:anchorlock/>
          </v:shape>
          <o:OLEObject Type="Embed" ProgID="Equation.DSMT4" ShapeID="_x0000_i1545" DrawAspect="Content" ObjectID="_1468076218" r:id="rId951">
            <o:LockedField>false</o:LockedField>
          </o:OLEObject>
        </w:object>
      </w:r>
      <w:r>
        <w:rPr>
          <w:rFonts w:ascii="Times New Roman" w:hAnsi="Times New Roman" w:eastAsia="宋体" w:cs="Times New Roman"/>
          <w:bCs/>
          <w:color w:val="000000"/>
          <w:szCs w:val="21"/>
        </w:rPr>
        <w:t>的乘积</w:t>
      </w:r>
      <w:r>
        <w:rPr>
          <w:rFonts w:ascii="Times New Roman" w:hAnsi="Times New Roman" w:eastAsia="宋体" w:cs="Times New Roman"/>
          <w:position w:val="-6"/>
          <w:szCs w:val="21"/>
        </w:rPr>
        <w:object>
          <v:shape id="_x0000_i1546" o:spt="75" alt="eqId7a2f4b1178f68bd147d1a2a6acd04435" type="#_x0000_t75" style="height:17.2pt;width:18.25pt;" o:ole="t" filled="f" o:preferrelative="t" stroked="f" coordsize="21600,21600">
            <v:path/>
            <v:fill on="f" focussize="0,0"/>
            <v:stroke on="f" joinstyle="miter"/>
            <v:imagedata r:id="rId954" o:title=""/>
            <o:lock v:ext="edit" aspectratio="t"/>
            <w10:wrap type="none"/>
            <w10:anchorlock/>
          </v:shape>
          <o:OLEObject Type="Embed" ProgID="Equation.DSMT4" ShapeID="_x0000_i1546" DrawAspect="Content" ObjectID="_1468076219" r:id="rId953">
            <o:LockedField>false</o:LockedField>
          </o:OLEObject>
        </w:object>
      </w:r>
      <w:r>
        <w:rPr>
          <w:rFonts w:ascii="Times New Roman" w:hAnsi="Times New Roman" w:eastAsia="宋体" w:cs="Times New Roman"/>
          <w:bCs/>
          <w:color w:val="000000"/>
          <w:szCs w:val="21"/>
        </w:rPr>
        <w:t>仍是一个向量，称为向量的数乘运算．</w:t>
      </w:r>
    </w:p>
    <w:p w14:paraId="44FB9636">
      <w:pPr>
        <w:snapToGrid w:val="0"/>
        <w:spacing w:line="360" w:lineRule="auto"/>
        <w:ind w:firstLine="525" w:firstLineChars="250"/>
        <w:contextualSpacing/>
        <w:rPr>
          <w:rFonts w:ascii="Times New Roman" w:hAnsi="Times New Roman" w:eastAsia="宋体" w:cs="Times New Roman"/>
        </w:rPr>
      </w:pPr>
      <w:r>
        <w:rPr>
          <w:rFonts w:ascii="Times New Roman" w:hAnsi="Times New Roman" w:eastAsia="宋体" w:cs="Times New Roman"/>
        </w:rPr>
        <w:t>当</w:t>
      </w:r>
      <w:r>
        <w:rPr>
          <w:rFonts w:ascii="Times New Roman" w:hAnsi="Times New Roman" w:eastAsia="宋体" w:cs="Times New Roman"/>
          <w:position w:val="-6"/>
          <w:szCs w:val="21"/>
        </w:rPr>
        <w:object>
          <v:shape id="_x0000_i1547" o:spt="75" alt="eqId7a2f4b1178f68bd147d1a2a6acd04435" type="#_x0000_t75" style="height:13.95pt;width:29pt;" o:ole="t" filled="f" o:preferrelative="t" stroked="f" coordsize="21600,21600">
            <v:path/>
            <v:fill on="f" focussize="0,0"/>
            <v:stroke on="f" joinstyle="miter"/>
            <v:imagedata r:id="rId956" o:title=""/>
            <o:lock v:ext="edit" aspectratio="t"/>
            <w10:wrap type="none"/>
            <w10:anchorlock/>
          </v:shape>
          <o:OLEObject Type="Embed" ProgID="Equation.DSMT4" ShapeID="_x0000_i1547" DrawAspect="Content" ObjectID="_1468076220" r:id="rId955">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6"/>
          <w:szCs w:val="21"/>
        </w:rPr>
        <w:object>
          <v:shape id="_x0000_i1548" o:spt="75" alt="eqId7a2f4b1178f68bd147d1a2a6acd04435" type="#_x0000_t75" style="height:17.2pt;width:18.25pt;" o:ole="t" filled="f" o:preferrelative="t" stroked="f" coordsize="21600,21600">
            <v:path/>
            <v:fill on="f" focussize="0,0"/>
            <v:stroke on="f" joinstyle="miter"/>
            <v:imagedata r:id="rId954" o:title=""/>
            <o:lock v:ext="edit" aspectratio="t"/>
            <w10:wrap type="none"/>
            <w10:anchorlock/>
          </v:shape>
          <o:OLEObject Type="Embed" ProgID="Equation.DSMT4" ShapeID="_x0000_i1548" DrawAspect="Content" ObjectID="_1468076221" r:id="rId957">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6"/>
          <w:szCs w:val="21"/>
        </w:rPr>
        <w:object>
          <v:shape id="_x0000_i1549" o:spt="75" alt="eqId7a2f4b1178f68bd147d1a2a6acd04435" type="#_x0000_t75" style="height:17.2pt;width:9.65pt;" o:ole="t" filled="f" o:preferrelative="t" stroked="f" coordsize="21600,21600">
            <v:path/>
            <v:fill on="f" focussize="0,0"/>
            <v:stroke on="f" joinstyle="miter"/>
            <v:imagedata r:id="rId952" o:title=""/>
            <o:lock v:ext="edit" aspectratio="t"/>
            <w10:wrap type="none"/>
            <w10:anchorlock/>
          </v:shape>
          <o:OLEObject Type="Embed" ProgID="Equation.DSMT4" ShapeID="_x0000_i1549" DrawAspect="Content" ObjectID="_1468076222" r:id="rId958">
            <o:LockedField>false</o:LockedField>
          </o:OLEObject>
        </w:object>
      </w:r>
      <w:r>
        <w:rPr>
          <w:rFonts w:ascii="Times New Roman" w:hAnsi="Times New Roman" w:eastAsia="宋体" w:cs="Times New Roman"/>
          <w:szCs w:val="21"/>
        </w:rPr>
        <w:t>的方向相同；当</w:t>
      </w:r>
      <w:r>
        <w:rPr>
          <w:rFonts w:ascii="Times New Roman" w:hAnsi="Times New Roman" w:eastAsia="宋体" w:cs="Times New Roman"/>
          <w:position w:val="-6"/>
          <w:szCs w:val="21"/>
        </w:rPr>
        <w:object>
          <v:shape id="_x0000_i1550" o:spt="75" alt="eqId7a2f4b1178f68bd147d1a2a6acd04435" type="#_x0000_t75" style="height:13.95pt;width:29pt;" o:ole="t" filled="f" o:preferrelative="t" stroked="f" coordsize="21600,21600">
            <v:path/>
            <v:fill on="f" focussize="0,0"/>
            <v:stroke on="f" joinstyle="miter"/>
            <v:imagedata r:id="rId960" o:title=""/>
            <o:lock v:ext="edit" aspectratio="t"/>
            <w10:wrap type="none"/>
            <w10:anchorlock/>
          </v:shape>
          <o:OLEObject Type="Embed" ProgID="Equation.DSMT4" ShapeID="_x0000_i1550" DrawAspect="Content" ObjectID="_1468076223" r:id="rId959">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6"/>
          <w:szCs w:val="21"/>
        </w:rPr>
        <w:object>
          <v:shape id="_x0000_i1551" o:spt="75" alt="eqId7a2f4b1178f68bd147d1a2a6acd04435" type="#_x0000_t75" style="height:17.2pt;width:18.25pt;" o:ole="t" filled="f" o:preferrelative="t" stroked="f" coordsize="21600,21600">
            <v:path/>
            <v:fill on="f" focussize="0,0"/>
            <v:stroke on="f" joinstyle="miter"/>
            <v:imagedata r:id="rId954" o:title=""/>
            <o:lock v:ext="edit" aspectratio="t"/>
            <w10:wrap type="none"/>
            <w10:anchorlock/>
          </v:shape>
          <o:OLEObject Type="Embed" ProgID="Equation.DSMT4" ShapeID="_x0000_i1551" DrawAspect="Content" ObjectID="_1468076224" r:id="rId961">
            <o:LockedField>false</o:LockedField>
          </o:OLEObject>
        </w:object>
      </w:r>
      <w:r>
        <w:rPr>
          <w:rFonts w:ascii="Times New Roman" w:hAnsi="Times New Roman" w:eastAsia="宋体" w:cs="Times New Roman"/>
          <w:szCs w:val="21"/>
        </w:rPr>
        <w:t>与</w:t>
      </w:r>
      <w:r>
        <w:rPr>
          <w:rFonts w:ascii="Times New Roman" w:hAnsi="Times New Roman" w:eastAsia="宋体" w:cs="Times New Roman"/>
          <w:position w:val="-6"/>
          <w:szCs w:val="21"/>
        </w:rPr>
        <w:object>
          <v:shape id="_x0000_i1552" o:spt="75" alt="eqId7a2f4b1178f68bd147d1a2a6acd04435" type="#_x0000_t75" style="height:17.2pt;width:9.65pt;" o:ole="t" filled="f" o:preferrelative="t" stroked="f" coordsize="21600,21600">
            <v:path/>
            <v:fill on="f" focussize="0,0"/>
            <v:stroke on="f" joinstyle="miter"/>
            <v:imagedata r:id="rId952" o:title=""/>
            <o:lock v:ext="edit" aspectratio="t"/>
            <w10:wrap type="none"/>
            <w10:anchorlock/>
          </v:shape>
          <o:OLEObject Type="Embed" ProgID="Equation.DSMT4" ShapeID="_x0000_i1552" DrawAspect="Content" ObjectID="_1468076225" r:id="rId962">
            <o:LockedField>false</o:LockedField>
          </o:OLEObject>
        </w:object>
      </w:r>
      <w:r>
        <w:rPr>
          <w:rFonts w:ascii="Times New Roman" w:hAnsi="Times New Roman" w:eastAsia="宋体" w:cs="Times New Roman"/>
          <w:szCs w:val="21"/>
        </w:rPr>
        <w:t>的方向相反；当</w:t>
      </w:r>
      <w:r>
        <w:rPr>
          <w:rFonts w:ascii="Times New Roman" w:hAnsi="Times New Roman" w:eastAsia="宋体" w:cs="Times New Roman"/>
          <w:position w:val="-6"/>
          <w:szCs w:val="21"/>
        </w:rPr>
        <w:object>
          <v:shape id="_x0000_i1553" o:spt="75" alt="eqId7a2f4b1178f68bd147d1a2a6acd04435" type="#_x0000_t75" style="height:13.95pt;width:29pt;" o:ole="t" filled="f" o:preferrelative="t" stroked="f" coordsize="21600,21600">
            <v:path/>
            <v:fill on="f" focussize="0,0"/>
            <v:stroke on="f" joinstyle="miter"/>
            <v:imagedata r:id="rId964" o:title=""/>
            <o:lock v:ext="edit" aspectratio="t"/>
            <w10:wrap type="none"/>
            <w10:anchorlock/>
          </v:shape>
          <o:OLEObject Type="Embed" ProgID="Equation.DSMT4" ShapeID="_x0000_i1553" DrawAspect="Content" ObjectID="_1468076226" r:id="rId963">
            <o:LockedField>false</o:LockedField>
          </o:OLEObject>
        </w:object>
      </w:r>
      <w:r>
        <w:rPr>
          <w:rFonts w:ascii="Times New Roman" w:hAnsi="Times New Roman" w:eastAsia="宋体" w:cs="Times New Roman"/>
          <w:szCs w:val="21"/>
        </w:rPr>
        <w:t>时，</w:t>
      </w:r>
      <w:r>
        <w:rPr>
          <w:rFonts w:ascii="Times New Roman" w:hAnsi="Times New Roman" w:eastAsia="宋体" w:cs="Times New Roman"/>
          <w:position w:val="-6"/>
          <w:szCs w:val="21"/>
        </w:rPr>
        <w:object>
          <v:shape id="_x0000_i1554" o:spt="75" alt="eqId7a2f4b1178f68bd147d1a2a6acd04435" type="#_x0000_t75" style="height:17.2pt;width:35.45pt;" o:ole="t" filled="f" o:preferrelative="t" stroked="f" coordsize="21600,21600">
            <v:path/>
            <v:fill on="f" focussize="0,0"/>
            <v:stroke on="f" joinstyle="miter"/>
            <v:imagedata r:id="rId966" o:title=""/>
            <o:lock v:ext="edit" aspectratio="t"/>
            <w10:wrap type="none"/>
            <w10:anchorlock/>
          </v:shape>
          <o:OLEObject Type="Embed" ProgID="Equation.DSMT4" ShapeID="_x0000_i1554" DrawAspect="Content" ObjectID="_1468076227" r:id="rId965">
            <o:LockedField>false</o:LockedField>
          </o:OLEObject>
        </w:object>
      </w:r>
    </w:p>
    <w:p w14:paraId="02BE718F">
      <w:pPr>
        <w:snapToGrid w:val="0"/>
        <w:spacing w:line="360" w:lineRule="auto"/>
        <w:ind w:firstLine="525" w:firstLineChars="250"/>
        <w:contextualSpacing/>
        <w:rPr>
          <w:rFonts w:ascii="Times New Roman" w:hAnsi="Times New Roman" w:eastAsia="宋体" w:cs="Times New Roman"/>
          <w:color w:val="000000"/>
          <w:szCs w:val="21"/>
        </w:rPr>
      </w:pPr>
      <w:r>
        <w:rPr>
          <w:rFonts w:ascii="Times New Roman" w:hAnsi="Times New Roman" w:eastAsia="宋体" w:cs="Times New Roman"/>
          <w:position w:val="-6"/>
          <w:szCs w:val="21"/>
        </w:rPr>
        <w:object>
          <v:shape id="_x0000_i1555" o:spt="75" alt="eqId7a2f4b1178f68bd147d1a2a6acd04435" type="#_x0000_t75" style="height:17.2pt;width:18.25pt;" o:ole="t" filled="f" o:preferrelative="t" stroked="f" coordsize="21600,21600">
            <v:path/>
            <v:fill on="f" focussize="0,0"/>
            <v:stroke on="f" joinstyle="miter"/>
            <v:imagedata r:id="rId954" o:title=""/>
            <o:lock v:ext="edit" aspectratio="t"/>
            <w10:wrap type="none"/>
            <w10:anchorlock/>
          </v:shape>
          <o:OLEObject Type="Embed" ProgID="Equation.DSMT4" ShapeID="_x0000_i1555" DrawAspect="Content" ObjectID="_1468076228" r:id="rId967">
            <o:LockedField>false</o:LockedField>
          </o:OLEObject>
        </w:object>
      </w:r>
      <w:r>
        <w:rPr>
          <w:rFonts w:ascii="Times New Roman" w:hAnsi="Times New Roman" w:eastAsia="宋体" w:cs="Times New Roman"/>
          <w:szCs w:val="21"/>
        </w:rPr>
        <w:t>的长度是</w:t>
      </w:r>
      <w:r>
        <w:rPr>
          <w:rFonts w:ascii="Times New Roman" w:hAnsi="Times New Roman" w:eastAsia="宋体" w:cs="Times New Roman"/>
          <w:position w:val="-6"/>
          <w:szCs w:val="21"/>
        </w:rPr>
        <w:object>
          <v:shape id="_x0000_i1556" o:spt="75" alt="eqId7a2f4b1178f68bd147d1a2a6acd04435" type="#_x0000_t75" style="height:17.2pt;width:9.65pt;" o:ole="t" filled="f" o:preferrelative="t" stroked="f" coordsize="21600,21600">
            <v:path/>
            <v:fill on="f" focussize="0,0"/>
            <v:stroke on="f" joinstyle="miter"/>
            <v:imagedata r:id="rId952" o:title=""/>
            <o:lock v:ext="edit" aspectratio="t"/>
            <w10:wrap type="none"/>
            <w10:anchorlock/>
          </v:shape>
          <o:OLEObject Type="Embed" ProgID="Equation.DSMT4" ShapeID="_x0000_i1556" DrawAspect="Content" ObjectID="_1468076229" r:id="rId968">
            <o:LockedField>false</o:LockedField>
          </o:OLEObject>
        </w:object>
      </w:r>
      <w:r>
        <w:rPr>
          <w:rFonts w:ascii="Times New Roman" w:hAnsi="Times New Roman" w:eastAsia="宋体" w:cs="Times New Roman"/>
          <w:szCs w:val="21"/>
        </w:rPr>
        <w:t>的长度的</w:t>
      </w:r>
      <w:r>
        <w:rPr>
          <w:rFonts w:ascii="Times New Roman" w:hAnsi="Times New Roman" w:eastAsia="宋体" w:cs="Times New Roman"/>
          <w:position w:val="-10"/>
          <w:szCs w:val="21"/>
        </w:rPr>
        <w:object>
          <v:shape id="_x0000_i1557" o:spt="75" alt="eqId7a2f4b1178f68bd147d1a2a6acd04435" type="#_x0000_t75" style="height:16.1pt;width:19.35pt;" o:ole="t" filled="f" o:preferrelative="t" stroked="f" coordsize="21600,21600">
            <v:path/>
            <v:fill on="f" focussize="0,0"/>
            <v:stroke on="f" joinstyle="miter"/>
            <v:imagedata r:id="rId970" o:title=""/>
            <o:lock v:ext="edit" aspectratio="t"/>
            <w10:wrap type="none"/>
            <w10:anchorlock/>
          </v:shape>
          <o:OLEObject Type="Embed" ProgID="Equation.DSMT4" ShapeID="_x0000_i1557" DrawAspect="Content" ObjectID="_1468076230" r:id="rId969">
            <o:LockedField>false</o:LockedField>
          </o:OLEObject>
        </w:object>
      </w:r>
      <w:r>
        <w:rPr>
          <w:rFonts w:ascii="Times New Roman" w:hAnsi="Times New Roman" w:eastAsia="宋体" w:cs="Times New Roman"/>
          <w:szCs w:val="21"/>
        </w:rPr>
        <w:t>倍</w:t>
      </w:r>
      <w:r>
        <w:rPr>
          <w:rFonts w:ascii="Times New Roman" w:hAnsi="Times New Roman" w:eastAsia="宋体" w:cs="Times New Roman"/>
          <w:color w:val="000000"/>
          <w:szCs w:val="21"/>
        </w:rPr>
        <w:t>．</w:t>
      </w:r>
    </w:p>
    <w:p w14:paraId="5F17298E">
      <w:pPr>
        <w:snapToGrid w:val="0"/>
        <w:spacing w:line="360" w:lineRule="auto"/>
        <w:ind w:firstLine="525" w:firstLineChars="250"/>
        <w:contextualSpacing/>
        <w:rPr>
          <w:rFonts w:ascii="Times New Roman" w:hAnsi="Times New Roman" w:eastAsia="宋体" w:cs="Times New Roman"/>
        </w:rPr>
      </w:pPr>
      <w:r>
        <w:rPr>
          <w:rFonts w:ascii="Times New Roman" w:hAnsi="Times New Roman" w:cs="Times New Roman"/>
          <w:szCs w:val="21"/>
        </w:rPr>
        <w:drawing>
          <wp:inline distT="0" distB="0" distL="0" distR="0">
            <wp:extent cx="2531110" cy="752475"/>
            <wp:effectExtent l="0" t="0" r="2540" b="9525"/>
            <wp:docPr id="30059837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98373" name="图片 30"/>
                    <pic:cNvPicPr>
                      <a:picLocks noChangeAspect="1" noChangeArrowheads="1"/>
                    </pic:cNvPicPr>
                  </pic:nvPicPr>
                  <pic:blipFill>
                    <a:blip r:embed="rId971">
                      <a:extLst>
                        <a:ext uri="{28A0092B-C50C-407E-A947-70E740481C1C}">
                          <a14:useLocalDpi xmlns:a14="http://schemas.microsoft.com/office/drawing/2010/main" val="0"/>
                        </a:ext>
                      </a:extLst>
                    </a:blip>
                    <a:srcRect b="15385"/>
                    <a:stretch>
                      <a:fillRect/>
                    </a:stretch>
                  </pic:blipFill>
                  <pic:spPr>
                    <a:xfrm>
                      <a:off x="0" y="0"/>
                      <a:ext cx="2531110" cy="752475"/>
                    </a:xfrm>
                    <a:prstGeom prst="rect">
                      <a:avLst/>
                    </a:prstGeom>
                    <a:noFill/>
                  </pic:spPr>
                </pic:pic>
              </a:graphicData>
            </a:graphic>
          </wp:inline>
        </w:drawing>
      </w:r>
    </w:p>
    <w:p w14:paraId="16A205AE">
      <w:pPr>
        <w:snapToGrid w:val="0"/>
        <w:spacing w:line="360" w:lineRule="auto"/>
        <w:ind w:firstLine="420" w:firstLineChars="200"/>
        <w:contextualSpacing/>
        <w:rPr>
          <w:rFonts w:ascii="Times New Roman" w:hAnsi="Times New Roman" w:cs="Times New Roman"/>
          <w:color w:val="000000"/>
          <w:szCs w:val="21"/>
        </w:rPr>
      </w:pPr>
      <w:r>
        <w:rPr>
          <w:rFonts w:ascii="Times New Roman" w:hAnsi="Times New Roman" w:cs="Times New Roman"/>
          <w:bCs/>
          <w:color w:val="000000"/>
          <w:szCs w:val="21"/>
        </w:rPr>
        <w:t>空间向量数乘的运算律：</w:t>
      </w:r>
      <w:r>
        <w:rPr>
          <w:rFonts w:ascii="Times New Roman" w:hAnsi="Times New Roman" w:cs="Times New Roman"/>
          <w:color w:val="000000"/>
          <w:szCs w:val="21"/>
        </w:rPr>
        <w:t>分配律</w:t>
      </w:r>
      <w:r>
        <w:rPr>
          <w:rFonts w:ascii="Times New Roman" w:hAnsi="Times New Roman" w:cs="Times New Roman"/>
          <w:position w:val="-10"/>
          <w:szCs w:val="21"/>
        </w:rPr>
        <w:object>
          <v:shape id="_x0000_i1558" o:spt="75" alt="eqId7a2f4b1178f68bd147d1a2a6acd04435" type="#_x0000_t75" style="height:19.35pt;width:92.4pt;" o:ole="t" filled="f" o:preferrelative="t" stroked="f" coordsize="21600,21600">
            <v:path/>
            <v:fill on="f" focussize="0,0"/>
            <v:stroke on="f" joinstyle="miter"/>
            <v:imagedata r:id="rId973" o:title=""/>
            <o:lock v:ext="edit" aspectratio="t"/>
            <w10:wrap type="none"/>
            <w10:anchorlock/>
          </v:shape>
          <o:OLEObject Type="Embed" ProgID="Equation.DSMT4" ShapeID="_x0000_i1558" DrawAspect="Content" ObjectID="_1468076231" r:id="rId972">
            <o:LockedField>false</o:LockedField>
          </o:OLEObject>
        </w:object>
      </w:r>
      <w:r>
        <w:rPr>
          <w:rFonts w:ascii="Times New Roman" w:hAnsi="Times New Roman" w:cs="Times New Roman"/>
          <w:color w:val="000000"/>
          <w:szCs w:val="21"/>
        </w:rPr>
        <w:t>；结合律</w:t>
      </w:r>
      <w:r>
        <w:rPr>
          <w:rFonts w:ascii="Times New Roman" w:hAnsi="Times New Roman" w:cs="Times New Roman"/>
          <w:position w:val="-10"/>
          <w:szCs w:val="21"/>
        </w:rPr>
        <w:object>
          <v:shape id="_x0000_i1559" o:spt="75" alt="eqId7a2f4b1178f68bd147d1a2a6acd04435" type="#_x0000_t75" style="height:19.35pt;width:75.2pt;" o:ole="t" filled="f" o:preferrelative="t" stroked="f" coordsize="21600,21600">
            <v:path/>
            <v:fill on="f" focussize="0,0"/>
            <v:stroke on="f" joinstyle="miter"/>
            <v:imagedata r:id="rId975" o:title=""/>
            <o:lock v:ext="edit" aspectratio="t"/>
            <w10:wrap type="none"/>
            <w10:anchorlock/>
          </v:shape>
          <o:OLEObject Type="Embed" ProgID="Equation.DSMT4" ShapeID="_x0000_i1559" DrawAspect="Content" ObjectID="_1468076232" r:id="rId974">
            <o:LockedField>false</o:LockedField>
          </o:OLEObject>
        </w:object>
      </w:r>
      <w:r>
        <w:rPr>
          <w:rFonts w:ascii="Times New Roman" w:hAnsi="Times New Roman" w:cs="Times New Roman"/>
          <w:color w:val="000000"/>
          <w:szCs w:val="21"/>
        </w:rPr>
        <w:t>．</w:t>
      </w:r>
    </w:p>
    <w:p w14:paraId="60C0AD90">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3、空间向量的有关定理</w:t>
      </w:r>
    </w:p>
    <w:p w14:paraId="5ACF66D8">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（1）共线向量定理：对空间任意两个向量</w:t>
      </w:r>
      <w:r>
        <w:rPr>
          <w:rFonts w:ascii="Times New Roman" w:hAnsi="Times New Roman" w:eastAsia="微软雅黑" w:cs="Times New Roman"/>
          <w:position w:val="-6"/>
          <w:sz w:val="24"/>
          <w:szCs w:val="24"/>
        </w:rPr>
        <w:object>
          <v:shape id="_x0000_i1560" o:spt="75" type="#_x0000_t75" style="height:17.2pt;width:9.65pt;" o:ole="t" filled="f" o:preferrelative="t" stroked="f" coordsize="21600,21600">
            <v:path/>
            <v:fill on="f" focussize="0,0"/>
            <v:stroke on="f" joinstyle="miter"/>
            <v:imagedata r:id="rId977" o:title=""/>
            <o:lock v:ext="edit" aspectratio="t"/>
            <w10:wrap type="none"/>
            <w10:anchorlock/>
          </v:shape>
          <o:OLEObject Type="Embed" ProgID="Equation.DSMT4" ShapeID="_x0000_i1560" DrawAspect="Content" ObjectID="_1468076233" r:id="rId976">
            <o:LockedField>false</o:LockedField>
          </o:OLEObject>
        </w:object>
      </w:r>
      <w:r>
        <w:rPr>
          <w:rFonts w:ascii="Times New Roman" w:hAnsi="Times New Roman" w:eastAsia="微软雅黑" w:cs="Times New Roman"/>
          <w:sz w:val="24"/>
          <w:szCs w:val="24"/>
        </w:rPr>
        <w:t>，</w:t>
      </w:r>
      <w:r>
        <w:rPr>
          <w:rFonts w:ascii="Times New Roman" w:hAnsi="Times New Roman" w:eastAsia="微软雅黑" w:cs="Times New Roman"/>
          <w:position w:val="-10"/>
          <w:sz w:val="24"/>
          <w:szCs w:val="24"/>
        </w:rPr>
        <w:object>
          <v:shape id="_x0000_i1561" o:spt="75" type="#_x0000_t75" style="height:19.35pt;width:41.9pt;" o:ole="t" filled="f" o:preferrelative="t" stroked="f" coordsize="21600,21600">
            <v:path/>
            <v:fill on="f" focussize="0,0"/>
            <v:stroke on="f" joinstyle="miter"/>
            <v:imagedata r:id="rId979" o:title=""/>
            <o:lock v:ext="edit" aspectratio="t"/>
            <w10:wrap type="none"/>
            <w10:anchorlock/>
          </v:shape>
          <o:OLEObject Type="Embed" ProgID="Equation.DSMT4" ShapeID="_x0000_i1561" DrawAspect="Content" ObjectID="_1468076234" r:id="rId978">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562" o:spt="75" type="#_x0000_t75" style="height:17.2pt;width:24.7pt;" o:ole="t" filled="f" o:preferrelative="t" stroked="f" coordsize="21600,21600">
            <v:path/>
            <v:fill on="f" focussize="0,0"/>
            <v:stroke on="f" joinstyle="miter"/>
            <v:imagedata r:id="rId981" o:title=""/>
            <o:lock v:ext="edit" aspectratio="t"/>
            <w10:wrap type="none"/>
            <w10:anchorlock/>
          </v:shape>
          <o:OLEObject Type="Embed" ProgID="Equation.DSMT4" ShapeID="_x0000_i1562" DrawAspect="Content" ObjectID="_1468076235" r:id="rId980">
            <o:LockedField>false</o:LockedField>
          </o:OLEObject>
        </w:object>
      </w:r>
      <w:r>
        <w:rPr>
          <w:rFonts w:ascii="Times New Roman" w:hAnsi="Times New Roman" w:eastAsia="宋体" w:cs="Times New Roman"/>
          <w:bCs/>
          <w:szCs w:val="21"/>
        </w:rPr>
        <w:t>的充要条件是存在实数</w:t>
      </w:r>
      <w:r>
        <w:rPr>
          <w:rFonts w:ascii="Times New Roman" w:hAnsi="Times New Roman" w:cs="Times New Roman"/>
          <w:position w:val="-6"/>
        </w:rPr>
        <w:object>
          <v:shape id="_x0000_i1563" o:spt="75" type="#_x0000_t75" style="height:13.95pt;width:10.75pt;" o:ole="t" filled="f" o:preferrelative="t" stroked="f" coordsize="21600,21600">
            <v:path/>
            <v:fill on="f" focussize="0,0"/>
            <v:stroke on="f" joinstyle="miter"/>
            <v:imagedata r:id="rId983" o:title=""/>
            <o:lock v:ext="edit" aspectratio="t"/>
            <w10:wrap type="none"/>
            <w10:anchorlock/>
          </v:shape>
          <o:OLEObject Type="Embed" ProgID="Equation.DSMT4" ShapeID="_x0000_i1563" DrawAspect="Content" ObjectID="_1468076236" r:id="rId982">
            <o:LockedField>false</o:LockedField>
          </o:OLEObject>
        </w:object>
      </w:r>
      <w:r>
        <w:rPr>
          <w:rFonts w:ascii="Times New Roman" w:hAnsi="Times New Roman" w:eastAsia="宋体" w:cs="Times New Roman"/>
          <w:bCs/>
          <w:szCs w:val="21"/>
        </w:rPr>
        <w:t>，使得</w:t>
      </w:r>
      <w:r>
        <w:rPr>
          <w:rFonts w:ascii="Times New Roman" w:hAnsi="Times New Roman" w:cs="Times New Roman"/>
          <w:position w:val="-6"/>
        </w:rPr>
        <w:object>
          <v:shape id="_x0000_i1564" o:spt="75" type="#_x0000_t75" style="height:17.2pt;width:35.45pt;" o:ole="t" filled="f" o:preferrelative="t" stroked="f" coordsize="21600,21600">
            <v:path/>
            <v:fill on="f" focussize="0,0"/>
            <v:stroke on="f" joinstyle="miter"/>
            <v:imagedata r:id="rId985" o:title=""/>
            <o:lock v:ext="edit" aspectratio="t"/>
            <w10:wrap type="none"/>
            <w10:anchorlock/>
          </v:shape>
          <o:OLEObject Type="Embed" ProgID="Equation.DSMT4" ShapeID="_x0000_i1564" DrawAspect="Content" ObjectID="_1468076237" r:id="rId984">
            <o:LockedField>false</o:LockedField>
          </o:OLEObject>
        </w:object>
      </w:r>
      <w:r>
        <w:rPr>
          <w:rFonts w:ascii="Times New Roman" w:hAnsi="Times New Roman" w:eastAsia="宋体" w:cs="Times New Roman"/>
          <w:bCs/>
          <w:szCs w:val="21"/>
        </w:rPr>
        <w:t>.</w:t>
      </w:r>
    </w:p>
    <w:p w14:paraId="61A95E22">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（2）共面向量定理：如果两个向量</w:t>
      </w:r>
      <w:r>
        <w:rPr>
          <w:rFonts w:ascii="Times New Roman" w:hAnsi="Times New Roman" w:cs="Times New Roman"/>
          <w:position w:val="-6"/>
        </w:rPr>
        <w:object>
          <v:shape id="_x0000_i1565"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565" DrawAspect="Content" ObjectID="_1468076238" r:id="rId986">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566" o:spt="75" type="#_x0000_t75" style="height:17.2pt;width:9.65pt;" o:ole="t" filled="f" o:preferrelative="t" stroked="f" coordsize="21600,21600">
            <v:path/>
            <v:fill on="f" focussize="0,0"/>
            <v:stroke on="f" joinstyle="miter"/>
            <v:imagedata r:id="rId989" o:title=""/>
            <o:lock v:ext="edit" aspectratio="t"/>
            <w10:wrap type="none"/>
            <w10:anchorlock/>
          </v:shape>
          <o:OLEObject Type="Embed" ProgID="Equation.DSMT4" ShapeID="_x0000_i1566" DrawAspect="Content" ObjectID="_1468076239" r:id="rId988">
            <o:LockedField>false</o:LockedField>
          </o:OLEObject>
        </w:object>
      </w:r>
      <w:r>
        <w:rPr>
          <w:rFonts w:ascii="Times New Roman" w:hAnsi="Times New Roman" w:eastAsia="宋体" w:cs="Times New Roman"/>
          <w:bCs/>
          <w:szCs w:val="21"/>
        </w:rPr>
        <w:t>不共线，那么向量</w:t>
      </w:r>
      <w:r>
        <w:rPr>
          <w:rFonts w:ascii="Times New Roman" w:hAnsi="Times New Roman" w:cs="Times New Roman"/>
          <w:position w:val="-10"/>
        </w:rPr>
        <w:object>
          <v:shape id="_x0000_i1567" o:spt="75" type="#_x0000_t75" style="height:19.35pt;width:11.8pt;" o:ole="t" filled="f" o:preferrelative="t" stroked="f" coordsize="21600,21600">
            <v:path/>
            <v:fill on="f" focussize="0,0"/>
            <v:stroke on="f" joinstyle="miter"/>
            <v:imagedata r:id="rId991" o:title=""/>
            <o:lock v:ext="edit" aspectratio="t"/>
            <w10:wrap type="none"/>
            <w10:anchorlock/>
          </v:shape>
          <o:OLEObject Type="Embed" ProgID="Equation.DSMT4" ShapeID="_x0000_i1567" DrawAspect="Content" ObjectID="_1468076240" r:id="rId990">
            <o:LockedField>false</o:LockedField>
          </o:OLEObject>
        </w:object>
      </w:r>
      <w:r>
        <w:rPr>
          <w:rFonts w:ascii="Times New Roman" w:hAnsi="Times New Roman" w:eastAsia="宋体" w:cs="Times New Roman"/>
          <w:bCs/>
          <w:szCs w:val="21"/>
        </w:rPr>
        <w:t>与向量</w:t>
      </w:r>
      <w:r>
        <w:rPr>
          <w:rFonts w:ascii="Times New Roman" w:hAnsi="Times New Roman" w:cs="Times New Roman"/>
          <w:position w:val="-6"/>
        </w:rPr>
        <w:object>
          <v:shape id="_x0000_i1568"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568" DrawAspect="Content" ObjectID="_1468076241" r:id="rId992">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569" o:spt="75" type="#_x0000_t75" style="height:17.2pt;width:9.65pt;" o:ole="t" filled="f" o:preferrelative="t" stroked="f" coordsize="21600,21600">
            <v:path/>
            <v:fill on="f" focussize="0,0"/>
            <v:stroke on="f" joinstyle="miter"/>
            <v:imagedata r:id="rId994" o:title=""/>
            <o:lock v:ext="edit" aspectratio="t"/>
            <w10:wrap type="none"/>
            <w10:anchorlock/>
          </v:shape>
          <o:OLEObject Type="Embed" ProgID="Equation.DSMT4" ShapeID="_x0000_i1569" DrawAspect="Content" ObjectID="_1468076242" r:id="rId993">
            <o:LockedField>false</o:LockedField>
          </o:OLEObject>
        </w:object>
      </w:r>
      <w:r>
        <w:rPr>
          <w:rFonts w:ascii="Times New Roman" w:hAnsi="Times New Roman" w:eastAsia="宋体" w:cs="Times New Roman"/>
          <w:bCs/>
          <w:szCs w:val="21"/>
        </w:rPr>
        <w:t>共面的充要条件是存在唯一的有序实数对(</w:t>
      </w:r>
      <w:r>
        <w:rPr>
          <w:rFonts w:ascii="Times New Roman" w:hAnsi="Times New Roman" w:eastAsia="宋体" w:cs="Times New Roman"/>
          <w:bCs/>
          <w:i/>
          <w:szCs w:val="21"/>
        </w:rPr>
        <w:t>x</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rPr>
        <w:t>)，使</w:t>
      </w:r>
      <w:r>
        <w:rPr>
          <w:rFonts w:ascii="Times New Roman" w:hAnsi="Times New Roman" w:cs="Times New Roman"/>
          <w:position w:val="-10"/>
        </w:rPr>
        <w:object>
          <v:shape id="_x0000_i1570" o:spt="75" type="#_x0000_t75" style="height:19.35pt;width:60.2pt;" o:ole="t" filled="f" o:preferrelative="t" stroked="f" coordsize="21600,21600">
            <v:path/>
            <v:fill on="f" focussize="0,0"/>
            <v:stroke on="f" joinstyle="miter"/>
            <v:imagedata r:id="rId996" o:title=""/>
            <o:lock v:ext="edit" aspectratio="t"/>
            <w10:wrap type="none"/>
            <w10:anchorlock/>
          </v:shape>
          <o:OLEObject Type="Embed" ProgID="Equation.DSMT4" ShapeID="_x0000_i1570" DrawAspect="Content" ObjectID="_1468076243" r:id="rId995">
            <o:LockedField>false</o:LockedField>
          </o:OLEObject>
        </w:object>
      </w:r>
      <w:r>
        <w:rPr>
          <w:rFonts w:ascii="Times New Roman" w:hAnsi="Times New Roman" w:eastAsia="宋体" w:cs="Times New Roman"/>
          <w:bCs/>
          <w:szCs w:val="21"/>
        </w:rPr>
        <w:t>.</w:t>
      </w:r>
    </w:p>
    <w:p w14:paraId="398D2D3F">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（3）空间向量基本定理：如果三个向量</w:t>
      </w:r>
      <w:r>
        <w:rPr>
          <w:rFonts w:ascii="Times New Roman" w:hAnsi="Times New Roman" w:cs="Times New Roman"/>
          <w:position w:val="-6"/>
        </w:rPr>
        <w:object>
          <v:shape id="_x0000_i1571"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571" DrawAspect="Content" ObjectID="_1468076244" r:id="rId997">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572" o:spt="75" type="#_x0000_t75" style="height:17.2pt;width:9.65pt;" o:ole="t" filled="f" o:preferrelative="t" stroked="f" coordsize="21600,21600">
            <v:path/>
            <v:fill on="f" focussize="0,0"/>
            <v:stroke on="f" joinstyle="miter"/>
            <v:imagedata r:id="rId994" o:title=""/>
            <o:lock v:ext="edit" aspectratio="t"/>
            <w10:wrap type="none"/>
            <w10:anchorlock/>
          </v:shape>
          <o:OLEObject Type="Embed" ProgID="Equation.DSMT4" ShapeID="_x0000_i1572" DrawAspect="Content" ObjectID="_1468076245" r:id="rId998">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573" o:spt="75" type="#_x0000_t75" style="height:17.2pt;width:8.6pt;" o:ole="t" filled="f" o:preferrelative="t" stroked="f" coordsize="21600,21600">
            <v:path/>
            <v:fill on="f" focussize="0,0"/>
            <v:stroke on="f" joinstyle="miter"/>
            <v:imagedata r:id="rId1000" o:title=""/>
            <o:lock v:ext="edit" aspectratio="t"/>
            <w10:wrap type="none"/>
            <w10:anchorlock/>
          </v:shape>
          <o:OLEObject Type="Embed" ProgID="Equation.DSMT4" ShapeID="_x0000_i1573" DrawAspect="Content" ObjectID="_1468076246" r:id="rId999">
            <o:LockedField>false</o:LockedField>
          </o:OLEObject>
        </w:object>
      </w:r>
      <w:r>
        <w:rPr>
          <w:rFonts w:ascii="Times New Roman" w:hAnsi="Times New Roman" w:eastAsia="宋体" w:cs="Times New Roman"/>
          <w:bCs/>
          <w:szCs w:val="21"/>
        </w:rPr>
        <w:t>不共面，那么对空间任一向量</w:t>
      </w:r>
      <w:r>
        <w:rPr>
          <w:rFonts w:ascii="Times New Roman" w:hAnsi="Times New Roman" w:cs="Times New Roman"/>
          <w:position w:val="-10"/>
        </w:rPr>
        <w:object>
          <v:shape id="_x0000_i1574" o:spt="75" type="#_x0000_t75" style="height:19.35pt;width:11.8pt;" o:ole="t" filled="f" o:preferrelative="t" stroked="f" coordsize="21600,21600">
            <v:path/>
            <v:fill on="f" focussize="0,0"/>
            <v:stroke on="f" joinstyle="miter"/>
            <v:imagedata r:id="rId1002" o:title=""/>
            <o:lock v:ext="edit" aspectratio="t"/>
            <w10:wrap type="none"/>
            <w10:anchorlock/>
          </v:shape>
          <o:OLEObject Type="Embed" ProgID="Equation.DSMT4" ShapeID="_x0000_i1574" DrawAspect="Content" ObjectID="_1468076247" r:id="rId1001">
            <o:LockedField>false</o:LockedField>
          </o:OLEObject>
        </w:object>
      </w:r>
      <w:r>
        <w:rPr>
          <w:rFonts w:ascii="Times New Roman" w:hAnsi="Times New Roman" w:eastAsia="宋体" w:cs="Times New Roman"/>
          <w:bCs/>
          <w:szCs w:val="21"/>
        </w:rPr>
        <w:t>，存在有序实数组{</w:t>
      </w:r>
      <w:r>
        <w:rPr>
          <w:rFonts w:ascii="Times New Roman" w:hAnsi="Times New Roman" w:eastAsia="宋体" w:cs="Times New Roman"/>
          <w:bCs/>
          <w:i/>
          <w:szCs w:val="21"/>
        </w:rPr>
        <w:t>x</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z</w:t>
      </w:r>
      <w:r>
        <w:rPr>
          <w:rFonts w:ascii="Times New Roman" w:hAnsi="Times New Roman" w:eastAsia="宋体" w:cs="Times New Roman"/>
          <w:bCs/>
          <w:szCs w:val="21"/>
        </w:rPr>
        <w:t>}，使得</w:t>
      </w:r>
      <w:r>
        <w:rPr>
          <w:rFonts w:ascii="Times New Roman" w:hAnsi="Times New Roman" w:cs="Times New Roman"/>
          <w:position w:val="-10"/>
        </w:rPr>
        <w:object>
          <v:shape id="_x0000_i1575" o:spt="75" type="#_x0000_t75" style="height:19.35pt;width:60.2pt;" o:ole="t" filled="f" o:preferrelative="t" stroked="f" coordsize="21600,21600">
            <v:path/>
            <v:fill on="f" focussize="0,0"/>
            <v:stroke on="f" joinstyle="miter"/>
            <v:imagedata r:id="rId996" o:title=""/>
            <o:lock v:ext="edit" aspectratio="t"/>
            <w10:wrap type="none"/>
            <w10:anchorlock/>
          </v:shape>
          <o:OLEObject Type="Embed" ProgID="Equation.DSMT4" ShapeID="_x0000_i1575" DrawAspect="Content" ObjectID="_1468076248" r:id="rId1003">
            <o:LockedField>false</o:LockedField>
          </o:OLEObject>
        </w:object>
      </w:r>
      <w:r>
        <w:rPr>
          <w:rFonts w:ascii="Times New Roman" w:hAnsi="Times New Roman" w:eastAsia="宋体" w:cs="Times New Roman"/>
          <w:bCs/>
          <w:szCs w:val="21"/>
        </w:rPr>
        <w:t>，其中，</w:t>
      </w:r>
      <w:r>
        <w:rPr>
          <w:rFonts w:ascii="Times New Roman" w:hAnsi="Times New Roman" w:cs="Times New Roman"/>
          <w:position w:val="-18"/>
        </w:rPr>
        <w:object>
          <v:shape id="_x0000_i1576" o:spt="75" type="#_x0000_t75" style="height:23.65pt;width:38.7pt;" o:ole="t" filled="f" o:preferrelative="t" stroked="f" coordsize="21600,21600">
            <v:path/>
            <v:fill on="f" focussize="0,0"/>
            <v:stroke on="f" joinstyle="miter"/>
            <v:imagedata r:id="rId1005" o:title=""/>
            <o:lock v:ext="edit" aspectratio="t"/>
            <w10:wrap type="none"/>
            <w10:anchorlock/>
          </v:shape>
          <o:OLEObject Type="Embed" ProgID="Equation.DSMT4" ShapeID="_x0000_i1576" DrawAspect="Content" ObjectID="_1468076249" r:id="rId1004">
            <o:LockedField>false</o:LockedField>
          </o:OLEObject>
        </w:object>
      </w:r>
      <w:r>
        <w:rPr>
          <w:rFonts w:ascii="Times New Roman" w:hAnsi="Times New Roman" w:eastAsia="宋体" w:cs="Times New Roman"/>
          <w:bCs/>
          <w:szCs w:val="21"/>
        </w:rPr>
        <w:t>叫做空间的一个基底．</w:t>
      </w:r>
    </w:p>
    <w:p w14:paraId="780D9D21">
      <w:pPr>
        <w:snapToGrid w:val="0"/>
        <w:spacing w:line="360" w:lineRule="auto"/>
        <w:contextualSpacing/>
        <w:rPr>
          <w:rFonts w:ascii="Times New Roman" w:hAnsi="Times New Roman" w:eastAsia="宋体" w:cs="Times New Roman"/>
        </w:rPr>
      </w:pPr>
    </w:p>
    <w:p w14:paraId="3D51F3A0">
      <w:pPr>
        <w:pStyle w:val="3"/>
        <w:adjustRightInd w:val="0"/>
        <w:snapToGrid w:val="0"/>
        <w:spacing w:before="0" w:after="0" w:line="360" w:lineRule="auto"/>
        <w:contextualSpacing/>
        <w:jc w:val="left"/>
        <w:textAlignment w:val="center"/>
        <w:rPr>
          <w:rFonts w:ascii="黑体" w:hAnsi="黑体" w:eastAsia="黑体" w:cs="黑体"/>
          <w:color w:val="FF0000"/>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 xml:space="preserve">7 </w:t>
      </w:r>
      <w:r>
        <w:rPr>
          <w:rFonts w:hint="eastAsia" w:ascii="黑体" w:hAnsi="黑体" w:eastAsia="黑体" w:cs="黑体"/>
          <w:color w:val="FF0000"/>
          <w:sz w:val="30"/>
          <w:szCs w:val="30"/>
        </w:rPr>
        <w:t>空间向量的数量积及运算</w:t>
      </w:r>
    </w:p>
    <w:p w14:paraId="0BFC05B0">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1、空间向量的数量积及运算律</w:t>
      </w:r>
    </w:p>
    <w:p w14:paraId="5E72EC21">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（1）数量积及相关概念</w:t>
      </w:r>
    </w:p>
    <w:p w14:paraId="79D99ADB">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hint="eastAsia" w:ascii="宋体" w:hAnsi="宋体" w:eastAsia="宋体" w:cs="宋体"/>
          <w:bCs/>
          <w:szCs w:val="21"/>
        </w:rPr>
        <w:t>①</w:t>
      </w:r>
      <w:r>
        <w:rPr>
          <w:rFonts w:ascii="Times New Roman" w:hAnsi="Times New Roman" w:eastAsia="宋体" w:cs="Times New Roman"/>
          <w:bCs/>
          <w:szCs w:val="21"/>
        </w:rPr>
        <w:t>两向量的夹角：已知两个非零向量</w:t>
      </w:r>
      <w:r>
        <w:rPr>
          <w:rFonts w:ascii="Times New Roman" w:hAnsi="Times New Roman" w:cs="Times New Roman"/>
          <w:position w:val="-6"/>
        </w:rPr>
        <w:object>
          <v:shape id="_x0000_i1577"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577" DrawAspect="Content" ObjectID="_1468076250" r:id="rId1006">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578" o:spt="75" type="#_x0000_t75" style="height:17.2pt;width:9.65pt;" o:ole="t" filled="f" o:preferrelative="t" stroked="f" coordsize="21600,21600">
            <v:path/>
            <v:fill on="f" focussize="0,0"/>
            <v:stroke on="f" joinstyle="miter"/>
            <v:imagedata r:id="rId994" o:title=""/>
            <o:lock v:ext="edit" aspectratio="t"/>
            <w10:wrap type="none"/>
            <w10:anchorlock/>
          </v:shape>
          <o:OLEObject Type="Embed" ProgID="Equation.DSMT4" ShapeID="_x0000_i1578" DrawAspect="Content" ObjectID="_1468076251" r:id="rId1007">
            <o:LockedField>false</o:LockedField>
          </o:OLEObject>
        </w:object>
      </w:r>
      <w:r>
        <w:rPr>
          <w:rFonts w:ascii="Times New Roman" w:hAnsi="Times New Roman" w:eastAsia="宋体" w:cs="Times New Roman"/>
          <w:bCs/>
          <w:szCs w:val="21"/>
        </w:rPr>
        <w:t>，在空间任取一点</w:t>
      </w:r>
      <w:r>
        <w:rPr>
          <w:rFonts w:ascii="Times New Roman" w:hAnsi="Times New Roman" w:eastAsia="宋体" w:cs="Times New Roman"/>
          <w:bCs/>
          <w:i/>
          <w:szCs w:val="21"/>
        </w:rPr>
        <w:t>O</w:t>
      </w:r>
      <w:r>
        <w:rPr>
          <w:rFonts w:ascii="Times New Roman" w:hAnsi="Times New Roman" w:eastAsia="宋体" w:cs="Times New Roman"/>
          <w:bCs/>
          <w:szCs w:val="21"/>
        </w:rPr>
        <w:t>，作</w:t>
      </w:r>
      <w:r>
        <w:rPr>
          <w:rFonts w:ascii="Times New Roman" w:hAnsi="Times New Roman" w:cs="Times New Roman"/>
          <w:position w:val="-6"/>
        </w:rPr>
        <w:object>
          <v:shape id="_x0000_i1579" o:spt="75" type="#_x0000_t75" style="height:17.2pt;width:36.55pt;" o:ole="t" filled="f" o:preferrelative="t" stroked="f" coordsize="21600,21600">
            <v:path/>
            <v:fill on="f" focussize="0,0"/>
            <v:stroke on="f" joinstyle="miter"/>
            <v:imagedata r:id="rId1009" o:title=""/>
            <o:lock v:ext="edit" aspectratio="t"/>
            <w10:wrap type="none"/>
            <w10:anchorlock/>
          </v:shape>
          <o:OLEObject Type="Embed" ProgID="Equation.DSMT4" ShapeID="_x0000_i1579" DrawAspect="Content" ObjectID="_1468076252" r:id="rId1008">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580" o:spt="75" type="#_x0000_t75" style="height:17.2pt;width:36.55pt;" o:ole="t" filled="f" o:preferrelative="t" stroked="f" coordsize="21600,21600">
            <v:path/>
            <v:fill on="f" focussize="0,0"/>
            <v:stroke on="f" joinstyle="miter"/>
            <v:imagedata r:id="rId1011" o:title=""/>
            <o:lock v:ext="edit" aspectratio="t"/>
            <w10:wrap type="none"/>
            <w10:anchorlock/>
          </v:shape>
          <o:OLEObject Type="Embed" ProgID="Equation.DSMT4" ShapeID="_x0000_i1580" DrawAspect="Content" ObjectID="_1468076253" r:id="rId1010">
            <o:LockedField>false</o:LockedField>
          </o:OLEObject>
        </w:object>
      </w:r>
      <w:r>
        <w:rPr>
          <w:rFonts w:ascii="Times New Roman" w:hAnsi="Times New Roman" w:eastAsia="宋体" w:cs="Times New Roman"/>
          <w:bCs/>
          <w:szCs w:val="21"/>
        </w:rPr>
        <w:t>，则</w:t>
      </w:r>
      <w:r>
        <w:rPr>
          <w:rFonts w:hint="eastAsia" w:ascii="宋体" w:hAnsi="宋体" w:eastAsia="宋体" w:cs="宋体"/>
          <w:bCs/>
          <w:szCs w:val="21"/>
        </w:rPr>
        <w:t>∠</w:t>
      </w:r>
      <w:r>
        <w:rPr>
          <w:rFonts w:ascii="Times New Roman" w:hAnsi="Times New Roman" w:eastAsia="宋体" w:cs="Times New Roman"/>
          <w:bCs/>
          <w:i/>
          <w:szCs w:val="21"/>
        </w:rPr>
        <w:t>AOB</w:t>
      </w:r>
      <w:r>
        <w:rPr>
          <w:rFonts w:ascii="Times New Roman" w:hAnsi="Times New Roman" w:eastAsia="宋体" w:cs="Times New Roman"/>
          <w:bCs/>
          <w:szCs w:val="21"/>
        </w:rPr>
        <w:t>叫做向量</w:t>
      </w:r>
      <w:r>
        <w:rPr>
          <w:rFonts w:ascii="Times New Roman" w:hAnsi="Times New Roman" w:cs="Times New Roman"/>
          <w:position w:val="-6"/>
        </w:rPr>
        <w:object>
          <v:shape id="_x0000_i1581" o:spt="75" type="#_x0000_t75" style="height:17.2pt;width:9.65pt;" o:ole="t" filled="f" o:preferrelative="t" stroked="f" coordsize="21600,21600">
            <v:path/>
            <v:fill on="f" focussize="0,0"/>
            <v:stroke on="f" joinstyle="miter"/>
            <v:imagedata r:id="rId1013" o:title=""/>
            <o:lock v:ext="edit" aspectratio="t"/>
            <w10:wrap type="none"/>
            <w10:anchorlock/>
          </v:shape>
          <o:OLEObject Type="Embed" ProgID="Equation.DSMT4" ShapeID="_x0000_i1581" DrawAspect="Content" ObjectID="_1468076254" r:id="rId1012">
            <o:LockedField>false</o:LockedField>
          </o:OLEObject>
        </w:object>
      </w:r>
      <w:r>
        <w:rPr>
          <w:rFonts w:ascii="Times New Roman" w:hAnsi="Times New Roman" w:eastAsia="宋体" w:cs="Times New Roman"/>
          <w:bCs/>
          <w:szCs w:val="21"/>
        </w:rPr>
        <w:t>与</w:t>
      </w:r>
      <w:r>
        <w:rPr>
          <w:rFonts w:ascii="Times New Roman" w:hAnsi="Times New Roman" w:cs="Times New Roman"/>
          <w:position w:val="-6"/>
        </w:rPr>
        <w:object>
          <v:shape id="_x0000_i1582" o:spt="75" type="#_x0000_t75" style="height:17.2pt;width:9.65pt;" o:ole="t" filled="f" o:preferrelative="t" stroked="f" coordsize="21600,21600">
            <v:path/>
            <v:fill on="f" focussize="0,0"/>
            <v:stroke on="f" joinstyle="miter"/>
            <v:imagedata r:id="rId994" o:title=""/>
            <o:lock v:ext="edit" aspectratio="t"/>
            <w10:wrap type="none"/>
            <w10:anchorlock/>
          </v:shape>
          <o:OLEObject Type="Embed" ProgID="Equation.DSMT4" ShapeID="_x0000_i1582" DrawAspect="Content" ObjectID="_1468076255" r:id="rId1014">
            <o:LockedField>false</o:LockedField>
          </o:OLEObject>
        </w:object>
      </w:r>
      <w:r>
        <w:rPr>
          <w:rFonts w:ascii="Times New Roman" w:hAnsi="Times New Roman" w:eastAsia="宋体" w:cs="Times New Roman"/>
          <w:bCs/>
          <w:szCs w:val="21"/>
        </w:rPr>
        <w:t>的夹角，记作</w:t>
      </w:r>
      <w:r>
        <w:rPr>
          <w:rFonts w:ascii="Times New Roman" w:hAnsi="Times New Roman" w:cs="Times New Roman"/>
          <w:position w:val="-8"/>
        </w:rPr>
        <w:object>
          <v:shape id="_x0000_i1583" o:spt="75" type="#_x0000_t75" style="height:18.25pt;width:30.1pt;" o:ole="t" filled="f" o:preferrelative="t" stroked="f" coordsize="21600,21600">
            <v:path/>
            <v:fill on="f" focussize="0,0"/>
            <v:stroke on="f" joinstyle="miter"/>
            <v:imagedata r:id="rId1016" o:title=""/>
            <o:lock v:ext="edit" aspectratio="t"/>
            <w10:wrap type="none"/>
            <w10:anchorlock/>
          </v:shape>
          <o:OLEObject Type="Embed" ProgID="Equation.DSMT4" ShapeID="_x0000_i1583" DrawAspect="Content" ObjectID="_1468076256" r:id="rId1015">
            <o:LockedField>false</o:LockedField>
          </o:OLEObject>
        </w:object>
      </w:r>
      <w:r>
        <w:rPr>
          <w:rFonts w:ascii="Times New Roman" w:hAnsi="Times New Roman" w:eastAsia="宋体" w:cs="Times New Roman"/>
          <w:bCs/>
          <w:szCs w:val="21"/>
        </w:rPr>
        <w:t>，其范围是[0，π]，</w:t>
      </w:r>
    </w:p>
    <w:p w14:paraId="2C16C0D7">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若</w:t>
      </w:r>
      <w:r>
        <w:rPr>
          <w:rFonts w:ascii="Times New Roman" w:hAnsi="Times New Roman" w:cs="Times New Roman"/>
          <w:position w:val="-24"/>
        </w:rPr>
        <w:object>
          <v:shape id="_x0000_i1584" o:spt="75" type="#_x0000_t75" style="height:31.15pt;width:47.3pt;" o:ole="t" filled="f" o:preferrelative="t" stroked="f" coordsize="21600,21600">
            <v:path/>
            <v:fill on="f" focussize="0,0"/>
            <v:stroke on="f" joinstyle="miter"/>
            <v:imagedata r:id="rId1018" o:title=""/>
            <o:lock v:ext="edit" aspectratio="t"/>
            <w10:wrap type="none"/>
            <w10:anchorlock/>
          </v:shape>
          <o:OLEObject Type="Embed" ProgID="Equation.DSMT4" ShapeID="_x0000_i1584" DrawAspect="Content" ObjectID="_1468076257" r:id="rId1017">
            <o:LockedField>false</o:LockedField>
          </o:OLEObject>
        </w:object>
      </w:r>
      <w:r>
        <w:rPr>
          <w:rFonts w:ascii="Times New Roman" w:hAnsi="Times New Roman" w:eastAsia="宋体" w:cs="Times New Roman"/>
          <w:bCs/>
          <w:szCs w:val="21"/>
        </w:rPr>
        <w:t>，则称</w:t>
      </w:r>
      <w:r>
        <w:rPr>
          <w:rFonts w:ascii="Times New Roman" w:hAnsi="Times New Roman" w:cs="Times New Roman"/>
          <w:position w:val="-6"/>
        </w:rPr>
        <w:object>
          <v:shape id="_x0000_i1585"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585" DrawAspect="Content" ObjectID="_1468076258" r:id="rId1019">
            <o:LockedField>false</o:LockedField>
          </o:OLEObject>
        </w:object>
      </w:r>
      <w:r>
        <w:rPr>
          <w:rFonts w:ascii="Times New Roman" w:hAnsi="Times New Roman" w:eastAsia="宋体" w:cs="Times New Roman"/>
          <w:bCs/>
          <w:szCs w:val="21"/>
        </w:rPr>
        <w:t>与</w:t>
      </w:r>
      <w:r>
        <w:rPr>
          <w:rFonts w:ascii="Times New Roman" w:hAnsi="Times New Roman" w:cs="Times New Roman"/>
          <w:position w:val="-6"/>
        </w:rPr>
        <w:object>
          <v:shape id="_x0000_i1586" o:spt="75" type="#_x0000_t75" style="height:17.2pt;width:9.65pt;" o:ole="t" filled="f" o:preferrelative="t" stroked="f" coordsize="21600,21600">
            <v:path/>
            <v:fill on="f" focussize="0,0"/>
            <v:stroke on="f" joinstyle="miter"/>
            <v:imagedata r:id="rId1021" o:title=""/>
            <o:lock v:ext="edit" aspectratio="t"/>
            <w10:wrap type="none"/>
            <w10:anchorlock/>
          </v:shape>
          <o:OLEObject Type="Embed" ProgID="Equation.DSMT4" ShapeID="_x0000_i1586" DrawAspect="Content" ObjectID="_1468076259" r:id="rId1020">
            <o:LockedField>false</o:LockedField>
          </o:OLEObject>
        </w:object>
      </w:r>
      <w:r>
        <w:rPr>
          <w:rFonts w:ascii="Times New Roman" w:hAnsi="Times New Roman" w:eastAsia="宋体" w:cs="Times New Roman"/>
          <w:bCs/>
          <w:szCs w:val="21"/>
        </w:rPr>
        <w:t>互相垂直，记作</w:t>
      </w:r>
      <w:r>
        <w:rPr>
          <w:rFonts w:ascii="Times New Roman" w:hAnsi="Times New Roman" w:cs="Times New Roman"/>
          <w:position w:val="-6"/>
        </w:rPr>
        <w:object>
          <v:shape id="_x0000_i1587" o:spt="75" type="#_x0000_t75" style="height:17.2pt;width:29pt;" o:ole="t" filled="f" o:preferrelative="t" stroked="f" coordsize="21600,21600">
            <v:path/>
            <v:fill on="f" focussize="0,0"/>
            <v:stroke on="f" joinstyle="miter"/>
            <v:imagedata r:id="rId1023" o:title=""/>
            <o:lock v:ext="edit" aspectratio="t"/>
            <w10:wrap type="none"/>
            <w10:anchorlock/>
          </v:shape>
          <o:OLEObject Type="Embed" ProgID="Equation.DSMT4" ShapeID="_x0000_i1587" DrawAspect="Content" ObjectID="_1468076260" r:id="rId1022">
            <o:LockedField>false</o:LockedField>
          </o:OLEObject>
        </w:object>
      </w:r>
      <w:r>
        <w:rPr>
          <w:rFonts w:ascii="Times New Roman" w:hAnsi="Times New Roman" w:eastAsia="宋体" w:cs="Times New Roman"/>
          <w:bCs/>
          <w:szCs w:val="21"/>
        </w:rPr>
        <w:t>.</w:t>
      </w:r>
    </w:p>
    <w:p w14:paraId="7FF0C68D">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hint="eastAsia" w:ascii="宋体" w:hAnsi="宋体" w:eastAsia="宋体" w:cs="宋体"/>
          <w:bCs/>
          <w:szCs w:val="21"/>
        </w:rPr>
        <w:t>②</w:t>
      </w:r>
      <w:r>
        <w:rPr>
          <w:rFonts w:ascii="Times New Roman" w:hAnsi="Times New Roman" w:eastAsia="宋体" w:cs="Times New Roman"/>
          <w:bCs/>
          <w:szCs w:val="21"/>
        </w:rPr>
        <w:t>非零向量</w:t>
      </w:r>
      <w:r>
        <w:rPr>
          <w:rFonts w:ascii="Times New Roman" w:hAnsi="Times New Roman" w:cs="Times New Roman"/>
          <w:position w:val="-6"/>
        </w:rPr>
        <w:object>
          <v:shape id="_x0000_i1588"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588" DrawAspect="Content" ObjectID="_1468076261" r:id="rId1024">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589" o:spt="75" type="#_x0000_t75" style="height:17.2pt;width:9.65pt;" o:ole="t" filled="f" o:preferrelative="t" stroked="f" coordsize="21600,21600">
            <v:path/>
            <v:fill on="f" focussize="0,0"/>
            <v:stroke on="f" joinstyle="miter"/>
            <v:imagedata r:id="rId994" o:title=""/>
            <o:lock v:ext="edit" aspectratio="t"/>
            <w10:wrap type="none"/>
            <w10:anchorlock/>
          </v:shape>
          <o:OLEObject Type="Embed" ProgID="Equation.DSMT4" ShapeID="_x0000_i1589" DrawAspect="Content" ObjectID="_1468076262" r:id="rId1025">
            <o:LockedField>false</o:LockedField>
          </o:OLEObject>
        </w:object>
      </w:r>
      <w:r>
        <w:rPr>
          <w:rFonts w:ascii="Times New Roman" w:hAnsi="Times New Roman" w:eastAsia="宋体" w:cs="Times New Roman"/>
          <w:bCs/>
          <w:szCs w:val="21"/>
        </w:rPr>
        <w:t>的数量积</w:t>
      </w:r>
      <w:r>
        <w:rPr>
          <w:rFonts w:ascii="Times New Roman" w:hAnsi="Times New Roman" w:cs="Times New Roman"/>
          <w:position w:val="-10"/>
        </w:rPr>
        <w:object>
          <v:shape id="_x0000_i1590" o:spt="75" type="#_x0000_t75" style="height:19.35pt;width:117.15pt;" o:ole="t" filled="f" o:preferrelative="t" stroked="f" coordsize="21600,21600">
            <v:path/>
            <v:fill on="f" focussize="0,0"/>
            <v:stroke on="f" joinstyle="miter"/>
            <v:imagedata r:id="rId1027" o:title=""/>
            <o:lock v:ext="edit" aspectratio="t"/>
            <w10:wrap type="none"/>
            <w10:anchorlock/>
          </v:shape>
          <o:OLEObject Type="Embed" ProgID="Equation.DSMT4" ShapeID="_x0000_i1590" DrawAspect="Content" ObjectID="_1468076263" r:id="rId1026">
            <o:LockedField>false</o:LockedField>
          </o:OLEObject>
        </w:object>
      </w:r>
      <w:r>
        <w:rPr>
          <w:rFonts w:ascii="Times New Roman" w:hAnsi="Times New Roman" w:eastAsia="宋体" w:cs="Times New Roman"/>
          <w:bCs/>
          <w:szCs w:val="21"/>
        </w:rPr>
        <w:t>．</w:t>
      </w:r>
    </w:p>
    <w:p w14:paraId="52FE163E">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（2）空间向量数量积的运算律</w:t>
      </w:r>
    </w:p>
    <w:p w14:paraId="78A82EA6">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hint="eastAsia" w:ascii="宋体" w:hAnsi="宋体" w:eastAsia="宋体" w:cs="宋体"/>
          <w:bCs/>
          <w:szCs w:val="21"/>
        </w:rPr>
        <w:t>①</w:t>
      </w:r>
      <w:r>
        <w:rPr>
          <w:rFonts w:ascii="Times New Roman" w:hAnsi="Times New Roman" w:eastAsia="宋体" w:cs="Times New Roman"/>
          <w:bCs/>
          <w:szCs w:val="21"/>
        </w:rPr>
        <w:t>结合律：</w:t>
      </w:r>
      <w:r>
        <w:rPr>
          <w:rFonts w:ascii="Times New Roman" w:hAnsi="Times New Roman" w:cs="Times New Roman"/>
          <w:position w:val="-18"/>
        </w:rPr>
        <w:object>
          <v:shape id="_x0000_i1591" o:spt="75" type="#_x0000_t75" style="height:23.65pt;width:85.95pt;" o:ole="t" filled="f" o:preferrelative="t" stroked="f" coordsize="21600,21600">
            <v:path/>
            <v:fill on="f" focussize="0,0"/>
            <v:stroke on="f" joinstyle="miter"/>
            <v:imagedata r:id="rId1029" o:title=""/>
            <o:lock v:ext="edit" aspectratio="t"/>
            <w10:wrap type="none"/>
            <w10:anchorlock/>
          </v:shape>
          <o:OLEObject Type="Embed" ProgID="Equation.DSMT4" ShapeID="_x0000_i1591" DrawAspect="Content" ObjectID="_1468076264" r:id="rId1028">
            <o:LockedField>false</o:LockedField>
          </o:OLEObject>
        </w:object>
      </w:r>
      <w:r>
        <w:rPr>
          <w:rFonts w:ascii="Times New Roman" w:hAnsi="Times New Roman" w:eastAsia="宋体" w:cs="Times New Roman"/>
          <w:bCs/>
          <w:szCs w:val="21"/>
        </w:rPr>
        <w:t>；</w:t>
      </w:r>
    </w:p>
    <w:p w14:paraId="6712863F">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hint="eastAsia" w:ascii="宋体" w:hAnsi="宋体" w:eastAsia="宋体" w:cs="宋体"/>
          <w:bCs/>
          <w:szCs w:val="21"/>
        </w:rPr>
        <w:t>②</w:t>
      </w:r>
      <w:r>
        <w:rPr>
          <w:rFonts w:ascii="Times New Roman" w:hAnsi="Times New Roman" w:eastAsia="宋体" w:cs="Times New Roman"/>
          <w:bCs/>
          <w:szCs w:val="21"/>
        </w:rPr>
        <w:t>交换律：</w:t>
      </w:r>
      <w:r>
        <w:rPr>
          <w:rFonts w:ascii="Times New Roman" w:hAnsi="Times New Roman" w:cs="Times New Roman"/>
          <w:position w:val="-6"/>
        </w:rPr>
        <w:object>
          <v:shape id="_x0000_i1592" o:spt="75" type="#_x0000_t75" style="height:17.2pt;width:51.6pt;" o:ole="t" filled="f" o:preferrelative="t" stroked="f" coordsize="21600,21600">
            <v:path/>
            <v:fill on="f" focussize="0,0"/>
            <v:stroke on="f" joinstyle="miter"/>
            <v:imagedata r:id="rId1031" o:title=""/>
            <o:lock v:ext="edit" aspectratio="t"/>
            <w10:wrap type="none"/>
            <w10:anchorlock/>
          </v:shape>
          <o:OLEObject Type="Embed" ProgID="Equation.DSMT4" ShapeID="_x0000_i1592" DrawAspect="Content" ObjectID="_1468076265" r:id="rId1030">
            <o:LockedField>false</o:LockedField>
          </o:OLEObject>
        </w:object>
      </w:r>
      <w:r>
        <w:rPr>
          <w:rFonts w:ascii="Times New Roman" w:hAnsi="Times New Roman" w:eastAsia="宋体" w:cs="Times New Roman"/>
          <w:bCs/>
          <w:szCs w:val="21"/>
        </w:rPr>
        <w:t>；</w:t>
      </w:r>
    </w:p>
    <w:p w14:paraId="4CB5071D">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hint="eastAsia" w:ascii="宋体" w:hAnsi="宋体" w:eastAsia="宋体" w:cs="宋体"/>
          <w:bCs/>
          <w:szCs w:val="21"/>
        </w:rPr>
        <w:t>③</w:t>
      </w:r>
      <w:r>
        <w:rPr>
          <w:rFonts w:ascii="Times New Roman" w:hAnsi="Times New Roman" w:eastAsia="宋体" w:cs="Times New Roman"/>
          <w:bCs/>
          <w:szCs w:val="21"/>
        </w:rPr>
        <w:t>分配律：</w:t>
      </w:r>
      <w:r>
        <w:rPr>
          <w:rFonts w:ascii="Times New Roman" w:hAnsi="Times New Roman" w:cs="Times New Roman"/>
          <w:position w:val="-10"/>
        </w:rPr>
        <w:object>
          <v:shape id="_x0000_i1593" o:spt="75" type="#_x0000_t75" style="height:19.35pt;width:105.3pt;" o:ole="t" filled="f" o:preferrelative="t" stroked="f" coordsize="21600,21600">
            <v:path/>
            <v:fill on="f" focussize="0,0"/>
            <v:stroke on="f" joinstyle="miter"/>
            <v:imagedata r:id="rId1033" o:title=""/>
            <o:lock v:ext="edit" aspectratio="t"/>
            <w10:wrap type="none"/>
            <w10:anchorlock/>
          </v:shape>
          <o:OLEObject Type="Embed" ProgID="Equation.DSMT4" ShapeID="_x0000_i1593" DrawAspect="Content" ObjectID="_1468076266" r:id="rId1032">
            <o:LockedField>false</o:LockedField>
          </o:OLEObject>
        </w:object>
      </w:r>
      <w:r>
        <w:rPr>
          <w:rFonts w:ascii="Times New Roman" w:hAnsi="Times New Roman" w:eastAsia="宋体" w:cs="Times New Roman"/>
          <w:bCs/>
          <w:szCs w:val="21"/>
        </w:rPr>
        <w:t>.</w:t>
      </w:r>
    </w:p>
    <w:p w14:paraId="57DEB069">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2、空间向量数量积的坐标表示及其应用</w:t>
      </w:r>
    </w:p>
    <w:p w14:paraId="152293EC">
      <w:pPr>
        <w:snapToGrid w:val="0"/>
        <w:spacing w:line="288" w:lineRule="auto"/>
        <w:ind w:firstLine="315" w:firstLineChars="150"/>
        <w:contextualSpacing/>
        <w:rPr>
          <w:rFonts w:ascii="Times New Roman" w:hAnsi="Times New Roman" w:eastAsia="宋体" w:cs="Times New Roman"/>
          <w:szCs w:val="21"/>
        </w:rPr>
      </w:pPr>
      <w:r>
        <w:rPr>
          <w:rFonts w:ascii="Times New Roman" w:hAnsi="Times New Roman" w:eastAsia="宋体" w:cs="Times New Roman"/>
          <w:szCs w:val="21"/>
        </w:rPr>
        <w:t>设</w:t>
      </w:r>
      <w:r>
        <w:rPr>
          <w:rFonts w:ascii="Times New Roman" w:hAnsi="Times New Roman" w:eastAsia="宋体" w:cs="Times New Roman"/>
          <w:position w:val="-12"/>
          <w:szCs w:val="21"/>
        </w:rPr>
        <w:drawing>
          <wp:inline distT="0" distB="0" distL="0" distR="0">
            <wp:extent cx="882650" cy="260350"/>
            <wp:effectExtent l="0" t="0" r="0" b="6350"/>
            <wp:docPr id="48" name="图片 48"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www.zxxk.com"/>
                    <pic:cNvPicPr>
                      <a:picLocks noChangeAspect="1" noChangeArrowheads="1"/>
                    </pic:cNvPicPr>
                  </pic:nvPicPr>
                  <pic:blipFill>
                    <a:blip r:embed="rId1034" cstate="print">
                      <a:extLst>
                        <a:ext uri="{28A0092B-C50C-407E-A947-70E740481C1C}">
                          <a14:useLocalDpi xmlns:a14="http://schemas.microsoft.com/office/drawing/2010/main" val="0"/>
                        </a:ext>
                      </a:extLst>
                    </a:blip>
                    <a:stretch>
                      <a:fillRect/>
                    </a:stretch>
                  </pic:blipFill>
                  <pic:spPr>
                    <a:xfrm>
                      <a:off x="0" y="0"/>
                      <a:ext cx="882650" cy="260350"/>
                    </a:xfrm>
                    <a:prstGeom prst="rect">
                      <a:avLst/>
                    </a:prstGeom>
                    <a:noFill/>
                    <a:ln>
                      <a:noFill/>
                    </a:ln>
                  </pic:spPr>
                </pic:pic>
              </a:graphicData>
            </a:graphic>
          </wp:inline>
        </w:drawing>
      </w:r>
      <w:r>
        <w:rPr>
          <w:rFonts w:ascii="Times New Roman" w:hAnsi="Times New Roman" w:eastAsia="宋体" w:cs="Times New Roman"/>
          <w:szCs w:val="21"/>
        </w:rPr>
        <w:t>，</w:t>
      </w:r>
      <w:r>
        <w:rPr>
          <w:rFonts w:ascii="Times New Roman" w:hAnsi="Times New Roman" w:eastAsia="宋体" w:cs="Times New Roman"/>
          <w:position w:val="-12"/>
          <w:szCs w:val="21"/>
        </w:rPr>
        <w:drawing>
          <wp:inline distT="0" distB="0" distL="0" distR="0">
            <wp:extent cx="838200" cy="260350"/>
            <wp:effectExtent l="0" t="0" r="0" b="6350"/>
            <wp:docPr id="47" name="图片 47"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www.zxxk.com"/>
                    <pic:cNvPicPr>
                      <a:picLocks noChangeAspect="1" noChangeArrowheads="1"/>
                    </pic:cNvPicPr>
                  </pic:nvPicPr>
                  <pic:blipFill>
                    <a:blip r:embed="rId1035" cstate="print">
                      <a:extLst>
                        <a:ext uri="{28A0092B-C50C-407E-A947-70E740481C1C}">
                          <a14:useLocalDpi xmlns:a14="http://schemas.microsoft.com/office/drawing/2010/main" val="0"/>
                        </a:ext>
                      </a:extLst>
                    </a:blip>
                    <a:stretch>
                      <a:fillRect/>
                    </a:stretch>
                  </pic:blipFill>
                  <pic:spPr>
                    <a:xfrm>
                      <a:off x="0" y="0"/>
                      <a:ext cx="838200" cy="260350"/>
                    </a:xfrm>
                    <a:prstGeom prst="rect">
                      <a:avLst/>
                    </a:prstGeom>
                    <a:noFill/>
                    <a:ln>
                      <a:noFill/>
                    </a:ln>
                  </pic:spPr>
                </pic:pic>
              </a:graphicData>
            </a:graphic>
          </wp:inline>
        </w:drawing>
      </w:r>
      <w:r>
        <w:rPr>
          <w:rFonts w:ascii="Times New Roman" w:hAnsi="Times New Roman" w:eastAsia="宋体" w:cs="Times New Roman"/>
          <w:szCs w:val="21"/>
        </w:rPr>
        <w:t>，</w:t>
      </w:r>
    </w:p>
    <w:tbl>
      <w:tblPr>
        <w:tblStyle w:val="13"/>
        <w:tblW w:w="8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2926"/>
        <w:gridCol w:w="4275"/>
      </w:tblGrid>
      <w:tr w14:paraId="73C8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50" w:type="dxa"/>
            <w:tcBorders>
              <w:tl2br w:val="single" w:color="auto" w:sz="4" w:space="0"/>
            </w:tcBorders>
            <w:shd w:val="clear" w:color="auto" w:fill="auto"/>
            <w:vAlign w:val="center"/>
          </w:tcPr>
          <w:p w14:paraId="6A918E29">
            <w:pPr>
              <w:tabs>
                <w:tab w:val="left" w:pos="4320"/>
              </w:tabs>
              <w:snapToGrid w:val="0"/>
              <w:spacing w:line="360" w:lineRule="auto"/>
              <w:contextualSpacing/>
              <w:jc w:val="center"/>
              <w:rPr>
                <w:rFonts w:ascii="Times New Roman" w:hAnsi="Times New Roman" w:eastAsia="宋体" w:cs="Times New Roman"/>
                <w:bCs/>
                <w:i/>
                <w:szCs w:val="21"/>
              </w:rPr>
            </w:pPr>
          </w:p>
        </w:tc>
        <w:tc>
          <w:tcPr>
            <w:tcW w:w="2926" w:type="dxa"/>
            <w:shd w:val="clear" w:color="auto" w:fill="auto"/>
            <w:vAlign w:val="center"/>
          </w:tcPr>
          <w:p w14:paraId="6D07BB65">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向量表示</w:t>
            </w:r>
          </w:p>
        </w:tc>
        <w:tc>
          <w:tcPr>
            <w:tcW w:w="4275" w:type="dxa"/>
            <w:shd w:val="clear" w:color="auto" w:fill="auto"/>
            <w:vAlign w:val="center"/>
          </w:tcPr>
          <w:p w14:paraId="5CACFF3C">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坐标表示</w:t>
            </w:r>
          </w:p>
        </w:tc>
      </w:tr>
      <w:tr w14:paraId="0FBA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550" w:type="dxa"/>
            <w:shd w:val="clear" w:color="auto" w:fill="auto"/>
            <w:vAlign w:val="center"/>
          </w:tcPr>
          <w:p w14:paraId="70516BA3">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数量积</w:t>
            </w:r>
          </w:p>
        </w:tc>
        <w:tc>
          <w:tcPr>
            <w:tcW w:w="2926" w:type="dxa"/>
            <w:shd w:val="clear" w:color="auto" w:fill="auto"/>
            <w:vAlign w:val="center"/>
          </w:tcPr>
          <w:p w14:paraId="7E9B4E83">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cs="Times New Roman"/>
                <w:position w:val="-6"/>
              </w:rPr>
              <w:object>
                <v:shape id="_x0000_i1594" o:spt="75" type="#_x0000_t75" style="height:17.2pt;width:21.5pt;" o:ole="t" filled="f" o:preferrelative="t" stroked="f" coordsize="21600,21600">
                  <v:path/>
                  <v:fill on="f" focussize="0,0"/>
                  <v:stroke on="f" joinstyle="miter"/>
                  <v:imagedata r:id="rId1037" o:title=""/>
                  <o:lock v:ext="edit" aspectratio="t"/>
                  <w10:wrap type="none"/>
                  <w10:anchorlock/>
                </v:shape>
                <o:OLEObject Type="Embed" ProgID="Equation.DSMT4" ShapeID="_x0000_i1594" DrawAspect="Content" ObjectID="_1468076267" r:id="rId1036">
                  <o:LockedField>false</o:LockedField>
                </o:OLEObject>
              </w:object>
            </w:r>
          </w:p>
        </w:tc>
        <w:tc>
          <w:tcPr>
            <w:tcW w:w="4275" w:type="dxa"/>
            <w:shd w:val="clear" w:color="auto" w:fill="auto"/>
            <w:vAlign w:val="center"/>
          </w:tcPr>
          <w:p w14:paraId="271FF300">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cs="Times New Roman"/>
                <w:position w:val="-12"/>
              </w:rPr>
              <w:object>
                <v:shape id="_x0000_i1595" o:spt="75" type="#_x0000_t75" style="height:18.25pt;width:79.5pt;" o:ole="t" filled="f" o:preferrelative="t" stroked="f" coordsize="21600,21600">
                  <v:path/>
                  <v:fill on="f" focussize="0,0"/>
                  <v:stroke on="f" joinstyle="miter"/>
                  <v:imagedata r:id="rId1039" o:title=""/>
                  <o:lock v:ext="edit" aspectratio="t"/>
                  <w10:wrap type="none"/>
                  <w10:anchorlock/>
                </v:shape>
                <o:OLEObject Type="Embed" ProgID="Equation.DSMT4" ShapeID="_x0000_i1595" DrawAspect="Content" ObjectID="_1468076268" r:id="rId1038">
                  <o:LockedField>false</o:LockedField>
                </o:OLEObject>
              </w:object>
            </w:r>
          </w:p>
        </w:tc>
      </w:tr>
      <w:tr w14:paraId="73FA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550" w:type="dxa"/>
            <w:shd w:val="clear" w:color="auto" w:fill="auto"/>
            <w:vAlign w:val="center"/>
          </w:tcPr>
          <w:p w14:paraId="6DBC6120">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共线</w:t>
            </w:r>
          </w:p>
        </w:tc>
        <w:tc>
          <w:tcPr>
            <w:tcW w:w="2926" w:type="dxa"/>
            <w:shd w:val="clear" w:color="auto" w:fill="auto"/>
            <w:vAlign w:val="center"/>
          </w:tcPr>
          <w:p w14:paraId="6EE7077A">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cs="Times New Roman"/>
                <w:position w:val="-10"/>
              </w:rPr>
              <w:object>
                <v:shape id="_x0000_i1596" o:spt="75" type="#_x0000_t75" style="height:19.35pt;width:98.85pt;" o:ole="t" filled="f" o:preferrelative="t" stroked="f" coordsize="21600,21600">
                  <v:path/>
                  <v:fill on="f" focussize="0,0"/>
                  <v:stroke on="f" joinstyle="miter"/>
                  <v:imagedata r:id="rId1041" o:title=""/>
                  <o:lock v:ext="edit" aspectratio="t"/>
                  <w10:wrap type="none"/>
                  <w10:anchorlock/>
                </v:shape>
                <o:OLEObject Type="Embed" ProgID="Equation.DSMT4" ShapeID="_x0000_i1596" DrawAspect="Content" ObjectID="_1468076269" r:id="rId1040">
                  <o:LockedField>false</o:LockedField>
                </o:OLEObject>
              </w:object>
            </w:r>
          </w:p>
        </w:tc>
        <w:tc>
          <w:tcPr>
            <w:tcW w:w="4275" w:type="dxa"/>
            <w:shd w:val="clear" w:color="auto" w:fill="auto"/>
            <w:vAlign w:val="center"/>
          </w:tcPr>
          <w:p w14:paraId="3016C117">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cs="Times New Roman"/>
                <w:position w:val="-12"/>
              </w:rPr>
              <w:object>
                <v:shape id="_x0000_i1597" o:spt="75" type="#_x0000_t75" style="height:18.25pt;width:39.75pt;" o:ole="t" filled="f" o:preferrelative="t" stroked="f" coordsize="21600,21600">
                  <v:path/>
                  <v:fill on="f" focussize="0,0"/>
                  <v:stroke on="f" joinstyle="miter"/>
                  <v:imagedata r:id="rId1043" o:title=""/>
                  <o:lock v:ext="edit" aspectratio="t"/>
                  <w10:wrap type="none"/>
                  <w10:anchorlock/>
                </v:shape>
                <o:OLEObject Type="Embed" ProgID="Equation.DSMT4" ShapeID="_x0000_i1597" DrawAspect="Content" ObjectID="_1468076270" r:id="rId1042">
                  <o:LockedField>false</o:LockedField>
                </o:OLEObject>
              </w:object>
            </w:r>
            <w:r>
              <w:rPr>
                <w:rFonts w:ascii="Times New Roman" w:hAnsi="Times New Roman" w:cs="Times New Roman"/>
              </w:rPr>
              <w:t>，</w:t>
            </w:r>
            <w:r>
              <w:rPr>
                <w:rFonts w:ascii="Times New Roman" w:hAnsi="Times New Roman" w:cs="Times New Roman"/>
                <w:position w:val="-12"/>
              </w:rPr>
              <w:object>
                <v:shape id="_x0000_i1598" o:spt="75" type="#_x0000_t75" style="height:18.25pt;width:41.9pt;" o:ole="t" filled="f" o:preferrelative="t" stroked="f" coordsize="21600,21600">
                  <v:path/>
                  <v:fill on="f" focussize="0,0"/>
                  <v:stroke on="f" joinstyle="miter"/>
                  <v:imagedata r:id="rId1045" o:title=""/>
                  <o:lock v:ext="edit" aspectratio="t"/>
                  <w10:wrap type="none"/>
                  <w10:anchorlock/>
                </v:shape>
                <o:OLEObject Type="Embed" ProgID="Equation.DSMT4" ShapeID="_x0000_i1598" DrawAspect="Content" ObjectID="_1468076271" r:id="rId1044">
                  <o:LockedField>false</o:LockedField>
                </o:OLEObject>
              </w:object>
            </w:r>
            <w:r>
              <w:rPr>
                <w:rFonts w:ascii="Times New Roman" w:hAnsi="Times New Roman" w:cs="Times New Roman"/>
              </w:rPr>
              <w:t>，</w:t>
            </w:r>
            <w:r>
              <w:rPr>
                <w:rFonts w:ascii="Times New Roman" w:hAnsi="Times New Roman" w:cs="Times New Roman"/>
                <w:position w:val="-12"/>
              </w:rPr>
              <w:object>
                <v:shape id="_x0000_i1599" o:spt="75" type="#_x0000_t75" style="height:18.25pt;width:40.85pt;" o:ole="t" filled="f" o:preferrelative="t" stroked="f" coordsize="21600,21600">
                  <v:path/>
                  <v:fill on="f" focussize="0,0"/>
                  <v:stroke on="f" joinstyle="miter"/>
                  <v:imagedata r:id="rId1047" o:title=""/>
                  <o:lock v:ext="edit" aspectratio="t"/>
                  <w10:wrap type="none"/>
                  <w10:anchorlock/>
                </v:shape>
                <o:OLEObject Type="Embed" ProgID="Equation.DSMT4" ShapeID="_x0000_i1599" DrawAspect="Content" ObjectID="_1468076272" r:id="rId1046">
                  <o:LockedField>false</o:LockedField>
                </o:OLEObject>
              </w:object>
            </w:r>
          </w:p>
        </w:tc>
      </w:tr>
      <w:tr w14:paraId="6544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550" w:type="dxa"/>
            <w:shd w:val="clear" w:color="auto" w:fill="auto"/>
            <w:vAlign w:val="center"/>
          </w:tcPr>
          <w:p w14:paraId="693DADDA">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垂直</w:t>
            </w:r>
          </w:p>
        </w:tc>
        <w:tc>
          <w:tcPr>
            <w:tcW w:w="2926" w:type="dxa"/>
            <w:shd w:val="clear" w:color="auto" w:fill="auto"/>
            <w:vAlign w:val="center"/>
          </w:tcPr>
          <w:p w14:paraId="7E436539">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cs="Times New Roman"/>
                <w:position w:val="-10"/>
              </w:rPr>
              <w:object>
                <v:shape id="_x0000_i1600" o:spt="75" type="#_x0000_t75" style="height:19.35pt;width:99.95pt;" o:ole="t" filled="f" o:preferrelative="t" stroked="f" coordsize="21600,21600">
                  <v:path/>
                  <v:fill on="f" focussize="0,0"/>
                  <v:stroke on="f" joinstyle="miter"/>
                  <v:imagedata r:id="rId1049" o:title=""/>
                  <o:lock v:ext="edit" aspectratio="t"/>
                  <w10:wrap type="none"/>
                  <w10:anchorlock/>
                </v:shape>
                <o:OLEObject Type="Embed" ProgID="Equation.DSMT4" ShapeID="_x0000_i1600" DrawAspect="Content" ObjectID="_1468076273" r:id="rId1048">
                  <o:LockedField>false</o:LockedField>
                </o:OLEObject>
              </w:object>
            </w:r>
          </w:p>
        </w:tc>
        <w:tc>
          <w:tcPr>
            <w:tcW w:w="4275" w:type="dxa"/>
            <w:shd w:val="clear" w:color="auto" w:fill="auto"/>
            <w:vAlign w:val="center"/>
          </w:tcPr>
          <w:p w14:paraId="7A8F4486">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cs="Times New Roman"/>
                <w:position w:val="-12"/>
              </w:rPr>
              <w:object>
                <v:shape id="_x0000_i1601" o:spt="75" type="#_x0000_t75" style="height:18.25pt;width:98.85pt;" o:ole="t" filled="f" o:preferrelative="t" stroked="f" coordsize="21600,21600">
                  <v:path/>
                  <v:fill on="f" focussize="0,0"/>
                  <v:stroke on="f" joinstyle="miter"/>
                  <v:imagedata r:id="rId1051" o:title=""/>
                  <o:lock v:ext="edit" aspectratio="t"/>
                  <w10:wrap type="none"/>
                  <w10:anchorlock/>
                </v:shape>
                <o:OLEObject Type="Embed" ProgID="Equation.DSMT4" ShapeID="_x0000_i1601" DrawAspect="Content" ObjectID="_1468076274" r:id="rId1050">
                  <o:LockedField>false</o:LockedField>
                </o:OLEObject>
              </w:object>
            </w:r>
          </w:p>
        </w:tc>
      </w:tr>
      <w:tr w14:paraId="7BD1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550" w:type="dxa"/>
            <w:shd w:val="clear" w:color="auto" w:fill="auto"/>
            <w:vAlign w:val="center"/>
          </w:tcPr>
          <w:p w14:paraId="1903ED0F">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模</w:t>
            </w:r>
          </w:p>
        </w:tc>
        <w:tc>
          <w:tcPr>
            <w:tcW w:w="2926" w:type="dxa"/>
            <w:shd w:val="clear" w:color="auto" w:fill="auto"/>
            <w:vAlign w:val="center"/>
          </w:tcPr>
          <w:p w14:paraId="46AA2A1F">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cs="Times New Roman"/>
                <w:position w:val="-18"/>
              </w:rPr>
              <w:object>
                <v:shape id="_x0000_i1602" o:spt="75" type="#_x0000_t75" style="height:23.65pt;width:13.95pt;" o:ole="t" filled="f" o:preferrelative="t" stroked="f" coordsize="21600,21600">
                  <v:path/>
                  <v:fill on="f" focussize="0,0"/>
                  <v:stroke on="f" joinstyle="miter"/>
                  <v:imagedata r:id="rId1053" o:title=""/>
                  <o:lock v:ext="edit" aspectratio="t"/>
                  <w10:wrap type="none"/>
                  <w10:anchorlock/>
                </v:shape>
                <o:OLEObject Type="Embed" ProgID="Equation.DSMT4" ShapeID="_x0000_i1602" DrawAspect="Content" ObjectID="_1468076275" r:id="rId1052">
                  <o:LockedField>false</o:LockedField>
                </o:OLEObject>
              </w:object>
            </w:r>
          </w:p>
        </w:tc>
        <w:tc>
          <w:tcPr>
            <w:tcW w:w="4275" w:type="dxa"/>
            <w:shd w:val="clear" w:color="auto" w:fill="auto"/>
            <w:vAlign w:val="center"/>
          </w:tcPr>
          <w:p w14:paraId="091EC0A8">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cs="Times New Roman"/>
                <w:position w:val="-14"/>
              </w:rPr>
              <w:object>
                <v:shape id="_x0000_i1603" o:spt="75" type="#_x0000_t75" style="height:22.55pt;width:68.8pt;" o:ole="t" filled="f" o:preferrelative="t" stroked="f" coordsize="21600,21600">
                  <v:path/>
                  <v:fill on="f" focussize="0,0"/>
                  <v:stroke on="f" joinstyle="miter"/>
                  <v:imagedata r:id="rId1055" o:title=""/>
                  <o:lock v:ext="edit" aspectratio="t"/>
                  <w10:wrap type="none"/>
                  <w10:anchorlock/>
                </v:shape>
                <o:OLEObject Type="Embed" ProgID="Equation.DSMT4" ShapeID="_x0000_i1603" DrawAspect="Content" ObjectID="_1468076276" r:id="rId1054">
                  <o:LockedField>false</o:LockedField>
                </o:OLEObject>
              </w:object>
            </w:r>
          </w:p>
        </w:tc>
      </w:tr>
      <w:tr w14:paraId="7A30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50" w:type="dxa"/>
            <w:shd w:val="clear" w:color="auto" w:fill="auto"/>
            <w:vAlign w:val="center"/>
          </w:tcPr>
          <w:p w14:paraId="3249E0F2">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夹角</w:t>
            </w:r>
          </w:p>
        </w:tc>
        <w:tc>
          <w:tcPr>
            <w:tcW w:w="2926" w:type="dxa"/>
            <w:shd w:val="clear" w:color="auto" w:fill="auto"/>
            <w:vAlign w:val="center"/>
          </w:tcPr>
          <w:p w14:paraId="57476FF7">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cs="Times New Roman"/>
                <w:position w:val="-10"/>
              </w:rPr>
              <w:object>
                <v:shape id="_x0000_i1604" o:spt="75" type="#_x0000_t75" style="height:19.35pt;width:102.1pt;" o:ole="t" filled="f" o:preferrelative="t" stroked="f" coordsize="21600,21600">
                  <v:path/>
                  <v:fill on="f" focussize="0,0"/>
                  <v:stroke on="f" joinstyle="miter"/>
                  <v:imagedata r:id="rId1057" o:title=""/>
                  <o:lock v:ext="edit" aspectratio="t"/>
                  <w10:wrap type="none"/>
                  <w10:anchorlock/>
                </v:shape>
                <o:OLEObject Type="Embed" ProgID="Equation.DSMT4" ShapeID="_x0000_i1604" DrawAspect="Content" ObjectID="_1468076277" r:id="rId1056">
                  <o:LockedField>false</o:LockedField>
                </o:OLEObject>
              </w:object>
            </w:r>
          </w:p>
        </w:tc>
        <w:tc>
          <w:tcPr>
            <w:tcW w:w="4275" w:type="dxa"/>
            <w:shd w:val="clear" w:color="auto" w:fill="auto"/>
            <w:vAlign w:val="center"/>
          </w:tcPr>
          <w:p w14:paraId="6A9F3E94">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cs="Times New Roman"/>
                <w:position w:val="-36"/>
              </w:rPr>
              <w:object>
                <v:shape id="_x0000_i1605" o:spt="75" type="#_x0000_t75" style="height:36.55pt;width:202.05pt;" o:ole="t" filled="f" o:preferrelative="t" stroked="f" coordsize="21600,21600">
                  <v:path/>
                  <v:fill on="f" focussize="0,0"/>
                  <v:stroke on="f" joinstyle="miter"/>
                  <v:imagedata r:id="rId1059" o:title=""/>
                  <o:lock v:ext="edit" aspectratio="t"/>
                  <w10:wrap type="none"/>
                  <w10:anchorlock/>
                </v:shape>
                <o:OLEObject Type="Embed" ProgID="Equation.DSMT4" ShapeID="_x0000_i1605" DrawAspect="Content" ObjectID="_1468076278" r:id="rId1058">
                  <o:LockedField>false</o:LockedField>
                </o:OLEObject>
              </w:object>
            </w:r>
          </w:p>
        </w:tc>
      </w:tr>
    </w:tbl>
    <w:p w14:paraId="380AD310"/>
    <w:p w14:paraId="124FD45F">
      <w:pPr>
        <w:pStyle w:val="3"/>
        <w:adjustRightInd w:val="0"/>
        <w:snapToGrid w:val="0"/>
        <w:spacing w:before="0" w:after="0" w:line="360" w:lineRule="auto"/>
        <w:contextualSpacing/>
        <w:jc w:val="left"/>
        <w:textAlignment w:val="center"/>
        <w:rPr>
          <w:rFonts w:ascii="黑体" w:hAnsi="黑体" w:eastAsia="黑体" w:cs="黑体"/>
          <w:color w:val="FF0000"/>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 xml:space="preserve">8 </w:t>
      </w:r>
      <w:r>
        <w:rPr>
          <w:rFonts w:hint="eastAsia" w:ascii="黑体" w:hAnsi="黑体" w:eastAsia="黑体" w:cs="黑体"/>
          <w:color w:val="FF0000"/>
          <w:sz w:val="30"/>
          <w:szCs w:val="30"/>
        </w:rPr>
        <w:t>空间向量的应用</w:t>
      </w:r>
    </w:p>
    <w:p w14:paraId="1B9305E6">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1、直线的方向向量和平面的法向量</w:t>
      </w:r>
    </w:p>
    <w:p w14:paraId="725603AC">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（1）直线的方向向量：如果表示非零向量</w:t>
      </w:r>
      <w:r>
        <w:rPr>
          <w:rFonts w:ascii="Times New Roman" w:hAnsi="Times New Roman" w:cs="Times New Roman"/>
          <w:position w:val="-6"/>
        </w:rPr>
        <w:object>
          <v:shape id="_x0000_i1606"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606" DrawAspect="Content" ObjectID="_1468076279" r:id="rId1060">
            <o:LockedField>false</o:LockedField>
          </o:OLEObject>
        </w:object>
      </w:r>
      <w:r>
        <w:rPr>
          <w:rFonts w:ascii="Times New Roman" w:hAnsi="Times New Roman" w:eastAsia="宋体" w:cs="Times New Roman"/>
          <w:bCs/>
          <w:szCs w:val="21"/>
        </w:rPr>
        <w:t>的有向线段所在直线与直线</w:t>
      </w:r>
      <w:r>
        <w:rPr>
          <w:rFonts w:ascii="Times New Roman" w:hAnsi="Times New Roman" w:eastAsia="宋体" w:cs="Times New Roman"/>
          <w:bCs/>
          <w:i/>
          <w:szCs w:val="21"/>
        </w:rPr>
        <w:t>l</w:t>
      </w:r>
      <w:r>
        <w:rPr>
          <w:rFonts w:ascii="Times New Roman" w:hAnsi="Times New Roman" w:eastAsia="宋体" w:cs="Times New Roman"/>
          <w:bCs/>
          <w:szCs w:val="21"/>
        </w:rPr>
        <w:t>平行或重合，则称此向量</w:t>
      </w:r>
      <w:r>
        <w:rPr>
          <w:rFonts w:ascii="Times New Roman" w:hAnsi="Times New Roman" w:cs="Times New Roman"/>
          <w:position w:val="-6"/>
        </w:rPr>
        <w:object>
          <v:shape id="_x0000_i1607"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607" DrawAspect="Content" ObjectID="_1468076280" r:id="rId1061">
            <o:LockedField>false</o:LockedField>
          </o:OLEObject>
        </w:object>
      </w:r>
      <w:r>
        <w:rPr>
          <w:rFonts w:ascii="Times New Roman" w:hAnsi="Times New Roman" w:eastAsia="宋体" w:cs="Times New Roman"/>
          <w:bCs/>
          <w:szCs w:val="21"/>
        </w:rPr>
        <w:t>为直线</w:t>
      </w:r>
      <w:r>
        <w:rPr>
          <w:rFonts w:ascii="Times New Roman" w:hAnsi="Times New Roman" w:eastAsia="宋体" w:cs="Times New Roman"/>
          <w:bCs/>
          <w:i/>
          <w:szCs w:val="21"/>
        </w:rPr>
        <w:t>l</w:t>
      </w:r>
      <w:r>
        <w:rPr>
          <w:rFonts w:ascii="Times New Roman" w:hAnsi="Times New Roman" w:eastAsia="宋体" w:cs="Times New Roman"/>
          <w:bCs/>
          <w:szCs w:val="21"/>
        </w:rPr>
        <w:t>的方向向量．</w:t>
      </w:r>
    </w:p>
    <w:p w14:paraId="68D7C362">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（2）平面的法向量：直线</w:t>
      </w:r>
      <w:r>
        <w:rPr>
          <w:rFonts w:ascii="Times New Roman" w:hAnsi="Times New Roman" w:eastAsia="宋体" w:cs="Times New Roman"/>
          <w:bCs/>
          <w:i/>
          <w:szCs w:val="21"/>
        </w:rPr>
        <w:t>l</w:t>
      </w:r>
      <w:r>
        <w:rPr>
          <w:rFonts w:hint="eastAsia" w:ascii="宋体" w:hAnsi="宋体" w:eastAsia="宋体" w:cs="宋体"/>
          <w:bCs/>
          <w:szCs w:val="21"/>
        </w:rPr>
        <w:t>⊥</w:t>
      </w:r>
      <w:r>
        <w:rPr>
          <w:rFonts w:ascii="Times New Roman" w:hAnsi="Times New Roman" w:eastAsia="宋体" w:cs="Times New Roman"/>
          <w:bCs/>
          <w:i/>
          <w:szCs w:val="21"/>
        </w:rPr>
        <w:t>α</w:t>
      </w:r>
      <w:r>
        <w:rPr>
          <w:rFonts w:ascii="Times New Roman" w:hAnsi="Times New Roman" w:eastAsia="宋体" w:cs="Times New Roman"/>
          <w:bCs/>
          <w:szCs w:val="21"/>
        </w:rPr>
        <w:t>，取直线</w:t>
      </w:r>
      <w:r>
        <w:rPr>
          <w:rFonts w:ascii="Times New Roman" w:hAnsi="Times New Roman" w:eastAsia="宋体" w:cs="Times New Roman"/>
          <w:bCs/>
          <w:i/>
          <w:szCs w:val="21"/>
        </w:rPr>
        <w:t>l</w:t>
      </w:r>
      <w:r>
        <w:rPr>
          <w:rFonts w:ascii="Times New Roman" w:hAnsi="Times New Roman" w:eastAsia="宋体" w:cs="Times New Roman"/>
          <w:bCs/>
          <w:szCs w:val="21"/>
        </w:rPr>
        <w:t>的方向向量</w:t>
      </w:r>
      <w:r>
        <w:rPr>
          <w:rFonts w:ascii="Times New Roman" w:hAnsi="Times New Roman" w:cs="Times New Roman"/>
          <w:position w:val="-6"/>
        </w:rPr>
        <w:object>
          <v:shape id="_x0000_i1608"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608" DrawAspect="Content" ObjectID="_1468076281" r:id="rId1062">
            <o:LockedField>false</o:LockedField>
          </o:OLEObject>
        </w:object>
      </w:r>
      <w:r>
        <w:rPr>
          <w:rFonts w:ascii="Times New Roman" w:hAnsi="Times New Roman" w:eastAsia="宋体" w:cs="Times New Roman"/>
          <w:bCs/>
          <w:szCs w:val="21"/>
        </w:rPr>
        <w:t>，则向量</w:t>
      </w:r>
      <w:r>
        <w:rPr>
          <w:rFonts w:ascii="Times New Roman" w:hAnsi="Times New Roman" w:cs="Times New Roman"/>
          <w:position w:val="-6"/>
        </w:rPr>
        <w:object>
          <v:shape id="_x0000_i1609"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609" DrawAspect="Content" ObjectID="_1468076282" r:id="rId1063">
            <o:LockedField>false</o:LockedField>
          </o:OLEObject>
        </w:object>
      </w:r>
      <w:r>
        <w:rPr>
          <w:rFonts w:ascii="Times New Roman" w:hAnsi="Times New Roman" w:eastAsia="宋体" w:cs="Times New Roman"/>
          <w:bCs/>
          <w:szCs w:val="21"/>
        </w:rPr>
        <w:t>叫做平面</w:t>
      </w:r>
      <w:r>
        <w:rPr>
          <w:rFonts w:ascii="Times New Roman" w:hAnsi="Times New Roman" w:eastAsia="宋体" w:cs="Times New Roman"/>
          <w:bCs/>
          <w:i/>
          <w:szCs w:val="21"/>
        </w:rPr>
        <w:t>α</w:t>
      </w:r>
      <w:r>
        <w:rPr>
          <w:rFonts w:ascii="Times New Roman" w:hAnsi="Times New Roman" w:eastAsia="宋体" w:cs="Times New Roman"/>
          <w:bCs/>
          <w:szCs w:val="21"/>
        </w:rPr>
        <w:t>的法向量．</w:t>
      </w:r>
    </w:p>
    <w:p w14:paraId="386F8801">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2、空间位置关系的向量表示</w:t>
      </w:r>
    </w:p>
    <w:tbl>
      <w:tblPr>
        <w:tblStyle w:val="13"/>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6"/>
        <w:gridCol w:w="1155"/>
        <w:gridCol w:w="3384"/>
      </w:tblGrid>
      <w:tr w14:paraId="0A3A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621" w:type="dxa"/>
            <w:gridSpan w:val="2"/>
            <w:shd w:val="clear" w:color="auto" w:fill="auto"/>
            <w:vAlign w:val="center"/>
          </w:tcPr>
          <w:p w14:paraId="29C15C71">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位置关系</w:t>
            </w:r>
          </w:p>
        </w:tc>
        <w:tc>
          <w:tcPr>
            <w:tcW w:w="3384" w:type="dxa"/>
            <w:shd w:val="clear" w:color="auto" w:fill="auto"/>
            <w:vAlign w:val="center"/>
          </w:tcPr>
          <w:p w14:paraId="7A0418DD">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向量表示</w:t>
            </w:r>
          </w:p>
        </w:tc>
      </w:tr>
      <w:tr w14:paraId="7BAA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466" w:type="dxa"/>
            <w:vMerge w:val="restart"/>
            <w:shd w:val="clear" w:color="auto" w:fill="auto"/>
            <w:vAlign w:val="center"/>
          </w:tcPr>
          <w:p w14:paraId="0D6BB4C9">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直线</w:t>
            </w:r>
            <w:r>
              <w:rPr>
                <w:rFonts w:ascii="Times New Roman" w:hAnsi="Times New Roman" w:eastAsia="宋体" w:cs="Times New Roman"/>
                <w:bCs/>
                <w:i/>
                <w:szCs w:val="21"/>
              </w:rPr>
              <w:t>l</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l</w:t>
            </w:r>
            <w:r>
              <w:rPr>
                <w:rFonts w:ascii="Times New Roman" w:hAnsi="Times New Roman" w:eastAsia="宋体" w:cs="Times New Roman"/>
                <w:bCs/>
                <w:szCs w:val="21"/>
                <w:vertAlign w:val="subscript"/>
              </w:rPr>
              <w:t>2</w:t>
            </w:r>
            <w:r>
              <w:rPr>
                <w:rFonts w:ascii="Times New Roman" w:hAnsi="Times New Roman" w:eastAsia="宋体" w:cs="Times New Roman"/>
                <w:bCs/>
                <w:szCs w:val="21"/>
              </w:rPr>
              <w:t>的方向向量分别为</w:t>
            </w:r>
            <w:r>
              <w:rPr>
                <w:rFonts w:ascii="Times New Roman" w:hAnsi="Times New Roman" w:cs="Times New Roman"/>
                <w:position w:val="-12"/>
              </w:rPr>
              <w:object>
                <v:shape id="_x0000_i1610" o:spt="75" type="#_x0000_t75" style="height:20.4pt;width:12.9pt;" o:ole="t" filled="f" o:preferrelative="t" stroked="f" coordsize="21600,21600">
                  <v:path/>
                  <v:fill on="f" focussize="0,0"/>
                  <v:stroke on="f" joinstyle="miter"/>
                  <v:imagedata r:id="rId1065" o:title=""/>
                  <o:lock v:ext="edit" aspectratio="t"/>
                  <w10:wrap type="none"/>
                  <w10:anchorlock/>
                </v:shape>
                <o:OLEObject Type="Embed" ProgID="Equation.DSMT4" ShapeID="_x0000_i1610" DrawAspect="Content" ObjectID="_1468076283" r:id="rId1064">
                  <o:LockedField>false</o:LockedField>
                </o:OLEObject>
              </w:object>
            </w:r>
            <w:r>
              <w:rPr>
                <w:rFonts w:ascii="Times New Roman" w:hAnsi="Times New Roman" w:eastAsia="宋体" w:cs="Times New Roman"/>
                <w:bCs/>
                <w:szCs w:val="21"/>
              </w:rPr>
              <w:t>，</w:t>
            </w:r>
            <w:r>
              <w:rPr>
                <w:rFonts w:ascii="Times New Roman" w:hAnsi="Times New Roman" w:cs="Times New Roman"/>
                <w:position w:val="-12"/>
              </w:rPr>
              <w:object>
                <v:shape id="_x0000_i1611" o:spt="75" type="#_x0000_t75" style="height:20.4pt;width:13.95pt;" o:ole="t" filled="f" o:preferrelative="t" stroked="f" coordsize="21600,21600">
                  <v:path/>
                  <v:fill on="f" focussize="0,0"/>
                  <v:stroke on="f" joinstyle="miter"/>
                  <v:imagedata r:id="rId1067" o:title=""/>
                  <o:lock v:ext="edit" aspectratio="t"/>
                  <w10:wrap type="none"/>
                  <w10:anchorlock/>
                </v:shape>
                <o:OLEObject Type="Embed" ProgID="Equation.DSMT4" ShapeID="_x0000_i1611" DrawAspect="Content" ObjectID="_1468076284" r:id="rId1066">
                  <o:LockedField>false</o:LockedField>
                </o:OLEObject>
              </w:object>
            </w:r>
          </w:p>
        </w:tc>
        <w:tc>
          <w:tcPr>
            <w:tcW w:w="1155" w:type="dxa"/>
            <w:shd w:val="clear" w:color="auto" w:fill="auto"/>
            <w:vAlign w:val="center"/>
          </w:tcPr>
          <w:p w14:paraId="78033837">
            <w:pPr>
              <w:tabs>
                <w:tab w:val="left" w:pos="4320"/>
              </w:tabs>
              <w:snapToGrid w:val="0"/>
              <w:spacing w:line="360" w:lineRule="auto"/>
              <w:contextualSpacing/>
              <w:jc w:val="center"/>
              <w:rPr>
                <w:rFonts w:ascii="Times New Roman" w:hAnsi="Times New Roman" w:eastAsia="宋体" w:cs="Times New Roman"/>
                <w:bCs/>
                <w:i/>
                <w:szCs w:val="21"/>
                <w:lang w:val="pt-BR"/>
              </w:rPr>
            </w:pPr>
            <w:r>
              <w:rPr>
                <w:rFonts w:ascii="Times New Roman" w:hAnsi="Times New Roman" w:cs="Times New Roman"/>
                <w:position w:val="-12"/>
              </w:rPr>
              <w:object>
                <v:shape id="_x0000_i1612" o:spt="75" type="#_x0000_t75" style="height:18.25pt;width:27.95pt;" o:ole="t" filled="f" o:preferrelative="t" stroked="f" coordsize="21600,21600">
                  <v:path/>
                  <v:fill on="f" focussize="0,0"/>
                  <v:stroke on="f" joinstyle="miter"/>
                  <v:imagedata r:id="rId1069" o:title=""/>
                  <o:lock v:ext="edit" aspectratio="t"/>
                  <w10:wrap type="none"/>
                  <w10:anchorlock/>
                </v:shape>
                <o:OLEObject Type="Embed" ProgID="Equation.DSMT4" ShapeID="_x0000_i1612" DrawAspect="Content" ObjectID="_1468076285" r:id="rId1068">
                  <o:LockedField>false</o:LockedField>
                </o:OLEObject>
              </w:object>
            </w:r>
          </w:p>
        </w:tc>
        <w:tc>
          <w:tcPr>
            <w:tcW w:w="3384" w:type="dxa"/>
            <w:shd w:val="clear" w:color="auto" w:fill="auto"/>
            <w:vAlign w:val="center"/>
          </w:tcPr>
          <w:p w14:paraId="2E9094D6">
            <w:pPr>
              <w:tabs>
                <w:tab w:val="left" w:pos="4320"/>
              </w:tabs>
              <w:snapToGrid w:val="0"/>
              <w:spacing w:line="360" w:lineRule="auto"/>
              <w:contextualSpacing/>
              <w:jc w:val="center"/>
              <w:rPr>
                <w:rFonts w:ascii="Times New Roman" w:hAnsi="Times New Roman" w:eastAsia="宋体" w:cs="Times New Roman"/>
                <w:bCs/>
                <w:szCs w:val="21"/>
                <w:lang w:val="pt-BR"/>
              </w:rPr>
            </w:pPr>
            <w:r>
              <w:rPr>
                <w:rFonts w:ascii="Times New Roman" w:hAnsi="Times New Roman" w:cs="Times New Roman"/>
                <w:position w:val="-12"/>
              </w:rPr>
              <w:object>
                <v:shape id="_x0000_i1613" o:spt="75" type="#_x0000_t75" style="height:20.4pt;width:91.35pt;" o:ole="t" filled="f" o:preferrelative="t" stroked="f" coordsize="21600,21600">
                  <v:path/>
                  <v:fill on="f" focussize="0,0"/>
                  <v:stroke on="f" joinstyle="miter"/>
                  <v:imagedata r:id="rId1071" o:title=""/>
                  <o:lock v:ext="edit" aspectratio="t"/>
                  <w10:wrap type="none"/>
                  <w10:anchorlock/>
                </v:shape>
                <o:OLEObject Type="Embed" ProgID="Equation.DSMT4" ShapeID="_x0000_i1613" DrawAspect="Content" ObjectID="_1468076286" r:id="rId1070">
                  <o:LockedField>false</o:LockedField>
                </o:OLEObject>
              </w:object>
            </w:r>
          </w:p>
        </w:tc>
      </w:tr>
      <w:tr w14:paraId="19E3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466" w:type="dxa"/>
            <w:vMerge w:val="continue"/>
            <w:shd w:val="clear" w:color="auto" w:fill="auto"/>
            <w:vAlign w:val="center"/>
          </w:tcPr>
          <w:p w14:paraId="5B5B989D">
            <w:pPr>
              <w:tabs>
                <w:tab w:val="left" w:pos="4320"/>
              </w:tabs>
              <w:snapToGrid w:val="0"/>
              <w:spacing w:line="360" w:lineRule="auto"/>
              <w:contextualSpacing/>
              <w:jc w:val="center"/>
              <w:rPr>
                <w:rFonts w:ascii="Times New Roman" w:hAnsi="Times New Roman" w:eastAsia="宋体" w:cs="Times New Roman"/>
                <w:bCs/>
                <w:i/>
                <w:szCs w:val="21"/>
                <w:lang w:val="pt-BR"/>
              </w:rPr>
            </w:pPr>
          </w:p>
        </w:tc>
        <w:tc>
          <w:tcPr>
            <w:tcW w:w="1155" w:type="dxa"/>
            <w:shd w:val="clear" w:color="auto" w:fill="auto"/>
            <w:vAlign w:val="center"/>
          </w:tcPr>
          <w:p w14:paraId="63FAA8C2">
            <w:pPr>
              <w:tabs>
                <w:tab w:val="left" w:pos="4320"/>
              </w:tabs>
              <w:snapToGrid w:val="0"/>
              <w:spacing w:line="360" w:lineRule="auto"/>
              <w:contextualSpacing/>
              <w:jc w:val="center"/>
              <w:rPr>
                <w:rFonts w:ascii="Times New Roman" w:hAnsi="Times New Roman" w:eastAsia="宋体" w:cs="Times New Roman"/>
                <w:bCs/>
                <w:i/>
                <w:szCs w:val="21"/>
                <w:lang w:val="pt-BR"/>
              </w:rPr>
            </w:pPr>
            <w:r>
              <w:rPr>
                <w:rFonts w:ascii="Times New Roman" w:hAnsi="Times New Roman" w:cs="Times New Roman"/>
                <w:position w:val="-12"/>
              </w:rPr>
              <w:object>
                <v:shape id="_x0000_i1614" o:spt="75" type="#_x0000_t75" style="height:18.25pt;width:30.1pt;" o:ole="t" filled="f" o:preferrelative="t" stroked="f" coordsize="21600,21600">
                  <v:path/>
                  <v:fill on="f" focussize="0,0"/>
                  <v:stroke on="f" joinstyle="miter"/>
                  <v:imagedata r:id="rId1073" o:title=""/>
                  <o:lock v:ext="edit" aspectratio="t"/>
                  <w10:wrap type="none"/>
                  <w10:anchorlock/>
                </v:shape>
                <o:OLEObject Type="Embed" ProgID="Equation.DSMT4" ShapeID="_x0000_i1614" DrawAspect="Content" ObjectID="_1468076287" r:id="rId1072">
                  <o:LockedField>false</o:LockedField>
                </o:OLEObject>
              </w:object>
            </w:r>
          </w:p>
        </w:tc>
        <w:tc>
          <w:tcPr>
            <w:tcW w:w="3384" w:type="dxa"/>
            <w:shd w:val="clear" w:color="auto" w:fill="auto"/>
            <w:vAlign w:val="center"/>
          </w:tcPr>
          <w:p w14:paraId="2228FFA2">
            <w:pPr>
              <w:tabs>
                <w:tab w:val="left" w:pos="4320"/>
              </w:tabs>
              <w:snapToGrid w:val="0"/>
              <w:spacing w:line="360" w:lineRule="auto"/>
              <w:contextualSpacing/>
              <w:jc w:val="center"/>
              <w:rPr>
                <w:rFonts w:ascii="Times New Roman" w:hAnsi="Times New Roman" w:eastAsia="宋体" w:cs="Times New Roman"/>
                <w:bCs/>
                <w:szCs w:val="21"/>
                <w:lang w:val="pt-BR"/>
              </w:rPr>
            </w:pPr>
            <w:r>
              <w:rPr>
                <w:rFonts w:ascii="Times New Roman" w:hAnsi="Times New Roman" w:cs="Times New Roman"/>
                <w:position w:val="-12"/>
              </w:rPr>
              <w:object>
                <v:shape id="_x0000_i1615" o:spt="75" type="#_x0000_t75" style="height:20.4pt;width:98.85pt;" o:ole="t" filled="f" o:preferrelative="t" stroked="f" coordsize="21600,21600">
                  <v:path/>
                  <v:fill on="f" focussize="0,0"/>
                  <v:stroke on="f" joinstyle="miter"/>
                  <v:imagedata r:id="rId1075" o:title=""/>
                  <o:lock v:ext="edit" aspectratio="t"/>
                  <w10:wrap type="none"/>
                  <w10:anchorlock/>
                </v:shape>
                <o:OLEObject Type="Embed" ProgID="Equation.DSMT4" ShapeID="_x0000_i1615" DrawAspect="Content" ObjectID="_1468076288" r:id="rId1074">
                  <o:LockedField>false</o:LockedField>
                </o:OLEObject>
              </w:object>
            </w:r>
          </w:p>
        </w:tc>
      </w:tr>
      <w:tr w14:paraId="6511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466" w:type="dxa"/>
            <w:vMerge w:val="restart"/>
            <w:shd w:val="clear" w:color="auto" w:fill="auto"/>
            <w:vAlign w:val="center"/>
          </w:tcPr>
          <w:p w14:paraId="4D53A2F6">
            <w:pPr>
              <w:tabs>
                <w:tab w:val="left" w:pos="4320"/>
              </w:tabs>
              <w:snapToGrid w:val="0"/>
              <w:spacing w:line="360" w:lineRule="auto"/>
              <w:contextualSpacing/>
              <w:jc w:val="center"/>
              <w:rPr>
                <w:rFonts w:ascii="Times New Roman" w:hAnsi="Times New Roman" w:eastAsia="宋体" w:cs="Times New Roman"/>
                <w:bCs/>
                <w:i/>
                <w:szCs w:val="21"/>
                <w:lang w:val="pt-BR"/>
              </w:rPr>
            </w:pPr>
            <w:r>
              <w:rPr>
                <w:rFonts w:ascii="Times New Roman" w:hAnsi="Times New Roman" w:eastAsia="宋体" w:cs="Times New Roman"/>
                <w:bCs/>
                <w:szCs w:val="21"/>
              </w:rPr>
              <w:t>直线</w:t>
            </w:r>
            <w:r>
              <w:rPr>
                <w:rFonts w:ascii="Times New Roman" w:hAnsi="Times New Roman" w:eastAsia="宋体" w:cs="Times New Roman"/>
                <w:bCs/>
                <w:i/>
                <w:szCs w:val="21"/>
              </w:rPr>
              <w:t>l</w:t>
            </w:r>
            <w:r>
              <w:rPr>
                <w:rFonts w:ascii="Times New Roman" w:hAnsi="Times New Roman" w:eastAsia="宋体" w:cs="Times New Roman"/>
                <w:bCs/>
                <w:szCs w:val="21"/>
              </w:rPr>
              <w:t>的方向向量为</w:t>
            </w:r>
            <w:r>
              <w:rPr>
                <w:rFonts w:ascii="Times New Roman" w:hAnsi="Times New Roman" w:cs="Times New Roman"/>
                <w:position w:val="-6"/>
              </w:rPr>
              <w:object>
                <v:shape id="_x0000_i1616" o:spt="75" type="#_x0000_t75" style="height:17.2pt;width:9.65pt;" o:ole="t" filled="f" o:preferrelative="t" stroked="f" coordsize="21600,21600">
                  <v:path/>
                  <v:fill on="f" focussize="0,0"/>
                  <v:stroke on="f" joinstyle="miter"/>
                  <v:imagedata r:id="rId1077" o:title=""/>
                  <o:lock v:ext="edit" aspectratio="t"/>
                  <w10:wrap type="none"/>
                  <w10:anchorlock/>
                </v:shape>
                <o:OLEObject Type="Embed" ProgID="Equation.DSMT4" ShapeID="_x0000_i1616" DrawAspect="Content" ObjectID="_1468076289" r:id="rId1076">
                  <o:LockedField>false</o:LockedField>
                </o:OLEObject>
              </w:object>
            </w:r>
            <w:r>
              <w:rPr>
                <w:rFonts w:ascii="Times New Roman" w:hAnsi="Times New Roman" w:eastAsia="宋体" w:cs="Times New Roman"/>
                <w:bCs/>
                <w:szCs w:val="21"/>
              </w:rPr>
              <w:t>，平面</w:t>
            </w:r>
            <w:r>
              <w:rPr>
                <w:rFonts w:ascii="Times New Roman" w:hAnsi="Times New Roman" w:eastAsia="宋体" w:cs="Times New Roman"/>
                <w:bCs/>
                <w:i/>
                <w:szCs w:val="21"/>
              </w:rPr>
              <w:t>α</w:t>
            </w:r>
            <w:r>
              <w:rPr>
                <w:rFonts w:ascii="Times New Roman" w:hAnsi="Times New Roman" w:eastAsia="宋体" w:cs="Times New Roman"/>
                <w:bCs/>
                <w:szCs w:val="21"/>
              </w:rPr>
              <w:t>的法向量为</w:t>
            </w:r>
            <w:r>
              <w:rPr>
                <w:rFonts w:ascii="Times New Roman" w:hAnsi="Times New Roman" w:cs="Times New Roman"/>
                <w:position w:val="-6"/>
              </w:rPr>
              <w:object>
                <v:shape id="_x0000_i1617" o:spt="75" type="#_x0000_t75" style="height:17.2pt;width:12.9pt;" o:ole="t" filled="f" o:preferrelative="t" stroked="f" coordsize="21600,21600">
                  <v:path/>
                  <v:fill on="f" focussize="0,0"/>
                  <v:stroke on="f" joinstyle="miter"/>
                  <v:imagedata r:id="rId1079" o:title=""/>
                  <o:lock v:ext="edit" aspectratio="t"/>
                  <w10:wrap type="none"/>
                  <w10:anchorlock/>
                </v:shape>
                <o:OLEObject Type="Embed" ProgID="Equation.DSMT4" ShapeID="_x0000_i1617" DrawAspect="Content" ObjectID="_1468076290" r:id="rId1078">
                  <o:LockedField>false</o:LockedField>
                </o:OLEObject>
              </w:object>
            </w:r>
          </w:p>
        </w:tc>
        <w:tc>
          <w:tcPr>
            <w:tcW w:w="1155" w:type="dxa"/>
            <w:shd w:val="clear" w:color="auto" w:fill="auto"/>
            <w:vAlign w:val="center"/>
          </w:tcPr>
          <w:p w14:paraId="1C9F97CD">
            <w:pPr>
              <w:tabs>
                <w:tab w:val="left" w:pos="4320"/>
              </w:tabs>
              <w:snapToGrid w:val="0"/>
              <w:spacing w:line="360" w:lineRule="auto"/>
              <w:contextualSpacing/>
              <w:jc w:val="center"/>
              <w:rPr>
                <w:rFonts w:ascii="Times New Roman" w:hAnsi="Times New Roman" w:eastAsia="宋体" w:cs="Times New Roman"/>
                <w:bCs/>
                <w:i/>
                <w:szCs w:val="21"/>
                <w:lang w:val="pl-PL"/>
              </w:rPr>
            </w:pPr>
            <w:r>
              <w:rPr>
                <w:rFonts w:ascii="Times New Roman" w:hAnsi="Times New Roman" w:cs="Times New Roman"/>
                <w:position w:val="-6"/>
              </w:rPr>
              <w:object>
                <v:shape id="_x0000_i1618" o:spt="75" type="#_x0000_t75" style="height:13.95pt;width:26.85pt;" o:ole="t" filled="f" o:preferrelative="t" stroked="f" coordsize="21600,21600">
                  <v:path/>
                  <v:fill on="f" focussize="0,0"/>
                  <v:stroke on="f" joinstyle="miter"/>
                  <v:imagedata r:id="rId1081" o:title=""/>
                  <o:lock v:ext="edit" aspectratio="t"/>
                  <w10:wrap type="none"/>
                  <w10:anchorlock/>
                </v:shape>
                <o:OLEObject Type="Embed" ProgID="Equation.DSMT4" ShapeID="_x0000_i1618" DrawAspect="Content" ObjectID="_1468076291" r:id="rId1080">
                  <o:LockedField>false</o:LockedField>
                </o:OLEObject>
              </w:object>
            </w:r>
          </w:p>
        </w:tc>
        <w:tc>
          <w:tcPr>
            <w:tcW w:w="3384" w:type="dxa"/>
            <w:shd w:val="clear" w:color="auto" w:fill="auto"/>
            <w:vAlign w:val="center"/>
          </w:tcPr>
          <w:p w14:paraId="318F648C">
            <w:pPr>
              <w:tabs>
                <w:tab w:val="left" w:pos="4320"/>
              </w:tabs>
              <w:snapToGrid w:val="0"/>
              <w:spacing w:line="360" w:lineRule="auto"/>
              <w:contextualSpacing/>
              <w:jc w:val="center"/>
              <w:rPr>
                <w:rFonts w:ascii="Times New Roman" w:hAnsi="Times New Roman" w:eastAsia="宋体" w:cs="Times New Roman"/>
                <w:bCs/>
                <w:szCs w:val="21"/>
                <w:lang w:val="pl-PL"/>
              </w:rPr>
            </w:pPr>
            <w:r>
              <w:rPr>
                <w:rFonts w:ascii="Times New Roman" w:hAnsi="Times New Roman" w:cs="Times New Roman"/>
                <w:position w:val="-6"/>
              </w:rPr>
              <w:object>
                <v:shape id="_x0000_i1619" o:spt="75" type="#_x0000_t75" style="height:17.2pt;width:89.2pt;" o:ole="t" filled="f" o:preferrelative="t" stroked="f" coordsize="21600,21600">
                  <v:path/>
                  <v:fill on="f" focussize="0,0"/>
                  <v:stroke on="f" joinstyle="miter"/>
                  <v:imagedata r:id="rId1083" o:title=""/>
                  <o:lock v:ext="edit" aspectratio="t"/>
                  <w10:wrap type="none"/>
                  <w10:anchorlock/>
                </v:shape>
                <o:OLEObject Type="Embed" ProgID="Equation.DSMT4" ShapeID="_x0000_i1619" DrawAspect="Content" ObjectID="_1468076292" r:id="rId1082">
                  <o:LockedField>false</o:LockedField>
                </o:OLEObject>
              </w:object>
            </w:r>
          </w:p>
        </w:tc>
      </w:tr>
      <w:tr w14:paraId="190E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466" w:type="dxa"/>
            <w:vMerge w:val="continue"/>
            <w:shd w:val="clear" w:color="auto" w:fill="auto"/>
            <w:vAlign w:val="center"/>
          </w:tcPr>
          <w:p w14:paraId="5BA70B7A">
            <w:pPr>
              <w:tabs>
                <w:tab w:val="left" w:pos="4320"/>
              </w:tabs>
              <w:snapToGrid w:val="0"/>
              <w:spacing w:line="360" w:lineRule="auto"/>
              <w:contextualSpacing/>
              <w:jc w:val="center"/>
              <w:rPr>
                <w:rFonts w:ascii="Times New Roman" w:hAnsi="Times New Roman" w:eastAsia="宋体" w:cs="Times New Roman"/>
                <w:bCs/>
                <w:i/>
                <w:szCs w:val="21"/>
              </w:rPr>
            </w:pPr>
          </w:p>
        </w:tc>
        <w:tc>
          <w:tcPr>
            <w:tcW w:w="1155" w:type="dxa"/>
            <w:shd w:val="clear" w:color="auto" w:fill="auto"/>
            <w:vAlign w:val="center"/>
          </w:tcPr>
          <w:p w14:paraId="32703671">
            <w:pPr>
              <w:tabs>
                <w:tab w:val="left" w:pos="4320"/>
              </w:tabs>
              <w:snapToGrid w:val="0"/>
              <w:spacing w:line="360" w:lineRule="auto"/>
              <w:contextualSpacing/>
              <w:jc w:val="center"/>
              <w:rPr>
                <w:rFonts w:ascii="Times New Roman" w:hAnsi="Times New Roman" w:eastAsia="宋体" w:cs="Times New Roman"/>
                <w:bCs/>
                <w:i/>
                <w:szCs w:val="21"/>
                <w:lang w:val="pl-PL"/>
              </w:rPr>
            </w:pPr>
            <w:r>
              <w:rPr>
                <w:rFonts w:ascii="Times New Roman" w:hAnsi="Times New Roman" w:cs="Times New Roman"/>
                <w:position w:val="-6"/>
              </w:rPr>
              <w:object>
                <v:shape id="_x0000_i1620" o:spt="75" type="#_x0000_t75" style="height:13.95pt;width:29pt;" o:ole="t" filled="f" o:preferrelative="t" stroked="f" coordsize="21600,21600">
                  <v:path/>
                  <v:fill on="f" focussize="0,0"/>
                  <v:stroke on="f" joinstyle="miter"/>
                  <v:imagedata r:id="rId1085" o:title=""/>
                  <o:lock v:ext="edit" aspectratio="t"/>
                  <w10:wrap type="none"/>
                  <w10:anchorlock/>
                </v:shape>
                <o:OLEObject Type="Embed" ProgID="Equation.DSMT4" ShapeID="_x0000_i1620" DrawAspect="Content" ObjectID="_1468076293" r:id="rId1084">
                  <o:LockedField>false</o:LockedField>
                </o:OLEObject>
              </w:object>
            </w:r>
          </w:p>
        </w:tc>
        <w:tc>
          <w:tcPr>
            <w:tcW w:w="3384" w:type="dxa"/>
            <w:shd w:val="clear" w:color="auto" w:fill="auto"/>
            <w:vAlign w:val="center"/>
          </w:tcPr>
          <w:p w14:paraId="15E54ED7">
            <w:pPr>
              <w:tabs>
                <w:tab w:val="left" w:pos="4320"/>
              </w:tabs>
              <w:snapToGrid w:val="0"/>
              <w:spacing w:line="360" w:lineRule="auto"/>
              <w:contextualSpacing/>
              <w:jc w:val="center"/>
              <w:rPr>
                <w:rFonts w:ascii="Times New Roman" w:hAnsi="Times New Roman" w:eastAsia="宋体" w:cs="Times New Roman"/>
                <w:bCs/>
                <w:szCs w:val="21"/>
                <w:lang w:val="pl-PL"/>
              </w:rPr>
            </w:pPr>
            <w:r>
              <w:rPr>
                <w:rFonts w:ascii="Times New Roman" w:hAnsi="Times New Roman" w:cs="Times New Roman"/>
                <w:position w:val="-6"/>
              </w:rPr>
              <w:object>
                <v:shape id="_x0000_i1621" o:spt="75" type="#_x0000_t75" style="height:17.2pt;width:80.6pt;" o:ole="t" filled="f" o:preferrelative="t" stroked="f" coordsize="21600,21600">
                  <v:path/>
                  <v:fill on="f" focussize="0,0"/>
                  <v:stroke on="f" joinstyle="miter"/>
                  <v:imagedata r:id="rId1087" o:title=""/>
                  <o:lock v:ext="edit" aspectratio="t"/>
                  <w10:wrap type="none"/>
                  <w10:anchorlock/>
                </v:shape>
                <o:OLEObject Type="Embed" ProgID="Equation.DSMT4" ShapeID="_x0000_i1621" DrawAspect="Content" ObjectID="_1468076294" r:id="rId1086">
                  <o:LockedField>false</o:LockedField>
                </o:OLEObject>
              </w:object>
            </w:r>
          </w:p>
        </w:tc>
      </w:tr>
      <w:tr w14:paraId="2509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466" w:type="dxa"/>
            <w:shd w:val="clear" w:color="auto" w:fill="auto"/>
            <w:vAlign w:val="center"/>
          </w:tcPr>
          <w:p w14:paraId="55B9E2FC">
            <w:pPr>
              <w:tabs>
                <w:tab w:val="left" w:pos="4320"/>
              </w:tabs>
              <w:snapToGrid w:val="0"/>
              <w:spacing w:line="360" w:lineRule="auto"/>
              <w:contextualSpacing/>
              <w:jc w:val="center"/>
              <w:rPr>
                <w:rFonts w:ascii="Times New Roman" w:hAnsi="Times New Roman" w:eastAsia="宋体" w:cs="Times New Roman"/>
                <w:bCs/>
                <w:i/>
                <w:szCs w:val="21"/>
                <w:lang w:val="pl-PL"/>
              </w:rPr>
            </w:pPr>
            <w:r>
              <w:rPr>
                <w:rFonts w:ascii="Times New Roman" w:hAnsi="Times New Roman" w:eastAsia="宋体" w:cs="Times New Roman"/>
                <w:bCs/>
                <w:szCs w:val="21"/>
              </w:rPr>
              <w:t>平面</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的法向量分别为</w:t>
            </w:r>
            <w:r>
              <w:rPr>
                <w:rFonts w:ascii="Times New Roman" w:hAnsi="Times New Roman" w:cs="Times New Roman"/>
                <w:position w:val="-6"/>
              </w:rPr>
              <w:object>
                <v:shape id="_x0000_i1622" o:spt="75" type="#_x0000_t75" style="height:17.2pt;width:9.65pt;" o:ole="t" filled="f" o:preferrelative="t" stroked="f" coordsize="21600,21600">
                  <v:path/>
                  <v:fill on="f" focussize="0,0"/>
                  <v:stroke on="f" joinstyle="miter"/>
                  <v:imagedata r:id="rId1077" o:title=""/>
                  <o:lock v:ext="edit" aspectratio="t"/>
                  <w10:wrap type="none"/>
                  <w10:anchorlock/>
                </v:shape>
                <o:OLEObject Type="Embed" ProgID="Equation.DSMT4" ShapeID="_x0000_i1622" DrawAspect="Content" ObjectID="_1468076295" r:id="rId1088">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623" o:spt="75" type="#_x0000_t75" style="height:17.2pt;width:9.65pt;" o:ole="t" filled="f" o:preferrelative="t" stroked="f" coordsize="21600,21600">
                  <v:path/>
                  <v:fill on="f" focussize="0,0"/>
                  <v:stroke on="f" joinstyle="miter"/>
                  <v:imagedata r:id="rId1077" o:title=""/>
                  <o:lock v:ext="edit" aspectratio="t"/>
                  <w10:wrap type="none"/>
                  <w10:anchorlock/>
                </v:shape>
                <o:OLEObject Type="Embed" ProgID="Equation.DSMT4" ShapeID="_x0000_i1623" DrawAspect="Content" ObjectID="_1468076296" r:id="rId1089">
                  <o:LockedField>false</o:LockedField>
                </o:OLEObject>
              </w:object>
            </w:r>
          </w:p>
        </w:tc>
        <w:tc>
          <w:tcPr>
            <w:tcW w:w="1155" w:type="dxa"/>
            <w:shd w:val="clear" w:color="auto" w:fill="auto"/>
            <w:vAlign w:val="center"/>
          </w:tcPr>
          <w:p w14:paraId="5745CCF7">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cs="Times New Roman"/>
                <w:position w:val="-10"/>
              </w:rPr>
              <w:object>
                <v:shape id="_x0000_i1624" o:spt="75" type="#_x0000_t75" style="height:16.1pt;width:31.15pt;" o:ole="t" filled="f" o:preferrelative="t" stroked="f" coordsize="21600,21600">
                  <v:path/>
                  <v:fill on="f" focussize="0,0"/>
                  <v:stroke on="f" joinstyle="miter"/>
                  <v:imagedata r:id="rId1091" o:title=""/>
                  <o:lock v:ext="edit" aspectratio="t"/>
                  <w10:wrap type="none"/>
                  <w10:anchorlock/>
                </v:shape>
                <o:OLEObject Type="Embed" ProgID="Equation.DSMT4" ShapeID="_x0000_i1624" DrawAspect="Content" ObjectID="_1468076297" r:id="rId1090">
                  <o:LockedField>false</o:LockedField>
                </o:OLEObject>
              </w:object>
            </w:r>
          </w:p>
        </w:tc>
        <w:tc>
          <w:tcPr>
            <w:tcW w:w="3384" w:type="dxa"/>
            <w:shd w:val="clear" w:color="auto" w:fill="auto"/>
            <w:vAlign w:val="center"/>
          </w:tcPr>
          <w:p w14:paraId="2BD4FD64">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cs="Times New Roman"/>
                <w:position w:val="-6"/>
              </w:rPr>
              <w:object>
                <v:shape id="_x0000_i1625" o:spt="75" type="#_x0000_t75" style="height:17.2pt;width:80.6pt;" o:ole="t" filled="f" o:preferrelative="t" stroked="f" coordsize="21600,21600">
                  <v:path/>
                  <v:fill on="f" focussize="0,0"/>
                  <v:stroke on="f" joinstyle="miter"/>
                  <v:imagedata r:id="rId1087" o:title=""/>
                  <o:lock v:ext="edit" aspectratio="t"/>
                  <w10:wrap type="none"/>
                  <w10:anchorlock/>
                </v:shape>
                <o:OLEObject Type="Embed" ProgID="Equation.DSMT4" ShapeID="_x0000_i1625" DrawAspect="Content" ObjectID="_1468076298" r:id="rId1092">
                  <o:LockedField>false</o:LockedField>
                </o:OLEObject>
              </w:object>
            </w:r>
          </w:p>
        </w:tc>
      </w:tr>
    </w:tbl>
    <w:p w14:paraId="024262EF">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3、利用空间向量求空间角</w:t>
      </w:r>
    </w:p>
    <w:p w14:paraId="47DA25CB">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异面直线所成角</w:t>
      </w:r>
    </w:p>
    <w:p w14:paraId="16E8B4B8">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设异面直线</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所成的角为</w:t>
      </w:r>
      <w:r>
        <w:rPr>
          <w:rFonts w:ascii="Times New Roman" w:hAnsi="Times New Roman" w:eastAsia="宋体" w:cs="Times New Roman"/>
          <w:bCs/>
          <w:i/>
          <w:szCs w:val="21"/>
        </w:rPr>
        <w:t>θ</w:t>
      </w:r>
      <w:r>
        <w:rPr>
          <w:rFonts w:ascii="Times New Roman" w:hAnsi="Times New Roman" w:eastAsia="宋体" w:cs="Times New Roman"/>
          <w:bCs/>
          <w:szCs w:val="21"/>
        </w:rPr>
        <w:t>，则</w:t>
      </w:r>
      <w:r>
        <w:rPr>
          <w:rFonts w:ascii="Times New Roman" w:hAnsi="Times New Roman" w:cs="Times New Roman"/>
          <w:position w:val="-30"/>
        </w:rPr>
        <w:object>
          <v:shape id="_x0000_i1626" o:spt="75" type="#_x0000_t75" style="height:32.25pt;width:62.35pt;" o:ole="t" filled="f" o:preferrelative="t" stroked="f" coordsize="21600,21600">
            <v:path/>
            <v:fill on="f" focussize="0,0"/>
            <v:stroke on="f" joinstyle="miter"/>
            <v:imagedata r:id="rId1094" o:title=""/>
            <o:lock v:ext="edit" aspectratio="t"/>
            <w10:wrap type="none"/>
            <w10:anchorlock/>
          </v:shape>
          <o:OLEObject Type="Embed" ProgID="Equation.DSMT4" ShapeID="_x0000_i1626" DrawAspect="Content" ObjectID="_1468076299" r:id="rId1093">
            <o:LockedField>false</o:LockedField>
          </o:OLEObject>
        </w:object>
      </w:r>
      <w:r>
        <w:rPr>
          <w:rFonts w:ascii="Times New Roman" w:hAnsi="Times New Roman" w:eastAsia="宋体" w:cs="Times New Roman"/>
          <w:bCs/>
          <w:szCs w:val="21"/>
        </w:rPr>
        <w:t>，其中</w:t>
      </w:r>
      <w:r>
        <w:rPr>
          <w:rFonts w:ascii="Times New Roman" w:hAnsi="Times New Roman" w:cs="Times New Roman"/>
          <w:position w:val="-6"/>
        </w:rPr>
        <w:object>
          <v:shape id="_x0000_i1627" o:spt="75" type="#_x0000_t75" style="height:17.2pt;width:9.65pt;" o:ole="t" filled="f" o:preferrelative="t" stroked="f" coordsize="21600,21600">
            <v:path/>
            <v:fill on="f" focussize="0,0"/>
            <v:stroke on="f" joinstyle="miter"/>
            <v:imagedata r:id="rId987" o:title=""/>
            <o:lock v:ext="edit" aspectratio="t"/>
            <w10:wrap type="none"/>
            <w10:anchorlock/>
          </v:shape>
          <o:OLEObject Type="Embed" ProgID="Equation.DSMT4" ShapeID="_x0000_i1627" DrawAspect="Content" ObjectID="_1468076300" r:id="rId1095">
            <o:LockedField>false</o:LockedField>
          </o:OLEObject>
        </w:object>
      </w:r>
      <w:r>
        <w:rPr>
          <w:rFonts w:ascii="Times New Roman" w:hAnsi="Times New Roman" w:eastAsia="宋体" w:cs="Times New Roman"/>
          <w:bCs/>
          <w:szCs w:val="21"/>
        </w:rPr>
        <w:t>，</w:t>
      </w:r>
      <w:r>
        <w:rPr>
          <w:rFonts w:ascii="Times New Roman" w:hAnsi="Times New Roman" w:cs="Times New Roman"/>
          <w:position w:val="-6"/>
        </w:rPr>
        <w:object>
          <v:shape id="_x0000_i1628" o:spt="75" type="#_x0000_t75" style="height:17.2pt;width:9.65pt;" o:ole="t" filled="f" o:preferrelative="t" stroked="f" coordsize="21600,21600">
            <v:path/>
            <v:fill on="f" focussize="0,0"/>
            <v:stroke on="f" joinstyle="miter"/>
            <v:imagedata r:id="rId1097" o:title=""/>
            <o:lock v:ext="edit" aspectratio="t"/>
            <w10:wrap type="none"/>
            <w10:anchorlock/>
          </v:shape>
          <o:OLEObject Type="Embed" ProgID="Equation.DSMT4" ShapeID="_x0000_i1628" DrawAspect="Content" ObjectID="_1468076301" r:id="rId1096">
            <o:LockedField>false</o:LockedField>
          </o:OLEObject>
        </w:object>
      </w:r>
      <w:r>
        <w:rPr>
          <w:rFonts w:ascii="Times New Roman" w:hAnsi="Times New Roman" w:eastAsia="宋体" w:cs="Times New Roman"/>
          <w:bCs/>
          <w:szCs w:val="21"/>
        </w:rPr>
        <w:t>分别是直线</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的方向向量．</w:t>
      </w:r>
    </w:p>
    <w:p w14:paraId="7869A466">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drawing>
          <wp:anchor distT="0" distB="0" distL="114300" distR="114300" simplePos="0" relativeHeight="251665408" behindDoc="0" locked="0" layoutInCell="1" allowOverlap="1">
            <wp:simplePos x="0" y="0"/>
            <wp:positionH relativeFrom="column">
              <wp:posOffset>5463540</wp:posOffset>
            </wp:positionH>
            <wp:positionV relativeFrom="paragraph">
              <wp:posOffset>163830</wp:posOffset>
            </wp:positionV>
            <wp:extent cx="903605" cy="561340"/>
            <wp:effectExtent l="0" t="0" r="0" b="0"/>
            <wp:wrapSquare wrapText="bothSides"/>
            <wp:docPr id="6857018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01881" name="图片 3"/>
                    <pic:cNvPicPr>
                      <a:picLocks noChangeAspect="1" noChangeArrowheads="1"/>
                    </pic:cNvPicPr>
                  </pic:nvPicPr>
                  <pic:blipFill>
                    <a:blip r:embed="rId1098" cstate="print">
                      <a:extLst>
                        <a:ext uri="{28A0092B-C50C-407E-A947-70E740481C1C}">
                          <a14:useLocalDpi xmlns:a14="http://schemas.microsoft.com/office/drawing/2010/main" val="0"/>
                        </a:ext>
                      </a:extLst>
                    </a:blip>
                    <a:stretch>
                      <a:fillRect/>
                    </a:stretch>
                  </pic:blipFill>
                  <pic:spPr>
                    <a:xfrm>
                      <a:off x="0" y="0"/>
                      <a:ext cx="903605" cy="561340"/>
                    </a:xfrm>
                    <a:prstGeom prst="rect">
                      <a:avLst/>
                    </a:prstGeom>
                    <a:noFill/>
                    <a:ln>
                      <a:noFill/>
                    </a:ln>
                  </pic:spPr>
                </pic:pic>
              </a:graphicData>
            </a:graphic>
          </wp:anchor>
        </w:drawing>
      </w:r>
      <w:r>
        <w:rPr>
          <w:rFonts w:hint="eastAsia" w:ascii="Times New Roman" w:hAnsi="Times New Roman" w:eastAsia="宋体" w:cs="Times New Roman"/>
          <w:bCs/>
          <w:szCs w:val="21"/>
        </w:rPr>
        <w:t>（2）</w:t>
      </w:r>
      <w:r>
        <w:rPr>
          <w:rFonts w:ascii="Times New Roman" w:hAnsi="Times New Roman" w:eastAsia="宋体" w:cs="Times New Roman"/>
          <w:bCs/>
          <w:szCs w:val="21"/>
        </w:rPr>
        <w:t>直线与平面所成角</w:t>
      </w:r>
    </w:p>
    <w:p w14:paraId="07D4C7AE">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如图所示，设</w:t>
      </w:r>
      <w:r>
        <w:rPr>
          <w:rFonts w:ascii="Times New Roman" w:hAnsi="Times New Roman" w:eastAsia="宋体" w:cs="Times New Roman"/>
          <w:bCs/>
          <w:i/>
          <w:szCs w:val="21"/>
        </w:rPr>
        <w:t>l</w:t>
      </w:r>
      <w:r>
        <w:rPr>
          <w:rFonts w:ascii="Times New Roman" w:hAnsi="Times New Roman" w:eastAsia="宋体" w:cs="Times New Roman"/>
          <w:bCs/>
          <w:szCs w:val="21"/>
        </w:rPr>
        <w:t>为平面</w:t>
      </w:r>
      <w:r>
        <w:rPr>
          <w:rFonts w:ascii="Times New Roman" w:hAnsi="Times New Roman" w:eastAsia="宋体" w:cs="Times New Roman"/>
          <w:bCs/>
          <w:i/>
          <w:szCs w:val="21"/>
        </w:rPr>
        <w:t>α</w:t>
      </w:r>
      <w:r>
        <w:rPr>
          <w:rFonts w:ascii="Times New Roman" w:hAnsi="Times New Roman" w:eastAsia="宋体" w:cs="Times New Roman"/>
          <w:bCs/>
          <w:szCs w:val="21"/>
        </w:rPr>
        <w:t>的斜线，</w:t>
      </w:r>
      <w:r>
        <w:rPr>
          <w:rFonts w:ascii="Times New Roman" w:hAnsi="Times New Roman" w:eastAsia="宋体" w:cs="Times New Roman"/>
          <w:bCs/>
          <w:i/>
          <w:szCs w:val="21"/>
        </w:rPr>
        <w:t>l</w:t>
      </w:r>
      <w:r>
        <w:rPr>
          <w:rFonts w:ascii="Times New Roman" w:hAnsi="Times New Roman" w:eastAsia="宋体" w:cs="Times New Roman"/>
          <w:bCs/>
          <w:szCs w:val="21"/>
        </w:rPr>
        <w:t>∩</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cs="Times New Roman"/>
          <w:position w:val="-6"/>
        </w:rPr>
        <w:object>
          <v:shape id="_x0000_i1629" o:spt="75" type="#_x0000_t75" style="height:17.2pt;width:9.65pt;" o:ole="t" filled="f" o:preferrelative="t" stroked="f" coordsize="21600,21600">
            <v:path/>
            <v:fill on="f" focussize="0,0"/>
            <v:stroke on="f" joinstyle="miter"/>
            <v:imagedata r:id="rId1100" o:title=""/>
            <o:lock v:ext="edit" aspectratio="t"/>
            <w10:wrap type="none"/>
            <w10:anchorlock/>
          </v:shape>
          <o:OLEObject Type="Embed" ProgID="Equation.DSMT4" ShapeID="_x0000_i1629" DrawAspect="Content" ObjectID="_1468076302" r:id="rId1099">
            <o:LockedField>false</o:LockedField>
          </o:OLEObject>
        </w:object>
      </w:r>
      <w:r>
        <w:rPr>
          <w:rFonts w:ascii="Times New Roman" w:hAnsi="Times New Roman" w:eastAsia="宋体" w:cs="Times New Roman"/>
          <w:bCs/>
          <w:szCs w:val="21"/>
        </w:rPr>
        <w:t>为</w:t>
      </w:r>
      <w:r>
        <w:rPr>
          <w:rFonts w:ascii="Times New Roman" w:hAnsi="Times New Roman" w:eastAsia="宋体" w:cs="Times New Roman"/>
          <w:bCs/>
          <w:i/>
          <w:szCs w:val="21"/>
        </w:rPr>
        <w:t>l</w:t>
      </w:r>
      <w:r>
        <w:rPr>
          <w:rFonts w:ascii="Times New Roman" w:hAnsi="Times New Roman" w:eastAsia="宋体" w:cs="Times New Roman"/>
          <w:bCs/>
          <w:szCs w:val="21"/>
        </w:rPr>
        <w:t>的方向向量，</w:t>
      </w:r>
      <w:r>
        <w:rPr>
          <w:rFonts w:ascii="Times New Roman" w:hAnsi="Times New Roman" w:cs="Times New Roman"/>
          <w:position w:val="-6"/>
        </w:rPr>
        <w:object>
          <v:shape id="_x0000_i1630" o:spt="75" type="#_x0000_t75" style="height:17.2pt;width:9.65pt;" o:ole="t" filled="f" o:preferrelative="t" stroked="f" coordsize="21600,21600">
            <v:path/>
            <v:fill on="f" focussize="0,0"/>
            <v:stroke on="f" joinstyle="miter"/>
            <v:imagedata r:id="rId1102" o:title=""/>
            <o:lock v:ext="edit" aspectratio="t"/>
            <w10:wrap type="none"/>
            <w10:anchorlock/>
          </v:shape>
          <o:OLEObject Type="Embed" ProgID="Equation.DSMT4" ShapeID="_x0000_i1630" DrawAspect="Content" ObjectID="_1468076303" r:id="rId1101">
            <o:LockedField>false</o:LockedField>
          </o:OLEObject>
        </w:object>
      </w:r>
      <w:r>
        <w:rPr>
          <w:rFonts w:ascii="Times New Roman" w:hAnsi="Times New Roman" w:eastAsia="宋体" w:cs="Times New Roman"/>
          <w:bCs/>
          <w:szCs w:val="21"/>
        </w:rPr>
        <w:t>为平面</w:t>
      </w:r>
      <w:r>
        <w:rPr>
          <w:rFonts w:ascii="Times New Roman" w:hAnsi="Times New Roman" w:eastAsia="宋体" w:cs="Times New Roman"/>
          <w:bCs/>
          <w:i/>
          <w:szCs w:val="21"/>
        </w:rPr>
        <w:t>α</w:t>
      </w:r>
      <w:r>
        <w:rPr>
          <w:rFonts w:ascii="Times New Roman" w:hAnsi="Times New Roman" w:eastAsia="宋体" w:cs="Times New Roman"/>
          <w:bCs/>
          <w:szCs w:val="21"/>
        </w:rPr>
        <w:t>的法向量，</w:t>
      </w:r>
    </w:p>
    <w:p w14:paraId="08FD23F9">
      <w:pPr>
        <w:tabs>
          <w:tab w:val="left" w:pos="432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i/>
          <w:szCs w:val="21"/>
        </w:rPr>
        <w:t>φ</w:t>
      </w:r>
      <w:r>
        <w:rPr>
          <w:rFonts w:ascii="Times New Roman" w:hAnsi="Times New Roman" w:eastAsia="宋体" w:cs="Times New Roman"/>
          <w:bCs/>
          <w:szCs w:val="21"/>
        </w:rPr>
        <w:t>为</w:t>
      </w:r>
      <w:r>
        <w:rPr>
          <w:rFonts w:ascii="Times New Roman" w:hAnsi="Times New Roman" w:eastAsia="宋体" w:cs="Times New Roman"/>
          <w:bCs/>
          <w:i/>
          <w:szCs w:val="21"/>
        </w:rPr>
        <w:t>l</w:t>
      </w:r>
      <w:r>
        <w:rPr>
          <w:rFonts w:ascii="Times New Roman" w:hAnsi="Times New Roman" w:eastAsia="宋体" w:cs="Times New Roman"/>
          <w:bCs/>
          <w:szCs w:val="21"/>
        </w:rPr>
        <w:t>与</w:t>
      </w:r>
      <w:r>
        <w:rPr>
          <w:rFonts w:ascii="Times New Roman" w:hAnsi="Times New Roman" w:eastAsia="宋体" w:cs="Times New Roman"/>
          <w:bCs/>
          <w:i/>
          <w:szCs w:val="21"/>
        </w:rPr>
        <w:t>α</w:t>
      </w:r>
      <w:r>
        <w:rPr>
          <w:rFonts w:ascii="Times New Roman" w:hAnsi="Times New Roman" w:eastAsia="宋体" w:cs="Times New Roman"/>
          <w:bCs/>
          <w:szCs w:val="21"/>
        </w:rPr>
        <w:t>所成的角，则</w:t>
      </w:r>
      <w:r>
        <w:rPr>
          <w:rFonts w:ascii="Times New Roman" w:hAnsi="Times New Roman" w:cs="Times New Roman"/>
          <w:position w:val="-30"/>
        </w:rPr>
        <w:object>
          <v:shape id="_x0000_i1631" o:spt="75" type="#_x0000_t75" style="height:32.25pt;width:119.3pt;" o:ole="t" filled="f" o:preferrelative="t" stroked="f" coordsize="21600,21600">
            <v:path/>
            <v:fill on="f" focussize="0,0"/>
            <v:stroke on="f" joinstyle="miter"/>
            <v:imagedata r:id="rId1104" o:title=""/>
            <o:lock v:ext="edit" aspectratio="t"/>
            <w10:wrap type="none"/>
            <w10:anchorlock/>
          </v:shape>
          <o:OLEObject Type="Embed" ProgID="Equation.DSMT4" ShapeID="_x0000_i1631" DrawAspect="Content" ObjectID="_1468076304" r:id="rId1103">
            <o:LockedField>false</o:LockedField>
          </o:OLEObject>
        </w:object>
      </w:r>
      <w:r>
        <w:rPr>
          <w:rFonts w:ascii="Times New Roman" w:hAnsi="Times New Roman" w:eastAsia="宋体" w:cs="Times New Roman"/>
          <w:bCs/>
          <w:szCs w:val="21"/>
        </w:rPr>
        <w:t>.</w:t>
      </w:r>
    </w:p>
    <w:p w14:paraId="7259BF0D">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（3）</w:t>
      </w:r>
      <w:r>
        <w:rPr>
          <w:rFonts w:ascii="Times New Roman" w:hAnsi="Times New Roman" w:eastAsia="宋体" w:cs="Times New Roman"/>
          <w:bCs/>
          <w:szCs w:val="21"/>
        </w:rPr>
        <w:t>二面角</w:t>
      </w:r>
    </w:p>
    <w:p w14:paraId="78034D61">
      <w:pPr>
        <w:tabs>
          <w:tab w:val="left" w:pos="4320"/>
        </w:tabs>
        <w:snapToGrid w:val="0"/>
        <w:spacing w:line="360" w:lineRule="auto"/>
        <w:ind w:firstLine="210" w:firstLineChars="1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1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①</w:t>
      </w:r>
      <w:r>
        <w:rPr>
          <w:rFonts w:ascii="Times New Roman" w:hAnsi="Times New Roman" w:eastAsia="宋体" w:cs="Times New Roman"/>
          <w:bCs/>
          <w:szCs w:val="21"/>
        </w:rPr>
        <w:fldChar w:fldCharType="end"/>
      </w:r>
      <w:r>
        <w:rPr>
          <w:rFonts w:ascii="Times New Roman" w:hAnsi="Times New Roman" w:eastAsia="宋体" w:cs="Times New Roman"/>
          <w:bCs/>
          <w:szCs w:val="21"/>
        </w:rPr>
        <w:t>若</w:t>
      </w:r>
      <w:r>
        <w:rPr>
          <w:rFonts w:ascii="Times New Roman" w:hAnsi="Times New Roman" w:eastAsia="宋体" w:cs="Times New Roman"/>
          <w:bCs/>
          <w:i/>
          <w:szCs w:val="21"/>
        </w:rPr>
        <w:t>AB</w:t>
      </w:r>
      <w:r>
        <w:rPr>
          <w:rFonts w:ascii="Times New Roman" w:hAnsi="Times New Roman" w:eastAsia="宋体" w:cs="Times New Roman"/>
          <w:bCs/>
          <w:szCs w:val="21"/>
        </w:rPr>
        <w:t>，</w:t>
      </w:r>
      <w:r>
        <w:rPr>
          <w:rFonts w:ascii="Times New Roman" w:hAnsi="Times New Roman" w:eastAsia="宋体" w:cs="Times New Roman"/>
          <w:bCs/>
          <w:i/>
          <w:szCs w:val="21"/>
        </w:rPr>
        <w:t>CD</w:t>
      </w:r>
      <w:r>
        <w:rPr>
          <w:rFonts w:ascii="Times New Roman" w:hAnsi="Times New Roman" w:eastAsia="宋体" w:cs="Times New Roman"/>
          <w:bCs/>
          <w:szCs w:val="21"/>
        </w:rPr>
        <w:t>分别是二面角</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l</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的两个平面内与棱</w:t>
      </w:r>
      <w:r>
        <w:rPr>
          <w:rFonts w:ascii="Times New Roman" w:hAnsi="Times New Roman" w:eastAsia="宋体" w:cs="Times New Roman"/>
          <w:bCs/>
          <w:i/>
          <w:szCs w:val="21"/>
        </w:rPr>
        <w:t>l</w:t>
      </w:r>
      <w:r>
        <w:rPr>
          <w:rFonts w:ascii="Times New Roman" w:hAnsi="Times New Roman" w:eastAsia="宋体" w:cs="Times New Roman"/>
          <w:bCs/>
          <w:szCs w:val="21"/>
        </w:rPr>
        <w:t>垂直的异面直线，则二面角(或其补角)的大小就是向量</w:t>
      </w:r>
      <w:r>
        <w:rPr>
          <w:rFonts w:ascii="Times New Roman" w:hAnsi="Times New Roman" w:cs="Times New Roman"/>
          <w:position w:val="-4"/>
        </w:rPr>
        <w:object>
          <v:shape id="_x0000_i1632" o:spt="75" type="#_x0000_t75" style="height:16.1pt;width:20.4pt;" o:ole="t" filled="f" o:preferrelative="t" stroked="f" coordsize="21600,21600">
            <v:path/>
            <v:fill on="f" focussize="0,0"/>
            <v:stroke on="f" joinstyle="miter"/>
            <v:imagedata r:id="rId1106" o:title=""/>
            <o:lock v:ext="edit" aspectratio="t"/>
            <w10:wrap type="none"/>
            <w10:anchorlock/>
          </v:shape>
          <o:OLEObject Type="Embed" ProgID="Equation.DSMT4" ShapeID="_x0000_i1632" DrawAspect="Content" ObjectID="_1468076305" r:id="rId1105">
            <o:LockedField>false</o:LockedField>
          </o:OLEObject>
        </w:object>
      </w:r>
      <w:r>
        <w:rPr>
          <w:rFonts w:ascii="Times New Roman" w:hAnsi="Times New Roman" w:eastAsia="宋体" w:cs="Times New Roman"/>
          <w:bCs/>
          <w:szCs w:val="21"/>
        </w:rPr>
        <w:t>与</w:t>
      </w:r>
      <w:r>
        <w:rPr>
          <w:rFonts w:ascii="Times New Roman" w:hAnsi="Times New Roman" w:cs="Times New Roman"/>
          <w:position w:val="-6"/>
        </w:rPr>
        <w:object>
          <v:shape id="_x0000_i1633" o:spt="75" type="#_x0000_t75" style="height:17.2pt;width:20.4pt;" o:ole="t" filled="f" o:preferrelative="t" stroked="f" coordsize="21600,21600">
            <v:path/>
            <v:fill on="f" focussize="0,0"/>
            <v:stroke on="f" joinstyle="miter"/>
            <v:imagedata r:id="rId1108" o:title=""/>
            <o:lock v:ext="edit" aspectratio="t"/>
            <w10:wrap type="none"/>
            <w10:anchorlock/>
          </v:shape>
          <o:OLEObject Type="Embed" ProgID="Equation.DSMT4" ShapeID="_x0000_i1633" DrawAspect="Content" ObjectID="_1468076306" r:id="rId1107">
            <o:LockedField>false</o:LockedField>
          </o:OLEObject>
        </w:object>
      </w:r>
      <w:r>
        <w:rPr>
          <w:rFonts w:ascii="Times New Roman" w:hAnsi="Times New Roman" w:eastAsia="宋体" w:cs="Times New Roman"/>
          <w:bCs/>
          <w:szCs w:val="21"/>
        </w:rPr>
        <w:t>的夹角，如图</w:t>
      </w:r>
      <w:r>
        <w:rPr>
          <w:rFonts w:ascii="Times New Roman" w:hAnsi="Times New Roman" w:eastAsia="宋体" w:cs="Times New Roman"/>
          <w:bCs/>
          <w:i/>
          <w:iCs/>
          <w:szCs w:val="21"/>
        </w:rPr>
        <w:t>a</w:t>
      </w:r>
      <w:r>
        <w:rPr>
          <w:rFonts w:ascii="Times New Roman" w:hAnsi="Times New Roman" w:eastAsia="宋体" w:cs="Times New Roman"/>
          <w:bCs/>
          <w:szCs w:val="21"/>
        </w:rPr>
        <w:t>.</w:t>
      </w:r>
    </w:p>
    <w:p w14:paraId="31BC8597">
      <w:pPr>
        <w:tabs>
          <w:tab w:val="left" w:pos="4320"/>
        </w:tabs>
        <w:snapToGrid w:val="0"/>
        <w:spacing w:line="360" w:lineRule="auto"/>
        <w:ind w:firstLine="420" w:firstLineChars="200"/>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634" o:spt="75" type="#_x0000_t75" style="height:66.65pt;width:222.45pt;" filled="f" o:preferrelative="t" stroked="f" coordsize="21600,21600">
            <v:path/>
            <v:fill on="f" focussize="0,0"/>
            <v:stroke on="f" joinstyle="miter"/>
            <v:imagedata r:id="rId1109" o:title=""/>
            <o:lock v:ext="edit" aspectratio="t"/>
            <w10:wrap type="none"/>
            <w10:anchorlock/>
          </v:shape>
        </w:pict>
      </w:r>
    </w:p>
    <w:p w14:paraId="285DB55E">
      <w:pPr>
        <w:tabs>
          <w:tab w:val="left" w:pos="6237"/>
        </w:tabs>
        <w:snapToGrid w:val="0"/>
        <w:spacing w:line="360" w:lineRule="auto"/>
        <w:ind w:firstLine="210" w:firstLineChars="100"/>
        <w:contextualSpacing/>
        <w:rPr>
          <w:rFonts w:ascii="Times New Roman" w:hAnsi="Times New Roman" w:eastAsia="宋体" w:cs="Times New Roman"/>
          <w:bCs/>
          <w:szCs w:val="21"/>
          <w:lang w:val="zh-CN"/>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w:instrText>
      </w:r>
      <w:r>
        <w:rPr>
          <w:rFonts w:hint="eastAsia" w:ascii="Times New Roman" w:hAnsi="Times New Roman" w:eastAsia="宋体" w:cs="Times New Roman"/>
          <w:bCs/>
          <w:szCs w:val="21"/>
        </w:rPr>
        <w:instrText xml:space="preserve">= 2 \* GB3</w:instrText>
      </w:r>
      <w:r>
        <w:rPr>
          <w:rFonts w:ascii="Times New Roman" w:hAnsi="Times New Roman" w:eastAsia="宋体" w:cs="Times New Roman"/>
          <w:bCs/>
          <w:szCs w:val="21"/>
        </w:rPr>
        <w:instrText xml:space="preserve"> </w:instrText>
      </w:r>
      <w:r>
        <w:rPr>
          <w:rFonts w:ascii="Times New Roman" w:hAnsi="Times New Roman" w:eastAsia="宋体" w:cs="Times New Roman"/>
          <w:bCs/>
          <w:szCs w:val="21"/>
        </w:rPr>
        <w:fldChar w:fldCharType="separate"/>
      </w:r>
      <w:r>
        <w:rPr>
          <w:rFonts w:hint="eastAsia" w:ascii="Times New Roman" w:hAnsi="Times New Roman" w:eastAsia="宋体" w:cs="Times New Roman"/>
          <w:bCs/>
          <w:szCs w:val="21"/>
        </w:rPr>
        <w:t>②</w:t>
      </w:r>
      <w:r>
        <w:rPr>
          <w:rFonts w:ascii="Times New Roman" w:hAnsi="Times New Roman" w:eastAsia="宋体" w:cs="Times New Roman"/>
          <w:bCs/>
          <w:szCs w:val="21"/>
        </w:rPr>
        <w:fldChar w:fldCharType="end"/>
      </w:r>
      <w:r>
        <w:rPr>
          <w:rFonts w:ascii="Times New Roman" w:hAnsi="Times New Roman" w:eastAsia="宋体" w:cs="Times New Roman"/>
          <w:bCs/>
          <w:szCs w:val="21"/>
        </w:rPr>
        <w:t>平面</w:t>
      </w:r>
      <w:r>
        <w:rPr>
          <w:rFonts w:ascii="Times New Roman" w:hAnsi="Times New Roman" w:eastAsia="宋体" w:cs="Times New Roman"/>
          <w:bCs/>
          <w:i/>
          <w:szCs w:val="21"/>
        </w:rPr>
        <w:t>α</w:t>
      </w:r>
      <w:r>
        <w:rPr>
          <w:rFonts w:ascii="Times New Roman" w:hAnsi="Times New Roman" w:eastAsia="宋体" w:cs="Times New Roman"/>
          <w:bCs/>
          <w:szCs w:val="21"/>
        </w:rPr>
        <w:t>与</w:t>
      </w:r>
      <w:r>
        <w:rPr>
          <w:rFonts w:ascii="Times New Roman" w:hAnsi="Times New Roman" w:eastAsia="宋体" w:cs="Times New Roman"/>
          <w:bCs/>
          <w:i/>
          <w:szCs w:val="21"/>
        </w:rPr>
        <w:t>β</w:t>
      </w:r>
      <w:r>
        <w:rPr>
          <w:rFonts w:ascii="Times New Roman" w:hAnsi="Times New Roman" w:eastAsia="宋体" w:cs="Times New Roman"/>
          <w:bCs/>
          <w:szCs w:val="21"/>
        </w:rPr>
        <w:t>相交于直线</w:t>
      </w:r>
      <w:r>
        <w:rPr>
          <w:rFonts w:ascii="Times New Roman" w:hAnsi="Times New Roman" w:eastAsia="宋体" w:cs="Times New Roman"/>
          <w:bCs/>
          <w:i/>
          <w:szCs w:val="21"/>
        </w:rPr>
        <w:t>l</w:t>
      </w:r>
      <w:r>
        <w:rPr>
          <w:rFonts w:ascii="Times New Roman" w:hAnsi="Times New Roman" w:eastAsia="宋体" w:cs="Times New Roman"/>
          <w:bCs/>
          <w:szCs w:val="21"/>
        </w:rPr>
        <w:t>，平面</w:t>
      </w:r>
      <w:r>
        <w:rPr>
          <w:rFonts w:ascii="Times New Roman" w:hAnsi="Times New Roman" w:eastAsia="宋体" w:cs="Times New Roman"/>
          <w:bCs/>
          <w:i/>
          <w:szCs w:val="21"/>
        </w:rPr>
        <w:t>α</w:t>
      </w:r>
      <w:r>
        <w:rPr>
          <w:rFonts w:ascii="Times New Roman" w:hAnsi="Times New Roman" w:eastAsia="宋体" w:cs="Times New Roman"/>
          <w:bCs/>
          <w:szCs w:val="21"/>
        </w:rPr>
        <w:t>的法向量为</w:t>
      </w:r>
      <w:r>
        <w:rPr>
          <w:rFonts w:ascii="Times New Roman" w:hAnsi="Times New Roman" w:cs="Times New Roman"/>
          <w:position w:val="-12"/>
        </w:rPr>
        <w:object>
          <v:shape id="_x0000_i1635" o:spt="75" type="#_x0000_t75" style="height:20.4pt;width:12.9pt;" o:ole="t" filled="f" o:preferrelative="t" stroked="f" coordsize="21600,21600">
            <v:path/>
            <v:fill on="f" focussize="0,0"/>
            <v:stroke on="f" joinstyle="miter"/>
            <v:imagedata r:id="rId1111" o:title=""/>
            <o:lock v:ext="edit" aspectratio="t"/>
            <w10:wrap type="none"/>
            <w10:anchorlock/>
          </v:shape>
          <o:OLEObject Type="Embed" ProgID="Equation.DSMT4" ShapeID="_x0000_i1635" DrawAspect="Content" ObjectID="_1468076307" r:id="rId1110">
            <o:LockedField>false</o:LockedField>
          </o:OLEObject>
        </w:object>
      </w:r>
      <w:r>
        <w:rPr>
          <w:rFonts w:ascii="Times New Roman" w:hAnsi="Times New Roman" w:eastAsia="宋体" w:cs="Times New Roman"/>
          <w:bCs/>
          <w:szCs w:val="21"/>
        </w:rPr>
        <w:t>，平面</w:t>
      </w:r>
      <w:r>
        <w:rPr>
          <w:rFonts w:ascii="Times New Roman" w:hAnsi="Times New Roman" w:eastAsia="宋体" w:cs="Times New Roman"/>
          <w:bCs/>
          <w:i/>
          <w:szCs w:val="21"/>
        </w:rPr>
        <w:t>β</w:t>
      </w:r>
      <w:r>
        <w:rPr>
          <w:rFonts w:ascii="Times New Roman" w:hAnsi="Times New Roman" w:eastAsia="宋体" w:cs="Times New Roman"/>
          <w:bCs/>
          <w:szCs w:val="21"/>
        </w:rPr>
        <w:t>的法向量为</w:t>
      </w:r>
      <w:r>
        <w:rPr>
          <w:rFonts w:ascii="Times New Roman" w:hAnsi="Times New Roman" w:cs="Times New Roman"/>
          <w:position w:val="-12"/>
        </w:rPr>
        <w:object>
          <v:shape id="_x0000_i1636" o:spt="75" type="#_x0000_t75" style="height:20.4pt;width:13.95pt;" o:ole="t" filled="f" o:preferrelative="t" stroked="f" coordsize="21600,21600">
            <v:path/>
            <v:fill on="f" focussize="0,0"/>
            <v:stroke on="f" joinstyle="miter"/>
            <v:imagedata r:id="rId1113" o:title=""/>
            <o:lock v:ext="edit" aspectratio="t"/>
            <w10:wrap type="none"/>
            <w10:anchorlock/>
          </v:shape>
          <o:OLEObject Type="Embed" ProgID="Equation.DSMT4" ShapeID="_x0000_i1636" DrawAspect="Content" ObjectID="_1468076308" r:id="rId1112">
            <o:LockedField>false</o:LockedField>
          </o:OLEObject>
        </w:object>
      </w:r>
      <w:r>
        <w:rPr>
          <w:rFonts w:ascii="Times New Roman" w:hAnsi="Times New Roman" w:eastAsia="宋体" w:cs="Times New Roman"/>
          <w:bCs/>
          <w:szCs w:val="21"/>
        </w:rPr>
        <w:t>，</w:t>
      </w:r>
      <w:r>
        <w:rPr>
          <w:rFonts w:ascii="Times New Roman" w:hAnsi="Times New Roman" w:cs="Times New Roman"/>
          <w:position w:val="-12"/>
        </w:rPr>
        <w:object>
          <v:shape id="_x0000_i1637" o:spt="75" type="#_x0000_t75" style="height:20.4pt;width:62.35pt;" o:ole="t" filled="f" o:preferrelative="t" stroked="f" coordsize="21600,21600">
            <v:path/>
            <v:fill on="f" focussize="0,0"/>
            <v:stroke on="f" joinstyle="miter"/>
            <v:imagedata r:id="rId1115" o:title=""/>
            <o:lock v:ext="edit" aspectratio="t"/>
            <w10:wrap type="none"/>
            <w10:anchorlock/>
          </v:shape>
          <o:OLEObject Type="Embed" ProgID="Equation.DSMT4" ShapeID="_x0000_i1637" DrawAspect="Content" ObjectID="_1468076309" r:id="rId1114">
            <o:LockedField>false</o:LockedField>
          </o:OLEObject>
        </w:object>
      </w:r>
      <w:r>
        <w:rPr>
          <w:rFonts w:ascii="Times New Roman" w:hAnsi="Times New Roman" w:eastAsia="宋体" w:cs="Times New Roman"/>
          <w:bCs/>
          <w:szCs w:val="21"/>
        </w:rPr>
        <w:t>，则二面角</w:t>
      </w:r>
      <w:r>
        <w:rPr>
          <w:rFonts w:ascii="Times New Roman" w:hAnsi="Times New Roman" w:eastAsia="宋体" w:cs="Times New Roman"/>
          <w:bCs/>
          <w:i/>
          <w:szCs w:val="21"/>
        </w:rPr>
        <w:t>α</w:t>
      </w:r>
      <w:r>
        <w:rPr>
          <w:rFonts w:ascii="Times New Roman" w:hAnsi="Times New Roman" w:eastAsia="宋体" w:cs="Times New Roman"/>
          <w:bCs/>
          <w:szCs w:val="21"/>
        </w:rPr>
        <w:t>­</w:t>
      </w:r>
      <w:r>
        <w:rPr>
          <w:rFonts w:ascii="Times New Roman" w:hAnsi="Times New Roman" w:eastAsia="宋体" w:cs="Times New Roman"/>
          <w:bCs/>
          <w:i/>
          <w:szCs w:val="21"/>
        </w:rPr>
        <w:t>l</w:t>
      </w:r>
      <w:r>
        <w:rPr>
          <w:rFonts w:ascii="Times New Roman" w:hAnsi="Times New Roman" w:eastAsia="宋体" w:cs="Times New Roman"/>
          <w:bCs/>
          <w:szCs w:val="21"/>
        </w:rPr>
        <w:t>­</w:t>
      </w:r>
      <w:r>
        <w:rPr>
          <w:rFonts w:ascii="Times New Roman" w:hAnsi="Times New Roman" w:eastAsia="宋体" w:cs="Times New Roman"/>
          <w:bCs/>
          <w:i/>
          <w:szCs w:val="21"/>
        </w:rPr>
        <w:t>β</w:t>
      </w:r>
      <w:r>
        <w:rPr>
          <w:rFonts w:ascii="Times New Roman" w:hAnsi="Times New Roman" w:eastAsia="宋体" w:cs="Times New Roman"/>
          <w:bCs/>
          <w:szCs w:val="21"/>
        </w:rPr>
        <w:t>为</w:t>
      </w:r>
      <w:r>
        <w:rPr>
          <w:rFonts w:ascii="Times New Roman" w:hAnsi="Times New Roman" w:eastAsia="宋体" w:cs="Times New Roman"/>
          <w:bCs/>
          <w:i/>
          <w:szCs w:val="21"/>
        </w:rPr>
        <w:t>θ</w:t>
      </w:r>
      <w:r>
        <w:rPr>
          <w:rFonts w:ascii="Times New Roman" w:hAnsi="Times New Roman" w:eastAsia="宋体" w:cs="Times New Roman"/>
          <w:bCs/>
          <w:szCs w:val="21"/>
        </w:rPr>
        <w:t>或π－</w:t>
      </w:r>
      <w:r>
        <w:rPr>
          <w:rFonts w:ascii="Times New Roman" w:hAnsi="Times New Roman" w:eastAsia="宋体" w:cs="Times New Roman"/>
          <w:bCs/>
          <w:i/>
          <w:szCs w:val="21"/>
        </w:rPr>
        <w:t>θ</w:t>
      </w:r>
      <w:r>
        <w:rPr>
          <w:rFonts w:ascii="Times New Roman" w:hAnsi="Times New Roman" w:eastAsia="宋体" w:cs="Times New Roman"/>
          <w:bCs/>
          <w:szCs w:val="21"/>
        </w:rPr>
        <w:t>.设二面角大小为</w:t>
      </w:r>
      <w:r>
        <w:rPr>
          <w:rFonts w:ascii="Times New Roman" w:hAnsi="Times New Roman" w:eastAsia="宋体" w:cs="Times New Roman"/>
          <w:bCs/>
          <w:i/>
          <w:szCs w:val="21"/>
        </w:rPr>
        <w:t>φ</w:t>
      </w:r>
      <w:r>
        <w:rPr>
          <w:rFonts w:ascii="Times New Roman" w:hAnsi="Times New Roman" w:eastAsia="宋体" w:cs="Times New Roman"/>
          <w:bCs/>
          <w:szCs w:val="21"/>
        </w:rPr>
        <w:t>，则</w:t>
      </w:r>
      <w:r>
        <w:rPr>
          <w:rFonts w:ascii="Times New Roman" w:hAnsi="Times New Roman" w:cs="Times New Roman"/>
          <w:position w:val="-40"/>
        </w:rPr>
        <w:object>
          <v:shape id="_x0000_i1638" o:spt="75" type="#_x0000_t75" style="height:39.75pt;width:101pt;" o:ole="t" filled="f" o:preferrelative="t" stroked="f" coordsize="21600,21600">
            <v:path/>
            <v:fill on="f" focussize="0,0"/>
            <v:stroke on="f" joinstyle="miter"/>
            <v:imagedata r:id="rId1117" o:title=""/>
            <o:lock v:ext="edit" aspectratio="t"/>
            <w10:wrap type="none"/>
            <w10:anchorlock/>
          </v:shape>
          <o:OLEObject Type="Embed" ProgID="Equation.DSMT4" ShapeID="_x0000_i1638" DrawAspect="Content" ObjectID="_1468076310" r:id="rId1116">
            <o:LockedField>false</o:LockedField>
          </o:OLEObject>
        </w:object>
      </w:r>
      <w:r>
        <w:rPr>
          <w:rFonts w:ascii="Times New Roman" w:hAnsi="Times New Roman" w:eastAsia="宋体" w:cs="Times New Roman"/>
          <w:bCs/>
          <w:szCs w:val="21"/>
        </w:rPr>
        <w:t>，如图</w:t>
      </w:r>
      <w:r>
        <w:rPr>
          <w:rFonts w:ascii="Times New Roman" w:hAnsi="Times New Roman" w:eastAsia="宋体" w:cs="Times New Roman"/>
          <w:bCs/>
          <w:i/>
          <w:iCs/>
          <w:szCs w:val="21"/>
        </w:rPr>
        <w:t>b</w:t>
      </w:r>
      <w:r>
        <w:rPr>
          <w:rFonts w:ascii="Times New Roman" w:hAnsi="Times New Roman" w:eastAsia="宋体" w:cs="Times New Roman"/>
          <w:bCs/>
          <w:szCs w:val="21"/>
        </w:rPr>
        <w:t>，</w:t>
      </w:r>
      <w:r>
        <w:rPr>
          <w:rFonts w:ascii="Times New Roman" w:hAnsi="Times New Roman" w:eastAsia="宋体" w:cs="Times New Roman"/>
          <w:bCs/>
          <w:i/>
          <w:iCs/>
          <w:szCs w:val="21"/>
        </w:rPr>
        <w:t>c</w:t>
      </w:r>
      <w:r>
        <w:rPr>
          <w:rFonts w:ascii="Times New Roman" w:hAnsi="Times New Roman" w:eastAsia="宋体" w:cs="Times New Roman"/>
          <w:bCs/>
          <w:szCs w:val="21"/>
        </w:rPr>
        <w:t>.</w:t>
      </w:r>
    </w:p>
    <w:p w14:paraId="2E03A3E0">
      <w:pPr>
        <w:tabs>
          <w:tab w:val="left" w:pos="432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4、利用空间向量求空间距离</w:t>
      </w:r>
    </w:p>
    <w:p w14:paraId="5CB2A236">
      <w:pPr>
        <w:snapToGrid w:val="0"/>
        <w:spacing w:line="360" w:lineRule="auto"/>
        <w:contextualSpacing/>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点到直线的距离</w:t>
      </w:r>
    </w:p>
    <w:p w14:paraId="4C05E9A7">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已知直线</w:t>
      </w:r>
      <w:r>
        <w:rPr>
          <w:rFonts w:ascii="Times New Roman" w:hAnsi="Times New Roman" w:eastAsia="宋体" w:cs="Times New Roman"/>
          <w:i/>
          <w:szCs w:val="21"/>
        </w:rPr>
        <w:t>l</w:t>
      </w:r>
      <w:r>
        <w:rPr>
          <w:rFonts w:ascii="Times New Roman" w:hAnsi="Times New Roman" w:eastAsia="宋体" w:cs="Times New Roman"/>
          <w:szCs w:val="21"/>
        </w:rPr>
        <w:t>的单位方向向量为</w:t>
      </w:r>
      <w:r>
        <w:rPr>
          <w:rFonts w:ascii="Times New Roman" w:hAnsi="Times New Roman" w:eastAsia="宋体" w:cs="Times New Roman"/>
          <w:b/>
          <w:i/>
          <w:szCs w:val="21"/>
        </w:rPr>
        <w:t>u</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是直线</w:t>
      </w:r>
      <w:r>
        <w:rPr>
          <w:rFonts w:ascii="Times New Roman" w:hAnsi="Times New Roman" w:eastAsia="宋体" w:cs="Times New Roman"/>
          <w:i/>
          <w:szCs w:val="21"/>
        </w:rPr>
        <w:t>l</w:t>
      </w:r>
      <w:r>
        <w:rPr>
          <w:rFonts w:ascii="Times New Roman" w:hAnsi="Times New Roman" w:eastAsia="宋体" w:cs="Times New Roman"/>
          <w:szCs w:val="21"/>
        </w:rPr>
        <w:t>上的定点，</w:t>
      </w:r>
      <w:r>
        <w:rPr>
          <w:rFonts w:ascii="Times New Roman" w:hAnsi="Times New Roman" w:eastAsia="宋体" w:cs="Times New Roman"/>
          <w:i/>
          <w:szCs w:val="21"/>
        </w:rPr>
        <w:t>P</w:t>
      </w:r>
      <w:r>
        <w:rPr>
          <w:rFonts w:ascii="Times New Roman" w:hAnsi="Times New Roman" w:eastAsia="宋体" w:cs="Times New Roman"/>
          <w:szCs w:val="21"/>
        </w:rPr>
        <w:t>是直线</w:t>
      </w:r>
      <w:r>
        <w:rPr>
          <w:rFonts w:ascii="Times New Roman" w:hAnsi="Times New Roman" w:eastAsia="宋体" w:cs="Times New Roman"/>
          <w:i/>
          <w:szCs w:val="21"/>
        </w:rPr>
        <w:t>l</w:t>
      </w:r>
      <w:r>
        <w:rPr>
          <w:rFonts w:ascii="Times New Roman" w:hAnsi="Times New Roman" w:eastAsia="宋体" w:cs="Times New Roman"/>
          <w:szCs w:val="21"/>
        </w:rPr>
        <w:t>外一点，</w:t>
      </w:r>
    </w:p>
    <w:p w14:paraId="19E1850F">
      <w:pPr>
        <w:tabs>
          <w:tab w:val="left" w:pos="3402"/>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设向量</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i/>
          <w:szCs w:val="21"/>
        </w:rPr>
        <w:instrText xml:space="preserve">AP</w:instrText>
      </w:r>
      <w:r>
        <w:rPr>
          <w:rFonts w:ascii="Times New Roman" w:hAnsi="Times New Roman" w:eastAsia="宋体" w:cs="Times New Roman"/>
          <w:szCs w:val="21"/>
        </w:rPr>
        <w:instrText xml:space="preserve">,\s\up6(→))</w:instrText>
      </w:r>
      <w:r>
        <w:rPr>
          <w:rFonts w:ascii="Times New Roman" w:hAnsi="Times New Roman" w:eastAsia="宋体" w:cs="Times New Roman"/>
          <w:szCs w:val="21"/>
        </w:rPr>
        <w:fldChar w:fldCharType="end"/>
      </w:r>
      <w:r>
        <w:rPr>
          <w:rFonts w:ascii="Times New Roman" w:hAnsi="Times New Roman" w:eastAsia="宋体" w:cs="Times New Roman"/>
          <w:szCs w:val="21"/>
        </w:rPr>
        <w:t>在直线</w:t>
      </w:r>
      <w:r>
        <w:rPr>
          <w:rFonts w:ascii="Times New Roman" w:hAnsi="Times New Roman" w:eastAsia="宋体" w:cs="Times New Roman"/>
          <w:i/>
          <w:szCs w:val="21"/>
        </w:rPr>
        <w:t>l</w:t>
      </w:r>
      <w:r>
        <w:rPr>
          <w:rFonts w:ascii="Times New Roman" w:hAnsi="Times New Roman" w:eastAsia="宋体" w:cs="Times New Roman"/>
          <w:szCs w:val="21"/>
        </w:rPr>
        <w:t>上的投影向量为</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i/>
          <w:szCs w:val="21"/>
        </w:rPr>
        <w:instrText xml:space="preserve">AQ</w:instrText>
      </w:r>
      <w:r>
        <w:rPr>
          <w:rFonts w:ascii="Times New Roman" w:hAnsi="Times New Roman" w:eastAsia="宋体" w:cs="Times New Roman"/>
          <w:szCs w:val="21"/>
        </w:rPr>
        <w:instrText xml:space="preserve">,\s\up6(→))</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b/>
          <w:i/>
          <w:szCs w:val="21"/>
        </w:rPr>
        <w:t>a</w:t>
      </w:r>
      <w:r>
        <w:rPr>
          <w:rFonts w:ascii="Times New Roman" w:hAnsi="Times New Roman" w:eastAsia="宋体" w:cs="Times New Roman"/>
          <w:szCs w:val="21"/>
        </w:rPr>
        <w:t>，则点</w:t>
      </w:r>
      <w:r>
        <w:rPr>
          <w:rFonts w:ascii="Times New Roman" w:hAnsi="Times New Roman" w:eastAsia="宋体" w:cs="Times New Roman"/>
          <w:i/>
          <w:szCs w:val="21"/>
        </w:rPr>
        <w:t>P</w:t>
      </w:r>
      <w:r>
        <w:rPr>
          <w:rFonts w:ascii="Times New Roman" w:hAnsi="Times New Roman" w:eastAsia="宋体" w:cs="Times New Roman"/>
          <w:szCs w:val="21"/>
        </w:rPr>
        <w:t>到直线</w:t>
      </w:r>
      <w:r>
        <w:rPr>
          <w:rFonts w:ascii="Times New Roman" w:hAnsi="Times New Roman" w:eastAsia="宋体" w:cs="Times New Roman"/>
          <w:i/>
          <w:szCs w:val="21"/>
        </w:rPr>
        <w:t>l</w:t>
      </w:r>
      <w:r>
        <w:rPr>
          <w:rFonts w:ascii="Times New Roman" w:hAnsi="Times New Roman" w:eastAsia="宋体" w:cs="Times New Roman"/>
          <w:szCs w:val="21"/>
        </w:rPr>
        <w:t>的距离为</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\r(</w:instrText>
      </w:r>
      <w:r>
        <w:rPr>
          <w:rFonts w:ascii="Times New Roman" w:hAnsi="Times New Roman" w:eastAsia="宋体" w:cs="Times New Roman"/>
          <w:b/>
          <w:i/>
          <w:szCs w:val="21"/>
        </w:rPr>
        <w:instrText xml:space="preserve">a</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Symbol" w:hAnsi="Symbol" w:eastAsia="宋体" w:cs="Times New Roman"/>
          <w:szCs w:val="21"/>
        </w:rPr>
        <w:sym w:font="Symbol" w:char="F028"/>
      </w:r>
      <w:r>
        <w:rPr>
          <w:rFonts w:ascii="Times New Roman" w:hAnsi="Times New Roman" w:eastAsia="宋体" w:cs="Times New Roman"/>
          <w:b/>
          <w:i/>
          <w:szCs w:val="21"/>
        </w:rPr>
        <w:instrText xml:space="preserve">a</w:instrText>
      </w:r>
      <w:r>
        <w:rPr>
          <w:rFonts w:ascii="Times New Roman" w:hAnsi="Times New Roman" w:eastAsia="宋体" w:cs="Times New Roman"/>
          <w:szCs w:val="21"/>
        </w:rPr>
        <w:instrText xml:space="preserve">·</w:instrText>
      </w:r>
      <w:r>
        <w:rPr>
          <w:rFonts w:ascii="Times New Roman" w:hAnsi="Times New Roman" w:eastAsia="宋体" w:cs="Times New Roman"/>
          <w:b/>
          <w:i/>
          <w:szCs w:val="21"/>
        </w:rPr>
        <w:instrText xml:space="preserve">u</w:instrText>
      </w:r>
      <w:r>
        <w:rPr>
          <w:rFonts w:ascii="Symbol" w:hAnsi="Symbol" w:eastAsia="宋体" w:cs="Times New Roman"/>
          <w:szCs w:val="21"/>
        </w:rPr>
        <w:sym w:font="Symbol" w:char="F029"/>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 xml:space="preserve"> (如图)．</w:t>
      </w:r>
    </w:p>
    <w:p w14:paraId="7BBA5EAC">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drawing>
          <wp:anchor distT="0" distB="0" distL="114300" distR="114300" simplePos="0" relativeHeight="251666432" behindDoc="1" locked="0" layoutInCell="1" allowOverlap="1">
            <wp:simplePos x="0" y="0"/>
            <wp:positionH relativeFrom="column">
              <wp:posOffset>5300345</wp:posOffset>
            </wp:positionH>
            <wp:positionV relativeFrom="paragraph">
              <wp:posOffset>205740</wp:posOffset>
            </wp:positionV>
            <wp:extent cx="1148080" cy="883920"/>
            <wp:effectExtent l="0" t="0" r="0" b="0"/>
            <wp:wrapTight wrapText="bothSides">
              <wp:wrapPolygon>
                <wp:start x="0" y="0"/>
                <wp:lineTo x="0" y="20948"/>
                <wp:lineTo x="21146" y="20948"/>
                <wp:lineTo x="21146"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18" cstate="print">
                      <a:extLst>
                        <a:ext uri="{28A0092B-C50C-407E-A947-70E740481C1C}">
                          <a14:useLocalDpi xmlns:a14="http://schemas.microsoft.com/office/drawing/2010/main" val="0"/>
                        </a:ext>
                      </a:extLst>
                    </a:blip>
                    <a:stretch>
                      <a:fillRect/>
                    </a:stretch>
                  </pic:blipFill>
                  <pic:spPr>
                    <a:xfrm>
                      <a:off x="0" y="0"/>
                      <a:ext cx="1148080" cy="883920"/>
                    </a:xfrm>
                    <a:prstGeom prst="rect">
                      <a:avLst/>
                    </a:prstGeom>
                    <a:noFill/>
                    <a:ln>
                      <a:noFill/>
                    </a:ln>
                  </pic:spPr>
                </pic:pic>
              </a:graphicData>
            </a:graphic>
          </wp:anchor>
        </w:drawing>
      </w:r>
      <w:r>
        <w:rPr>
          <w:rFonts w:hint="eastAsia" w:ascii="Times New Roman" w:hAnsi="Times New Roman" w:eastAsia="宋体" w:cs="Times New Roman"/>
          <w:szCs w:val="21"/>
        </w:rPr>
        <w:t>（2）</w:t>
      </w:r>
      <w:r>
        <w:rPr>
          <w:rFonts w:ascii="Times New Roman" w:hAnsi="Times New Roman" w:eastAsia="宋体" w:cs="Times New Roman"/>
          <w:szCs w:val="21"/>
        </w:rPr>
        <w:t>点到平面的距离</w:t>
      </w:r>
    </w:p>
    <w:p w14:paraId="37CEDE9A">
      <w:pPr>
        <w:snapToGrid w:val="0"/>
        <w:spacing w:line="360" w:lineRule="auto"/>
        <w:ind w:firstLine="420" w:firstLineChars="200"/>
        <w:contextualSpacing/>
        <w:jc w:val="left"/>
        <w:rPr>
          <w:rFonts w:ascii="Times New Roman" w:hAnsi="Times New Roman" w:eastAsia="宋体" w:cs="Times New Roman"/>
          <w:szCs w:val="21"/>
        </w:rPr>
      </w:pPr>
      <w:r>
        <w:rPr>
          <w:rFonts w:ascii="Times New Roman" w:hAnsi="Times New Roman" w:eastAsia="宋体" w:cs="Times New Roman"/>
          <w:szCs w:val="21"/>
        </w:rPr>
        <w:t>已知平面</w:t>
      </w:r>
      <w:r>
        <w:rPr>
          <w:rFonts w:ascii="Times New Roman" w:hAnsi="Times New Roman" w:eastAsia="宋体" w:cs="Times New Roman"/>
          <w:position w:val="-6"/>
          <w:szCs w:val="21"/>
        </w:rPr>
        <w:object>
          <v:shape id="_x0000_i1639" o:spt="75" type="#_x0000_t75" style="height:10.75pt;width:11.8pt;" o:ole="t" filled="f" o:preferrelative="t" stroked="f" coordsize="21600,21600">
            <v:path/>
            <v:fill on="f" focussize="0,0"/>
            <v:stroke on="f" joinstyle="miter"/>
            <v:imagedata r:id="rId1120" o:title=""/>
            <o:lock v:ext="edit" aspectratio="t"/>
            <w10:wrap type="none"/>
            <w10:anchorlock/>
          </v:shape>
          <o:OLEObject Type="Embed" ProgID="Equation.DSMT4" ShapeID="_x0000_i1639" DrawAspect="Content" ObjectID="_1468076311" r:id="rId1119">
            <o:LockedField>false</o:LockedField>
          </o:OLEObject>
        </w:object>
      </w:r>
      <w:r>
        <w:rPr>
          <w:rFonts w:ascii="Times New Roman" w:hAnsi="Times New Roman" w:eastAsia="宋体" w:cs="Times New Roman"/>
          <w:szCs w:val="21"/>
        </w:rPr>
        <w:t>的法向量为</w:t>
      </w:r>
      <w:r>
        <w:rPr>
          <w:rFonts w:ascii="Times New Roman" w:hAnsi="Times New Roman" w:eastAsia="宋体" w:cs="Times New Roman"/>
          <w:position w:val="-6"/>
          <w:szCs w:val="21"/>
        </w:rPr>
        <w:object>
          <v:shape id="_x0000_i1640" o:spt="75" type="#_x0000_t75" style="height:17.2pt;width:9.65pt;" o:ole="t" filled="f" o:preferrelative="t" stroked="f" coordsize="21600,21600">
            <v:path/>
            <v:fill on="f" focussize="0,0"/>
            <v:stroke on="f" joinstyle="miter"/>
            <v:imagedata r:id="rId1122" o:title=""/>
            <o:lock v:ext="edit" aspectratio="t"/>
            <w10:wrap type="none"/>
            <w10:anchorlock/>
          </v:shape>
          <o:OLEObject Type="Embed" ProgID="Equation.DSMT4" ShapeID="_x0000_i1640" DrawAspect="Content" ObjectID="_1468076312" r:id="rId1121">
            <o:LockedField>false</o:LockedField>
          </o:OLEObject>
        </w:object>
      </w:r>
      <w:r>
        <w:rPr>
          <w:rFonts w:ascii="Times New Roman" w:hAnsi="Times New Roman" w:eastAsia="宋体" w:cs="Times New Roman"/>
          <w:szCs w:val="21"/>
        </w:rPr>
        <w:t xml:space="preserve"> , </w:t>
      </w:r>
      <w:r>
        <w:rPr>
          <w:rFonts w:ascii="Times New Roman" w:hAnsi="Times New Roman" w:eastAsia="宋体" w:cs="Times New Roman"/>
          <w:position w:val="-4"/>
          <w:szCs w:val="21"/>
        </w:rPr>
        <w:object>
          <v:shape id="_x0000_i1641" o:spt="75" type="#_x0000_t75" style="height:12.9pt;width:11.8pt;" o:ole="t" filled="f" o:preferrelative="t" stroked="f" coordsize="21600,21600">
            <v:path/>
            <v:fill on="f" focussize="0,0"/>
            <v:stroke on="f" joinstyle="miter"/>
            <v:imagedata r:id="rId1124" o:title=""/>
            <o:lock v:ext="edit" aspectratio="t"/>
            <w10:wrap type="none"/>
            <w10:anchorlock/>
          </v:shape>
          <o:OLEObject Type="Embed" ProgID="Equation.DSMT4" ShapeID="_x0000_i1641" DrawAspect="Content" ObjectID="_1468076313" r:id="rId1123">
            <o:LockedField>false</o:LockedField>
          </o:OLEObject>
        </w:object>
      </w:r>
      <w:r>
        <w:rPr>
          <w:rFonts w:ascii="Times New Roman" w:hAnsi="Times New Roman" w:eastAsia="宋体" w:cs="Times New Roman"/>
          <w:szCs w:val="21"/>
        </w:rPr>
        <w:t>是平面</w:t>
      </w:r>
      <w:r>
        <w:rPr>
          <w:rFonts w:ascii="Times New Roman" w:hAnsi="Times New Roman" w:eastAsia="宋体" w:cs="Times New Roman"/>
          <w:position w:val="-6"/>
          <w:szCs w:val="21"/>
        </w:rPr>
        <w:object>
          <v:shape id="_x0000_i1642" o:spt="75" type="#_x0000_t75" style="height:10.75pt;width:11.8pt;" o:ole="t" filled="f" o:preferrelative="t" stroked="f" coordsize="21600,21600">
            <v:path/>
            <v:fill on="f" focussize="0,0"/>
            <v:stroke on="f" joinstyle="miter"/>
            <v:imagedata r:id="rId1126" o:title=""/>
            <o:lock v:ext="edit" aspectratio="t"/>
            <w10:wrap type="none"/>
            <w10:anchorlock/>
          </v:shape>
          <o:OLEObject Type="Embed" ProgID="Equation.DSMT4" ShapeID="_x0000_i1642" DrawAspect="Content" ObjectID="_1468076314" r:id="rId1125">
            <o:LockedField>false</o:LockedField>
          </o:OLEObject>
        </w:object>
      </w:r>
      <w:r>
        <w:rPr>
          <w:rFonts w:ascii="Times New Roman" w:hAnsi="Times New Roman" w:eastAsia="宋体" w:cs="Times New Roman"/>
          <w:szCs w:val="21"/>
        </w:rPr>
        <w:t>内的任一点，</w:t>
      </w:r>
      <w:r>
        <w:rPr>
          <w:rFonts w:ascii="Times New Roman" w:hAnsi="Times New Roman" w:eastAsia="宋体" w:cs="Times New Roman"/>
          <w:position w:val="-4"/>
          <w:szCs w:val="21"/>
        </w:rPr>
        <w:object>
          <v:shape id="_x0000_i1643" o:spt="75" type="#_x0000_t75" style="height:12.9pt;width:11.8pt;" o:ole="t" filled="f" o:preferrelative="t" stroked="f" coordsize="21600,21600">
            <v:path/>
            <v:fill on="f" focussize="0,0"/>
            <v:stroke on="f" joinstyle="miter"/>
            <v:imagedata r:id="rId1128" o:title=""/>
            <o:lock v:ext="edit" aspectratio="t"/>
            <w10:wrap type="none"/>
            <w10:anchorlock/>
          </v:shape>
          <o:OLEObject Type="Embed" ProgID="Equation.DSMT4" ShapeID="_x0000_i1643" DrawAspect="Content" ObjectID="_1468076315" r:id="rId1127">
            <o:LockedField>false</o:LockedField>
          </o:OLEObject>
        </w:object>
      </w:r>
      <w:r>
        <w:rPr>
          <w:rFonts w:ascii="Times New Roman" w:hAnsi="Times New Roman" w:eastAsia="宋体" w:cs="Times New Roman"/>
          <w:szCs w:val="21"/>
        </w:rPr>
        <w:t>是平面</w:t>
      </w:r>
      <w:r>
        <w:rPr>
          <w:rFonts w:ascii="Times New Roman" w:hAnsi="Times New Roman" w:eastAsia="宋体" w:cs="Times New Roman"/>
          <w:position w:val="-6"/>
          <w:szCs w:val="21"/>
        </w:rPr>
        <w:object>
          <v:shape id="_x0000_i1644" o:spt="75" type="#_x0000_t75" style="height:10.75pt;width:11.8pt;" o:ole="t" filled="f" o:preferrelative="t" stroked="f" coordsize="21600,21600">
            <v:path/>
            <v:fill on="f" focussize="0,0"/>
            <v:stroke on="f" joinstyle="miter"/>
            <v:imagedata r:id="rId1130" o:title=""/>
            <o:lock v:ext="edit" aspectratio="t"/>
            <w10:wrap type="none"/>
            <w10:anchorlock/>
          </v:shape>
          <o:OLEObject Type="Embed" ProgID="Equation.DSMT4" ShapeID="_x0000_i1644" DrawAspect="Content" ObjectID="_1468076316" r:id="rId1129">
            <o:LockedField>false</o:LockedField>
          </o:OLEObject>
        </w:object>
      </w:r>
      <w:r>
        <w:rPr>
          <w:rFonts w:ascii="Times New Roman" w:hAnsi="Times New Roman" w:eastAsia="宋体" w:cs="Times New Roman"/>
          <w:szCs w:val="21"/>
        </w:rPr>
        <w:t>外一点，</w:t>
      </w:r>
    </w:p>
    <w:p w14:paraId="163E8600">
      <w:pPr>
        <w:snapToGrid w:val="0"/>
        <w:spacing w:line="360" w:lineRule="auto"/>
        <w:ind w:firstLine="420" w:firstLineChars="200"/>
        <w:contextualSpacing/>
        <w:jc w:val="left"/>
        <w:rPr>
          <w:rFonts w:ascii="Times New Roman" w:hAnsi="Times New Roman" w:eastAsia="宋体" w:cs="Times New Roman"/>
          <w:szCs w:val="21"/>
        </w:rPr>
      </w:pPr>
      <w:r>
        <w:rPr>
          <w:rFonts w:ascii="Times New Roman" w:hAnsi="Times New Roman" w:eastAsia="宋体" w:cs="Times New Roman"/>
          <w:szCs w:val="21"/>
        </w:rPr>
        <w:t>过点</w:t>
      </w:r>
      <w:r>
        <w:rPr>
          <w:rFonts w:ascii="Times New Roman" w:hAnsi="Times New Roman" w:eastAsia="宋体" w:cs="Times New Roman"/>
          <w:position w:val="-4"/>
          <w:szCs w:val="21"/>
        </w:rPr>
        <w:object>
          <v:shape id="_x0000_i1645" o:spt="75" type="#_x0000_t75" style="height:12.9pt;width:11.8pt;" o:ole="t" filled="f" o:preferrelative="t" stroked="f" coordsize="21600,21600">
            <v:path/>
            <v:fill on="f" focussize="0,0"/>
            <v:stroke on="f" joinstyle="miter"/>
            <v:imagedata r:id="rId1128" o:title=""/>
            <o:lock v:ext="edit" aspectratio="t"/>
            <w10:wrap type="none"/>
            <w10:anchorlock/>
          </v:shape>
          <o:OLEObject Type="Embed" ProgID="Equation.DSMT4" ShapeID="_x0000_i1645" DrawAspect="Content" ObjectID="_1468076317" r:id="rId1131">
            <o:LockedField>false</o:LockedField>
          </o:OLEObject>
        </w:object>
      </w:r>
      <w:r>
        <w:rPr>
          <w:rFonts w:ascii="Times New Roman" w:hAnsi="Times New Roman" w:eastAsia="宋体" w:cs="Times New Roman"/>
          <w:szCs w:val="21"/>
        </w:rPr>
        <w:t>作则平面</w:t>
      </w:r>
      <w:r>
        <w:rPr>
          <w:rFonts w:ascii="Times New Roman" w:hAnsi="Times New Roman" w:eastAsia="宋体" w:cs="Times New Roman"/>
          <w:position w:val="-6"/>
          <w:szCs w:val="21"/>
        </w:rPr>
        <w:object>
          <v:shape id="_x0000_i1646" o:spt="75" type="#_x0000_t75" style="height:10.75pt;width:11.8pt;" o:ole="t" filled="f" o:preferrelative="t" stroked="f" coordsize="21600,21600">
            <v:path/>
            <v:fill on="f" focussize="0,0"/>
            <v:stroke on="f" joinstyle="miter"/>
            <v:imagedata r:id="rId1126" o:title=""/>
            <o:lock v:ext="edit" aspectratio="t"/>
            <w10:wrap type="none"/>
            <w10:anchorlock/>
          </v:shape>
          <o:OLEObject Type="Embed" ProgID="Equation.DSMT4" ShapeID="_x0000_i1646" DrawAspect="Content" ObjectID="_1468076318" r:id="rId1132">
            <o:LockedField>false</o:LockedField>
          </o:OLEObject>
        </w:object>
      </w:r>
      <w:r>
        <w:rPr>
          <w:rFonts w:ascii="Times New Roman" w:hAnsi="Times New Roman" w:eastAsia="宋体" w:cs="Times New Roman"/>
          <w:szCs w:val="21"/>
        </w:rPr>
        <w:t>的垂线</w:t>
      </w:r>
      <w:r>
        <w:rPr>
          <w:rFonts w:ascii="Times New Roman" w:hAnsi="Times New Roman" w:eastAsia="宋体" w:cs="Times New Roman"/>
          <w:position w:val="-6"/>
          <w:szCs w:val="21"/>
        </w:rPr>
        <w:object>
          <v:shape id="_x0000_i1647" o:spt="75" type="#_x0000_t75" style="height:13.95pt;width:6.45pt;" o:ole="t" filled="f" o:preferrelative="t" stroked="f" coordsize="21600,21600">
            <v:path/>
            <v:fill on="f" focussize="0,0"/>
            <v:stroke on="f" joinstyle="miter"/>
            <v:imagedata r:id="rId1134" o:title=""/>
            <o:lock v:ext="edit" aspectratio="t"/>
            <w10:wrap type="none"/>
            <w10:anchorlock/>
          </v:shape>
          <o:OLEObject Type="Embed" ProgID="Equation.DSMT4" ShapeID="_x0000_i1647" DrawAspect="Content" ObjectID="_1468076319" r:id="rId1133">
            <o:LockedField>false</o:LockedField>
          </o:OLEObject>
        </w:object>
      </w:r>
      <w:r>
        <w:rPr>
          <w:rFonts w:ascii="Times New Roman" w:hAnsi="Times New Roman" w:eastAsia="宋体" w:cs="Times New Roman"/>
          <w:szCs w:val="21"/>
        </w:rPr>
        <w:t>，交平面</w:t>
      </w:r>
      <w:r>
        <w:rPr>
          <w:rFonts w:ascii="Times New Roman" w:hAnsi="Times New Roman" w:eastAsia="宋体" w:cs="Times New Roman"/>
          <w:position w:val="-6"/>
          <w:szCs w:val="21"/>
        </w:rPr>
        <w:object>
          <v:shape id="_x0000_i1648" o:spt="75" type="#_x0000_t75" style="height:10.75pt;width:11.8pt;" o:ole="t" filled="f" o:preferrelative="t" stroked="f" coordsize="21600,21600">
            <v:path/>
            <v:fill on="f" focussize="0,0"/>
            <v:stroke on="f" joinstyle="miter"/>
            <v:imagedata r:id="rId1126" o:title=""/>
            <o:lock v:ext="edit" aspectratio="t"/>
            <w10:wrap type="none"/>
            <w10:anchorlock/>
          </v:shape>
          <o:OLEObject Type="Embed" ProgID="Equation.DSMT4" ShapeID="_x0000_i1648" DrawAspect="Content" ObjectID="_1468076320" r:id="rId1135">
            <o:LockedField>false</o:LockedField>
          </o:OLEObject>
        </w:object>
      </w:r>
      <w:r>
        <w:rPr>
          <w:rFonts w:ascii="Times New Roman" w:hAnsi="Times New Roman" w:eastAsia="宋体" w:cs="Times New Roman"/>
          <w:szCs w:val="21"/>
        </w:rPr>
        <w:t>于点</w:t>
      </w:r>
      <w:r>
        <w:rPr>
          <w:rFonts w:ascii="Times New Roman" w:hAnsi="Times New Roman" w:eastAsia="宋体" w:cs="Times New Roman"/>
          <w:position w:val="-10"/>
          <w:szCs w:val="21"/>
        </w:rPr>
        <w:object>
          <v:shape id="_x0000_i1649" o:spt="75" type="#_x0000_t75" style="height:16.1pt;width:11.8pt;" o:ole="t" filled="f" o:preferrelative="t" stroked="f" coordsize="21600,21600">
            <v:path/>
            <v:fill on="f" focussize="0,0"/>
            <v:stroke on="f" joinstyle="miter"/>
            <v:imagedata r:id="rId1137" o:title=""/>
            <o:lock v:ext="edit" aspectratio="t"/>
            <w10:wrap type="none"/>
            <w10:anchorlock/>
          </v:shape>
          <o:OLEObject Type="Embed" ProgID="Equation.DSMT4" ShapeID="_x0000_i1649" DrawAspect="Content" ObjectID="_1468076321" r:id="rId1136">
            <o:LockedField>false</o:LockedField>
          </o:OLEObject>
        </w:object>
      </w:r>
      <w:r>
        <w:rPr>
          <w:rFonts w:ascii="Times New Roman" w:hAnsi="Times New Roman" w:eastAsia="宋体" w:cs="Times New Roman"/>
          <w:szCs w:val="21"/>
        </w:rPr>
        <w:t>，</w:t>
      </w:r>
    </w:p>
    <w:p w14:paraId="77A76F7C">
      <w:pPr>
        <w:snapToGrid w:val="0"/>
        <w:spacing w:line="360" w:lineRule="auto"/>
        <w:ind w:firstLine="420" w:firstLineChars="200"/>
        <w:contextualSpacing/>
        <w:jc w:val="left"/>
        <w:rPr>
          <w:rFonts w:ascii="Times New Roman" w:hAnsi="Times New Roman" w:eastAsia="宋体" w:cs="Times New Roman"/>
          <w:szCs w:val="21"/>
        </w:rPr>
      </w:pPr>
      <w:r>
        <w:rPr>
          <w:rFonts w:ascii="Times New Roman" w:hAnsi="Times New Roman" w:eastAsia="宋体" w:cs="Times New Roman"/>
          <w:szCs w:val="21"/>
        </w:rPr>
        <w:t>则点</w:t>
      </w:r>
      <w:r>
        <w:rPr>
          <w:rFonts w:ascii="Times New Roman" w:hAnsi="Times New Roman" w:eastAsia="宋体" w:cs="Times New Roman"/>
          <w:position w:val="-4"/>
          <w:szCs w:val="21"/>
        </w:rPr>
        <w:object>
          <v:shape id="_x0000_i1650" o:spt="75" type="#_x0000_t75" style="height:12.9pt;width:11.8pt;" o:ole="t" filled="f" o:preferrelative="t" stroked="f" coordsize="21600,21600">
            <v:path/>
            <v:fill on="f" focussize="0,0"/>
            <v:stroke on="f" joinstyle="miter"/>
            <v:imagedata r:id="rId1128" o:title=""/>
            <o:lock v:ext="edit" aspectratio="t"/>
            <w10:wrap type="none"/>
            <w10:anchorlock/>
          </v:shape>
          <o:OLEObject Type="Embed" ProgID="Equation.DSMT4" ShapeID="_x0000_i1650" DrawAspect="Content" ObjectID="_1468076322" r:id="rId1138">
            <o:LockedField>false</o:LockedField>
          </o:OLEObject>
        </w:object>
      </w:r>
      <w:r>
        <w:rPr>
          <w:rFonts w:ascii="Times New Roman" w:hAnsi="Times New Roman" w:eastAsia="宋体" w:cs="Times New Roman"/>
          <w:szCs w:val="21"/>
        </w:rPr>
        <w:t>到平面</w:t>
      </w:r>
      <w:r>
        <w:rPr>
          <w:rFonts w:ascii="Times New Roman" w:hAnsi="Times New Roman" w:eastAsia="宋体" w:cs="Times New Roman"/>
          <w:position w:val="-6"/>
          <w:szCs w:val="21"/>
        </w:rPr>
        <w:object>
          <v:shape id="_x0000_i1651" o:spt="75" type="#_x0000_t75" style="height:10.75pt;width:11.8pt;" o:ole="t" filled="f" o:preferrelative="t" stroked="f" coordsize="21600,21600">
            <v:path/>
            <v:fill on="f" focussize="0,0"/>
            <v:stroke on="f" joinstyle="miter"/>
            <v:imagedata r:id="rId1140" o:title=""/>
            <o:lock v:ext="edit" aspectratio="t"/>
            <w10:wrap type="none"/>
            <w10:anchorlock/>
          </v:shape>
          <o:OLEObject Type="Embed" ProgID="Equation.DSMT4" ShapeID="_x0000_i1651" DrawAspect="Content" ObjectID="_1468076323" r:id="rId1139">
            <o:LockedField>false</o:LockedField>
          </o:OLEObject>
        </w:object>
      </w:r>
      <w:r>
        <w:rPr>
          <w:rFonts w:ascii="Times New Roman" w:hAnsi="Times New Roman" w:eastAsia="宋体" w:cs="Times New Roman"/>
          <w:szCs w:val="21"/>
        </w:rPr>
        <w:t>的距离为</w:t>
      </w:r>
      <w:r>
        <w:rPr>
          <w:rFonts w:ascii="Times New Roman" w:hAnsi="Times New Roman" w:eastAsia="宋体" w:cs="Times New Roman"/>
          <w:position w:val="-34"/>
          <w:szCs w:val="21"/>
        </w:rPr>
        <w:object>
          <v:shape id="_x0000_i1652" o:spt="75" type="#_x0000_t75" style="height:34.4pt;width:56.95pt;" o:ole="t" filled="f" o:preferrelative="t" stroked="f" coordsize="21600,21600">
            <v:path/>
            <v:fill on="f" focussize="0,0"/>
            <v:stroke on="f" joinstyle="miter"/>
            <v:imagedata r:id="rId1142" o:title=""/>
            <o:lock v:ext="edit" aspectratio="t"/>
            <w10:wrap type="none"/>
            <w10:anchorlock/>
          </v:shape>
          <o:OLEObject Type="Embed" ProgID="Equation.DSMT4" ShapeID="_x0000_i1652" DrawAspect="Content" ObjectID="_1468076324" r:id="rId1141">
            <o:LockedField>false</o:LockedField>
          </o:OLEObject>
        </w:object>
      </w:r>
      <w:r>
        <w:rPr>
          <w:rFonts w:ascii="Times New Roman" w:hAnsi="Times New Roman" w:eastAsia="宋体" w:cs="Times New Roman"/>
          <w:szCs w:val="21"/>
        </w:rPr>
        <w:t>（如图）.</w:t>
      </w:r>
    </w:p>
    <w:p w14:paraId="6D6CDECE">
      <w:pPr>
        <w:snapToGrid w:val="0"/>
        <w:spacing w:line="360" w:lineRule="auto"/>
        <w:contextualSpacing/>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线面距和面面距</w:t>
      </w:r>
    </w:p>
    <w:p w14:paraId="04AC814C">
      <w:pPr>
        <w:snapToGrid w:val="0"/>
        <w:spacing w:line="360" w:lineRule="auto"/>
        <w:ind w:firstLine="210" w:firstLineChars="100"/>
        <w:contextualSpacing/>
        <w:jc w:val="left"/>
        <w:rPr>
          <w:rFonts w:ascii="Times New Roman" w:hAnsi="Times New Roman" w:eastAsia="宋体" w:cs="Times New Roman"/>
          <w:b/>
          <w:szCs w:val="21"/>
        </w:rPr>
      </w:pPr>
      <w:r>
        <w:rPr>
          <w:rFonts w:ascii="Times New Roman" w:hAnsi="Times New Roman" w:eastAsia="宋体" w:cs="Times New Roman"/>
          <w:szCs w:val="21"/>
        </w:rPr>
        <w:t>线面距、面面距均可转化为点面距离，用求点面距的方法进行求解．</w:t>
      </w:r>
    </w:p>
    <w:p w14:paraId="68E8E8D8">
      <w:pPr>
        <w:snapToGrid w:val="0"/>
        <w:spacing w:line="360" w:lineRule="auto"/>
        <w:ind w:firstLine="210" w:firstLineChars="1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直线</w:t>
      </w:r>
      <w:r>
        <w:rPr>
          <w:rFonts w:ascii="Times New Roman" w:hAnsi="Times New Roman" w:eastAsia="宋体" w:cs="Times New Roman"/>
          <w:position w:val="-6"/>
          <w:szCs w:val="21"/>
        </w:rPr>
        <w:drawing>
          <wp:inline distT="0" distB="0" distL="0" distR="0">
            <wp:extent cx="127000" cy="146050"/>
            <wp:effectExtent l="0" t="0" r="6350" b="6350"/>
            <wp:docPr id="645437618" name="图片 645437618"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37618" name="图片 645437618" descr="http://www.zxxk.com"/>
                    <pic:cNvPicPr>
                      <a:picLocks noChangeAspect="1" noChangeArrowheads="1"/>
                    </pic:cNvPicPr>
                  </pic:nvPicPr>
                  <pic:blipFill>
                    <a:blip r:embed="rId1143" cstate="print">
                      <a:extLst>
                        <a:ext uri="{28A0092B-C50C-407E-A947-70E740481C1C}">
                          <a14:useLocalDpi xmlns:a14="http://schemas.microsoft.com/office/drawing/2010/main" val="0"/>
                        </a:ext>
                      </a:extLst>
                    </a:blip>
                    <a:stretch>
                      <a:fillRect/>
                    </a:stretch>
                  </pic:blipFill>
                  <pic:spPr>
                    <a:xfrm>
                      <a:off x="0" y="0"/>
                      <a:ext cx="127000" cy="146050"/>
                    </a:xfrm>
                    <a:prstGeom prst="rect">
                      <a:avLst/>
                    </a:prstGeom>
                    <a:noFill/>
                    <a:ln>
                      <a:noFill/>
                    </a:ln>
                  </pic:spPr>
                </pic:pic>
              </a:graphicData>
            </a:graphic>
          </wp:inline>
        </w:drawing>
      </w:r>
      <w:r>
        <w:rPr>
          <w:rFonts w:ascii="Times New Roman" w:hAnsi="Times New Roman" w:eastAsia="宋体" w:cs="Times New Roman"/>
          <w:szCs w:val="21"/>
        </w:rPr>
        <w:t>与平面</w:t>
      </w:r>
      <w:r>
        <w:rPr>
          <w:rFonts w:ascii="Times New Roman" w:hAnsi="Times New Roman" w:eastAsia="宋体" w:cs="Times New Roman"/>
          <w:position w:val="-6"/>
          <w:szCs w:val="21"/>
        </w:rPr>
        <w:drawing>
          <wp:inline distT="0" distB="0" distL="0" distR="0">
            <wp:extent cx="152400" cy="146050"/>
            <wp:effectExtent l="0" t="0" r="0" b="6350"/>
            <wp:docPr id="494921661" name="图片 494921661"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21661" name="图片 494921661" descr="http://www.zxxk.com"/>
                    <pic:cNvPicPr>
                      <a:picLocks noChangeAspect="1" noChangeArrowheads="1"/>
                    </pic:cNvPicPr>
                  </pic:nvPicPr>
                  <pic:blipFill>
                    <a:blip r:embed="rId1144" cstate="print">
                      <a:extLst>
                        <a:ext uri="{28A0092B-C50C-407E-A947-70E740481C1C}">
                          <a14:useLocalDpi xmlns:a14="http://schemas.microsoft.com/office/drawing/2010/main" val="0"/>
                        </a:ext>
                      </a:extLst>
                    </a:blip>
                    <a:stretch>
                      <a:fillRect/>
                    </a:stretch>
                  </pic:blipFill>
                  <pic:spPr>
                    <a:xfrm>
                      <a:off x="0" y="0"/>
                      <a:ext cx="152400" cy="146050"/>
                    </a:xfrm>
                    <a:prstGeom prst="rect">
                      <a:avLst/>
                    </a:prstGeom>
                    <a:noFill/>
                    <a:ln>
                      <a:noFill/>
                    </a:ln>
                  </pic:spPr>
                </pic:pic>
              </a:graphicData>
            </a:graphic>
          </wp:inline>
        </w:drawing>
      </w:r>
      <w:r>
        <w:rPr>
          <w:rFonts w:ascii="Times New Roman" w:hAnsi="Times New Roman" w:eastAsia="宋体" w:cs="Times New Roman"/>
          <w:szCs w:val="21"/>
        </w:rPr>
        <w:t>之间的距离：</w:t>
      </w:r>
      <w:r>
        <w:rPr>
          <w:rFonts w:ascii="Times New Roman" w:hAnsi="Times New Roman" w:eastAsia="宋体" w:cs="Times New Roman"/>
          <w:position w:val="-28"/>
          <w:szCs w:val="21"/>
        </w:rPr>
        <w:drawing>
          <wp:inline distT="0" distB="0" distL="0" distR="0">
            <wp:extent cx="723900" cy="508000"/>
            <wp:effectExtent l="0" t="0" r="0" b="6350"/>
            <wp:docPr id="1235932758" name="图片 1235932758"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32758" name="图片 1235932758" descr="http://www.zxxk.com"/>
                    <pic:cNvPicPr>
                      <a:picLocks noChangeAspect="1" noChangeArrowheads="1"/>
                    </pic:cNvPicPr>
                  </pic:nvPicPr>
                  <pic:blipFill>
                    <a:blip r:embed="rId1145" cstate="print">
                      <a:extLst>
                        <a:ext uri="{28A0092B-C50C-407E-A947-70E740481C1C}">
                          <a14:useLocalDpi xmlns:a14="http://schemas.microsoft.com/office/drawing/2010/main" val="0"/>
                        </a:ext>
                      </a:extLst>
                    </a:blip>
                    <a:stretch>
                      <a:fillRect/>
                    </a:stretch>
                  </pic:blipFill>
                  <pic:spPr>
                    <a:xfrm>
                      <a:off x="0" y="0"/>
                      <a:ext cx="723900" cy="508000"/>
                    </a:xfrm>
                    <a:prstGeom prst="rect">
                      <a:avLst/>
                    </a:prstGeom>
                    <a:noFill/>
                    <a:ln>
                      <a:noFill/>
                    </a:ln>
                  </pic:spPr>
                </pic:pic>
              </a:graphicData>
            </a:graphic>
          </wp:inline>
        </w:drawing>
      </w:r>
      <w:r>
        <w:rPr>
          <w:rFonts w:ascii="Times New Roman" w:hAnsi="Times New Roman" w:eastAsia="宋体" w:cs="Times New Roman"/>
          <w:szCs w:val="21"/>
        </w:rPr>
        <w:t>，其中</w:t>
      </w:r>
      <w:r>
        <w:rPr>
          <w:rFonts w:ascii="Times New Roman" w:hAnsi="Times New Roman" w:eastAsia="宋体" w:cs="Times New Roman"/>
          <w:position w:val="-10"/>
          <w:szCs w:val="21"/>
        </w:rPr>
        <w:drawing>
          <wp:inline distT="0" distB="0" distL="0" distR="0">
            <wp:extent cx="774700" cy="203200"/>
            <wp:effectExtent l="0" t="0" r="6350" b="6350"/>
            <wp:docPr id="1032644970" name="图片 1032644970"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44970" name="图片 1032644970" descr="http://www.zxxk.com"/>
                    <pic:cNvPicPr>
                      <a:picLocks noChangeAspect="1" noChangeArrowheads="1"/>
                    </pic:cNvPicPr>
                  </pic:nvPicPr>
                  <pic:blipFill>
                    <a:blip r:embed="rId1146" cstate="print">
                      <a:extLst>
                        <a:ext uri="{28A0092B-C50C-407E-A947-70E740481C1C}">
                          <a14:useLocalDpi xmlns:a14="http://schemas.microsoft.com/office/drawing/2010/main" val="0"/>
                        </a:ext>
                      </a:extLst>
                    </a:blip>
                    <a:stretch>
                      <a:fillRect/>
                    </a:stretch>
                  </pic:blipFill>
                  <pic:spPr>
                    <a:xfrm>
                      <a:off x="0" y="0"/>
                      <a:ext cx="774700" cy="203200"/>
                    </a:xfrm>
                    <a:prstGeom prst="rect">
                      <a:avLst/>
                    </a:prstGeom>
                    <a:noFill/>
                    <a:ln>
                      <a:noFill/>
                    </a:ln>
                  </pic:spPr>
                </pic:pic>
              </a:graphicData>
            </a:graphic>
          </wp:inline>
        </w:drawing>
      </w:r>
      <w:r>
        <w:rPr>
          <w:rFonts w:ascii="Times New Roman" w:hAnsi="Times New Roman" w:eastAsia="宋体" w:cs="Times New Roman"/>
          <w:szCs w:val="21"/>
        </w:rPr>
        <w:t>，</w:t>
      </w:r>
      <w:r>
        <w:rPr>
          <w:rFonts w:ascii="Times New Roman" w:hAnsi="Times New Roman" w:eastAsia="宋体" w:cs="Times New Roman"/>
          <w:position w:val="-6"/>
          <w:szCs w:val="21"/>
        </w:rPr>
        <w:drawing>
          <wp:inline distT="0" distB="0" distL="0" distR="0">
            <wp:extent cx="127000" cy="184150"/>
            <wp:effectExtent l="0" t="0" r="6350" b="6350"/>
            <wp:docPr id="278451559" name="图片 278451559"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51559" name="图片 278451559" descr="http://www.zxxk.com"/>
                    <pic:cNvPicPr>
                      <a:picLocks noChangeAspect="1" noChangeArrowheads="1"/>
                    </pic:cNvPicPr>
                  </pic:nvPicPr>
                  <pic:blipFill>
                    <a:blip r:embed="rId1147" cstate="print">
                      <a:extLst>
                        <a:ext uri="{28A0092B-C50C-407E-A947-70E740481C1C}">
                          <a14:useLocalDpi xmlns:a14="http://schemas.microsoft.com/office/drawing/2010/main" val="0"/>
                        </a:ext>
                      </a:extLst>
                    </a:blip>
                    <a:stretch>
                      <a:fillRect/>
                    </a:stretch>
                  </pic:blipFill>
                  <pic:spPr>
                    <a:xfrm>
                      <a:off x="0" y="0"/>
                      <a:ext cx="127000" cy="184150"/>
                    </a:xfrm>
                    <a:prstGeom prst="rect">
                      <a:avLst/>
                    </a:prstGeom>
                    <a:noFill/>
                    <a:ln>
                      <a:noFill/>
                    </a:ln>
                  </pic:spPr>
                </pic:pic>
              </a:graphicData>
            </a:graphic>
          </wp:inline>
        </w:drawing>
      </w:r>
      <w:r>
        <w:rPr>
          <w:rFonts w:ascii="Times New Roman" w:hAnsi="Times New Roman" w:eastAsia="宋体" w:cs="Times New Roman"/>
          <w:szCs w:val="21"/>
        </w:rPr>
        <w:t>是平面</w:t>
      </w:r>
      <w:r>
        <w:rPr>
          <w:rFonts w:ascii="Times New Roman" w:hAnsi="Times New Roman" w:eastAsia="宋体" w:cs="Times New Roman"/>
          <w:position w:val="-6"/>
          <w:szCs w:val="21"/>
        </w:rPr>
        <w:drawing>
          <wp:inline distT="0" distB="0" distL="0" distR="0">
            <wp:extent cx="152400" cy="146050"/>
            <wp:effectExtent l="0" t="0" r="0" b="6350"/>
            <wp:docPr id="1825238346" name="图片 1825238346"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38346" name="图片 1825238346" descr="http://www.zxxk.com"/>
                    <pic:cNvPicPr>
                      <a:picLocks noChangeAspect="1" noChangeArrowheads="1"/>
                    </pic:cNvPicPr>
                  </pic:nvPicPr>
                  <pic:blipFill>
                    <a:blip r:embed="rId1144" cstate="print">
                      <a:extLst>
                        <a:ext uri="{28A0092B-C50C-407E-A947-70E740481C1C}">
                          <a14:useLocalDpi xmlns:a14="http://schemas.microsoft.com/office/drawing/2010/main" val="0"/>
                        </a:ext>
                      </a:extLst>
                    </a:blip>
                    <a:stretch>
                      <a:fillRect/>
                    </a:stretch>
                  </pic:blipFill>
                  <pic:spPr>
                    <a:xfrm>
                      <a:off x="0" y="0"/>
                      <a:ext cx="152400" cy="146050"/>
                    </a:xfrm>
                    <a:prstGeom prst="rect">
                      <a:avLst/>
                    </a:prstGeom>
                    <a:noFill/>
                    <a:ln>
                      <a:noFill/>
                    </a:ln>
                  </pic:spPr>
                </pic:pic>
              </a:graphicData>
            </a:graphic>
          </wp:inline>
        </w:drawing>
      </w:r>
      <w:r>
        <w:rPr>
          <w:rFonts w:ascii="Times New Roman" w:hAnsi="Times New Roman" w:eastAsia="宋体" w:cs="Times New Roman"/>
          <w:szCs w:val="21"/>
        </w:rPr>
        <w:t>的法向量．</w:t>
      </w:r>
    </w:p>
    <w:p w14:paraId="4A399510">
      <w:pPr>
        <w:snapToGrid w:val="0"/>
        <w:spacing w:line="360" w:lineRule="auto"/>
        <w:ind w:firstLine="210" w:firstLineChars="100"/>
        <w:contextualSpacing/>
        <w:rPr>
          <w:rFonts w:ascii="Times New Roman" w:hAnsi="Times New Roman" w:eastAsia="宋体" w:cs="Times New Roman"/>
          <w:b/>
          <w:bCs/>
          <w:color w:val="008000"/>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2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两平行平面</w:t>
      </w:r>
      <w:r>
        <w:rPr>
          <w:rFonts w:ascii="Times New Roman" w:hAnsi="Times New Roman" w:eastAsia="宋体" w:cs="Times New Roman"/>
          <w:position w:val="-10"/>
          <w:szCs w:val="21"/>
        </w:rPr>
        <w:drawing>
          <wp:inline distT="0" distB="0" distL="0" distR="0">
            <wp:extent cx="317500" cy="203200"/>
            <wp:effectExtent l="0" t="0" r="6350" b="6350"/>
            <wp:docPr id="1847248872" name="图片 1847248872"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8872" name="图片 1847248872" descr="http://www.zxxk.com"/>
                    <pic:cNvPicPr>
                      <a:picLocks noChangeAspect="1" noChangeArrowheads="1"/>
                    </pic:cNvPicPr>
                  </pic:nvPicPr>
                  <pic:blipFill>
                    <a:blip r:embed="rId1148" cstate="print">
                      <a:extLst>
                        <a:ext uri="{28A0092B-C50C-407E-A947-70E740481C1C}">
                          <a14:useLocalDpi xmlns:a14="http://schemas.microsoft.com/office/drawing/2010/main" val="0"/>
                        </a:ext>
                      </a:extLst>
                    </a:blip>
                    <a:stretch>
                      <a:fillRect/>
                    </a:stretch>
                  </pic:blipFill>
                  <pic:spPr>
                    <a:xfrm>
                      <a:off x="0" y="0"/>
                      <a:ext cx="317500" cy="203200"/>
                    </a:xfrm>
                    <a:prstGeom prst="rect">
                      <a:avLst/>
                    </a:prstGeom>
                    <a:noFill/>
                    <a:ln>
                      <a:noFill/>
                    </a:ln>
                  </pic:spPr>
                </pic:pic>
              </a:graphicData>
            </a:graphic>
          </wp:inline>
        </w:drawing>
      </w:r>
      <w:r>
        <w:rPr>
          <w:rFonts w:ascii="Times New Roman" w:hAnsi="Times New Roman" w:eastAsia="宋体" w:cs="Times New Roman"/>
          <w:szCs w:val="21"/>
        </w:rPr>
        <w:t>之间的距离：</w:t>
      </w:r>
      <w:r>
        <w:rPr>
          <w:rFonts w:ascii="Times New Roman" w:hAnsi="Times New Roman" w:eastAsia="宋体" w:cs="Times New Roman"/>
          <w:position w:val="-28"/>
          <w:szCs w:val="21"/>
        </w:rPr>
        <w:drawing>
          <wp:inline distT="0" distB="0" distL="0" distR="0">
            <wp:extent cx="723900" cy="508000"/>
            <wp:effectExtent l="0" t="0" r="0" b="6350"/>
            <wp:docPr id="1597681782" name="图片 1597681782"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81782" name="图片 1597681782" descr="http://www.zxxk.com"/>
                    <pic:cNvPicPr>
                      <a:picLocks noChangeAspect="1" noChangeArrowheads="1"/>
                    </pic:cNvPicPr>
                  </pic:nvPicPr>
                  <pic:blipFill>
                    <a:blip r:embed="rId1145" cstate="print">
                      <a:extLst>
                        <a:ext uri="{28A0092B-C50C-407E-A947-70E740481C1C}">
                          <a14:useLocalDpi xmlns:a14="http://schemas.microsoft.com/office/drawing/2010/main" val="0"/>
                        </a:ext>
                      </a:extLst>
                    </a:blip>
                    <a:stretch>
                      <a:fillRect/>
                    </a:stretch>
                  </pic:blipFill>
                  <pic:spPr>
                    <a:xfrm>
                      <a:off x="0" y="0"/>
                      <a:ext cx="723900" cy="508000"/>
                    </a:xfrm>
                    <a:prstGeom prst="rect">
                      <a:avLst/>
                    </a:prstGeom>
                    <a:noFill/>
                    <a:ln>
                      <a:noFill/>
                    </a:ln>
                  </pic:spPr>
                </pic:pic>
              </a:graphicData>
            </a:graphic>
          </wp:inline>
        </w:drawing>
      </w:r>
      <w:r>
        <w:rPr>
          <w:rFonts w:ascii="Times New Roman" w:hAnsi="Times New Roman" w:eastAsia="宋体" w:cs="Times New Roman"/>
          <w:szCs w:val="21"/>
        </w:rPr>
        <w:t>，其中</w:t>
      </w:r>
      <w:r>
        <w:rPr>
          <w:rFonts w:ascii="Times New Roman" w:hAnsi="Times New Roman" w:eastAsia="宋体" w:cs="Times New Roman"/>
          <w:position w:val="-10"/>
          <w:szCs w:val="21"/>
        </w:rPr>
        <w:drawing>
          <wp:inline distT="0" distB="0" distL="0" distR="0">
            <wp:extent cx="812800" cy="203200"/>
            <wp:effectExtent l="0" t="0" r="6350" b="6350"/>
            <wp:docPr id="1280043678" name="图片 1280043678"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43678" name="图片 1280043678" descr="http://www.zxxk.com"/>
                    <pic:cNvPicPr>
                      <a:picLocks noChangeAspect="1" noChangeArrowheads="1"/>
                    </pic:cNvPicPr>
                  </pic:nvPicPr>
                  <pic:blipFill>
                    <a:blip r:embed="rId1149" cstate="print">
                      <a:extLst>
                        <a:ext uri="{28A0092B-C50C-407E-A947-70E740481C1C}">
                          <a14:useLocalDpi xmlns:a14="http://schemas.microsoft.com/office/drawing/2010/main" val="0"/>
                        </a:ext>
                      </a:extLst>
                    </a:blip>
                    <a:stretch>
                      <a:fillRect/>
                    </a:stretch>
                  </pic:blipFill>
                  <pic:spPr>
                    <a:xfrm>
                      <a:off x="0" y="0"/>
                      <a:ext cx="812800" cy="203200"/>
                    </a:xfrm>
                    <a:prstGeom prst="rect">
                      <a:avLst/>
                    </a:prstGeom>
                    <a:noFill/>
                    <a:ln>
                      <a:noFill/>
                    </a:ln>
                  </pic:spPr>
                </pic:pic>
              </a:graphicData>
            </a:graphic>
          </wp:inline>
        </w:drawing>
      </w:r>
      <w:r>
        <w:rPr>
          <w:rFonts w:ascii="Times New Roman" w:hAnsi="Times New Roman" w:eastAsia="宋体" w:cs="Times New Roman"/>
          <w:szCs w:val="21"/>
        </w:rPr>
        <w:t>，</w:t>
      </w:r>
      <w:r>
        <w:rPr>
          <w:rFonts w:ascii="Times New Roman" w:hAnsi="Times New Roman" w:eastAsia="宋体" w:cs="Times New Roman"/>
          <w:position w:val="-6"/>
          <w:szCs w:val="21"/>
        </w:rPr>
        <w:drawing>
          <wp:inline distT="0" distB="0" distL="0" distR="0">
            <wp:extent cx="127000" cy="184150"/>
            <wp:effectExtent l="0" t="0" r="6350" b="6350"/>
            <wp:docPr id="1309706329" name="图片 1309706329"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06329" name="图片 1309706329" descr="http://www.zxxk.com"/>
                    <pic:cNvPicPr>
                      <a:picLocks noChangeAspect="1" noChangeArrowheads="1"/>
                    </pic:cNvPicPr>
                  </pic:nvPicPr>
                  <pic:blipFill>
                    <a:blip r:embed="rId1147" cstate="print">
                      <a:extLst>
                        <a:ext uri="{28A0092B-C50C-407E-A947-70E740481C1C}">
                          <a14:useLocalDpi xmlns:a14="http://schemas.microsoft.com/office/drawing/2010/main" val="0"/>
                        </a:ext>
                      </a:extLst>
                    </a:blip>
                    <a:stretch>
                      <a:fillRect/>
                    </a:stretch>
                  </pic:blipFill>
                  <pic:spPr>
                    <a:xfrm>
                      <a:off x="0" y="0"/>
                      <a:ext cx="127000" cy="184150"/>
                    </a:xfrm>
                    <a:prstGeom prst="rect">
                      <a:avLst/>
                    </a:prstGeom>
                    <a:noFill/>
                    <a:ln>
                      <a:noFill/>
                    </a:ln>
                  </pic:spPr>
                </pic:pic>
              </a:graphicData>
            </a:graphic>
          </wp:inline>
        </w:drawing>
      </w:r>
      <w:r>
        <w:rPr>
          <w:rFonts w:ascii="Times New Roman" w:hAnsi="Times New Roman" w:eastAsia="宋体" w:cs="Times New Roman"/>
          <w:szCs w:val="21"/>
        </w:rPr>
        <w:t>是平面</w:t>
      </w:r>
      <w:r>
        <w:rPr>
          <w:rFonts w:ascii="Times New Roman" w:hAnsi="Times New Roman" w:eastAsia="宋体" w:cs="Times New Roman"/>
          <w:position w:val="-6"/>
          <w:szCs w:val="21"/>
        </w:rPr>
        <w:drawing>
          <wp:inline distT="0" distB="0" distL="0" distR="0">
            <wp:extent cx="152400" cy="146050"/>
            <wp:effectExtent l="0" t="0" r="0" b="6350"/>
            <wp:docPr id="1357841794" name="图片 1357841794"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41794" name="图片 1357841794" descr="http://www.zxxk.com"/>
                    <pic:cNvPicPr>
                      <a:picLocks noChangeAspect="1" noChangeArrowheads="1"/>
                    </pic:cNvPicPr>
                  </pic:nvPicPr>
                  <pic:blipFill>
                    <a:blip r:embed="rId1144" cstate="print">
                      <a:extLst>
                        <a:ext uri="{28A0092B-C50C-407E-A947-70E740481C1C}">
                          <a14:useLocalDpi xmlns:a14="http://schemas.microsoft.com/office/drawing/2010/main" val="0"/>
                        </a:ext>
                      </a:extLst>
                    </a:blip>
                    <a:stretch>
                      <a:fillRect/>
                    </a:stretch>
                  </pic:blipFill>
                  <pic:spPr>
                    <a:xfrm>
                      <a:off x="0" y="0"/>
                      <a:ext cx="152400" cy="146050"/>
                    </a:xfrm>
                    <a:prstGeom prst="rect">
                      <a:avLst/>
                    </a:prstGeom>
                    <a:noFill/>
                    <a:ln>
                      <a:noFill/>
                    </a:ln>
                  </pic:spPr>
                </pic:pic>
              </a:graphicData>
            </a:graphic>
          </wp:inline>
        </w:drawing>
      </w:r>
      <w:r>
        <w:rPr>
          <w:rFonts w:ascii="Times New Roman" w:hAnsi="Times New Roman" w:eastAsia="宋体" w:cs="Times New Roman"/>
          <w:szCs w:val="21"/>
        </w:rPr>
        <w:t>的法向量．</w:t>
      </w:r>
    </w:p>
    <w:p w14:paraId="1E18648D">
      <w:pPr>
        <w:snapToGrid w:val="0"/>
        <w:spacing w:line="360" w:lineRule="auto"/>
        <w:contextualSpacing/>
        <w:jc w:val="left"/>
        <w:textAlignment w:val="center"/>
        <w:rPr>
          <w:rFonts w:ascii="Times New Roman" w:hAnsi="Times New Roman" w:eastAsia="宋体" w:cs="Times New Roman"/>
          <w:color w:val="FF0000"/>
          <w:szCs w:val="21"/>
        </w:rPr>
      </w:pPr>
    </w:p>
    <w:p w14:paraId="28D6319E">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1" w:name="_Toc224304039"/>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09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平面解析几何</w:t>
      </w:r>
      <w:bookmarkEnd w:id="11"/>
    </w:p>
    <w:p w14:paraId="3C3A3D4F">
      <w:pPr>
        <w:snapToGrid w:val="0"/>
        <w:spacing w:line="360" w:lineRule="auto"/>
        <w:jc w:val="left"/>
        <w:textAlignment w:val="center"/>
      </w:pPr>
      <w:r>
        <w:drawing>
          <wp:inline distT="0" distB="0" distL="114300" distR="114300">
            <wp:extent cx="1506220" cy="387350"/>
            <wp:effectExtent l="0" t="0" r="17780" b="12700"/>
            <wp:docPr id="130550381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03816"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52B07B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214EE168">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1、考向聚焦</w:t>
            </w:r>
          </w:p>
          <w:p w14:paraId="6A2A2739">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核心考查直线的方程、两条直线的位置关系，圆的方程、直线与圆的位置关系、圆与圆的位置关系，椭圆、双曲线、抛物线的定义、标准方程、几何性质，以及解析几何的综合应用（直线与圆锥曲线的位置关系）</w:t>
            </w:r>
            <w:r>
              <w:rPr>
                <w:rFonts w:ascii="Times New Roman" w:hAnsi="Times New Roman" w:eastAsia="宋体" w:cs="Times New Roman"/>
                <w:szCs w:val="21"/>
                <w:lang w:val="zh-CN"/>
              </w:rPr>
              <w:t>．</w:t>
            </w:r>
            <w:r>
              <w:rPr>
                <w:rFonts w:ascii="Times New Roman" w:hAnsi="Times New Roman" w:eastAsia="宋体" w:cs="Times New Roman"/>
              </w:rPr>
              <w:t>命题侧重综合应用与运算求解，是高考压轴题的核心载体，客观题覆盖基础定义与性质</w:t>
            </w:r>
            <w:r>
              <w:rPr>
                <w:rFonts w:hint="eastAsia" w:ascii="Times New Roman" w:hAnsi="Times New Roman" w:eastAsia="宋体" w:cs="Times New Roman"/>
              </w:rPr>
              <w:t>，</w:t>
            </w:r>
            <w:r>
              <w:rPr>
                <w:rFonts w:ascii="Times New Roman" w:hAnsi="Times New Roman" w:eastAsia="宋体" w:cs="Times New Roman"/>
              </w:rPr>
              <w:t>注重考查数形结合思想、转化与化归思想、运算求解能力，是高考核心难点模块之一</w:t>
            </w:r>
            <w:r>
              <w:rPr>
                <w:rFonts w:ascii="Times New Roman" w:hAnsi="Times New Roman" w:eastAsia="宋体" w:cs="Times New Roman"/>
                <w:szCs w:val="21"/>
                <w:lang w:val="zh-CN"/>
              </w:rPr>
              <w:t>．</w:t>
            </w:r>
          </w:p>
          <w:p w14:paraId="6E2FAABE">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35B63096">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直线的斜率不存在（垂直x轴）情况遗漏，导致直线方程求解不完整；</w:t>
            </w:r>
          </w:p>
          <w:p w14:paraId="2972C42F">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圆的方程中，忽略圆心坐标、半径的计算错误，直线与圆的位置关系判断时，不会利用圆心到直线的距离求解；</w:t>
            </w:r>
          </w:p>
          <w:p w14:paraId="32DD02CF">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圆锥曲线的定义应用不熟练（如椭圆的“到两焦点距离和为2a”、抛物线的“到焦点距离等于到准线距离”）；</w:t>
            </w:r>
          </w:p>
          <w:p w14:paraId="63C1A0D4">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直线与圆锥曲线联立方程时，运算繁琐导致出错，不会利用韦达定理简化运算；</w:t>
            </w:r>
          </w:p>
          <w:p w14:paraId="1643D8DC">
            <w:pPr>
              <w:widowControl/>
              <w:snapToGrid w:val="0"/>
              <w:spacing w:line="360" w:lineRule="auto"/>
              <w:contextualSpacing/>
              <w:jc w:val="left"/>
              <w:rPr>
                <w:rFonts w:ascii="Times New Roman" w:hAnsi="Times New Roman" w:eastAsia="宋体" w:cs="Times New Roman"/>
                <w:kern w:val="0"/>
                <w:sz w:val="24"/>
                <w:szCs w:val="24"/>
              </w:rPr>
            </w:pPr>
            <w:r>
              <w:rPr>
                <w:rFonts w:hint="eastAsia" w:ascii="Times New Roman" w:hAnsi="Times New Roman" w:eastAsia="宋体" w:cs="Times New Roman"/>
              </w:rPr>
              <w:t>（5）</w:t>
            </w:r>
            <w:r>
              <w:rPr>
                <w:rFonts w:ascii="Times New Roman" w:hAnsi="Times New Roman" w:eastAsia="宋体" w:cs="Times New Roman"/>
              </w:rPr>
              <w:t>忽略圆锥曲线中参数的取值范围（如椭圆中</w:t>
            </w:r>
            <w:r>
              <w:rPr>
                <w:rFonts w:ascii="Times New Roman" w:hAnsi="Times New Roman" w:eastAsia="宋体" w:cs="Times New Roman"/>
                <w:i/>
                <w:iCs/>
              </w:rPr>
              <w:t>a</w:t>
            </w:r>
            <w:r>
              <w:rPr>
                <w:rFonts w:ascii="Times New Roman" w:hAnsi="Times New Roman" w:eastAsia="宋体" w:cs="Times New Roman"/>
              </w:rPr>
              <w:t>&gt;</w:t>
            </w:r>
            <w:r>
              <w:rPr>
                <w:rFonts w:ascii="Times New Roman" w:hAnsi="Times New Roman" w:eastAsia="宋体" w:cs="Times New Roman"/>
                <w:i/>
                <w:iCs/>
              </w:rPr>
              <w:t>b</w:t>
            </w:r>
            <w:r>
              <w:rPr>
                <w:rFonts w:ascii="Times New Roman" w:hAnsi="Times New Roman" w:eastAsia="宋体" w:cs="Times New Roman"/>
              </w:rPr>
              <w:t>&gt;0、双曲线中</w:t>
            </w:r>
            <w:r>
              <w:rPr>
                <w:rFonts w:ascii="Times New Roman" w:hAnsi="Times New Roman" w:eastAsia="宋体" w:cs="Times New Roman"/>
                <w:i/>
                <w:iCs/>
              </w:rPr>
              <w:t>c</w:t>
            </w:r>
            <w:r>
              <w:rPr>
                <w:rFonts w:ascii="Times New Roman" w:hAnsi="Times New Roman" w:eastAsia="宋体" w:cs="Times New Roman"/>
              </w:rPr>
              <w:t>&gt;</w:t>
            </w:r>
            <w:r>
              <w:rPr>
                <w:rFonts w:ascii="Times New Roman" w:hAnsi="Times New Roman" w:eastAsia="宋体" w:cs="Times New Roman"/>
                <w:i/>
                <w:iCs/>
              </w:rPr>
              <w:t>a</w:t>
            </w:r>
            <w:r>
              <w:rPr>
                <w:rFonts w:ascii="Times New Roman" w:hAnsi="Times New Roman" w:eastAsia="宋体" w:cs="Times New Roman"/>
              </w:rPr>
              <w:t>&gt;0），导致答案错误</w:t>
            </w:r>
            <w:r>
              <w:rPr>
                <w:rFonts w:ascii="Times New Roman" w:hAnsi="Times New Roman" w:eastAsia="宋体" w:cs="Times New Roman"/>
                <w:szCs w:val="21"/>
                <w:lang w:val="zh-CN"/>
              </w:rPr>
              <w:t>．</w:t>
            </w:r>
          </w:p>
          <w:p w14:paraId="43E31C5B">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7AC39DE1">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数学抽象：能理解直线、圆、圆锥曲线的定义，抽象出几何特征与代数表达式的内在联系；</w:t>
            </w:r>
          </w:p>
          <w:p w14:paraId="3D8CC43D">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逻辑推理：能利用直线与圆、圆锥曲线的性质推导结论，分析直线与圆锥曲线的位置关系，论证综合问题；</w:t>
            </w:r>
          </w:p>
          <w:p w14:paraId="5C51299B">
            <w:pPr>
              <w:widowControl/>
              <w:snapToGrid w:val="0"/>
              <w:spacing w:line="360" w:lineRule="auto"/>
              <w:contextualSpacing/>
              <w:jc w:val="left"/>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数学运算：能熟练求解直线、圆、圆锥曲线的方程，进行直线与圆锥曲线的联立运算，利用韦达定理求解参数、弦长等；</w:t>
            </w:r>
          </w:p>
          <w:p w14:paraId="30B60A28">
            <w:pPr>
              <w:widowControl/>
              <w:snapToGrid w:val="0"/>
              <w:spacing w:line="360" w:lineRule="auto"/>
              <w:contextualSpacing/>
              <w:jc w:val="left"/>
              <w:rPr>
                <w:rFonts w:ascii="宋体" w:hAnsi="宋体" w:eastAsia="宋体" w:cs="宋体"/>
                <w:kern w:val="0"/>
                <w:sz w:val="24"/>
                <w:szCs w:val="24"/>
              </w:rPr>
            </w:pPr>
            <w:r>
              <w:rPr>
                <w:rFonts w:hint="eastAsia" w:ascii="Times New Roman" w:hAnsi="Times New Roman" w:eastAsia="宋体" w:cs="Times New Roman"/>
              </w:rPr>
              <w:t>（4）</w:t>
            </w:r>
            <w:r>
              <w:rPr>
                <w:rFonts w:ascii="Times New Roman" w:hAnsi="Times New Roman" w:eastAsia="宋体" w:cs="Times New Roman"/>
              </w:rPr>
              <w:t>直观想象：能画出直线、圆、圆锥曲线的图形，利用图形分析几何关系，简化运算过程</w:t>
            </w:r>
            <w:r>
              <w:rPr>
                <w:rFonts w:ascii="Times New Roman" w:hAnsi="Times New Roman" w:eastAsia="宋体" w:cs="Times New Roman"/>
                <w:szCs w:val="21"/>
                <w:lang w:val="zh-CN"/>
              </w:rPr>
              <w:t>．</w:t>
            </w:r>
          </w:p>
        </w:tc>
      </w:tr>
    </w:tbl>
    <w:p w14:paraId="57701EE4">
      <w:pPr>
        <w:snapToGrid w:val="0"/>
        <w:spacing w:line="360" w:lineRule="auto"/>
        <w:contextualSpacing/>
        <w:jc w:val="left"/>
        <w:textAlignment w:val="center"/>
        <w:rPr>
          <w:rFonts w:ascii="Times New Roman" w:hAnsi="Times New Roman" w:eastAsia="宋体" w:cs="Times New Roman"/>
          <w:color w:val="FF0000"/>
          <w:szCs w:val="21"/>
        </w:rPr>
      </w:pPr>
    </w:p>
    <w:p w14:paraId="035DE760">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1162014201"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14201"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4481F97C">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188710" cy="6021070"/>
            <wp:effectExtent l="0" t="0" r="2540" b="0"/>
            <wp:docPr id="194459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9280" name="图片 1"/>
                    <pic:cNvPicPr>
                      <a:picLocks noChangeAspect="1"/>
                    </pic:cNvPicPr>
                  </pic:nvPicPr>
                  <pic:blipFill>
                    <a:blip r:embed="rId1150"/>
                    <a:stretch>
                      <a:fillRect/>
                    </a:stretch>
                  </pic:blipFill>
                  <pic:spPr>
                    <a:xfrm>
                      <a:off x="0" y="0"/>
                      <a:ext cx="6188710" cy="6021070"/>
                    </a:xfrm>
                    <a:prstGeom prst="rect">
                      <a:avLst/>
                    </a:prstGeom>
                  </pic:spPr>
                </pic:pic>
              </a:graphicData>
            </a:graphic>
          </wp:inline>
        </w:drawing>
      </w:r>
    </w:p>
    <w:p w14:paraId="494CD8F2">
      <w:pPr>
        <w:widowControl/>
        <w:jc w:val="left"/>
      </w:pPr>
      <w:r>
        <w:drawing>
          <wp:inline distT="0" distB="0" distL="114300" distR="114300">
            <wp:extent cx="1309370" cy="346075"/>
            <wp:effectExtent l="0" t="0" r="5080" b="15875"/>
            <wp:docPr id="1046740124"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40124"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242BA005">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直线的方程</w:t>
      </w:r>
    </w:p>
    <w:p w14:paraId="38A6AD11">
      <w:pPr>
        <w:tabs>
          <w:tab w:val="left" w:pos="414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1、直线的倾斜角</w:t>
      </w:r>
    </w:p>
    <w:p w14:paraId="6D4A496D">
      <w:pPr>
        <w:tabs>
          <w:tab w:val="left" w:pos="4140"/>
        </w:tabs>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（1）定义：当直线</w:t>
      </w:r>
      <w:r>
        <w:rPr>
          <w:rFonts w:ascii="Times New Roman" w:hAnsi="Times New Roman" w:eastAsia="宋体" w:cs="Times New Roman"/>
          <w:i/>
          <w:szCs w:val="21"/>
        </w:rPr>
        <w:t>l</w:t>
      </w:r>
      <w:r>
        <w:rPr>
          <w:rFonts w:ascii="Times New Roman" w:hAnsi="Times New Roman" w:eastAsia="宋体" w:cs="Times New Roman"/>
          <w:szCs w:val="21"/>
        </w:rPr>
        <w:t>与</w:t>
      </w:r>
      <w:r>
        <w:rPr>
          <w:rFonts w:ascii="Times New Roman" w:hAnsi="Times New Roman" w:eastAsia="宋体" w:cs="Times New Roman"/>
          <w:i/>
          <w:szCs w:val="21"/>
        </w:rPr>
        <w:t>x</w:t>
      </w:r>
      <w:r>
        <w:rPr>
          <w:rFonts w:ascii="Times New Roman" w:hAnsi="Times New Roman" w:eastAsia="宋体" w:cs="Times New Roman"/>
          <w:szCs w:val="21"/>
        </w:rPr>
        <w:t>轴相交时，取</w:t>
      </w:r>
      <w:r>
        <w:rPr>
          <w:rFonts w:ascii="Times New Roman" w:hAnsi="Times New Roman" w:eastAsia="宋体" w:cs="Times New Roman"/>
          <w:i/>
          <w:szCs w:val="21"/>
        </w:rPr>
        <w:t>x</w:t>
      </w:r>
      <w:r>
        <w:rPr>
          <w:rFonts w:ascii="Times New Roman" w:hAnsi="Times New Roman" w:eastAsia="宋体" w:cs="Times New Roman"/>
          <w:szCs w:val="21"/>
        </w:rPr>
        <w:t>轴作为基准，</w:t>
      </w:r>
      <w:r>
        <w:rPr>
          <w:rFonts w:ascii="Times New Roman" w:hAnsi="Times New Roman" w:eastAsia="宋体" w:cs="Times New Roman"/>
          <w:i/>
          <w:szCs w:val="21"/>
        </w:rPr>
        <w:t>x</w:t>
      </w:r>
      <w:r>
        <w:rPr>
          <w:rFonts w:ascii="Times New Roman" w:hAnsi="Times New Roman" w:eastAsia="宋体" w:cs="Times New Roman"/>
          <w:szCs w:val="21"/>
        </w:rPr>
        <w:t>轴正向与直线</w:t>
      </w:r>
      <w:r>
        <w:rPr>
          <w:rFonts w:ascii="Times New Roman" w:hAnsi="Times New Roman" w:eastAsia="宋体" w:cs="Times New Roman"/>
          <w:i/>
          <w:szCs w:val="21"/>
        </w:rPr>
        <w:t>l</w:t>
      </w:r>
      <w:r>
        <w:rPr>
          <w:rFonts w:ascii="Times New Roman" w:hAnsi="Times New Roman" w:eastAsia="宋体" w:cs="Times New Roman"/>
          <w:szCs w:val="21"/>
        </w:rPr>
        <w:t>向上方向之间所成的角叫做直线</w:t>
      </w:r>
      <w:r>
        <w:rPr>
          <w:rFonts w:ascii="Times New Roman" w:hAnsi="Times New Roman" w:eastAsia="宋体" w:cs="Times New Roman"/>
          <w:i/>
          <w:szCs w:val="21"/>
        </w:rPr>
        <w:t>l</w:t>
      </w:r>
      <w:r>
        <w:rPr>
          <w:rFonts w:ascii="Times New Roman" w:hAnsi="Times New Roman" w:eastAsia="宋体" w:cs="Times New Roman"/>
          <w:szCs w:val="21"/>
        </w:rPr>
        <w:t>的倾斜角．当直线</w:t>
      </w:r>
      <w:r>
        <w:rPr>
          <w:rFonts w:ascii="Times New Roman" w:hAnsi="Times New Roman" w:eastAsia="宋体" w:cs="Times New Roman"/>
          <w:i/>
          <w:szCs w:val="21"/>
        </w:rPr>
        <w:t>l</w:t>
      </w:r>
      <w:r>
        <w:rPr>
          <w:rFonts w:ascii="Times New Roman" w:hAnsi="Times New Roman" w:eastAsia="宋体" w:cs="Times New Roman"/>
          <w:szCs w:val="21"/>
        </w:rPr>
        <w:t>与</w:t>
      </w:r>
      <w:r>
        <w:rPr>
          <w:rFonts w:ascii="Times New Roman" w:hAnsi="Times New Roman" w:eastAsia="宋体" w:cs="Times New Roman"/>
          <w:i/>
          <w:szCs w:val="21"/>
        </w:rPr>
        <w:t>x</w:t>
      </w:r>
      <w:r>
        <w:rPr>
          <w:rFonts w:ascii="Times New Roman" w:hAnsi="Times New Roman" w:eastAsia="宋体" w:cs="Times New Roman"/>
          <w:szCs w:val="21"/>
        </w:rPr>
        <w:t>轴平行或重合时，规定它的倾斜角为0．</w:t>
      </w:r>
    </w:p>
    <w:p w14:paraId="55EFDC26">
      <w:pPr>
        <w:tabs>
          <w:tab w:val="left" w:pos="414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（2）范围：直线</w:t>
      </w:r>
      <w:r>
        <w:rPr>
          <w:rFonts w:ascii="Times New Roman" w:hAnsi="Times New Roman" w:eastAsia="宋体" w:cs="Times New Roman"/>
          <w:i/>
          <w:szCs w:val="21"/>
        </w:rPr>
        <w:t>l</w:t>
      </w:r>
      <w:r>
        <w:rPr>
          <w:rFonts w:ascii="Times New Roman" w:hAnsi="Times New Roman" w:eastAsia="宋体" w:cs="Times New Roman"/>
          <w:szCs w:val="21"/>
        </w:rPr>
        <w:t>倾斜角的取值范围是[0，π)．</w:t>
      </w:r>
    </w:p>
    <w:p w14:paraId="6DDD79E4">
      <w:pPr>
        <w:tabs>
          <w:tab w:val="left" w:pos="414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2、直线的斜率</w:t>
      </w:r>
    </w:p>
    <w:p w14:paraId="649A02BB">
      <w:pPr>
        <w:tabs>
          <w:tab w:val="left" w:pos="4140"/>
        </w:tabs>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（1）定义：一条直线的倾斜角</w:t>
      </w:r>
      <w:r>
        <w:rPr>
          <w:rFonts w:ascii="Times New Roman" w:hAnsi="Times New Roman" w:eastAsia="宋体" w:cs="Times New Roman"/>
          <w:i/>
          <w:szCs w:val="21"/>
        </w:rPr>
        <w:t>α</w:t>
      </w:r>
      <w:r>
        <w:rPr>
          <w:rFonts w:ascii="Times New Roman" w:hAnsi="Times New Roman" w:eastAsia="宋体" w:cs="Times New Roman"/>
          <w:szCs w:val="21"/>
        </w:rPr>
        <w:t>的正切值叫做这条直线的斜率，斜率常用小写字母</w:t>
      </w:r>
      <w:r>
        <w:rPr>
          <w:rFonts w:ascii="Times New Roman" w:hAnsi="Times New Roman" w:eastAsia="宋体" w:cs="Times New Roman"/>
          <w:i/>
          <w:szCs w:val="21"/>
        </w:rPr>
        <w:t>k</w:t>
      </w:r>
      <w:r>
        <w:rPr>
          <w:rFonts w:ascii="Times New Roman" w:hAnsi="Times New Roman" w:eastAsia="宋体" w:cs="Times New Roman"/>
          <w:szCs w:val="21"/>
        </w:rPr>
        <w:t>表示，即</w:t>
      </w:r>
      <w:r>
        <w:rPr>
          <w:rFonts w:ascii="Times New Roman" w:hAnsi="Times New Roman" w:eastAsia="宋体" w:cs="Times New Roman"/>
          <w:i/>
          <w:szCs w:val="21"/>
        </w:rPr>
        <w:t>k</w:t>
      </w:r>
      <w:r>
        <w:rPr>
          <w:rFonts w:ascii="Times New Roman" w:hAnsi="Times New Roman" w:eastAsia="宋体" w:cs="Times New Roman"/>
          <w:szCs w:val="21"/>
        </w:rPr>
        <w:t>＝tan</w:t>
      </w:r>
      <w:r>
        <w:rPr>
          <w:rFonts w:ascii="Times New Roman" w:hAnsi="Times New Roman" w:eastAsia="宋体" w:cs="Times New Roman"/>
          <w:i/>
          <w:szCs w:val="21"/>
        </w:rPr>
        <w:t>α</w:t>
      </w:r>
      <w:r>
        <w:rPr>
          <w:rFonts w:ascii="Times New Roman" w:hAnsi="Times New Roman" w:eastAsia="宋体" w:cs="Times New Roman"/>
          <w:szCs w:val="21"/>
        </w:rPr>
        <w:t>，倾斜角是</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\f(π</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rPr>
        <w:t>的直线没有斜率．</w:t>
      </w:r>
    </w:p>
    <w:p w14:paraId="0367B726">
      <w:pPr>
        <w:tabs>
          <w:tab w:val="left" w:pos="4140"/>
        </w:tabs>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（2）过两点的直线的斜率公式：经过两点</w:t>
      </w:r>
      <w:r>
        <w:rPr>
          <w:rFonts w:ascii="Times New Roman" w:hAnsi="Times New Roman" w:eastAsia="宋体" w:cs="Times New Roman"/>
          <w:i/>
          <w:szCs w:val="21"/>
        </w:rPr>
        <w:t>P</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P</w:t>
      </w:r>
      <w:r>
        <w:rPr>
          <w:rFonts w:ascii="Times New Roman" w:hAnsi="Times New Roman" w:eastAsia="宋体" w:cs="Times New Roman"/>
          <w:szCs w:val="21"/>
          <w:vertAlign w:val="subscript"/>
        </w:rPr>
        <w:t>2</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2</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vertAlign w:val="subscript"/>
        </w:rPr>
        <w:t>2</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2</w:t>
      </w:r>
      <w:r>
        <w:rPr>
          <w:rFonts w:ascii="Times New Roman" w:hAnsi="Times New Roman" w:eastAsia="宋体" w:cs="Times New Roman"/>
          <w:szCs w:val="21"/>
        </w:rPr>
        <w:t>)的直线的斜率公式为</w:t>
      </w:r>
      <w:r>
        <w:rPr>
          <w:rFonts w:ascii="Times New Roman" w:hAnsi="Times New Roman" w:eastAsia="宋体" w:cs="Times New Roman"/>
          <w:i/>
          <w:szCs w:val="21"/>
        </w:rPr>
        <w:t>k</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y</w:instrText>
      </w:r>
      <w:r>
        <w:rPr>
          <w:rFonts w:ascii="Times New Roman" w:hAnsi="Times New Roman" w:eastAsia="宋体" w:cs="Times New Roman"/>
          <w:szCs w:val="21"/>
          <w:vertAlign w:val="sub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y</w:instrText>
      </w:r>
      <w:r>
        <w:rPr>
          <w:rFonts w:ascii="Times New Roman" w:hAnsi="Times New Roman" w:eastAsia="宋体" w:cs="Times New Roman"/>
          <w:szCs w:val="21"/>
          <w:vertAlign w:val="subscript"/>
        </w:rPr>
        <w:instrText xml:space="preserve">1</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b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bscript"/>
        </w:rPr>
        <w:instrText xml:space="preserve">1</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p>
    <w:p w14:paraId="3CE9DFE8">
      <w:pPr>
        <w:tabs>
          <w:tab w:val="left" w:pos="414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3、直线方程的五种形式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530"/>
        <w:gridCol w:w="2530"/>
        <w:gridCol w:w="2530"/>
      </w:tblGrid>
      <w:tr w14:paraId="5186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733F9C79">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形式</w:t>
            </w:r>
          </w:p>
        </w:tc>
        <w:tc>
          <w:tcPr>
            <w:tcW w:w="2530" w:type="dxa"/>
            <w:shd w:val="clear" w:color="auto" w:fill="auto"/>
            <w:vAlign w:val="center"/>
          </w:tcPr>
          <w:p w14:paraId="6A62BBF3">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几何条件</w:t>
            </w:r>
          </w:p>
        </w:tc>
        <w:tc>
          <w:tcPr>
            <w:tcW w:w="2530" w:type="dxa"/>
            <w:shd w:val="clear" w:color="auto" w:fill="auto"/>
            <w:vAlign w:val="center"/>
          </w:tcPr>
          <w:p w14:paraId="68D14BFE">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方程</w:t>
            </w:r>
          </w:p>
        </w:tc>
        <w:tc>
          <w:tcPr>
            <w:tcW w:w="2530" w:type="dxa"/>
            <w:shd w:val="clear" w:color="auto" w:fill="auto"/>
            <w:vAlign w:val="center"/>
          </w:tcPr>
          <w:p w14:paraId="405D2CA2">
            <w:pPr>
              <w:tabs>
                <w:tab w:val="left" w:pos="4320"/>
              </w:tabs>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适用范围</w:t>
            </w:r>
          </w:p>
        </w:tc>
      </w:tr>
      <w:tr w14:paraId="3733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22E4AE82">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点斜式</w:t>
            </w:r>
          </w:p>
        </w:tc>
        <w:tc>
          <w:tcPr>
            <w:tcW w:w="2530" w:type="dxa"/>
            <w:shd w:val="clear" w:color="auto" w:fill="auto"/>
            <w:vAlign w:val="center"/>
          </w:tcPr>
          <w:p w14:paraId="3A076AB2">
            <w:pPr>
              <w:tabs>
                <w:tab w:val="left" w:pos="4320"/>
              </w:tabs>
              <w:snapToGrid w:val="0"/>
              <w:spacing w:line="360" w:lineRule="auto"/>
              <w:rPr>
                <w:rFonts w:ascii="Times New Roman" w:hAnsi="Times New Roman" w:eastAsia="宋体" w:cs="Times New Roman"/>
                <w:bCs/>
                <w:i/>
                <w:szCs w:val="21"/>
              </w:rPr>
            </w:pPr>
            <w:r>
              <w:rPr>
                <w:rFonts w:ascii="Times New Roman" w:hAnsi="Times New Roman" w:eastAsia="宋体" w:cs="Times New Roman"/>
                <w:bCs/>
                <w:szCs w:val="21"/>
              </w:rPr>
              <w:t>过一点(</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)，斜率</w:t>
            </w:r>
            <w:r>
              <w:rPr>
                <w:rFonts w:ascii="Times New Roman" w:hAnsi="Times New Roman" w:eastAsia="宋体" w:cs="Times New Roman"/>
                <w:bCs/>
                <w:i/>
                <w:szCs w:val="21"/>
              </w:rPr>
              <w:t>k</w:t>
            </w:r>
          </w:p>
        </w:tc>
        <w:tc>
          <w:tcPr>
            <w:tcW w:w="2530" w:type="dxa"/>
            <w:shd w:val="clear" w:color="auto" w:fill="auto"/>
            <w:vAlign w:val="center"/>
          </w:tcPr>
          <w:p w14:paraId="499514B7">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k</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p>
        </w:tc>
        <w:tc>
          <w:tcPr>
            <w:tcW w:w="2530" w:type="dxa"/>
            <w:shd w:val="clear" w:color="auto" w:fill="auto"/>
            <w:vAlign w:val="center"/>
          </w:tcPr>
          <w:p w14:paraId="77489974">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与</w:t>
            </w:r>
            <w:r>
              <w:rPr>
                <w:rFonts w:ascii="Times New Roman" w:hAnsi="Times New Roman" w:eastAsia="宋体" w:cs="Times New Roman"/>
                <w:bCs/>
                <w:i/>
                <w:szCs w:val="21"/>
              </w:rPr>
              <w:t>x</w:t>
            </w:r>
            <w:r>
              <w:rPr>
                <w:rFonts w:ascii="Times New Roman" w:hAnsi="Times New Roman" w:eastAsia="宋体" w:cs="Times New Roman"/>
                <w:bCs/>
                <w:szCs w:val="21"/>
              </w:rPr>
              <w:t>轴不垂直的直线</w:t>
            </w:r>
          </w:p>
        </w:tc>
      </w:tr>
      <w:tr w14:paraId="1544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5CA53F2B">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斜截式</w:t>
            </w:r>
          </w:p>
        </w:tc>
        <w:tc>
          <w:tcPr>
            <w:tcW w:w="2530" w:type="dxa"/>
            <w:shd w:val="clear" w:color="auto" w:fill="auto"/>
            <w:vAlign w:val="center"/>
          </w:tcPr>
          <w:p w14:paraId="4A754829">
            <w:pPr>
              <w:tabs>
                <w:tab w:val="left" w:pos="4320"/>
              </w:tabs>
              <w:snapToGrid w:val="0"/>
              <w:spacing w:line="360" w:lineRule="auto"/>
              <w:rPr>
                <w:rFonts w:ascii="Times New Roman" w:hAnsi="Times New Roman" w:eastAsia="宋体" w:cs="Times New Roman"/>
                <w:bCs/>
                <w:i/>
                <w:szCs w:val="21"/>
              </w:rPr>
            </w:pPr>
            <w:r>
              <w:rPr>
                <w:rFonts w:ascii="Times New Roman" w:hAnsi="Times New Roman" w:eastAsia="宋体" w:cs="Times New Roman"/>
                <w:bCs/>
                <w:szCs w:val="21"/>
              </w:rPr>
              <w:t>纵截距</w:t>
            </w:r>
            <w:r>
              <w:rPr>
                <w:rFonts w:ascii="Times New Roman" w:hAnsi="Times New Roman" w:eastAsia="宋体" w:cs="Times New Roman"/>
                <w:bCs/>
                <w:i/>
                <w:szCs w:val="21"/>
              </w:rPr>
              <w:t>b</w:t>
            </w:r>
            <w:r>
              <w:rPr>
                <w:rFonts w:ascii="Times New Roman" w:hAnsi="Times New Roman" w:eastAsia="宋体" w:cs="Times New Roman"/>
                <w:bCs/>
                <w:szCs w:val="21"/>
              </w:rPr>
              <w:t>，斜率</w:t>
            </w:r>
            <w:r>
              <w:rPr>
                <w:rFonts w:ascii="Times New Roman" w:hAnsi="Times New Roman" w:eastAsia="宋体" w:cs="Times New Roman"/>
                <w:bCs/>
                <w:i/>
                <w:szCs w:val="21"/>
              </w:rPr>
              <w:t>k</w:t>
            </w:r>
          </w:p>
        </w:tc>
        <w:tc>
          <w:tcPr>
            <w:tcW w:w="2530" w:type="dxa"/>
            <w:shd w:val="clear" w:color="auto" w:fill="auto"/>
            <w:vAlign w:val="center"/>
          </w:tcPr>
          <w:p w14:paraId="105E2A2F">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kx</w:t>
            </w:r>
            <w:r>
              <w:rPr>
                <w:rFonts w:ascii="Times New Roman" w:hAnsi="Times New Roman" w:eastAsia="宋体" w:cs="Times New Roman"/>
                <w:bCs/>
                <w:szCs w:val="21"/>
              </w:rPr>
              <w:t>＋</w:t>
            </w:r>
            <w:r>
              <w:rPr>
                <w:rFonts w:ascii="Times New Roman" w:hAnsi="Times New Roman" w:eastAsia="宋体" w:cs="Times New Roman"/>
                <w:bCs/>
                <w:i/>
                <w:szCs w:val="21"/>
              </w:rPr>
              <w:t>b</w:t>
            </w:r>
          </w:p>
        </w:tc>
        <w:tc>
          <w:tcPr>
            <w:tcW w:w="2530" w:type="dxa"/>
            <w:shd w:val="clear" w:color="auto" w:fill="auto"/>
            <w:vAlign w:val="center"/>
          </w:tcPr>
          <w:p w14:paraId="07850606">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与</w:t>
            </w:r>
            <w:r>
              <w:rPr>
                <w:rFonts w:ascii="Times New Roman" w:hAnsi="Times New Roman" w:eastAsia="宋体" w:cs="Times New Roman"/>
                <w:bCs/>
                <w:i/>
                <w:szCs w:val="21"/>
              </w:rPr>
              <w:t>x</w:t>
            </w:r>
            <w:r>
              <w:rPr>
                <w:rFonts w:ascii="Times New Roman" w:hAnsi="Times New Roman" w:eastAsia="宋体" w:cs="Times New Roman"/>
                <w:bCs/>
                <w:szCs w:val="21"/>
              </w:rPr>
              <w:t>轴不垂直的直线</w:t>
            </w:r>
          </w:p>
        </w:tc>
      </w:tr>
      <w:tr w14:paraId="366E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0AF1469A">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两点式</w:t>
            </w:r>
          </w:p>
        </w:tc>
        <w:tc>
          <w:tcPr>
            <w:tcW w:w="2530" w:type="dxa"/>
            <w:shd w:val="clear" w:color="auto" w:fill="auto"/>
            <w:vAlign w:val="center"/>
          </w:tcPr>
          <w:p w14:paraId="652E4527">
            <w:pPr>
              <w:tabs>
                <w:tab w:val="left" w:pos="4320"/>
              </w:tabs>
              <w:snapToGrid w:val="0"/>
              <w:spacing w:line="360" w:lineRule="auto"/>
              <w:rPr>
                <w:rFonts w:ascii="Times New Roman" w:hAnsi="Times New Roman" w:eastAsia="宋体" w:cs="Times New Roman"/>
                <w:bCs/>
                <w:i/>
                <w:szCs w:val="21"/>
              </w:rPr>
            </w:pPr>
            <w:r>
              <w:rPr>
                <w:rFonts w:ascii="Times New Roman" w:hAnsi="Times New Roman" w:eastAsia="宋体" w:cs="Times New Roman"/>
                <w:bCs/>
                <w:szCs w:val="21"/>
              </w:rPr>
              <w:t>过两点(</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p>
        </w:tc>
        <w:tc>
          <w:tcPr>
            <w:tcW w:w="2530" w:type="dxa"/>
            <w:shd w:val="clear" w:color="auto" w:fill="auto"/>
            <w:vAlign w:val="center"/>
          </w:tcPr>
          <w:p w14:paraId="3B1FE6C0">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y</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y</w:instrText>
            </w:r>
            <w:r>
              <w:rPr>
                <w:rFonts w:ascii="Times New Roman" w:hAnsi="Times New Roman" w:eastAsia="宋体" w:cs="Times New Roman"/>
                <w:bCs/>
                <w:szCs w:val="21"/>
                <w:vertAlign w:val="subscript"/>
              </w:rPr>
              <w:instrText xml:space="preserve">1</w:instrText>
            </w:r>
            <w:r>
              <w:rPr>
                <w:rFonts w:ascii="Times New Roman" w:hAnsi="Times New Roman" w:eastAsia="宋体" w:cs="Times New Roman"/>
                <w:bCs/>
                <w:i/>
                <w:szCs w:val="21"/>
              </w:rPr>
              <w:instrText xml:space="preserve">,y</w:instrText>
            </w:r>
            <w:r>
              <w:rPr>
                <w:rFonts w:ascii="Times New Roman" w:hAnsi="Times New Roman" w:eastAsia="宋体" w:cs="Times New Roman"/>
                <w:bCs/>
                <w:szCs w:val="21"/>
                <w:vertAlign w:val="sub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y</w:instrText>
            </w:r>
            <w:r>
              <w:rPr>
                <w:rFonts w:ascii="Times New Roman" w:hAnsi="Times New Roman" w:eastAsia="宋体" w:cs="Times New Roman"/>
                <w:bCs/>
                <w:szCs w:val="21"/>
                <w:vertAlign w:val="subscript"/>
              </w:rPr>
              <w:instrText xml:space="preserve">1</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x</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x</w:instrText>
            </w:r>
            <w:r>
              <w:rPr>
                <w:rFonts w:ascii="Times New Roman" w:hAnsi="Times New Roman" w:eastAsia="宋体" w:cs="Times New Roman"/>
                <w:bCs/>
                <w:szCs w:val="21"/>
                <w:vertAlign w:val="subscript"/>
              </w:rPr>
              <w:instrText xml:space="preserve">1</w:instrText>
            </w:r>
            <w:r>
              <w:rPr>
                <w:rFonts w:ascii="Times New Roman" w:hAnsi="Times New Roman" w:eastAsia="宋体" w:cs="Times New Roman"/>
                <w:bCs/>
                <w:i/>
                <w:szCs w:val="21"/>
              </w:rPr>
              <w:instrText xml:space="preserve">,x</w:instrText>
            </w:r>
            <w:r>
              <w:rPr>
                <w:rFonts w:ascii="Times New Roman" w:hAnsi="Times New Roman" w:eastAsia="宋体" w:cs="Times New Roman"/>
                <w:bCs/>
                <w:szCs w:val="21"/>
                <w:vertAlign w:val="sub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x</w:instrText>
            </w:r>
            <w:r>
              <w:rPr>
                <w:rFonts w:ascii="Times New Roman" w:hAnsi="Times New Roman" w:eastAsia="宋体" w:cs="Times New Roman"/>
                <w:bCs/>
                <w:szCs w:val="21"/>
                <w:vertAlign w:val="subscript"/>
              </w:rPr>
              <w:instrText xml:space="preserve">1</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p>
        </w:tc>
        <w:tc>
          <w:tcPr>
            <w:tcW w:w="2530" w:type="dxa"/>
            <w:shd w:val="clear" w:color="auto" w:fill="auto"/>
            <w:vAlign w:val="center"/>
          </w:tcPr>
          <w:p w14:paraId="51E417B6">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与</w:t>
            </w:r>
            <w:r>
              <w:rPr>
                <w:rFonts w:ascii="Times New Roman" w:hAnsi="Times New Roman" w:eastAsia="宋体" w:cs="Times New Roman"/>
                <w:bCs/>
                <w:i/>
                <w:szCs w:val="21"/>
              </w:rPr>
              <w:t>x</w:t>
            </w:r>
            <w:r>
              <w:rPr>
                <w:rFonts w:ascii="Times New Roman" w:hAnsi="Times New Roman" w:eastAsia="宋体" w:cs="Times New Roman"/>
                <w:bCs/>
                <w:szCs w:val="21"/>
              </w:rPr>
              <w:t>轴、</w:t>
            </w:r>
            <w:r>
              <w:rPr>
                <w:rFonts w:ascii="Times New Roman" w:hAnsi="Times New Roman" w:eastAsia="宋体" w:cs="Times New Roman"/>
                <w:bCs/>
                <w:i/>
                <w:szCs w:val="21"/>
              </w:rPr>
              <w:t>y</w:t>
            </w:r>
            <w:r>
              <w:rPr>
                <w:rFonts w:ascii="Times New Roman" w:hAnsi="Times New Roman" w:eastAsia="宋体" w:cs="Times New Roman"/>
                <w:bCs/>
                <w:szCs w:val="21"/>
              </w:rPr>
              <w:t>轴均不垂直的直线</w:t>
            </w:r>
          </w:p>
        </w:tc>
      </w:tr>
      <w:tr w14:paraId="2FED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45FD0B5C">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截距式</w:t>
            </w:r>
          </w:p>
        </w:tc>
        <w:tc>
          <w:tcPr>
            <w:tcW w:w="2530" w:type="dxa"/>
            <w:shd w:val="clear" w:color="auto" w:fill="auto"/>
            <w:vAlign w:val="center"/>
          </w:tcPr>
          <w:p w14:paraId="17A99C58">
            <w:pPr>
              <w:tabs>
                <w:tab w:val="left" w:pos="4320"/>
              </w:tabs>
              <w:snapToGrid w:val="0"/>
              <w:spacing w:line="360" w:lineRule="auto"/>
              <w:rPr>
                <w:rFonts w:ascii="Times New Roman" w:hAnsi="Times New Roman" w:eastAsia="宋体" w:cs="Times New Roman"/>
                <w:bCs/>
                <w:i/>
                <w:szCs w:val="21"/>
              </w:rPr>
            </w:pPr>
            <w:r>
              <w:rPr>
                <w:rFonts w:ascii="Times New Roman" w:hAnsi="Times New Roman" w:eastAsia="宋体" w:cs="Times New Roman"/>
                <w:bCs/>
                <w:szCs w:val="21"/>
              </w:rPr>
              <w:t>横截距</w:t>
            </w:r>
            <w:r>
              <w:rPr>
                <w:rFonts w:ascii="Times New Roman" w:hAnsi="Times New Roman" w:eastAsia="宋体" w:cs="Times New Roman"/>
                <w:bCs/>
                <w:i/>
                <w:szCs w:val="21"/>
              </w:rPr>
              <w:t>a</w:t>
            </w:r>
            <w:r>
              <w:rPr>
                <w:rFonts w:ascii="Times New Roman" w:hAnsi="Times New Roman" w:eastAsia="宋体" w:cs="Times New Roman"/>
                <w:bCs/>
                <w:szCs w:val="21"/>
              </w:rPr>
              <w:t>，纵截距</w:t>
            </w:r>
            <w:r>
              <w:rPr>
                <w:rFonts w:ascii="Times New Roman" w:hAnsi="Times New Roman" w:eastAsia="宋体" w:cs="Times New Roman"/>
                <w:bCs/>
                <w:i/>
                <w:szCs w:val="21"/>
              </w:rPr>
              <w:t>b</w:t>
            </w:r>
          </w:p>
        </w:tc>
        <w:tc>
          <w:tcPr>
            <w:tcW w:w="2530" w:type="dxa"/>
            <w:shd w:val="clear" w:color="auto" w:fill="auto"/>
            <w:vAlign w:val="center"/>
          </w:tcPr>
          <w:p w14:paraId="60DFA03A">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x,a</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y,b</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＝1</w:t>
            </w:r>
          </w:p>
        </w:tc>
        <w:tc>
          <w:tcPr>
            <w:tcW w:w="2530" w:type="dxa"/>
            <w:shd w:val="clear" w:color="auto" w:fill="auto"/>
            <w:vAlign w:val="center"/>
          </w:tcPr>
          <w:p w14:paraId="7E12BD1D">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不含垂直于坐标轴和过原点的直线</w:t>
            </w:r>
          </w:p>
        </w:tc>
      </w:tr>
      <w:tr w14:paraId="4203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58584652">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一般式</w:t>
            </w:r>
          </w:p>
        </w:tc>
        <w:tc>
          <w:tcPr>
            <w:tcW w:w="2530" w:type="dxa"/>
            <w:tcBorders>
              <w:tl2br w:val="single" w:color="auto" w:sz="4" w:space="0"/>
            </w:tcBorders>
            <w:shd w:val="clear" w:color="auto" w:fill="auto"/>
            <w:vAlign w:val="center"/>
          </w:tcPr>
          <w:p w14:paraId="4D8E9B4B">
            <w:pPr>
              <w:tabs>
                <w:tab w:val="left" w:pos="4320"/>
              </w:tabs>
              <w:snapToGrid w:val="0"/>
              <w:spacing w:line="360" w:lineRule="auto"/>
              <w:jc w:val="center"/>
              <w:rPr>
                <w:rFonts w:ascii="Times New Roman" w:hAnsi="Times New Roman" w:eastAsia="宋体" w:cs="Times New Roman"/>
                <w:bCs/>
                <w:i/>
                <w:szCs w:val="21"/>
              </w:rPr>
            </w:pPr>
          </w:p>
        </w:tc>
        <w:tc>
          <w:tcPr>
            <w:tcW w:w="2530" w:type="dxa"/>
            <w:shd w:val="clear" w:color="auto" w:fill="auto"/>
            <w:vAlign w:val="center"/>
          </w:tcPr>
          <w:p w14:paraId="72E86E79">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i/>
                <w:szCs w:val="21"/>
              </w:rPr>
              <w:t>Ax</w:t>
            </w:r>
            <w:r>
              <w:rPr>
                <w:rFonts w:ascii="Times New Roman" w:hAnsi="Times New Roman" w:eastAsia="宋体" w:cs="Times New Roman"/>
                <w:bCs/>
                <w:szCs w:val="21"/>
              </w:rPr>
              <w:t>＋</w:t>
            </w:r>
            <w:r>
              <w:rPr>
                <w:rFonts w:ascii="Times New Roman" w:hAnsi="Times New Roman" w:eastAsia="宋体" w:cs="Times New Roman"/>
                <w:bCs/>
                <w:i/>
                <w:szCs w:val="21"/>
              </w:rPr>
              <w:t>By</w:t>
            </w:r>
            <w:r>
              <w:rPr>
                <w:rFonts w:ascii="Times New Roman" w:hAnsi="Times New Roman" w:eastAsia="宋体" w:cs="Times New Roman"/>
                <w:bCs/>
                <w:szCs w:val="21"/>
              </w:rPr>
              <w:t>＋</w:t>
            </w:r>
            <w:r>
              <w:rPr>
                <w:rFonts w:ascii="Times New Roman" w:hAnsi="Times New Roman" w:eastAsia="宋体" w:cs="Times New Roman"/>
                <w:bCs/>
                <w:i/>
                <w:szCs w:val="21"/>
              </w:rPr>
              <w:t>C</w:t>
            </w:r>
            <w:r>
              <w:rPr>
                <w:rFonts w:ascii="Times New Roman" w:hAnsi="Times New Roman" w:eastAsia="宋体" w:cs="Times New Roman"/>
                <w:bCs/>
                <w:szCs w:val="21"/>
              </w:rPr>
              <w:t>＝0</w:t>
            </w:r>
          </w:p>
          <w:p w14:paraId="59E31D2E">
            <w:pPr>
              <w:tabs>
                <w:tab w:val="left" w:pos="4320"/>
              </w:tabs>
              <w:snapToGrid w:val="0"/>
              <w:spacing w:line="360" w:lineRule="auto"/>
              <w:rPr>
                <w:rFonts w:ascii="Times New Roman" w:hAnsi="Times New Roman" w:eastAsia="宋体" w:cs="Times New Roman"/>
                <w:bCs/>
                <w:i/>
                <w:szCs w:val="21"/>
              </w:rPr>
            </w:pP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≠0）</w:t>
            </w:r>
          </w:p>
        </w:tc>
        <w:tc>
          <w:tcPr>
            <w:tcW w:w="2530" w:type="dxa"/>
            <w:shd w:val="clear" w:color="auto" w:fill="auto"/>
            <w:vAlign w:val="center"/>
          </w:tcPr>
          <w:p w14:paraId="78E3460C">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平面直角坐标系内所有直线</w:t>
            </w:r>
          </w:p>
        </w:tc>
      </w:tr>
    </w:tbl>
    <w:p w14:paraId="11CD8DEC">
      <w:pPr>
        <w:tabs>
          <w:tab w:val="left" w:pos="414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【注意】“截距”是直线与坐标轴交点的坐标值，它可正、可负，也可以是零，而“距离”是一个非负数．</w:t>
      </w:r>
    </w:p>
    <w:p w14:paraId="15CA450B">
      <w:pPr>
        <w:snapToGrid w:val="0"/>
        <w:spacing w:line="360" w:lineRule="auto"/>
        <w:contextualSpacing/>
        <w:jc w:val="left"/>
        <w:textAlignment w:val="center"/>
        <w:rPr>
          <w:rFonts w:ascii="Times New Roman" w:hAnsi="Times New Roman" w:eastAsia="宋体" w:cs="Times New Roman"/>
          <w:color w:val="FF0000"/>
          <w:szCs w:val="21"/>
        </w:rPr>
      </w:pPr>
    </w:p>
    <w:p w14:paraId="0BC77437">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两条直线的位置关系</w:t>
      </w:r>
    </w:p>
    <w:p w14:paraId="7DC224D0">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1、两条直线平行与垂直的判定</w:t>
      </w:r>
    </w:p>
    <w:p w14:paraId="1C0B40AB">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（1）两条直线平行</w:t>
      </w:r>
    </w:p>
    <w:p w14:paraId="76BC9265">
      <w:pPr>
        <w:pStyle w:val="7"/>
        <w:tabs>
          <w:tab w:val="left" w:pos="4140"/>
        </w:tabs>
        <w:snapToGrid w:val="0"/>
        <w:spacing w:line="360" w:lineRule="auto"/>
        <w:ind w:firstLine="420" w:firstLineChars="200"/>
        <w:jc w:val="left"/>
        <w:rPr>
          <w:rFonts w:ascii="Times New Roman" w:hAnsi="Times New Roman" w:cs="Times New Roman"/>
        </w:rPr>
      </w:pPr>
      <w:r>
        <w:rPr>
          <w:rFonts w:hint="eastAsia" w:hAnsi="宋体" w:cs="宋体"/>
        </w:rPr>
        <w:t>①</w:t>
      </w:r>
      <w:r>
        <w:rPr>
          <w:rFonts w:ascii="Times New Roman" w:hAnsi="Times New Roman" w:cs="Times New Roman"/>
        </w:rPr>
        <w:t>对于两条不重合的直线</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，若其斜率分别为</w:t>
      </w:r>
      <w:r>
        <w:rPr>
          <w:rFonts w:ascii="Times New Roman" w:hAnsi="Times New Roman" w:cs="Times New Roman"/>
          <w:i/>
        </w:rPr>
        <w:t>k</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2</w:t>
      </w:r>
      <w:r>
        <w:rPr>
          <w:rFonts w:ascii="Times New Roman" w:hAnsi="Times New Roman" w:cs="Times New Roman"/>
        </w:rPr>
        <w:t>，则有</w:t>
      </w:r>
      <w:r>
        <w:rPr>
          <w:rFonts w:ascii="Times New Roman" w:hAnsi="Times New Roman" w:cs="Times New Roman"/>
          <w:i/>
        </w:rPr>
        <w:t>l</w:t>
      </w:r>
      <w:r>
        <w:rPr>
          <w:rFonts w:ascii="Times New Roman" w:hAnsi="Times New Roman" w:cs="Times New Roman"/>
          <w:vertAlign w:val="subscript"/>
        </w:rPr>
        <w:t>1</w:t>
      </w:r>
      <w:r>
        <w:rPr>
          <w:rFonts w:hint="eastAsia" w:hAnsi="宋体" w:cs="宋体"/>
        </w:rPr>
        <w:t>∥</w:t>
      </w:r>
      <w:r>
        <w:rPr>
          <w:rFonts w:ascii="Times New Roman" w:hAnsi="Times New Roman" w:cs="Times New Roman"/>
          <w:i/>
        </w:rPr>
        <w:t>l</w:t>
      </w:r>
      <w:r>
        <w:rPr>
          <w:rFonts w:ascii="Times New Roman" w:hAnsi="Times New Roman" w:cs="Times New Roman"/>
          <w:vertAlign w:val="subscript"/>
        </w:rPr>
        <w:t>2</w:t>
      </w:r>
      <w:r>
        <w:rPr>
          <w:rFonts w:ascii="Cambria Math" w:hAnsi="Cambria Math" w:cs="Cambria Math"/>
        </w:rPr>
        <w:t>⇔</w:t>
      </w:r>
      <w:r>
        <w:rPr>
          <w:rFonts w:ascii="Times New Roman" w:hAnsi="Times New Roman" w:cs="Times New Roman"/>
          <w:i/>
        </w:rPr>
        <w:t>k</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2</w:t>
      </w:r>
      <w:r>
        <w:rPr>
          <w:rFonts w:ascii="Times New Roman" w:hAnsi="Times New Roman" w:cs="Times New Roman"/>
        </w:rPr>
        <w:t>．</w:t>
      </w:r>
    </w:p>
    <w:p w14:paraId="3B492853">
      <w:pPr>
        <w:pStyle w:val="7"/>
        <w:tabs>
          <w:tab w:val="left" w:pos="4140"/>
        </w:tabs>
        <w:snapToGrid w:val="0"/>
        <w:spacing w:line="360" w:lineRule="auto"/>
        <w:ind w:firstLine="420" w:firstLineChars="200"/>
        <w:jc w:val="left"/>
        <w:rPr>
          <w:rFonts w:ascii="Times New Roman" w:hAnsi="Times New Roman" w:cs="Times New Roman"/>
        </w:rPr>
      </w:pPr>
      <w:r>
        <w:rPr>
          <w:rFonts w:hint="eastAsia" w:hAnsi="宋体" w:cs="宋体"/>
        </w:rPr>
        <w:t>②</w:t>
      </w:r>
      <w:r>
        <w:rPr>
          <w:rFonts w:ascii="Times New Roman" w:hAnsi="Times New Roman" w:cs="Times New Roman"/>
        </w:rPr>
        <w:t>当直线</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不重合且斜率都不存在时，</w:t>
      </w:r>
      <w:r>
        <w:rPr>
          <w:rFonts w:ascii="Times New Roman" w:hAnsi="Times New Roman" w:cs="Times New Roman"/>
          <w:i/>
        </w:rPr>
        <w:t>l</w:t>
      </w:r>
      <w:r>
        <w:rPr>
          <w:rFonts w:ascii="Times New Roman" w:hAnsi="Times New Roman" w:cs="Times New Roman"/>
          <w:vertAlign w:val="subscript"/>
        </w:rPr>
        <w:t>1</w:t>
      </w:r>
      <w:r>
        <w:rPr>
          <w:rFonts w:hint="eastAsia" w:hAnsi="宋体" w:cs="宋体"/>
        </w:rPr>
        <w:t>∥</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w:t>
      </w:r>
    </w:p>
    <w:p w14:paraId="009CC6E8">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（2）两条直线垂直</w:t>
      </w:r>
    </w:p>
    <w:p w14:paraId="19876217">
      <w:pPr>
        <w:pStyle w:val="7"/>
        <w:tabs>
          <w:tab w:val="left" w:pos="4140"/>
        </w:tabs>
        <w:snapToGrid w:val="0"/>
        <w:spacing w:line="360" w:lineRule="auto"/>
        <w:ind w:firstLine="420" w:firstLineChars="200"/>
        <w:jc w:val="left"/>
        <w:rPr>
          <w:rFonts w:ascii="Times New Roman" w:hAnsi="Times New Roman" w:cs="Times New Roman"/>
        </w:rPr>
      </w:pPr>
      <w:r>
        <w:rPr>
          <w:rFonts w:hint="eastAsia" w:hAnsi="宋体" w:cs="宋体"/>
        </w:rPr>
        <w:t>①</w:t>
      </w:r>
      <w:r>
        <w:rPr>
          <w:rFonts w:ascii="Times New Roman" w:hAnsi="Times New Roman" w:cs="Times New Roman"/>
        </w:rPr>
        <w:t>如果两条直线</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的斜率存在，设为</w:t>
      </w:r>
      <w:r>
        <w:rPr>
          <w:rFonts w:ascii="Times New Roman" w:hAnsi="Times New Roman" w:cs="Times New Roman"/>
          <w:i/>
        </w:rPr>
        <w:t>k</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2</w:t>
      </w:r>
      <w:r>
        <w:rPr>
          <w:rFonts w:ascii="Times New Roman" w:hAnsi="Times New Roman" w:cs="Times New Roman"/>
        </w:rPr>
        <w:t>，则有</w:t>
      </w:r>
      <w:r>
        <w:rPr>
          <w:rFonts w:ascii="Times New Roman" w:hAnsi="Times New Roman" w:cs="Times New Roman"/>
          <w:i/>
        </w:rPr>
        <w:t>l</w:t>
      </w:r>
      <w:r>
        <w:rPr>
          <w:rFonts w:ascii="Times New Roman" w:hAnsi="Times New Roman" w:cs="Times New Roman"/>
          <w:vertAlign w:val="subscript"/>
        </w:rPr>
        <w:t>1</w:t>
      </w:r>
      <w:r>
        <w:rPr>
          <w:rFonts w:hint="eastAsia" w:hAnsi="宋体" w:cs="宋体"/>
        </w:rPr>
        <w:t>⊥</w:t>
      </w:r>
      <w:r>
        <w:rPr>
          <w:rFonts w:ascii="Times New Roman" w:hAnsi="Times New Roman" w:cs="Times New Roman"/>
          <w:i/>
        </w:rPr>
        <w:t>l</w:t>
      </w:r>
      <w:r>
        <w:rPr>
          <w:rFonts w:ascii="Times New Roman" w:hAnsi="Times New Roman" w:cs="Times New Roman"/>
          <w:vertAlign w:val="subscript"/>
        </w:rPr>
        <w:t>2</w:t>
      </w:r>
      <w:r>
        <w:rPr>
          <w:rFonts w:ascii="Cambria Math" w:hAnsi="Cambria Math" w:cs="Cambria Math"/>
        </w:rPr>
        <w:t>⇔</w:t>
      </w:r>
      <w:r>
        <w:rPr>
          <w:rFonts w:ascii="Times New Roman" w:hAnsi="Times New Roman" w:cs="Times New Roman"/>
          <w:i/>
        </w:rPr>
        <w:t>k</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2</w:t>
      </w:r>
      <w:r>
        <w:rPr>
          <w:rFonts w:ascii="Times New Roman" w:hAnsi="Times New Roman" w:cs="Times New Roman"/>
        </w:rPr>
        <w:t>＝－1．</w:t>
      </w:r>
    </w:p>
    <w:p w14:paraId="79CABB7C">
      <w:pPr>
        <w:pStyle w:val="7"/>
        <w:tabs>
          <w:tab w:val="left" w:pos="4140"/>
        </w:tabs>
        <w:snapToGrid w:val="0"/>
        <w:spacing w:line="360" w:lineRule="auto"/>
        <w:ind w:firstLine="420" w:firstLineChars="200"/>
        <w:jc w:val="left"/>
        <w:rPr>
          <w:rFonts w:ascii="Times New Roman" w:hAnsi="Times New Roman" w:cs="Times New Roman"/>
        </w:rPr>
      </w:pPr>
      <w:r>
        <w:rPr>
          <w:rFonts w:hint="eastAsia" w:hAnsi="宋体" w:cs="宋体"/>
        </w:rPr>
        <w:t>②</w:t>
      </w:r>
      <w:r>
        <w:rPr>
          <w:rFonts w:ascii="Times New Roman" w:hAnsi="Times New Roman" w:cs="Times New Roman"/>
        </w:rPr>
        <w:t>当其中一条直线的斜率不存在，而另一条直线的斜率为0时，</w:t>
      </w:r>
      <w:r>
        <w:rPr>
          <w:rFonts w:ascii="Times New Roman" w:hAnsi="Times New Roman" w:cs="Times New Roman"/>
          <w:i/>
        </w:rPr>
        <w:t>l</w:t>
      </w:r>
      <w:r>
        <w:rPr>
          <w:rFonts w:ascii="Times New Roman" w:hAnsi="Times New Roman" w:cs="Times New Roman"/>
          <w:vertAlign w:val="subscript"/>
        </w:rPr>
        <w:t>1</w:t>
      </w:r>
      <w:r>
        <w:rPr>
          <w:rFonts w:hint="eastAsia" w:hAnsi="宋体" w:cs="宋体"/>
        </w:rPr>
        <w:t>⊥</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w:t>
      </w:r>
    </w:p>
    <w:p w14:paraId="7187730D">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2、两条直线的交点的求法</w:t>
      </w:r>
    </w:p>
    <w:p w14:paraId="7455AAA3">
      <w:pPr>
        <w:pStyle w:val="7"/>
        <w:tabs>
          <w:tab w:val="left" w:pos="4140"/>
        </w:tabs>
        <w:snapToGrid w:val="0"/>
        <w:spacing w:line="360" w:lineRule="auto"/>
        <w:ind w:firstLine="420" w:firstLineChars="200"/>
        <w:jc w:val="left"/>
        <w:rPr>
          <w:rFonts w:ascii="Times New Roman" w:hAnsi="Times New Roman" w:cs="Times New Roman"/>
        </w:rPr>
      </w:pPr>
      <w:r>
        <w:rPr>
          <w:rFonts w:ascii="Times New Roman" w:hAnsi="Times New Roman" w:cs="Times New Roman"/>
        </w:rPr>
        <w:t>直线</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bscript"/>
        </w:rPr>
        <w:t>1</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1</w:t>
      </w:r>
      <w:r>
        <w:rPr>
          <w:rFonts w:ascii="Times New Roman" w:hAnsi="Times New Roman" w:cs="Times New Roman"/>
        </w:rPr>
        <w:t>＝0，</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bscript"/>
        </w:rPr>
        <w:t>2</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2</w:t>
      </w:r>
      <w:r>
        <w:rPr>
          <w:rFonts w:ascii="Times New Roman" w:hAnsi="Times New Roman" w:cs="Times New Roman"/>
        </w:rPr>
        <w:t>＝0(</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2</w:t>
      </w:r>
      <w:r>
        <w:rPr>
          <w:rFonts w:ascii="Times New Roman" w:hAnsi="Times New Roman" w:cs="Times New Roman"/>
        </w:rPr>
        <w:t>为常数)，</w:t>
      </w:r>
    </w:p>
    <w:p w14:paraId="1580253B">
      <w:pPr>
        <w:pStyle w:val="7"/>
        <w:tabs>
          <w:tab w:val="left" w:pos="4140"/>
        </w:tabs>
        <w:snapToGrid w:val="0"/>
        <w:spacing w:line="360" w:lineRule="auto"/>
        <w:ind w:firstLine="420" w:firstLineChars="200"/>
        <w:jc w:val="left"/>
        <w:rPr>
          <w:rFonts w:ascii="Times New Roman" w:hAnsi="Times New Roman" w:cs="Times New Roman"/>
        </w:rPr>
      </w:pPr>
      <w:r>
        <w:rPr>
          <w:rFonts w:ascii="Times New Roman" w:hAnsi="Times New Roman" w:cs="Times New Roman"/>
        </w:rPr>
        <w:t>则</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与</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的交点坐标就是方程组</w:t>
      </w:r>
      <w:r>
        <w:rPr>
          <w:rFonts w:ascii="Times New Roman" w:hAnsi="Times New Roman" w:cs="Times New Roman"/>
        </w:rPr>
        <w:fldChar w:fldCharType="begin"/>
      </w:r>
      <w:r>
        <w:rPr>
          <w:rFonts w:ascii="Times New Roman" w:hAnsi="Times New Roman" w:cs="Times New Roman"/>
        </w:rPr>
        <w:instrText xml:space="preserve">eq \b\lc\{\rc\ (\a\vs4\al\co1(</w:instrText>
      </w:r>
      <w:r>
        <w:rPr>
          <w:rFonts w:ascii="Times New Roman" w:hAnsi="Times New Roman" w:cs="Times New Roman"/>
          <w:i/>
        </w:rPr>
        <w:instrText xml:space="preserve">A</w:instrText>
      </w:r>
      <w:r>
        <w:rPr>
          <w:rFonts w:ascii="Times New Roman" w:hAnsi="Times New Roman" w:cs="Times New Roman"/>
          <w:vertAlign w:val="subscript"/>
        </w:rPr>
        <w:instrText xml:space="preserve">1</w:instrText>
      </w:r>
      <w:r>
        <w:rPr>
          <w:rFonts w:ascii="Times New Roman" w:hAnsi="Times New Roman" w:cs="Times New Roman"/>
          <w:i/>
        </w:rPr>
        <w:instrText xml:space="preserve">x</w:instrText>
      </w:r>
      <w:r>
        <w:rPr>
          <w:rFonts w:ascii="Times New Roman" w:hAnsi="Times New Roman" w:cs="Times New Roman"/>
        </w:rPr>
        <w:instrText xml:space="preserve">＋</w:instrText>
      </w:r>
      <w:r>
        <w:rPr>
          <w:rFonts w:ascii="Times New Roman" w:hAnsi="Times New Roman" w:cs="Times New Roman"/>
          <w:i/>
        </w:rPr>
        <w:instrText xml:space="preserve">B</w:instrText>
      </w:r>
      <w:r>
        <w:rPr>
          <w:rFonts w:ascii="Times New Roman" w:hAnsi="Times New Roman" w:cs="Times New Roman"/>
          <w:vertAlign w:val="subscript"/>
        </w:rPr>
        <w:instrText xml:space="preserve">1</w:instrText>
      </w:r>
      <w:r>
        <w:rPr>
          <w:rFonts w:ascii="Times New Roman" w:hAnsi="Times New Roman" w:cs="Times New Roman"/>
          <w:i/>
        </w:rPr>
        <w:instrText xml:space="preserve">y</w:instrText>
      </w:r>
      <w:r>
        <w:rPr>
          <w:rFonts w:ascii="Times New Roman" w:hAnsi="Times New Roman" w:cs="Times New Roman"/>
        </w:rPr>
        <w:instrText xml:space="preserve">＋</w:instrText>
      </w:r>
      <w:r>
        <w:rPr>
          <w:rFonts w:ascii="Times New Roman" w:hAnsi="Times New Roman" w:cs="Times New Roman"/>
          <w:i/>
        </w:rPr>
        <w:instrText xml:space="preserve">C</w:instrText>
      </w:r>
      <w:r>
        <w:rPr>
          <w:rFonts w:ascii="Times New Roman" w:hAnsi="Times New Roman" w:cs="Times New Roman"/>
          <w:vertAlign w:val="subscript"/>
        </w:rPr>
        <w:instrText xml:space="preserve">1</w:instrText>
      </w:r>
      <w:r>
        <w:rPr>
          <w:rFonts w:ascii="Times New Roman" w:hAnsi="Times New Roman" w:cs="Times New Roman"/>
        </w:rPr>
        <w:instrText xml:space="preserve">＝0，,</w:instrText>
      </w:r>
      <w:r>
        <w:rPr>
          <w:rFonts w:ascii="Times New Roman" w:hAnsi="Times New Roman" w:cs="Times New Roman"/>
          <w:i/>
        </w:rPr>
        <w:instrText xml:space="preserve">A</w:instrText>
      </w:r>
      <w:r>
        <w:rPr>
          <w:rFonts w:ascii="Times New Roman" w:hAnsi="Times New Roman" w:cs="Times New Roman"/>
          <w:vertAlign w:val="subscript"/>
        </w:rPr>
        <w:instrText xml:space="preserve">2</w:instrText>
      </w:r>
      <w:r>
        <w:rPr>
          <w:rFonts w:ascii="Times New Roman" w:hAnsi="Times New Roman" w:cs="Times New Roman"/>
          <w:i/>
        </w:rPr>
        <w:instrText xml:space="preserve">x</w:instrText>
      </w:r>
      <w:r>
        <w:rPr>
          <w:rFonts w:ascii="Times New Roman" w:hAnsi="Times New Roman" w:cs="Times New Roman"/>
        </w:rPr>
        <w:instrText xml:space="preserve">＋</w:instrText>
      </w:r>
      <w:r>
        <w:rPr>
          <w:rFonts w:ascii="Times New Roman" w:hAnsi="Times New Roman" w:cs="Times New Roman"/>
          <w:i/>
        </w:rPr>
        <w:instrText xml:space="preserve">B</w:instrText>
      </w:r>
      <w:r>
        <w:rPr>
          <w:rFonts w:ascii="Times New Roman" w:hAnsi="Times New Roman" w:cs="Times New Roman"/>
          <w:vertAlign w:val="subscript"/>
        </w:rPr>
        <w:instrText xml:space="preserve">2</w:instrText>
      </w:r>
      <w:r>
        <w:rPr>
          <w:rFonts w:ascii="Times New Roman" w:hAnsi="Times New Roman" w:cs="Times New Roman"/>
          <w:i/>
        </w:rPr>
        <w:instrText xml:space="preserve">y</w:instrText>
      </w:r>
      <w:r>
        <w:rPr>
          <w:rFonts w:ascii="Times New Roman" w:hAnsi="Times New Roman" w:cs="Times New Roman"/>
        </w:rPr>
        <w:instrText xml:space="preserve">＋</w:instrText>
      </w:r>
      <w:r>
        <w:rPr>
          <w:rFonts w:ascii="Times New Roman" w:hAnsi="Times New Roman" w:cs="Times New Roman"/>
          <w:i/>
        </w:rPr>
        <w:instrText xml:space="preserve">C</w:instrText>
      </w:r>
      <w:r>
        <w:rPr>
          <w:rFonts w:ascii="Times New Roman" w:hAnsi="Times New Roman" w:cs="Times New Roman"/>
          <w:vertAlign w:val="subscript"/>
        </w:rPr>
        <w:instrText xml:space="preserve">2</w:instrText>
      </w:r>
      <w:r>
        <w:rPr>
          <w:rFonts w:ascii="Times New Roman" w:hAnsi="Times New Roman" w:cs="Times New Roman"/>
        </w:rPr>
        <w:instrText xml:space="preserve">＝0))</w:instrText>
      </w:r>
      <w:r>
        <w:rPr>
          <w:rFonts w:ascii="Times New Roman" w:hAnsi="Times New Roman" w:cs="Times New Roman"/>
        </w:rPr>
        <w:fldChar w:fldCharType="end"/>
      </w:r>
      <w:r>
        <w:rPr>
          <w:rFonts w:ascii="Times New Roman" w:hAnsi="Times New Roman" w:cs="Times New Roman"/>
        </w:rPr>
        <w:t>的解．</w:t>
      </w:r>
    </w:p>
    <w:p w14:paraId="7020FF34">
      <w:pPr>
        <w:pStyle w:val="7"/>
        <w:tabs>
          <w:tab w:val="left" w:pos="4140"/>
        </w:tabs>
        <w:snapToGrid w:val="0"/>
        <w:spacing w:line="360" w:lineRule="auto"/>
        <w:rPr>
          <w:rFonts w:ascii="Times New Roman" w:hAnsi="Times New Roman" w:cs="Times New Roman"/>
        </w:rPr>
      </w:pPr>
      <w:r>
        <w:rPr>
          <w:rFonts w:ascii="Times New Roman" w:hAnsi="Times New Roman" w:cs="Times New Roman"/>
        </w:rPr>
        <w:t>3、三种距离公式</w:t>
      </w:r>
    </w:p>
    <w:p w14:paraId="3CEB65A0">
      <w:pPr>
        <w:pStyle w:val="7"/>
        <w:tabs>
          <w:tab w:val="left" w:pos="4320"/>
        </w:tabs>
        <w:snapToGrid w:val="0"/>
        <w:spacing w:line="360" w:lineRule="auto"/>
        <w:rPr>
          <w:rFonts w:ascii="Times New Roman" w:hAnsi="Times New Roman" w:cs="Times New Roman"/>
        </w:rPr>
      </w:pPr>
      <w:r>
        <w:rPr>
          <w:rFonts w:ascii="Times New Roman" w:hAnsi="Times New Roman" w:cs="Times New Roman"/>
        </w:rPr>
        <w:t>（1）平面上的两点</w:t>
      </w:r>
      <w:r>
        <w:rPr>
          <w:rFonts w:ascii="Times New Roman" w:hAnsi="Times New Roman" w:cs="Times New Roman"/>
          <w:i/>
        </w:rPr>
        <w:t>P</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y</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y</w:t>
      </w:r>
      <w:r>
        <w:rPr>
          <w:rFonts w:ascii="Times New Roman" w:hAnsi="Times New Roman" w:cs="Times New Roman"/>
          <w:vertAlign w:val="subscript"/>
        </w:rPr>
        <w:t>2</w:t>
      </w:r>
      <w:r>
        <w:rPr>
          <w:rFonts w:ascii="Times New Roman" w:hAnsi="Times New Roman" w:cs="Times New Roman"/>
        </w:rPr>
        <w:t>)间的距离公式</w:t>
      </w:r>
      <w:r>
        <w:rPr>
          <w:rFonts w:ascii="Times New Roman" w:hAnsi="Times New Roman" w:cs="Times New Roman"/>
          <w:bCs/>
        </w:rPr>
        <w:t>|</w:t>
      </w:r>
      <w:r>
        <w:rPr>
          <w:rFonts w:ascii="Times New Roman" w:hAnsi="Times New Roman" w:cs="Times New Roman"/>
          <w:bCs/>
          <w:i/>
        </w:rPr>
        <w:t>P</w:t>
      </w:r>
      <w:r>
        <w:rPr>
          <w:rFonts w:ascii="Times New Roman" w:hAnsi="Times New Roman" w:cs="Times New Roman"/>
          <w:bCs/>
          <w:vertAlign w:val="subscript"/>
        </w:rPr>
        <w:t>1</w:t>
      </w:r>
      <w:r>
        <w:rPr>
          <w:rFonts w:ascii="Times New Roman" w:hAnsi="Times New Roman" w:cs="Times New Roman"/>
          <w:bCs/>
          <w:i/>
        </w:rPr>
        <w:t>P</w:t>
      </w:r>
      <w:r>
        <w:rPr>
          <w:rFonts w:ascii="Times New Roman" w:hAnsi="Times New Roman" w:cs="Times New Roman"/>
          <w:bCs/>
          <w:vertAlign w:val="subscript"/>
        </w:rPr>
        <w:t>2</w:t>
      </w:r>
      <w:r>
        <w:rPr>
          <w:rFonts w:ascii="Times New Roman" w:hAnsi="Times New Roman" w:cs="Times New Roman"/>
          <w:bCs/>
        </w:rPr>
        <w:t>|＝</w:t>
      </w:r>
      <w:r>
        <w:rPr>
          <w:rFonts w:ascii="Times New Roman" w:hAnsi="Times New Roman" w:eastAsia="宋体-方正超大字符集" w:cs="Times New Roman"/>
          <w:bCs/>
        </w:rPr>
        <w:fldChar w:fldCharType="begin"/>
      </w:r>
      <w:r>
        <w:rPr>
          <w:rFonts w:ascii="Times New Roman" w:hAnsi="Times New Roman" w:eastAsia="宋体-方正超大字符集" w:cs="Times New Roman"/>
          <w:bCs/>
        </w:rPr>
        <w:instrText xml:space="preserve">eq \</w:instrText>
      </w:r>
      <w:r>
        <w:rPr>
          <w:rFonts w:ascii="Times New Roman" w:hAnsi="Times New Roman" w:cs="Times New Roman"/>
          <w:bCs/>
        </w:rPr>
        <w:instrText xml:space="preserve">r(</w:instrText>
      </w:r>
      <w:r>
        <w:rPr>
          <w:rFonts w:ascii="Times New Roman" w:hAnsi="Times New Roman" w:cs="Times New Roman"/>
          <w:bCs/>
          <w:i/>
        </w:rPr>
        <w:instrText xml:space="preserve">x</w:instrText>
      </w:r>
      <w:r>
        <w:rPr>
          <w:rFonts w:ascii="Times New Roman" w:hAnsi="Times New Roman" w:cs="Times New Roman"/>
          <w:bCs/>
          <w:vertAlign w:val="subscript"/>
        </w:rPr>
        <w:instrText xml:space="preserve">2</w:instrText>
      </w:r>
      <w:r>
        <w:rPr>
          <w:rFonts w:ascii="Times New Roman" w:hAnsi="Times New Roman" w:cs="Times New Roman"/>
          <w:bCs/>
        </w:rPr>
        <w:instrText xml:space="preserve">－</w:instrText>
      </w:r>
      <w:r>
        <w:rPr>
          <w:rFonts w:ascii="Times New Roman" w:hAnsi="Times New Roman" w:cs="Times New Roman"/>
          <w:bCs/>
          <w:i/>
        </w:rPr>
        <w:instrText xml:space="preserve">x</w:instrText>
      </w:r>
      <w:r>
        <w:rPr>
          <w:rFonts w:ascii="Times New Roman" w:hAnsi="Times New Roman" w:cs="Times New Roman"/>
          <w:bCs/>
          <w:vertAlign w:val="subscript"/>
        </w:rPr>
        <w:instrText xml:space="preserve">1</w:instrText>
      </w:r>
      <w:r>
        <w:rPr>
          <w:rFonts w:ascii="Times New Roman" w:hAnsi="Times New Roman" w:cs="Times New Roman"/>
          <w:bCs/>
        </w:rPr>
        <w:instrText xml:space="preserve"></w:instrText>
      </w:r>
      <w:r>
        <w:rPr>
          <w:rFonts w:ascii="Times New Roman" w:hAnsi="Times New Roman" w:cs="Times New Roman"/>
          <w:bCs/>
          <w:vertAlign w:val="superscript"/>
        </w:rPr>
        <w:instrText xml:space="preserve">2</w:instrText>
      </w:r>
      <w:r>
        <w:rPr>
          <w:rFonts w:ascii="Times New Roman" w:hAnsi="Times New Roman" w:cs="Times New Roman"/>
          <w:bCs/>
        </w:rPr>
        <w:instrText xml:space="preserve">＋</w:instrText>
      </w:r>
      <w:r>
        <w:rPr>
          <w:rFonts w:ascii="Times New Roman" w:hAnsi="Times New Roman" w:cs="Times New Roman"/>
          <w:bCs/>
          <w:i/>
        </w:rPr>
        <w:instrText xml:space="preserve">y</w:instrText>
      </w:r>
      <w:r>
        <w:rPr>
          <w:rFonts w:ascii="Times New Roman" w:hAnsi="Times New Roman" w:cs="Times New Roman"/>
          <w:bCs/>
          <w:vertAlign w:val="subscript"/>
        </w:rPr>
        <w:instrText xml:space="preserve">2</w:instrText>
      </w:r>
      <w:r>
        <w:rPr>
          <w:rFonts w:ascii="Times New Roman" w:hAnsi="Times New Roman" w:cs="Times New Roman"/>
          <w:bCs/>
        </w:rPr>
        <w:instrText xml:space="preserve">－</w:instrText>
      </w:r>
      <w:r>
        <w:rPr>
          <w:rFonts w:ascii="Times New Roman" w:hAnsi="Times New Roman" w:cs="Times New Roman"/>
          <w:bCs/>
          <w:i/>
        </w:rPr>
        <w:instrText xml:space="preserve">y</w:instrText>
      </w:r>
      <w:r>
        <w:rPr>
          <w:rFonts w:ascii="Times New Roman" w:hAnsi="Times New Roman" w:cs="Times New Roman"/>
          <w:bCs/>
          <w:vertAlign w:val="subscript"/>
        </w:rPr>
        <w:instrText xml:space="preserve">1</w:instrText>
      </w:r>
      <w:r>
        <w:rPr>
          <w:rFonts w:ascii="Times New Roman" w:hAnsi="Times New Roman" w:cs="Times New Roman"/>
          <w:bCs/>
        </w:rPr>
        <w:instrText xml:space="preserve"></w:instrText>
      </w:r>
      <w:r>
        <w:rPr>
          <w:rFonts w:ascii="Times New Roman" w:hAnsi="Times New Roman" w:cs="Times New Roman"/>
          <w:bCs/>
          <w:vertAlign w:val="superscript"/>
        </w:rPr>
        <w:instrText xml:space="preserve">2</w:instrText>
      </w:r>
      <w:r>
        <w:rPr>
          <w:rFonts w:ascii="Times New Roman" w:hAnsi="Times New Roman" w:cs="Times New Roman"/>
          <w:bCs/>
        </w:rPr>
        <w:instrText xml:space="preserve">)</w:instrText>
      </w:r>
      <w:r>
        <w:rPr>
          <w:rFonts w:ascii="Times New Roman" w:hAnsi="Times New Roman" w:eastAsia="宋体-方正超大字符集" w:cs="Times New Roman"/>
          <w:bCs/>
        </w:rPr>
        <w:fldChar w:fldCharType="end"/>
      </w:r>
      <w:r>
        <w:rPr>
          <w:rFonts w:ascii="Times New Roman" w:hAnsi="Times New Roman" w:cs="Times New Roman"/>
        </w:rPr>
        <w:t>．</w:t>
      </w:r>
    </w:p>
    <w:p w14:paraId="2DA68F28">
      <w:pPr>
        <w:pStyle w:val="7"/>
        <w:tabs>
          <w:tab w:val="left" w:pos="4140"/>
        </w:tabs>
        <w:snapToGrid w:val="0"/>
        <w:spacing w:line="360" w:lineRule="auto"/>
        <w:ind w:firstLine="525" w:firstLineChars="250"/>
        <w:jc w:val="left"/>
        <w:rPr>
          <w:rFonts w:ascii="Times New Roman" w:hAnsi="Times New Roman" w:cs="Times New Roman"/>
        </w:rPr>
      </w:pPr>
      <w:r>
        <w:rPr>
          <w:rFonts w:ascii="Times New Roman" w:hAnsi="Times New Roman" w:cs="Times New Roman"/>
        </w:rPr>
        <w:t>特别地，原点</w:t>
      </w:r>
      <w:r>
        <w:rPr>
          <w:rFonts w:ascii="Times New Roman" w:hAnsi="Times New Roman" w:cs="Times New Roman"/>
          <w:i/>
        </w:rPr>
        <w:t>O</w:t>
      </w:r>
      <w:r>
        <w:rPr>
          <w:rFonts w:ascii="Times New Roman" w:hAnsi="Times New Roman" w:cs="Times New Roman"/>
        </w:rPr>
        <w:t>(0,0)与任一点</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)的距离|</w:t>
      </w:r>
      <w:r>
        <w:rPr>
          <w:rFonts w:ascii="Times New Roman" w:hAnsi="Times New Roman" w:cs="Times New Roman"/>
          <w:i/>
        </w:rPr>
        <w:t>OP</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\r(</w:instrText>
      </w:r>
      <w:r>
        <w:rPr>
          <w:rFonts w:ascii="Times New Roman" w:hAnsi="Times New Roman" w:cs="Times New Roman"/>
          <w:i/>
        </w:rPr>
        <w:instrText xml:space="preserve">x</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y</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14:paraId="69CEB7D0">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（2）点</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y</w:t>
      </w:r>
      <w:r>
        <w:rPr>
          <w:rFonts w:ascii="Times New Roman" w:hAnsi="Times New Roman" w:cs="Times New Roman"/>
          <w:vertAlign w:val="subscript"/>
        </w:rPr>
        <w:t>0</w:t>
      </w:r>
      <w:r>
        <w:rPr>
          <w:rFonts w:ascii="Times New Roman" w:hAnsi="Times New Roman" w:cs="Times New Roman"/>
        </w:rPr>
        <w:t>)到直线</w:t>
      </w:r>
      <w:r>
        <w:rPr>
          <w:rFonts w:ascii="Times New Roman" w:hAnsi="Times New Roman" w:cs="Times New Roman"/>
          <w:i/>
        </w:rPr>
        <w:t>l</w:t>
      </w:r>
      <w:r>
        <w:rPr>
          <w:rFonts w:ascii="Times New Roman" w:hAnsi="Times New Roman" w:cs="Times New Roman"/>
        </w:rPr>
        <w:t>：</w:t>
      </w:r>
      <w:r>
        <w:rPr>
          <w:rFonts w:ascii="Times New Roman" w:hAnsi="Times New Roman" w:cs="Times New Roman"/>
          <w:i/>
        </w:rPr>
        <w:t>Ax</w:t>
      </w:r>
      <w:r>
        <w:rPr>
          <w:rFonts w:ascii="Times New Roman" w:hAnsi="Times New Roman" w:cs="Times New Roman"/>
        </w:rPr>
        <w:t>＋</w:t>
      </w:r>
      <w:r>
        <w:rPr>
          <w:rFonts w:ascii="Times New Roman" w:hAnsi="Times New Roman" w:cs="Times New Roman"/>
          <w:i/>
        </w:rPr>
        <w:t>By</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＝0的距离</w:t>
      </w:r>
      <w:r>
        <w:rPr>
          <w:rFonts w:ascii="Times New Roman" w:hAnsi="Times New Roman" w:cs="Times New Roman"/>
          <w:i/>
        </w:rPr>
        <w:t>d</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Ax</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ascii="Times New Roman" w:hAnsi="Times New Roman" w:cs="Times New Roman"/>
          <w:i/>
        </w:rPr>
        <w:instrText xml:space="preserve">By</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ascii="Times New Roman" w:hAnsi="Times New Roman" w:cs="Times New Roman"/>
          <w:i/>
        </w:rPr>
        <w:instrText xml:space="preserve">C</w:instrText>
      </w:r>
      <w:r>
        <w:rPr>
          <w:rFonts w:ascii="Times New Roman" w:hAnsi="Times New Roman" w:cs="Times New Roman"/>
        </w:rPr>
        <w:instrText xml:space="preserve">|</w:instrText>
      </w:r>
      <w:r>
        <w:rPr>
          <w:rFonts w:ascii="Times New Roman" w:hAnsi="Times New Roman" w:cs="Times New Roman"/>
          <w:i/>
        </w:rPr>
        <w:instrText xml:space="preserve">,</w:instrText>
      </w:r>
      <w:r>
        <w:rPr>
          <w:rFonts w:ascii="Times New Roman" w:hAnsi="Times New Roman" w:cs="Times New Roman"/>
        </w:rPr>
        <w:instrText xml:space="preserve">\r(</w:instrText>
      </w:r>
      <w:r>
        <w:rPr>
          <w:rFonts w:ascii="Times New Roman" w:hAnsi="Times New Roman" w:cs="Times New Roman"/>
          <w:i/>
        </w:rPr>
        <w:instrText xml:space="preserve">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14:paraId="3A6E8EF0">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（3）两条平行线</w:t>
      </w:r>
      <w:r>
        <w:rPr>
          <w:rFonts w:ascii="Times New Roman" w:hAnsi="Times New Roman" w:cs="Times New Roman"/>
          <w:i/>
        </w:rPr>
        <w:t>Ax</w:t>
      </w:r>
      <w:r>
        <w:rPr>
          <w:rFonts w:ascii="Times New Roman" w:hAnsi="Times New Roman" w:cs="Times New Roman"/>
        </w:rPr>
        <w:t>＋</w:t>
      </w:r>
      <w:r>
        <w:rPr>
          <w:rFonts w:ascii="Times New Roman" w:hAnsi="Times New Roman" w:cs="Times New Roman"/>
          <w:i/>
        </w:rPr>
        <w:t>By</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1</w:t>
      </w:r>
      <w:r>
        <w:rPr>
          <w:rFonts w:ascii="Times New Roman" w:hAnsi="Times New Roman" w:cs="Times New Roman"/>
        </w:rPr>
        <w:t>＝0与</w:t>
      </w:r>
      <w:r>
        <w:rPr>
          <w:rFonts w:ascii="Times New Roman" w:hAnsi="Times New Roman" w:cs="Times New Roman"/>
          <w:i/>
        </w:rPr>
        <w:t>Ax</w:t>
      </w:r>
      <w:r>
        <w:rPr>
          <w:rFonts w:ascii="Times New Roman" w:hAnsi="Times New Roman" w:cs="Times New Roman"/>
        </w:rPr>
        <w:t>＋</w:t>
      </w:r>
      <w:r>
        <w:rPr>
          <w:rFonts w:ascii="Times New Roman" w:hAnsi="Times New Roman" w:cs="Times New Roman"/>
          <w:i/>
        </w:rPr>
        <w:t>By</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2</w:t>
      </w:r>
      <w:r>
        <w:rPr>
          <w:rFonts w:ascii="Times New Roman" w:hAnsi="Times New Roman" w:cs="Times New Roman"/>
        </w:rPr>
        <w:t>＝0间的距离</w:t>
      </w:r>
      <w:r>
        <w:rPr>
          <w:rFonts w:ascii="Times New Roman" w:hAnsi="Times New Roman" w:cs="Times New Roman"/>
          <w:i/>
        </w:rPr>
        <w:t>d</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C</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i/>
        </w:rPr>
        <w:instrText xml:space="preserve">C</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w:instrText>
      </w:r>
      <w:r>
        <w:rPr>
          <w:rFonts w:ascii="Times New Roman" w:hAnsi="Times New Roman" w:cs="Times New Roman"/>
        </w:rPr>
        <w:instrText xml:space="preserve">\r(</w:instrText>
      </w:r>
      <w:r>
        <w:rPr>
          <w:rFonts w:ascii="Times New Roman" w:hAnsi="Times New Roman" w:cs="Times New Roman"/>
          <w:i/>
        </w:rPr>
        <w:instrText xml:space="preserve">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14:paraId="3E6E6800">
      <w:pPr>
        <w:pStyle w:val="7"/>
        <w:tabs>
          <w:tab w:val="left" w:pos="4140"/>
        </w:tabs>
        <w:snapToGrid w:val="0"/>
        <w:spacing w:line="360" w:lineRule="auto"/>
        <w:rPr>
          <w:rFonts w:ascii="Times New Roman" w:hAnsi="Times New Roman" w:cs="Times New Roman"/>
        </w:rPr>
      </w:pPr>
      <w:r>
        <w:rPr>
          <w:rFonts w:ascii="Times New Roman" w:hAnsi="Times New Roman" w:cs="Times New Roman"/>
        </w:rPr>
        <w:t>4、直线系方程的常见类型</w:t>
      </w:r>
    </w:p>
    <w:p w14:paraId="2C98A789">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（1）过定点</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y</w:t>
      </w:r>
      <w:r>
        <w:rPr>
          <w:rFonts w:ascii="Times New Roman" w:hAnsi="Times New Roman" w:cs="Times New Roman"/>
          <w:vertAlign w:val="subscript"/>
        </w:rPr>
        <w:t>0</w:t>
      </w:r>
      <w:r>
        <w:rPr>
          <w:rFonts w:ascii="Times New Roman" w:hAnsi="Times New Roman" w:cs="Times New Roman"/>
        </w:rPr>
        <w:t>)的直线系方程是：</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y</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k</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k</w:t>
      </w:r>
      <w:r>
        <w:rPr>
          <w:rFonts w:ascii="Times New Roman" w:hAnsi="Times New Roman" w:cs="Times New Roman"/>
        </w:rPr>
        <w:t>是参数，直线系中未包括直线</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0</w:t>
      </w:r>
      <w:r>
        <w:rPr>
          <w:rFonts w:ascii="Times New Roman" w:hAnsi="Times New Roman" w:cs="Times New Roman"/>
        </w:rPr>
        <w:t>)，也就是平常所提到的直线的点斜式方程；</w:t>
      </w:r>
    </w:p>
    <w:p w14:paraId="775FFCF2">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（2）平行于已知直线</w:t>
      </w:r>
      <w:r>
        <w:rPr>
          <w:rFonts w:ascii="Times New Roman" w:hAnsi="Times New Roman" w:cs="Times New Roman"/>
          <w:i/>
        </w:rPr>
        <w:t>Ax</w:t>
      </w:r>
      <w:r>
        <w:rPr>
          <w:rFonts w:ascii="Times New Roman" w:hAnsi="Times New Roman" w:cs="Times New Roman"/>
        </w:rPr>
        <w:t>＋</w:t>
      </w:r>
      <w:r>
        <w:rPr>
          <w:rFonts w:ascii="Times New Roman" w:hAnsi="Times New Roman" w:cs="Times New Roman"/>
          <w:i/>
        </w:rPr>
        <w:t>By</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＝0的直线系方程是：</w:t>
      </w:r>
      <w:r>
        <w:rPr>
          <w:rFonts w:ascii="Times New Roman" w:hAnsi="Times New Roman" w:cs="Times New Roman"/>
          <w:i/>
        </w:rPr>
        <w:t>Ax</w:t>
      </w:r>
      <w:r>
        <w:rPr>
          <w:rFonts w:ascii="Times New Roman" w:hAnsi="Times New Roman" w:cs="Times New Roman"/>
        </w:rPr>
        <w:t>＋</w:t>
      </w:r>
      <w:r>
        <w:rPr>
          <w:rFonts w:ascii="Times New Roman" w:hAnsi="Times New Roman" w:cs="Times New Roman"/>
          <w:i/>
        </w:rPr>
        <w:t>By</w:t>
      </w:r>
      <w:r>
        <w:rPr>
          <w:rFonts w:ascii="Times New Roman" w:hAnsi="Times New Roman" w:cs="Times New Roman"/>
        </w:rPr>
        <w:t>＋</w:t>
      </w:r>
      <w:r>
        <w:rPr>
          <w:rFonts w:ascii="Times New Roman" w:hAnsi="Times New Roman" w:cs="Times New Roman"/>
          <w:i/>
        </w:rPr>
        <w:t>λ</w:t>
      </w:r>
      <w:r>
        <w:rPr>
          <w:rFonts w:ascii="Times New Roman" w:hAnsi="Times New Roman" w:cs="Times New Roman"/>
        </w:rPr>
        <w:t>＝0(</w:t>
      </w:r>
      <w:r>
        <w:rPr>
          <w:rFonts w:ascii="Times New Roman" w:hAnsi="Times New Roman" w:cs="Times New Roman"/>
          <w:i/>
        </w:rPr>
        <w:t>λ</w:t>
      </w:r>
      <w:r>
        <w:rPr>
          <w:rFonts w:ascii="Times New Roman" w:hAnsi="Times New Roman" w:cs="Times New Roman"/>
        </w:rPr>
        <w:t>是参数且</w:t>
      </w:r>
      <w:r>
        <w:rPr>
          <w:rFonts w:ascii="Times New Roman" w:hAnsi="Times New Roman" w:cs="Times New Roman"/>
          <w:i/>
        </w:rPr>
        <w:t>λ</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p>
    <w:p w14:paraId="3877C960">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（3）垂直于已知直线</w:t>
      </w:r>
      <w:r>
        <w:rPr>
          <w:rFonts w:ascii="Times New Roman" w:hAnsi="Times New Roman" w:cs="Times New Roman"/>
          <w:i/>
        </w:rPr>
        <w:t>Ax</w:t>
      </w:r>
      <w:r>
        <w:rPr>
          <w:rFonts w:ascii="Times New Roman" w:hAnsi="Times New Roman" w:cs="Times New Roman"/>
        </w:rPr>
        <w:t>＋</w:t>
      </w:r>
      <w:r>
        <w:rPr>
          <w:rFonts w:ascii="Times New Roman" w:hAnsi="Times New Roman" w:cs="Times New Roman"/>
          <w:i/>
        </w:rPr>
        <w:t>By</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＝0的直线系方程是：</w:t>
      </w:r>
      <w:r>
        <w:rPr>
          <w:rFonts w:ascii="Times New Roman" w:hAnsi="Times New Roman" w:cs="Times New Roman"/>
          <w:i/>
        </w:rPr>
        <w:t>Bx</w:t>
      </w:r>
      <w:r>
        <w:rPr>
          <w:rFonts w:ascii="Times New Roman" w:hAnsi="Times New Roman" w:cs="Times New Roman"/>
        </w:rPr>
        <w:t>－</w:t>
      </w:r>
      <w:r>
        <w:rPr>
          <w:rFonts w:ascii="Times New Roman" w:hAnsi="Times New Roman" w:cs="Times New Roman"/>
          <w:i/>
        </w:rPr>
        <w:t>Ay</w:t>
      </w:r>
      <w:r>
        <w:rPr>
          <w:rFonts w:ascii="Times New Roman" w:hAnsi="Times New Roman" w:cs="Times New Roman"/>
        </w:rPr>
        <w:t>＋</w:t>
      </w:r>
      <w:r>
        <w:rPr>
          <w:rFonts w:ascii="Times New Roman" w:hAnsi="Times New Roman" w:cs="Times New Roman"/>
          <w:i/>
        </w:rPr>
        <w:t>λ</w:t>
      </w:r>
      <w:r>
        <w:rPr>
          <w:rFonts w:ascii="Times New Roman" w:hAnsi="Times New Roman" w:cs="Times New Roman"/>
        </w:rPr>
        <w:t>＝0(</w:t>
      </w:r>
      <w:r>
        <w:rPr>
          <w:rFonts w:ascii="Times New Roman" w:hAnsi="Times New Roman" w:cs="Times New Roman"/>
          <w:i/>
        </w:rPr>
        <w:t>λ</w:t>
      </w:r>
      <w:r>
        <w:rPr>
          <w:rFonts w:ascii="Times New Roman" w:hAnsi="Times New Roman" w:cs="Times New Roman"/>
        </w:rPr>
        <w:t>是参数)；</w:t>
      </w:r>
    </w:p>
    <w:p w14:paraId="66752C48">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（4）过两条已知直线</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bscript"/>
        </w:rPr>
        <w:t>1</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1</w:t>
      </w:r>
      <w:r>
        <w:rPr>
          <w:rFonts w:ascii="Times New Roman" w:hAnsi="Times New Roman" w:cs="Times New Roman"/>
        </w:rPr>
        <w:t>＝0和</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bscript"/>
        </w:rPr>
        <w:t>2</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2</w:t>
      </w:r>
      <w:r>
        <w:rPr>
          <w:rFonts w:ascii="Times New Roman" w:hAnsi="Times New Roman" w:cs="Times New Roman"/>
        </w:rPr>
        <w:t>＝0的交点的直线系方程是：</w:t>
      </w:r>
    </w:p>
    <w:p w14:paraId="3830C024">
      <w:pPr>
        <w:pStyle w:val="7"/>
        <w:tabs>
          <w:tab w:val="left" w:pos="4140"/>
        </w:tabs>
        <w:snapToGrid w:val="0"/>
        <w:spacing w:line="360" w:lineRule="auto"/>
        <w:ind w:firstLine="525" w:firstLineChars="250"/>
        <w:jc w:val="left"/>
        <w:rPr>
          <w:rFonts w:ascii="Times New Roman" w:hAnsi="Times New Roman" w:cs="Times New Roman"/>
        </w:rPr>
      </w:pP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bscript"/>
        </w:rPr>
        <w:t>1</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λ</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B</w:t>
      </w:r>
      <w:r>
        <w:rPr>
          <w:rFonts w:ascii="Times New Roman" w:hAnsi="Times New Roman" w:cs="Times New Roman"/>
          <w:vertAlign w:val="subscript"/>
        </w:rPr>
        <w:t>2</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C</w:t>
      </w:r>
      <w:r>
        <w:rPr>
          <w:rFonts w:ascii="Times New Roman" w:hAnsi="Times New Roman" w:cs="Times New Roman"/>
          <w:vertAlign w:val="subscript"/>
        </w:rPr>
        <w:t>2</w:t>
      </w:r>
      <w:r>
        <w:rPr>
          <w:rFonts w:ascii="Times New Roman" w:hAnsi="Times New Roman" w:cs="Times New Roman"/>
        </w:rPr>
        <w:t>)＝0(</w:t>
      </w:r>
      <w:r>
        <w:rPr>
          <w:rFonts w:ascii="Times New Roman" w:hAnsi="Times New Roman" w:cs="Times New Roman"/>
          <w:i/>
        </w:rPr>
        <w:t>λ</w:t>
      </w:r>
      <w:r>
        <w:rPr>
          <w:rFonts w:hint="eastAsia" w:hAnsi="宋体" w:cs="宋体"/>
        </w:rPr>
        <w:t>∈</w:t>
      </w:r>
      <w:r>
        <w:rPr>
          <w:rFonts w:ascii="Times New Roman" w:hAnsi="Times New Roman" w:cs="Times New Roman"/>
          <w:b/>
        </w:rPr>
        <w:t>R</w:t>
      </w:r>
      <w:r>
        <w:rPr>
          <w:rFonts w:ascii="Times New Roman" w:hAnsi="Times New Roman" w:cs="Times New Roman"/>
        </w:rPr>
        <w:t>，但不包括</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w:t>
      </w:r>
    </w:p>
    <w:p w14:paraId="4147F3D4">
      <w:pPr>
        <w:snapToGrid w:val="0"/>
        <w:spacing w:line="360" w:lineRule="auto"/>
        <w:contextualSpacing/>
        <w:jc w:val="left"/>
        <w:textAlignment w:val="center"/>
        <w:rPr>
          <w:rFonts w:ascii="Times New Roman" w:hAnsi="Times New Roman" w:eastAsia="宋体" w:cs="Times New Roman"/>
          <w:color w:val="FF0000"/>
          <w:szCs w:val="21"/>
        </w:rPr>
      </w:pPr>
    </w:p>
    <w:p w14:paraId="0061E230">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圆的方程</w:t>
      </w:r>
    </w:p>
    <w:p w14:paraId="462EFA91">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1</w:t>
      </w:r>
      <w:r>
        <w:rPr>
          <w:rFonts w:ascii="Times New Roman" w:hAnsi="Times New Roman" w:eastAsia="宋体" w:cs="Times New Roman"/>
          <w:bCs/>
          <w:szCs w:val="21"/>
          <w:lang w:val="pt-BR"/>
        </w:rPr>
        <w:t>、</w:t>
      </w:r>
      <w:r>
        <w:rPr>
          <w:rFonts w:ascii="Times New Roman" w:hAnsi="Times New Roman" w:eastAsia="宋体" w:cs="Times New Roman"/>
          <w:bCs/>
          <w:szCs w:val="21"/>
        </w:rPr>
        <w:t>圆的定义及方程</w:t>
      </w:r>
    </w:p>
    <w:tbl>
      <w:tblPr>
        <w:tblStyle w:val="13"/>
        <w:tblW w:w="7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3883"/>
        <w:gridCol w:w="2642"/>
      </w:tblGrid>
      <w:tr w14:paraId="41FA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shd w:val="clear" w:color="auto" w:fill="auto"/>
            <w:vAlign w:val="center"/>
          </w:tcPr>
          <w:p w14:paraId="134F702F">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定义</w:t>
            </w:r>
          </w:p>
        </w:tc>
        <w:tc>
          <w:tcPr>
            <w:tcW w:w="6525" w:type="dxa"/>
            <w:gridSpan w:val="2"/>
            <w:shd w:val="clear" w:color="auto" w:fill="auto"/>
            <w:vAlign w:val="center"/>
          </w:tcPr>
          <w:p w14:paraId="698F8553">
            <w:pPr>
              <w:tabs>
                <w:tab w:val="left" w:pos="4320"/>
              </w:tabs>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平面内到定点的距离等于定长的点的轨迹叫做圆</w:t>
            </w:r>
          </w:p>
        </w:tc>
      </w:tr>
      <w:tr w14:paraId="569A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328" w:type="dxa"/>
            <w:shd w:val="clear" w:color="auto" w:fill="auto"/>
            <w:vAlign w:val="center"/>
          </w:tcPr>
          <w:p w14:paraId="4BE13158">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标准方程</w:t>
            </w:r>
          </w:p>
        </w:tc>
        <w:tc>
          <w:tcPr>
            <w:tcW w:w="3883" w:type="dxa"/>
            <w:shd w:val="clear" w:color="auto" w:fill="auto"/>
            <w:vAlign w:val="center"/>
          </w:tcPr>
          <w:p w14:paraId="192EC9FF">
            <w:pPr>
              <w:tabs>
                <w:tab w:val="left" w:pos="4320"/>
              </w:tabs>
              <w:snapToGrid w:val="0"/>
              <w:spacing w:line="360" w:lineRule="auto"/>
              <w:jc w:val="center"/>
              <w:rPr>
                <w:rFonts w:ascii="Times New Roman" w:hAnsi="Times New Roman" w:eastAsia="宋体" w:cs="Times New Roman"/>
                <w:bCs/>
                <w:i/>
                <w:szCs w:val="21"/>
                <w:lang w:val="pt-BR"/>
              </w:rPr>
            </w:pPr>
            <w:r>
              <w:rPr>
                <w:rFonts w:ascii="Times New Roman" w:hAnsi="Times New Roman" w:eastAsia="宋体" w:cs="Times New Roman"/>
                <w:bCs/>
                <w:szCs w:val="21"/>
                <w:lang w:val="pt-BR"/>
              </w:rPr>
              <w:t>(</w:t>
            </w:r>
            <w:r>
              <w:rPr>
                <w:rFonts w:ascii="Times New Roman" w:hAnsi="Times New Roman" w:eastAsia="宋体" w:cs="Times New Roman"/>
                <w:bCs/>
                <w:i/>
                <w:szCs w:val="21"/>
                <w:lang w:val="pt-BR"/>
              </w:rPr>
              <w:t>x</w:t>
            </w:r>
            <w:r>
              <w:rPr>
                <w:rFonts w:ascii="Times New Roman" w:hAnsi="Times New Roman" w:eastAsia="宋体" w:cs="Times New Roman"/>
                <w:bCs/>
                <w:szCs w:val="21"/>
                <w:lang w:val="pt-BR"/>
              </w:rPr>
              <w:t>－</w:t>
            </w:r>
            <w:r>
              <w:rPr>
                <w:rFonts w:ascii="Times New Roman" w:hAnsi="Times New Roman" w:eastAsia="宋体" w:cs="Times New Roman"/>
                <w:bCs/>
                <w:i/>
                <w:szCs w:val="21"/>
                <w:lang w:val="pt-BR"/>
              </w:rPr>
              <w:t>a</w:t>
            </w:r>
            <w:r>
              <w:rPr>
                <w:rFonts w:ascii="Times New Roman" w:hAnsi="Times New Roman" w:eastAsia="宋体" w:cs="Times New Roman"/>
                <w:bCs/>
                <w:szCs w:val="21"/>
                <w:lang w:val="pt-BR"/>
              </w:rPr>
              <w:t>)</w:t>
            </w:r>
            <w:r>
              <w:rPr>
                <w:rFonts w:ascii="Times New Roman" w:hAnsi="Times New Roman" w:eastAsia="宋体" w:cs="Times New Roman"/>
                <w:bCs/>
                <w:szCs w:val="21"/>
                <w:vertAlign w:val="superscript"/>
                <w:lang w:val="pt-BR"/>
              </w:rPr>
              <w:t>2</w:t>
            </w:r>
            <w:r>
              <w:rPr>
                <w:rFonts w:ascii="Times New Roman" w:hAnsi="Times New Roman" w:eastAsia="宋体" w:cs="Times New Roman"/>
                <w:bCs/>
                <w:szCs w:val="21"/>
                <w:lang w:val="pt-BR"/>
              </w:rPr>
              <w:t>＋(</w:t>
            </w:r>
            <w:r>
              <w:rPr>
                <w:rFonts w:ascii="Times New Roman" w:hAnsi="Times New Roman" w:eastAsia="宋体" w:cs="Times New Roman"/>
                <w:bCs/>
                <w:i/>
                <w:szCs w:val="21"/>
                <w:lang w:val="pt-BR"/>
              </w:rPr>
              <w:t>y</w:t>
            </w:r>
            <w:r>
              <w:rPr>
                <w:rFonts w:ascii="Times New Roman" w:hAnsi="Times New Roman" w:eastAsia="宋体" w:cs="Times New Roman"/>
                <w:bCs/>
                <w:szCs w:val="21"/>
                <w:lang w:val="pt-BR"/>
              </w:rPr>
              <w:t>－</w:t>
            </w:r>
            <w:r>
              <w:rPr>
                <w:rFonts w:ascii="Times New Roman" w:hAnsi="Times New Roman" w:eastAsia="宋体" w:cs="Times New Roman"/>
                <w:bCs/>
                <w:i/>
                <w:szCs w:val="21"/>
                <w:lang w:val="pt-BR"/>
              </w:rPr>
              <w:t>b</w:t>
            </w:r>
            <w:r>
              <w:rPr>
                <w:rFonts w:ascii="Times New Roman" w:hAnsi="Times New Roman" w:eastAsia="宋体" w:cs="Times New Roman"/>
                <w:bCs/>
                <w:szCs w:val="21"/>
                <w:lang w:val="pt-BR"/>
              </w:rPr>
              <w:t>)</w:t>
            </w:r>
            <w:r>
              <w:rPr>
                <w:rFonts w:ascii="Times New Roman" w:hAnsi="Times New Roman" w:eastAsia="宋体" w:cs="Times New Roman"/>
                <w:bCs/>
                <w:szCs w:val="21"/>
                <w:vertAlign w:val="superscript"/>
                <w:lang w:val="pt-BR"/>
              </w:rPr>
              <w:t>2</w:t>
            </w:r>
            <w:r>
              <w:rPr>
                <w:rFonts w:ascii="Times New Roman" w:hAnsi="Times New Roman" w:eastAsia="宋体" w:cs="Times New Roman"/>
                <w:bCs/>
                <w:szCs w:val="21"/>
                <w:lang w:val="pt-BR"/>
              </w:rPr>
              <w:t>＝</w:t>
            </w:r>
            <w:r>
              <w:rPr>
                <w:rFonts w:ascii="Times New Roman" w:hAnsi="Times New Roman" w:eastAsia="宋体" w:cs="Times New Roman"/>
                <w:bCs/>
                <w:i/>
                <w:szCs w:val="21"/>
                <w:lang w:val="pt-BR"/>
              </w:rPr>
              <w:t>r</w:t>
            </w:r>
            <w:r>
              <w:rPr>
                <w:rFonts w:ascii="Times New Roman" w:hAnsi="Times New Roman" w:eastAsia="宋体" w:cs="Times New Roman"/>
                <w:bCs/>
                <w:szCs w:val="21"/>
                <w:vertAlign w:val="superscript"/>
                <w:lang w:val="pt-BR"/>
              </w:rPr>
              <w:t>2</w:t>
            </w:r>
            <w:r>
              <w:rPr>
                <w:rFonts w:ascii="Times New Roman" w:hAnsi="Times New Roman" w:eastAsia="宋体" w:cs="Times New Roman"/>
                <w:bCs/>
                <w:szCs w:val="21"/>
                <w:lang w:val="pt-BR"/>
              </w:rPr>
              <w:t>(</w:t>
            </w:r>
            <w:r>
              <w:rPr>
                <w:rFonts w:ascii="Times New Roman" w:hAnsi="Times New Roman" w:eastAsia="宋体" w:cs="Times New Roman"/>
                <w:bCs/>
                <w:i/>
                <w:szCs w:val="21"/>
                <w:lang w:val="pt-BR"/>
              </w:rPr>
              <w:t>r</w:t>
            </w:r>
            <w:r>
              <w:rPr>
                <w:rFonts w:ascii="Times New Roman" w:hAnsi="Times New Roman" w:eastAsia="宋体" w:cs="Times New Roman"/>
                <w:bCs/>
                <w:szCs w:val="21"/>
                <w:lang w:val="pt-BR"/>
              </w:rPr>
              <w:t>&gt;0)</w:t>
            </w:r>
          </w:p>
        </w:tc>
        <w:tc>
          <w:tcPr>
            <w:tcW w:w="2642" w:type="dxa"/>
            <w:shd w:val="clear" w:color="auto" w:fill="auto"/>
            <w:vAlign w:val="center"/>
          </w:tcPr>
          <w:p w14:paraId="33080AFD">
            <w:pPr>
              <w:tabs>
                <w:tab w:val="left" w:pos="4320"/>
              </w:tabs>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圆心：(</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)半径：</w:t>
            </w:r>
            <w:r>
              <w:rPr>
                <w:rFonts w:ascii="Times New Roman" w:hAnsi="Times New Roman" w:eastAsia="宋体" w:cs="Times New Roman"/>
                <w:bCs/>
                <w:i/>
                <w:szCs w:val="21"/>
              </w:rPr>
              <w:t>r</w:t>
            </w:r>
          </w:p>
        </w:tc>
      </w:tr>
      <w:tr w14:paraId="069C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restart"/>
            <w:shd w:val="clear" w:color="auto" w:fill="auto"/>
            <w:vAlign w:val="center"/>
          </w:tcPr>
          <w:p w14:paraId="788C92F8">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一般方程</w:t>
            </w:r>
          </w:p>
        </w:tc>
        <w:tc>
          <w:tcPr>
            <w:tcW w:w="3883" w:type="dxa"/>
            <w:vMerge w:val="restart"/>
            <w:shd w:val="clear" w:color="auto" w:fill="auto"/>
            <w:vAlign w:val="center"/>
          </w:tcPr>
          <w:p w14:paraId="43EF1A99">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i/>
                <w:szCs w:val="21"/>
              </w:rPr>
              <w:t>x</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Dx</w:t>
            </w:r>
            <w:r>
              <w:rPr>
                <w:rFonts w:ascii="Times New Roman" w:hAnsi="Times New Roman" w:eastAsia="宋体" w:cs="Times New Roman"/>
                <w:bCs/>
                <w:szCs w:val="21"/>
              </w:rPr>
              <w:t>＋</w:t>
            </w:r>
            <w:r>
              <w:rPr>
                <w:rFonts w:ascii="Times New Roman" w:hAnsi="Times New Roman" w:eastAsia="宋体" w:cs="Times New Roman"/>
                <w:bCs/>
                <w:i/>
                <w:szCs w:val="21"/>
              </w:rPr>
              <w:t>Ey</w:t>
            </w:r>
            <w:r>
              <w:rPr>
                <w:rFonts w:ascii="Times New Roman" w:hAnsi="Times New Roman" w:eastAsia="宋体" w:cs="Times New Roman"/>
                <w:bCs/>
                <w:szCs w:val="21"/>
              </w:rPr>
              <w:t>＋</w:t>
            </w:r>
            <w:r>
              <w:rPr>
                <w:rFonts w:ascii="Times New Roman" w:hAnsi="Times New Roman" w:eastAsia="宋体" w:cs="Times New Roman"/>
                <w:bCs/>
                <w:i/>
                <w:szCs w:val="21"/>
              </w:rPr>
              <w:t>F</w:t>
            </w:r>
            <w:r>
              <w:rPr>
                <w:rFonts w:ascii="Times New Roman" w:hAnsi="Times New Roman" w:eastAsia="宋体" w:cs="Times New Roman"/>
                <w:bCs/>
                <w:szCs w:val="21"/>
              </w:rPr>
              <w:t>＝0(</w:t>
            </w:r>
            <w:r>
              <w:rPr>
                <w:rFonts w:ascii="Times New Roman" w:hAnsi="Times New Roman" w:eastAsia="宋体" w:cs="Times New Roman"/>
                <w:bCs/>
                <w:i/>
                <w:szCs w:val="21"/>
              </w:rPr>
              <w:t>D</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E</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－4</w:t>
            </w:r>
            <w:r>
              <w:rPr>
                <w:rFonts w:ascii="Times New Roman" w:hAnsi="Times New Roman" w:eastAsia="宋体" w:cs="Times New Roman"/>
                <w:bCs/>
                <w:i/>
                <w:szCs w:val="21"/>
              </w:rPr>
              <w:t>F</w:t>
            </w:r>
            <w:r>
              <w:rPr>
                <w:rFonts w:ascii="Times New Roman" w:hAnsi="Times New Roman" w:eastAsia="宋体" w:cs="Times New Roman"/>
                <w:bCs/>
                <w:szCs w:val="21"/>
              </w:rPr>
              <w:t>&gt;0)</w:t>
            </w:r>
          </w:p>
        </w:tc>
        <w:tc>
          <w:tcPr>
            <w:tcW w:w="2642" w:type="dxa"/>
            <w:shd w:val="clear" w:color="auto" w:fill="auto"/>
            <w:vAlign w:val="center"/>
          </w:tcPr>
          <w:p w14:paraId="46DC25A4">
            <w:pPr>
              <w:tabs>
                <w:tab w:val="left" w:pos="4320"/>
              </w:tabs>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圆心：</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\b\lc\(\rc\)(\a\vs4\al\co1(－\f(</w:instrText>
            </w:r>
            <w:r>
              <w:rPr>
                <w:rFonts w:ascii="Times New Roman" w:hAnsi="Times New Roman" w:eastAsia="宋体" w:cs="Times New Roman"/>
                <w:bCs/>
                <w:i/>
                <w:szCs w:val="21"/>
              </w:rPr>
              <w:instrText xml:space="preserve">D,</w:instrText>
            </w:r>
            <w:r>
              <w:rPr>
                <w:rFonts w:ascii="Times New Roman" w:hAnsi="Times New Roman" w:eastAsia="宋体" w:cs="Times New Roman"/>
                <w:bCs/>
                <w:szCs w:val="21"/>
              </w:rPr>
              <w:instrText xml:space="preserve">2)，－\f(</w:instrText>
            </w:r>
            <w:r>
              <w:rPr>
                <w:rFonts w:ascii="Times New Roman" w:hAnsi="Times New Roman" w:eastAsia="宋体" w:cs="Times New Roman"/>
                <w:bCs/>
                <w:i/>
                <w:szCs w:val="21"/>
              </w:rPr>
              <w:instrText xml:space="preserve">E,</w:instrText>
            </w:r>
            <w:r>
              <w:rPr>
                <w:rFonts w:ascii="Times New Roman" w:hAnsi="Times New Roman" w:eastAsia="宋体" w:cs="Times New Roman"/>
                <w:bCs/>
                <w:szCs w:val="21"/>
              </w:rPr>
              <w:instrText xml:space="preserve">2)))</w:instrText>
            </w:r>
            <w:r>
              <w:rPr>
                <w:rFonts w:ascii="Times New Roman" w:hAnsi="Times New Roman" w:eastAsia="宋体" w:cs="Times New Roman"/>
                <w:bCs/>
                <w:szCs w:val="21"/>
              </w:rPr>
              <w:fldChar w:fldCharType="end"/>
            </w:r>
          </w:p>
        </w:tc>
      </w:tr>
      <w:tr w14:paraId="7B5B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shd w:val="clear" w:color="auto" w:fill="auto"/>
            <w:vAlign w:val="center"/>
          </w:tcPr>
          <w:p w14:paraId="4A192B89">
            <w:pPr>
              <w:tabs>
                <w:tab w:val="left" w:pos="4320"/>
              </w:tabs>
              <w:snapToGrid w:val="0"/>
              <w:spacing w:line="360" w:lineRule="auto"/>
              <w:jc w:val="center"/>
              <w:rPr>
                <w:rFonts w:ascii="Times New Roman" w:hAnsi="Times New Roman" w:eastAsia="宋体" w:cs="Times New Roman"/>
                <w:bCs/>
                <w:szCs w:val="21"/>
              </w:rPr>
            </w:pPr>
          </w:p>
        </w:tc>
        <w:tc>
          <w:tcPr>
            <w:tcW w:w="3883" w:type="dxa"/>
            <w:vMerge w:val="continue"/>
            <w:shd w:val="clear" w:color="auto" w:fill="auto"/>
            <w:vAlign w:val="center"/>
          </w:tcPr>
          <w:p w14:paraId="42A8052E">
            <w:pPr>
              <w:tabs>
                <w:tab w:val="left" w:pos="4320"/>
              </w:tabs>
              <w:snapToGrid w:val="0"/>
              <w:spacing w:line="360" w:lineRule="auto"/>
              <w:jc w:val="center"/>
              <w:rPr>
                <w:rFonts w:ascii="Times New Roman" w:hAnsi="Times New Roman" w:eastAsia="宋体" w:cs="Times New Roman"/>
                <w:bCs/>
                <w:szCs w:val="21"/>
              </w:rPr>
            </w:pPr>
          </w:p>
        </w:tc>
        <w:tc>
          <w:tcPr>
            <w:tcW w:w="2642" w:type="dxa"/>
            <w:shd w:val="clear" w:color="auto" w:fill="auto"/>
            <w:vAlign w:val="center"/>
          </w:tcPr>
          <w:p w14:paraId="42DB8A74">
            <w:pPr>
              <w:tabs>
                <w:tab w:val="left" w:pos="4320"/>
              </w:tabs>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半径：</w:t>
            </w:r>
            <w:r>
              <w:rPr>
                <w:rFonts w:ascii="Times New Roman" w:hAnsi="Times New Roman" w:eastAsia="宋体" w:cs="Times New Roman"/>
                <w:bCs/>
                <w:i/>
                <w:szCs w:val="21"/>
              </w:rPr>
              <w:t>r</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\f(\r(</w:instrText>
            </w:r>
            <w:r>
              <w:rPr>
                <w:rFonts w:ascii="Times New Roman" w:hAnsi="Times New Roman" w:eastAsia="宋体" w:cs="Times New Roman"/>
                <w:bCs/>
                <w:i/>
                <w:szCs w:val="21"/>
              </w:rPr>
              <w:instrText xml:space="preserve">D</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E</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－4</w:instrText>
            </w:r>
            <w:r>
              <w:rPr>
                <w:rFonts w:ascii="Times New Roman" w:hAnsi="Times New Roman" w:eastAsia="宋体" w:cs="Times New Roman"/>
                <w:bCs/>
                <w:i/>
                <w:szCs w:val="21"/>
              </w:rPr>
              <w:instrText xml:space="preserve">F</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w:instrText>
            </w:r>
            <w:r>
              <w:rPr>
                <w:rFonts w:ascii="Times New Roman" w:hAnsi="Times New Roman" w:eastAsia="宋体" w:cs="Times New Roman"/>
                <w:bCs/>
                <w:szCs w:val="21"/>
              </w:rPr>
              <w:instrText xml:space="preserve">2)</w:instrText>
            </w:r>
            <w:r>
              <w:rPr>
                <w:rFonts w:ascii="Times New Roman" w:hAnsi="Times New Roman" w:eastAsia="宋体" w:cs="Times New Roman"/>
                <w:bCs/>
                <w:szCs w:val="21"/>
              </w:rPr>
              <w:fldChar w:fldCharType="end"/>
            </w:r>
          </w:p>
        </w:tc>
      </w:tr>
    </w:tbl>
    <w:p w14:paraId="7DB23B03">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2、点与圆的位置关系</w:t>
      </w:r>
    </w:p>
    <w:p w14:paraId="398EE3A4">
      <w:pPr>
        <w:tabs>
          <w:tab w:val="left" w:pos="4320"/>
        </w:tabs>
        <w:snapToGrid w:val="0"/>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点</w:t>
      </w:r>
      <w:r>
        <w:rPr>
          <w:rFonts w:ascii="Times New Roman" w:hAnsi="Times New Roman" w:eastAsia="宋体" w:cs="Times New Roman"/>
          <w:bCs/>
          <w:i/>
          <w:szCs w:val="21"/>
        </w:rPr>
        <w:t>M</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)，圆的标准方程(</w:t>
      </w:r>
      <w:r>
        <w:rPr>
          <w:rFonts w:ascii="Times New Roman" w:hAnsi="Times New Roman" w:eastAsia="宋体" w:cs="Times New Roman"/>
          <w:bCs/>
          <w:i/>
          <w:szCs w:val="21"/>
        </w:rPr>
        <w:t>x</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r</w:t>
      </w:r>
      <w:r>
        <w:rPr>
          <w:rFonts w:ascii="Times New Roman" w:hAnsi="Times New Roman" w:eastAsia="宋体" w:cs="Times New Roman"/>
          <w:bCs/>
          <w:szCs w:val="21"/>
          <w:vertAlign w:val="superscript"/>
        </w:rPr>
        <w:t>2</w:t>
      </w:r>
      <w:r>
        <w:rPr>
          <w:rFonts w:ascii="Times New Roman" w:hAnsi="Times New Roman" w:eastAsia="宋体" w:cs="Times New Roman"/>
          <w:szCs w:val="21"/>
        </w:rPr>
        <w:t>．</w:t>
      </w:r>
    </w:p>
    <w:tbl>
      <w:tblPr>
        <w:tblStyle w:val="13"/>
        <w:tblW w:w="7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4948"/>
      </w:tblGrid>
      <w:tr w14:paraId="4837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shd w:val="clear" w:color="auto" w:fill="auto"/>
            <w:vAlign w:val="center"/>
          </w:tcPr>
          <w:p w14:paraId="39BFE6AA">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理论依据</w:t>
            </w:r>
          </w:p>
        </w:tc>
        <w:tc>
          <w:tcPr>
            <w:tcW w:w="4948" w:type="dxa"/>
            <w:shd w:val="clear" w:color="auto" w:fill="auto"/>
            <w:vAlign w:val="center"/>
          </w:tcPr>
          <w:p w14:paraId="1200EAAB">
            <w:pPr>
              <w:tabs>
                <w:tab w:val="left" w:pos="4320"/>
              </w:tabs>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点到圆心的距离与半径的大小关系</w:t>
            </w:r>
          </w:p>
        </w:tc>
      </w:tr>
      <w:tr w14:paraId="2776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vMerge w:val="restart"/>
            <w:shd w:val="clear" w:color="auto" w:fill="auto"/>
            <w:vAlign w:val="center"/>
          </w:tcPr>
          <w:p w14:paraId="0C82AFC7">
            <w:pPr>
              <w:tabs>
                <w:tab w:val="left" w:pos="4320"/>
              </w:tabs>
              <w:snapToGrid w:val="0"/>
              <w:spacing w:line="360" w:lineRule="auto"/>
              <w:jc w:val="center"/>
              <w:rPr>
                <w:rFonts w:ascii="Times New Roman" w:hAnsi="Times New Roman" w:eastAsia="宋体" w:cs="Times New Roman"/>
                <w:bCs/>
                <w:i/>
                <w:szCs w:val="21"/>
              </w:rPr>
            </w:pPr>
            <w:r>
              <w:rPr>
                <w:rFonts w:ascii="Times New Roman" w:hAnsi="Times New Roman" w:eastAsia="宋体" w:cs="Times New Roman"/>
                <w:bCs/>
                <w:szCs w:val="21"/>
              </w:rPr>
              <w:t>三种情况</w:t>
            </w:r>
          </w:p>
        </w:tc>
        <w:tc>
          <w:tcPr>
            <w:tcW w:w="4948" w:type="dxa"/>
            <w:shd w:val="clear" w:color="auto" w:fill="auto"/>
            <w:vAlign w:val="center"/>
          </w:tcPr>
          <w:p w14:paraId="0C9E1420">
            <w:pPr>
              <w:tabs>
                <w:tab w:val="left" w:pos="4320"/>
              </w:tabs>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u w:val="single"/>
              </w:rPr>
              <w:fldChar w:fldCharType="begin"/>
            </w:r>
            <w:r>
              <w:rPr>
                <w:rFonts w:ascii="Times New Roman" w:hAnsi="Times New Roman" w:eastAsia="宋体" w:cs="Times New Roman"/>
                <w:bCs/>
                <w:szCs w:val="21"/>
                <w:u w:val="single"/>
              </w:rPr>
              <w:instrText xml:space="preserve">eq \a\vs4\al(＝)</w:instrText>
            </w:r>
            <w:r>
              <w:rPr>
                <w:rFonts w:ascii="Times New Roman" w:hAnsi="Times New Roman" w:eastAsia="宋体" w:cs="Times New Roman"/>
                <w:bCs/>
                <w:szCs w:val="21"/>
                <w:u w:val="single"/>
              </w:rPr>
              <w:fldChar w:fldCharType="end"/>
            </w:r>
            <w:r>
              <w:rPr>
                <w:rFonts w:ascii="Times New Roman" w:hAnsi="Times New Roman" w:eastAsia="宋体" w:cs="Times New Roman"/>
                <w:bCs/>
                <w:i/>
                <w:szCs w:val="21"/>
              </w:rPr>
              <w:t>r</w:t>
            </w:r>
            <w:r>
              <w:rPr>
                <w:rFonts w:ascii="Times New Roman" w:hAnsi="Times New Roman" w:eastAsia="宋体" w:cs="Times New Roman"/>
                <w:bCs/>
                <w:szCs w:val="21"/>
                <w:vertAlign w:val="superscript"/>
              </w:rPr>
              <w:t>2</w:t>
            </w:r>
            <w:r>
              <w:rPr>
                <w:rFonts w:ascii="Cambria Math" w:hAnsi="Cambria Math" w:eastAsia="宋体" w:cs="Cambria Math"/>
                <w:bCs/>
                <w:szCs w:val="21"/>
              </w:rPr>
              <w:t>⇔</w:t>
            </w:r>
            <w:r>
              <w:rPr>
                <w:rFonts w:ascii="Times New Roman" w:hAnsi="Times New Roman" w:eastAsia="宋体" w:cs="Times New Roman"/>
                <w:bCs/>
                <w:szCs w:val="21"/>
              </w:rPr>
              <w:t>点在圆上</w:t>
            </w:r>
          </w:p>
        </w:tc>
      </w:tr>
      <w:tr w14:paraId="6189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vMerge w:val="continue"/>
            <w:shd w:val="clear" w:color="auto" w:fill="auto"/>
            <w:vAlign w:val="center"/>
          </w:tcPr>
          <w:p w14:paraId="152CCB55">
            <w:pPr>
              <w:tabs>
                <w:tab w:val="left" w:pos="4320"/>
              </w:tabs>
              <w:snapToGrid w:val="0"/>
              <w:spacing w:line="360" w:lineRule="auto"/>
              <w:jc w:val="center"/>
              <w:rPr>
                <w:rFonts w:ascii="Times New Roman" w:hAnsi="Times New Roman" w:eastAsia="宋体" w:cs="Times New Roman"/>
                <w:bCs/>
                <w:szCs w:val="21"/>
              </w:rPr>
            </w:pPr>
          </w:p>
        </w:tc>
        <w:tc>
          <w:tcPr>
            <w:tcW w:w="4948" w:type="dxa"/>
            <w:shd w:val="clear" w:color="auto" w:fill="auto"/>
            <w:vAlign w:val="center"/>
          </w:tcPr>
          <w:p w14:paraId="728132E0">
            <w:pPr>
              <w:tabs>
                <w:tab w:val="left" w:pos="4320"/>
              </w:tabs>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u w:val="single"/>
              </w:rPr>
              <w:fldChar w:fldCharType="begin"/>
            </w:r>
            <w:r>
              <w:rPr>
                <w:rFonts w:ascii="Times New Roman" w:hAnsi="Times New Roman" w:eastAsia="宋体" w:cs="Times New Roman"/>
                <w:bCs/>
                <w:szCs w:val="21"/>
                <w:u w:val="single"/>
              </w:rPr>
              <w:instrText xml:space="preserve">eq \a\vs4\al(&gt;)</w:instrText>
            </w:r>
            <w:r>
              <w:rPr>
                <w:rFonts w:ascii="Times New Roman" w:hAnsi="Times New Roman" w:eastAsia="宋体" w:cs="Times New Roman"/>
                <w:bCs/>
                <w:szCs w:val="21"/>
                <w:u w:val="single"/>
              </w:rPr>
              <w:fldChar w:fldCharType="end"/>
            </w:r>
            <w:r>
              <w:rPr>
                <w:rFonts w:ascii="Times New Roman" w:hAnsi="Times New Roman" w:eastAsia="宋体" w:cs="Times New Roman"/>
                <w:bCs/>
                <w:i/>
                <w:szCs w:val="21"/>
              </w:rPr>
              <w:t>r</w:t>
            </w:r>
            <w:r>
              <w:rPr>
                <w:rFonts w:ascii="Times New Roman" w:hAnsi="Times New Roman" w:eastAsia="宋体" w:cs="Times New Roman"/>
                <w:bCs/>
                <w:szCs w:val="21"/>
                <w:vertAlign w:val="superscript"/>
              </w:rPr>
              <w:t>2</w:t>
            </w:r>
            <w:r>
              <w:rPr>
                <w:rFonts w:ascii="Cambria Math" w:hAnsi="Cambria Math" w:eastAsia="宋体" w:cs="Cambria Math"/>
                <w:bCs/>
                <w:szCs w:val="21"/>
              </w:rPr>
              <w:t>⇔</w:t>
            </w:r>
            <w:r>
              <w:rPr>
                <w:rFonts w:ascii="Times New Roman" w:hAnsi="Times New Roman" w:eastAsia="宋体" w:cs="Times New Roman"/>
                <w:bCs/>
                <w:szCs w:val="21"/>
              </w:rPr>
              <w:t>点在圆外</w:t>
            </w:r>
          </w:p>
        </w:tc>
      </w:tr>
      <w:tr w14:paraId="5C87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vMerge w:val="continue"/>
            <w:shd w:val="clear" w:color="auto" w:fill="auto"/>
            <w:vAlign w:val="center"/>
          </w:tcPr>
          <w:p w14:paraId="780B5B42">
            <w:pPr>
              <w:tabs>
                <w:tab w:val="left" w:pos="4320"/>
              </w:tabs>
              <w:snapToGrid w:val="0"/>
              <w:spacing w:line="360" w:lineRule="auto"/>
              <w:jc w:val="center"/>
              <w:rPr>
                <w:rFonts w:ascii="Times New Roman" w:hAnsi="Times New Roman" w:eastAsia="宋体" w:cs="Times New Roman"/>
                <w:bCs/>
                <w:szCs w:val="21"/>
              </w:rPr>
            </w:pPr>
          </w:p>
        </w:tc>
        <w:tc>
          <w:tcPr>
            <w:tcW w:w="4948" w:type="dxa"/>
            <w:shd w:val="clear" w:color="auto" w:fill="auto"/>
            <w:vAlign w:val="center"/>
          </w:tcPr>
          <w:p w14:paraId="66B8D9C7">
            <w:pPr>
              <w:tabs>
                <w:tab w:val="left" w:pos="4320"/>
              </w:tabs>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u w:val="single"/>
              </w:rPr>
              <w:fldChar w:fldCharType="begin"/>
            </w:r>
            <w:r>
              <w:rPr>
                <w:rFonts w:ascii="Times New Roman" w:hAnsi="Times New Roman" w:eastAsia="宋体" w:cs="Times New Roman"/>
                <w:bCs/>
                <w:szCs w:val="21"/>
                <w:u w:val="single"/>
              </w:rPr>
              <w:instrText xml:space="preserve">eq \a\vs4\al(&lt;)</w:instrText>
            </w:r>
            <w:r>
              <w:rPr>
                <w:rFonts w:ascii="Times New Roman" w:hAnsi="Times New Roman" w:eastAsia="宋体" w:cs="Times New Roman"/>
                <w:bCs/>
                <w:szCs w:val="21"/>
                <w:u w:val="single"/>
              </w:rPr>
              <w:fldChar w:fldCharType="end"/>
            </w:r>
            <w:r>
              <w:rPr>
                <w:rFonts w:ascii="Times New Roman" w:hAnsi="Times New Roman" w:eastAsia="宋体" w:cs="Times New Roman"/>
                <w:bCs/>
                <w:i/>
                <w:szCs w:val="21"/>
              </w:rPr>
              <w:t>r</w:t>
            </w:r>
            <w:r>
              <w:rPr>
                <w:rFonts w:ascii="Times New Roman" w:hAnsi="Times New Roman" w:eastAsia="宋体" w:cs="Times New Roman"/>
                <w:bCs/>
                <w:szCs w:val="21"/>
                <w:vertAlign w:val="superscript"/>
              </w:rPr>
              <w:t>2</w:t>
            </w:r>
            <w:r>
              <w:rPr>
                <w:rFonts w:ascii="Cambria Math" w:hAnsi="Cambria Math" w:eastAsia="宋体" w:cs="Cambria Math"/>
                <w:bCs/>
                <w:szCs w:val="21"/>
              </w:rPr>
              <w:t>⇔</w:t>
            </w:r>
            <w:r>
              <w:rPr>
                <w:rFonts w:ascii="Times New Roman" w:hAnsi="Times New Roman" w:eastAsia="宋体" w:cs="Times New Roman"/>
                <w:bCs/>
                <w:szCs w:val="21"/>
              </w:rPr>
              <w:t>点在圆内</w:t>
            </w:r>
          </w:p>
        </w:tc>
      </w:tr>
    </w:tbl>
    <w:p w14:paraId="56A8390E">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3、二元二次方程与圆的关系</w:t>
      </w:r>
    </w:p>
    <w:p w14:paraId="0EA1B6C4">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不要把形如</w:t>
      </w:r>
      <w:r>
        <w:rPr>
          <w:rFonts w:ascii="Times New Roman" w:hAnsi="Times New Roman" w:eastAsia="宋体" w:cs="Times New Roman"/>
          <w:bCs/>
          <w:i/>
          <w:szCs w:val="21"/>
        </w:rPr>
        <w:t>x</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Dx</w:t>
      </w:r>
      <w:r>
        <w:rPr>
          <w:rFonts w:ascii="Times New Roman" w:hAnsi="Times New Roman" w:eastAsia="宋体" w:cs="Times New Roman"/>
          <w:bCs/>
          <w:szCs w:val="21"/>
        </w:rPr>
        <w:t>＋</w:t>
      </w:r>
      <w:r>
        <w:rPr>
          <w:rFonts w:ascii="Times New Roman" w:hAnsi="Times New Roman" w:eastAsia="宋体" w:cs="Times New Roman"/>
          <w:bCs/>
          <w:i/>
          <w:szCs w:val="21"/>
        </w:rPr>
        <w:t>Ey</w:t>
      </w:r>
      <w:r>
        <w:rPr>
          <w:rFonts w:ascii="Times New Roman" w:hAnsi="Times New Roman" w:eastAsia="宋体" w:cs="Times New Roman"/>
          <w:bCs/>
          <w:szCs w:val="21"/>
        </w:rPr>
        <w:t>＋</w:t>
      </w:r>
      <w:r>
        <w:rPr>
          <w:rFonts w:ascii="Times New Roman" w:hAnsi="Times New Roman" w:eastAsia="宋体" w:cs="Times New Roman"/>
          <w:bCs/>
          <w:i/>
          <w:szCs w:val="21"/>
        </w:rPr>
        <w:t>F</w:t>
      </w:r>
      <w:r>
        <w:rPr>
          <w:rFonts w:ascii="Times New Roman" w:hAnsi="Times New Roman" w:eastAsia="宋体" w:cs="Times New Roman"/>
          <w:bCs/>
          <w:szCs w:val="21"/>
        </w:rPr>
        <w:t>＝0的结构都认为是圆，一定要先判断</w:t>
      </w:r>
      <w:r>
        <w:rPr>
          <w:rFonts w:ascii="Times New Roman" w:hAnsi="Times New Roman" w:eastAsia="宋体" w:cs="Times New Roman"/>
          <w:bCs/>
          <w:i/>
          <w:szCs w:val="21"/>
        </w:rPr>
        <w:t>D</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E</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－4</w:t>
      </w:r>
      <w:r>
        <w:rPr>
          <w:rFonts w:ascii="Times New Roman" w:hAnsi="Times New Roman" w:eastAsia="宋体" w:cs="Times New Roman"/>
          <w:bCs/>
          <w:i/>
          <w:szCs w:val="21"/>
        </w:rPr>
        <w:t>F</w:t>
      </w:r>
      <w:r>
        <w:rPr>
          <w:rFonts w:ascii="Times New Roman" w:hAnsi="Times New Roman" w:eastAsia="宋体" w:cs="Times New Roman"/>
          <w:bCs/>
          <w:szCs w:val="21"/>
        </w:rPr>
        <w:t>的符号，只有大于0时才表示圆．</w:t>
      </w:r>
    </w:p>
    <w:p w14:paraId="6CED2729">
      <w:pPr>
        <w:pStyle w:val="7"/>
        <w:tabs>
          <w:tab w:val="left" w:pos="4320"/>
        </w:tabs>
        <w:snapToGrid w:val="0"/>
        <w:spacing w:line="360" w:lineRule="auto"/>
        <w:rPr>
          <w:rFonts w:ascii="Times New Roman" w:hAnsi="Times New Roman" w:cs="Times New Roman"/>
          <w:bCs/>
        </w:rPr>
      </w:pPr>
      <w:r>
        <w:rPr>
          <w:rFonts w:ascii="Times New Roman" w:hAnsi="Times New Roman" w:cs="Times New Roman"/>
          <w:bCs/>
        </w:rPr>
        <w:t>若</w:t>
      </w:r>
      <w:r>
        <w:rPr>
          <w:rFonts w:ascii="Times New Roman" w:hAnsi="Times New Roman" w:cs="Times New Roman"/>
          <w:bCs/>
          <w:i/>
        </w:rPr>
        <w:t>x</w:t>
      </w:r>
      <w:r>
        <w:rPr>
          <w:rFonts w:ascii="Times New Roman" w:hAnsi="Times New Roman" w:cs="Times New Roman"/>
          <w:bCs/>
          <w:vertAlign w:val="superscript"/>
        </w:rPr>
        <w:t>2</w:t>
      </w:r>
      <w:r>
        <w:rPr>
          <w:rFonts w:ascii="Times New Roman" w:hAnsi="Times New Roman" w:cs="Times New Roman"/>
          <w:bCs/>
        </w:rPr>
        <w:t>＋</w:t>
      </w:r>
      <w:r>
        <w:rPr>
          <w:rFonts w:ascii="Times New Roman" w:hAnsi="Times New Roman" w:cs="Times New Roman"/>
          <w:bCs/>
          <w:i/>
        </w:rPr>
        <w:t>y</w:t>
      </w:r>
      <w:r>
        <w:rPr>
          <w:rFonts w:ascii="Times New Roman" w:hAnsi="Times New Roman" w:cs="Times New Roman"/>
          <w:bCs/>
          <w:vertAlign w:val="superscript"/>
        </w:rPr>
        <w:t>2</w:t>
      </w:r>
      <w:r>
        <w:rPr>
          <w:rFonts w:ascii="Times New Roman" w:hAnsi="Times New Roman" w:cs="Times New Roman"/>
          <w:bCs/>
        </w:rPr>
        <w:t>＋</w:t>
      </w:r>
      <w:r>
        <w:rPr>
          <w:rFonts w:ascii="Times New Roman" w:hAnsi="Times New Roman" w:cs="Times New Roman"/>
          <w:bCs/>
          <w:i/>
        </w:rPr>
        <w:t>Dx</w:t>
      </w:r>
      <w:r>
        <w:rPr>
          <w:rFonts w:ascii="Times New Roman" w:hAnsi="Times New Roman" w:cs="Times New Roman"/>
          <w:bCs/>
        </w:rPr>
        <w:t>＋</w:t>
      </w:r>
      <w:r>
        <w:rPr>
          <w:rFonts w:ascii="Times New Roman" w:hAnsi="Times New Roman" w:cs="Times New Roman"/>
          <w:bCs/>
          <w:i/>
        </w:rPr>
        <w:t>Ey</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＝0表示圆，则有：</w:t>
      </w:r>
    </w:p>
    <w:p w14:paraId="6104454E">
      <w:pPr>
        <w:pStyle w:val="7"/>
        <w:tabs>
          <w:tab w:val="left" w:pos="4320"/>
        </w:tabs>
        <w:snapToGrid w:val="0"/>
        <w:spacing w:line="360" w:lineRule="auto"/>
        <w:rPr>
          <w:rFonts w:ascii="Times New Roman" w:hAnsi="Times New Roman" w:cs="Times New Roman"/>
          <w:bCs/>
        </w:rPr>
      </w:pPr>
      <w:r>
        <w:rPr>
          <w:rFonts w:ascii="Times New Roman" w:hAnsi="Times New Roman" w:cs="Times New Roman"/>
          <w:bCs/>
        </w:rPr>
        <w:t>（1）当</w:t>
      </w:r>
      <w:r>
        <w:rPr>
          <w:rFonts w:ascii="Times New Roman" w:hAnsi="Times New Roman" w:cs="Times New Roman"/>
          <w:bCs/>
          <w:i/>
        </w:rPr>
        <w:t>F</w:t>
      </w:r>
      <w:r>
        <w:rPr>
          <w:rFonts w:ascii="Times New Roman" w:hAnsi="Times New Roman" w:cs="Times New Roman"/>
          <w:bCs/>
        </w:rPr>
        <w:t>＝0时，圆过原点．</w:t>
      </w:r>
    </w:p>
    <w:p w14:paraId="7BE3B373">
      <w:pPr>
        <w:pStyle w:val="7"/>
        <w:tabs>
          <w:tab w:val="left" w:pos="4320"/>
        </w:tabs>
        <w:snapToGrid w:val="0"/>
        <w:spacing w:line="360" w:lineRule="auto"/>
        <w:rPr>
          <w:rFonts w:ascii="Times New Roman" w:hAnsi="Times New Roman" w:cs="Times New Roman"/>
          <w:bCs/>
        </w:rPr>
      </w:pPr>
      <w:r>
        <w:rPr>
          <w:rFonts w:ascii="Times New Roman" w:hAnsi="Times New Roman" w:cs="Times New Roman"/>
          <w:bCs/>
        </w:rPr>
        <w:t>（2）当</w:t>
      </w:r>
      <w:r>
        <w:rPr>
          <w:rFonts w:ascii="Times New Roman" w:hAnsi="Times New Roman" w:cs="Times New Roman"/>
          <w:bCs/>
          <w:i/>
        </w:rPr>
        <w:t>D</w:t>
      </w:r>
      <w:r>
        <w:rPr>
          <w:rFonts w:ascii="Times New Roman" w:hAnsi="Times New Roman" w:cs="Times New Roman"/>
          <w:bCs/>
        </w:rPr>
        <w:t>＝0，</w:t>
      </w:r>
      <w:r>
        <w:rPr>
          <w:rFonts w:ascii="Times New Roman" w:hAnsi="Times New Roman" w:cs="Times New Roman"/>
          <w:bCs/>
          <w:i/>
        </w:rPr>
        <w:t>E</w:t>
      </w:r>
      <w:r>
        <w:rPr>
          <w:rFonts w:ascii="Times New Roman" w:hAnsi="Times New Roman" w:cs="Times New Roman"/>
          <w:bCs/>
        </w:rPr>
        <w:t>≠0时，圆心在</w:t>
      </w:r>
      <w:r>
        <w:rPr>
          <w:rFonts w:ascii="Times New Roman" w:hAnsi="Times New Roman" w:cs="Times New Roman"/>
          <w:bCs/>
          <w:i/>
        </w:rPr>
        <w:t>y</w:t>
      </w:r>
      <w:r>
        <w:rPr>
          <w:rFonts w:ascii="Times New Roman" w:hAnsi="Times New Roman" w:cs="Times New Roman"/>
          <w:bCs/>
        </w:rPr>
        <w:t>轴上；当</w:t>
      </w:r>
      <w:r>
        <w:rPr>
          <w:rFonts w:ascii="Times New Roman" w:hAnsi="Times New Roman" w:cs="Times New Roman"/>
          <w:bCs/>
          <w:i/>
        </w:rPr>
        <w:t>D</w:t>
      </w:r>
      <w:r>
        <w:rPr>
          <w:rFonts w:ascii="Times New Roman" w:hAnsi="Times New Roman" w:cs="Times New Roman"/>
          <w:bCs/>
        </w:rPr>
        <w:t>≠0，</w:t>
      </w:r>
      <w:r>
        <w:rPr>
          <w:rFonts w:ascii="Times New Roman" w:hAnsi="Times New Roman" w:cs="Times New Roman"/>
          <w:bCs/>
          <w:i/>
        </w:rPr>
        <w:t>E</w:t>
      </w:r>
      <w:r>
        <w:rPr>
          <w:rFonts w:ascii="Times New Roman" w:hAnsi="Times New Roman" w:cs="Times New Roman"/>
          <w:bCs/>
        </w:rPr>
        <w:t>＝0时，圆心在</w:t>
      </w:r>
      <w:r>
        <w:rPr>
          <w:rFonts w:ascii="Times New Roman" w:hAnsi="Times New Roman" w:cs="Times New Roman"/>
          <w:bCs/>
          <w:i/>
        </w:rPr>
        <w:t>x</w:t>
      </w:r>
      <w:r>
        <w:rPr>
          <w:rFonts w:ascii="Times New Roman" w:hAnsi="Times New Roman" w:cs="Times New Roman"/>
          <w:bCs/>
        </w:rPr>
        <w:t>轴上．</w:t>
      </w:r>
    </w:p>
    <w:p w14:paraId="6968351E">
      <w:pPr>
        <w:pStyle w:val="7"/>
        <w:tabs>
          <w:tab w:val="left" w:pos="4320"/>
        </w:tabs>
        <w:snapToGrid w:val="0"/>
        <w:spacing w:line="360" w:lineRule="auto"/>
        <w:rPr>
          <w:rFonts w:ascii="Times New Roman" w:hAnsi="Times New Roman" w:cs="Times New Roman"/>
          <w:bCs/>
        </w:rPr>
      </w:pPr>
      <w:r>
        <w:rPr>
          <w:rFonts w:ascii="Times New Roman" w:hAnsi="Times New Roman" w:cs="Times New Roman"/>
          <w:bCs/>
        </w:rPr>
        <w:t>（3）当</w:t>
      </w:r>
      <w:r>
        <w:rPr>
          <w:rFonts w:ascii="Times New Roman" w:hAnsi="Times New Roman" w:cs="Times New Roman"/>
          <w:bCs/>
          <w:i/>
        </w:rPr>
        <w:t>D</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＝0，</w:t>
      </w:r>
      <w:r>
        <w:rPr>
          <w:rFonts w:ascii="Times New Roman" w:hAnsi="Times New Roman" w:cs="Times New Roman"/>
          <w:bCs/>
          <w:i/>
        </w:rPr>
        <w:t>E</w:t>
      </w:r>
      <w:r>
        <w:rPr>
          <w:rFonts w:ascii="Times New Roman" w:hAnsi="Times New Roman" w:cs="Times New Roman"/>
          <w:bCs/>
        </w:rPr>
        <w:t>≠0时，圆与</w:t>
      </w:r>
      <w:r>
        <w:rPr>
          <w:rFonts w:ascii="Times New Roman" w:hAnsi="Times New Roman" w:cs="Times New Roman"/>
          <w:bCs/>
          <w:i/>
        </w:rPr>
        <w:t>x</w:t>
      </w:r>
      <w:r>
        <w:rPr>
          <w:rFonts w:ascii="Times New Roman" w:hAnsi="Times New Roman" w:cs="Times New Roman"/>
          <w:bCs/>
        </w:rPr>
        <w:t>轴相切于原点；</w:t>
      </w:r>
      <w:r>
        <w:rPr>
          <w:rFonts w:ascii="Times New Roman" w:hAnsi="Times New Roman" w:cs="Times New Roman"/>
          <w:bCs/>
          <w:i/>
        </w:rPr>
        <w:t>E</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＝0，</w:t>
      </w:r>
      <w:r>
        <w:rPr>
          <w:rFonts w:ascii="Times New Roman" w:hAnsi="Times New Roman" w:cs="Times New Roman"/>
          <w:bCs/>
          <w:i/>
        </w:rPr>
        <w:t>D</w:t>
      </w:r>
      <w:r>
        <w:rPr>
          <w:rFonts w:ascii="Times New Roman" w:hAnsi="Times New Roman" w:cs="Times New Roman"/>
          <w:bCs/>
        </w:rPr>
        <w:t>≠0时，圆与</w:t>
      </w:r>
      <w:r>
        <w:rPr>
          <w:rFonts w:ascii="Times New Roman" w:hAnsi="Times New Roman" w:cs="Times New Roman"/>
          <w:bCs/>
          <w:i/>
        </w:rPr>
        <w:t>y</w:t>
      </w:r>
      <w:r>
        <w:rPr>
          <w:rFonts w:ascii="Times New Roman" w:hAnsi="Times New Roman" w:cs="Times New Roman"/>
          <w:bCs/>
        </w:rPr>
        <w:t>轴相切于原点．</w:t>
      </w:r>
    </w:p>
    <w:p w14:paraId="5DCAA0EE">
      <w:pPr>
        <w:pStyle w:val="7"/>
        <w:tabs>
          <w:tab w:val="left" w:pos="4320"/>
        </w:tabs>
        <w:snapToGrid w:val="0"/>
        <w:spacing w:line="360" w:lineRule="auto"/>
        <w:rPr>
          <w:rFonts w:ascii="Times New Roman" w:hAnsi="Times New Roman" w:cs="Times New Roman"/>
          <w:bCs/>
        </w:rPr>
      </w:pPr>
      <w:r>
        <w:rPr>
          <w:rFonts w:ascii="Times New Roman" w:hAnsi="Times New Roman" w:cs="Times New Roman"/>
          <w:bCs/>
        </w:rPr>
        <w:t>（4）当</w:t>
      </w:r>
      <w:r>
        <w:rPr>
          <w:rFonts w:ascii="Times New Roman" w:hAnsi="Times New Roman" w:cs="Times New Roman"/>
          <w:bCs/>
          <w:i/>
        </w:rPr>
        <w:t>D</w:t>
      </w:r>
      <w:r>
        <w:rPr>
          <w:rFonts w:ascii="Times New Roman" w:hAnsi="Times New Roman" w:cs="Times New Roman"/>
          <w:bCs/>
          <w:vertAlign w:val="superscript"/>
        </w:rPr>
        <w:t>2</w:t>
      </w:r>
      <w:r>
        <w:rPr>
          <w:rFonts w:ascii="Times New Roman" w:hAnsi="Times New Roman" w:cs="Times New Roman"/>
          <w:bCs/>
        </w:rPr>
        <w:t>＝</w:t>
      </w:r>
      <w:r>
        <w:rPr>
          <w:rFonts w:ascii="Times New Roman" w:hAnsi="Times New Roman" w:cs="Times New Roman"/>
          <w:bCs/>
          <w:i/>
        </w:rPr>
        <w:t>E</w:t>
      </w:r>
      <w:r>
        <w:rPr>
          <w:rFonts w:ascii="Times New Roman" w:hAnsi="Times New Roman" w:cs="Times New Roman"/>
          <w:bCs/>
          <w:vertAlign w:val="superscript"/>
        </w:rPr>
        <w:t>2</w:t>
      </w:r>
      <w:r>
        <w:rPr>
          <w:rFonts w:ascii="Times New Roman" w:hAnsi="Times New Roman" w:cs="Times New Roman"/>
          <w:bCs/>
        </w:rPr>
        <w:t>＝4</w:t>
      </w:r>
      <w:r>
        <w:rPr>
          <w:rFonts w:ascii="Times New Roman" w:hAnsi="Times New Roman" w:cs="Times New Roman"/>
          <w:bCs/>
          <w:i/>
        </w:rPr>
        <w:t>F</w:t>
      </w:r>
      <w:r>
        <w:rPr>
          <w:rFonts w:ascii="Times New Roman" w:hAnsi="Times New Roman" w:cs="Times New Roman"/>
          <w:bCs/>
        </w:rPr>
        <w:t>时，圆与两坐标轴相切．</w:t>
      </w:r>
    </w:p>
    <w:p w14:paraId="418CACEB">
      <w:pPr>
        <w:snapToGrid w:val="0"/>
        <w:spacing w:line="360" w:lineRule="auto"/>
        <w:contextualSpacing/>
        <w:jc w:val="left"/>
        <w:textAlignment w:val="center"/>
        <w:rPr>
          <w:rFonts w:ascii="Times New Roman" w:hAnsi="Times New Roman" w:eastAsia="宋体" w:cs="Times New Roman"/>
          <w:color w:val="FF0000"/>
          <w:szCs w:val="21"/>
        </w:rPr>
      </w:pPr>
    </w:p>
    <w:p w14:paraId="4CD280C6">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4</w:t>
      </w:r>
      <w:r>
        <w:rPr>
          <w:rFonts w:hint="eastAsia" w:ascii="黑体" w:hAnsi="黑体" w:eastAsia="黑体" w:cs="黑体"/>
          <w:color w:val="FF0000"/>
          <w:sz w:val="30"/>
          <w:szCs w:val="30"/>
        </w:rPr>
        <w:t xml:space="preserve"> 直线与圆、圆与圆的位置关系</w:t>
      </w:r>
    </w:p>
    <w:p w14:paraId="42A2F7C2">
      <w:pPr>
        <w:pStyle w:val="7"/>
        <w:tabs>
          <w:tab w:val="left" w:pos="4140"/>
        </w:tabs>
        <w:snapToGrid w:val="0"/>
        <w:spacing w:line="360" w:lineRule="auto"/>
        <w:jc w:val="left"/>
        <w:rPr>
          <w:rFonts w:ascii="Times New Roman" w:hAnsi="Times New Roman" w:cs="Times New Roman"/>
        </w:rPr>
      </w:pPr>
      <w:r>
        <w:rPr>
          <w:rFonts w:ascii="Times New Roman" w:hAnsi="Times New Roman" w:cs="Times New Roman"/>
        </w:rPr>
        <w:t>1、直线与圆的位置关系</w:t>
      </w:r>
    </w:p>
    <w:p w14:paraId="0107A06D">
      <w:pPr>
        <w:pStyle w:val="7"/>
        <w:tabs>
          <w:tab w:val="left" w:pos="4140"/>
        </w:tabs>
        <w:snapToGrid w:val="0"/>
        <w:spacing w:line="360" w:lineRule="auto"/>
        <w:rPr>
          <w:rFonts w:ascii="Times New Roman" w:hAnsi="Times New Roman" w:cs="Times New Roman"/>
        </w:rPr>
      </w:pPr>
      <w:r>
        <w:rPr>
          <w:rFonts w:ascii="Times New Roman" w:hAnsi="Times New Roman" w:cs="Times New Roman"/>
        </w:rPr>
        <w:t>（1）直线与圆位置关系的判断方法</w:t>
      </w:r>
    </w:p>
    <w:p w14:paraId="1CA22C00">
      <w:pPr>
        <w:pStyle w:val="7"/>
        <w:tabs>
          <w:tab w:val="left" w:pos="4140"/>
        </w:tabs>
        <w:snapToGrid w:val="0"/>
        <w:spacing w:line="360" w:lineRule="auto"/>
        <w:ind w:firstLine="420" w:firstLineChars="200"/>
        <w:rPr>
          <w:rFonts w:ascii="Times New Roman" w:hAnsi="Times New Roman" w:cs="Times New Roman"/>
        </w:rPr>
      </w:pPr>
      <w:r>
        <w:rPr>
          <w:rFonts w:hint="eastAsia" w:hAnsi="宋体" w:cs="宋体"/>
        </w:rPr>
        <w:t>①</w:t>
      </w:r>
      <w:r>
        <w:rPr>
          <w:rFonts w:ascii="Times New Roman" w:hAnsi="Times New Roman" w:cs="Times New Roman"/>
        </w:rPr>
        <w:fldChar w:fldCharType="begin"/>
      </w:r>
      <w:r>
        <w:rPr>
          <w:rFonts w:ascii="Times New Roman" w:hAnsi="Times New Roman" w:cs="Times New Roman"/>
        </w:rPr>
        <w:instrText xml:space="preserve">eq \x(代数法)</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eq \o(</w:instrText>
      </w:r>
      <w:r>
        <w:rPr>
          <w:rFonts w:ascii="Times New Roman" w:hAnsi="Times New Roman" w:cs="Times New Roman"/>
          <w:spacing w:val="-27"/>
        </w:rPr>
        <w:instrText xml:space="preserve">――――――――――――――――</w:instrText>
      </w:r>
      <w:r>
        <w:rPr>
          <w:rFonts w:ascii="Times New Roman" w:hAnsi="Times New Roman" w:cs="Times New Roman"/>
        </w:rPr>
        <w:instrText xml:space="preserve">→,\s\up9(联立方程得方程组消去</w:instrText>
      </w:r>
      <w:r>
        <w:rPr>
          <w:rFonts w:ascii="Times New Roman" w:hAnsi="Times New Roman" w:cs="Times New Roman"/>
          <w:i/>
        </w:rPr>
        <w:instrText xml:space="preserve">x</w:instrText>
      </w:r>
      <w:r>
        <w:rPr>
          <w:rFonts w:ascii="Times New Roman" w:hAnsi="Times New Roman" w:cs="Times New Roman"/>
        </w:rPr>
        <w:instrText xml:space="preserve">或</w:instrText>
      </w:r>
      <w:r>
        <w:rPr>
          <w:rFonts w:ascii="Times New Roman" w:hAnsi="Times New Roman" w:cs="Times New Roman"/>
          <w:i/>
        </w:rPr>
        <w:instrText xml:space="preserve">y</w:instrText>
      </w:r>
      <w:r>
        <w:rPr>
          <w:rFonts w:ascii="Times New Roman" w:hAnsi="Times New Roman" w:cs="Times New Roman"/>
        </w:rPr>
        <w:instrText xml:space="preserve">),\s\do7(得一元二次方程，</w:instrText>
      </w:r>
      <w:r>
        <w:rPr>
          <w:rFonts w:ascii="Times New Roman" w:hAnsi="Times New Roman" w:cs="Times New Roman"/>
          <w:i/>
        </w:rPr>
        <w:instrText xml:space="preserve">Δ</w:instrText>
      </w:r>
      <w:r>
        <w:rPr>
          <w:rFonts w:ascii="Times New Roman" w:hAnsi="Times New Roman" w:cs="Times New Roman"/>
        </w:rPr>
        <w:instrText xml:space="preserve">＝</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2</w:instrText>
      </w:r>
      <w:r>
        <w:rPr>
          <w:rFonts w:ascii="Times New Roman" w:hAnsi="Times New Roman" w:cs="Times New Roman"/>
        </w:rPr>
        <w:instrText xml:space="preserve">－4</w:instrText>
      </w:r>
      <w:r>
        <w:rPr>
          <w:rFonts w:ascii="Times New Roman" w:hAnsi="Times New Roman" w:cs="Times New Roman"/>
          <w:i/>
        </w:rPr>
        <w:instrText xml:space="preserve">ac</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eq \b\lc\{\rc\ (\a\vs4\al\co1(</w:instrText>
      </w:r>
      <w:r>
        <w:rPr>
          <w:rFonts w:ascii="Times New Roman" w:hAnsi="Times New Roman" w:cs="Times New Roman"/>
          <w:i/>
        </w:rPr>
        <w:instrText xml:space="preserve">Δ</w:instrText>
      </w:r>
      <w:r>
        <w:rPr>
          <w:rFonts w:ascii="Times New Roman" w:hAnsi="Times New Roman" w:cs="Times New Roman"/>
        </w:rPr>
        <w:instrText xml:space="preserve">＞0</w:instrText>
      </w:r>
      <w:r>
        <w:rPr>
          <w:rFonts w:ascii="Cambria Math" w:hAnsi="Cambria Math" w:cs="Cambria Math"/>
        </w:rPr>
        <w:instrText xml:space="preserve">⇔</w:instrText>
      </w:r>
      <w:r>
        <w:rPr>
          <w:rFonts w:ascii="Times New Roman" w:hAnsi="Times New Roman" w:cs="Times New Roman"/>
        </w:rPr>
        <w:instrText xml:space="preserve">相交,</w:instrText>
      </w:r>
      <w:r>
        <w:rPr>
          <w:rFonts w:ascii="Times New Roman" w:hAnsi="Times New Roman" w:cs="Times New Roman"/>
          <w:i/>
        </w:rPr>
        <w:instrText xml:space="preserve">Δ</w:instrText>
      </w:r>
      <w:r>
        <w:rPr>
          <w:rFonts w:ascii="Times New Roman" w:hAnsi="Times New Roman" w:cs="Times New Roman"/>
        </w:rPr>
        <w:instrText xml:space="preserve">＝0</w:instrText>
      </w:r>
      <w:r>
        <w:rPr>
          <w:rFonts w:ascii="Cambria Math" w:hAnsi="Cambria Math" w:cs="Cambria Math"/>
        </w:rPr>
        <w:instrText xml:space="preserve">⇔</w:instrText>
      </w:r>
      <w:r>
        <w:rPr>
          <w:rFonts w:ascii="Times New Roman" w:hAnsi="Times New Roman" w:cs="Times New Roman"/>
        </w:rPr>
        <w:instrText xml:space="preserve">相切,</w:instrText>
      </w:r>
      <w:r>
        <w:rPr>
          <w:rFonts w:ascii="Times New Roman" w:hAnsi="Times New Roman" w:cs="Times New Roman"/>
          <w:i/>
        </w:rPr>
        <w:instrText xml:space="preserve">Δ</w:instrText>
      </w:r>
      <w:r>
        <w:rPr>
          <w:rFonts w:ascii="Times New Roman" w:hAnsi="Times New Roman" w:cs="Times New Roman"/>
        </w:rPr>
        <w:instrText xml:space="preserve">＜0</w:instrText>
      </w:r>
      <w:r>
        <w:rPr>
          <w:rFonts w:ascii="Cambria Math" w:hAnsi="Cambria Math" w:cs="Cambria Math"/>
        </w:rPr>
        <w:instrText xml:space="preserve">⇔</w:instrText>
      </w:r>
      <w:r>
        <w:rPr>
          <w:rFonts w:ascii="Times New Roman" w:hAnsi="Times New Roman" w:cs="Times New Roman"/>
        </w:rPr>
        <w:instrText xml:space="preserve">相离))</w:instrText>
      </w:r>
      <w:r>
        <w:rPr>
          <w:rFonts w:ascii="Times New Roman" w:hAnsi="Times New Roman" w:cs="Times New Roman"/>
        </w:rPr>
        <w:fldChar w:fldCharType="end"/>
      </w:r>
    </w:p>
    <w:p w14:paraId="147EAA89">
      <w:pPr>
        <w:pStyle w:val="7"/>
        <w:tabs>
          <w:tab w:val="left" w:pos="4140"/>
        </w:tabs>
        <w:snapToGrid w:val="0"/>
        <w:spacing w:line="360" w:lineRule="auto"/>
        <w:ind w:firstLine="420" w:firstLineChars="200"/>
        <w:rPr>
          <w:rFonts w:ascii="Times New Roman" w:hAnsi="Times New Roman" w:cs="Times New Roman"/>
        </w:rPr>
      </w:pPr>
      <w:r>
        <w:rPr>
          <w:rFonts w:hint="eastAsia" w:hAnsi="宋体" w:cs="宋体"/>
        </w:rPr>
        <w:t>②</w:t>
      </w:r>
      <w:r>
        <w:rPr>
          <w:rFonts w:ascii="Times New Roman" w:hAnsi="Times New Roman" w:cs="Times New Roman"/>
        </w:rPr>
        <w:fldChar w:fldCharType="begin"/>
      </w:r>
      <w:r>
        <w:rPr>
          <w:rFonts w:ascii="Times New Roman" w:hAnsi="Times New Roman" w:cs="Times New Roman"/>
        </w:rPr>
        <w:instrText xml:space="preserve">eq \x(几何法)</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eq \o(</w:instrText>
      </w:r>
      <w:r>
        <w:rPr>
          <w:rFonts w:ascii="Times New Roman" w:hAnsi="Times New Roman" w:cs="Times New Roman"/>
          <w:spacing w:val="-27"/>
        </w:rPr>
        <w:instrText xml:space="preserve">――――――――――――</w:instrText>
      </w:r>
      <w:r>
        <w:rPr>
          <w:rFonts w:ascii="Times New Roman" w:hAnsi="Times New Roman" w:cs="Times New Roman"/>
        </w:rPr>
        <w:instrText xml:space="preserve">→,\s\up9(圆心到直线的距离为</w:instrText>
      </w:r>
      <w:r>
        <w:rPr>
          <w:rFonts w:ascii="Times New Roman" w:hAnsi="Times New Roman" w:cs="Times New Roman"/>
          <w:i/>
        </w:rPr>
        <w:instrText xml:space="preserve">d</w:instrText>
      </w:r>
      <w:r>
        <w:rPr>
          <w:rFonts w:ascii="Times New Roman" w:hAnsi="Times New Roman" w:cs="Times New Roman"/>
        </w:rPr>
        <w:instrText xml:space="preserve">),\s\do7(半径为</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eq \b\lc\{\rc\ (\a\vs4\al\co1(</w:instrText>
      </w:r>
      <w:r>
        <w:rPr>
          <w:rFonts w:ascii="Times New Roman" w:hAnsi="Times New Roman" w:cs="Times New Roman"/>
          <w:i/>
        </w:rPr>
        <w:instrText xml:space="preserve">d</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Cambria Math" w:hAnsi="Cambria Math" w:cs="Cambria Math"/>
        </w:rPr>
        <w:instrText xml:space="preserve">⇔</w:instrText>
      </w:r>
      <w:r>
        <w:rPr>
          <w:rFonts w:ascii="Times New Roman" w:hAnsi="Times New Roman" w:cs="Times New Roman"/>
        </w:rPr>
        <w:instrText xml:space="preserve">相交,</w:instrText>
      </w:r>
      <w:r>
        <w:rPr>
          <w:rFonts w:ascii="Times New Roman" w:hAnsi="Times New Roman" w:cs="Times New Roman"/>
          <w:i/>
        </w:rPr>
        <w:instrText xml:space="preserve">d</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Cambria Math" w:hAnsi="Cambria Math" w:cs="Cambria Math"/>
        </w:rPr>
        <w:instrText xml:space="preserve">⇔</w:instrText>
      </w:r>
      <w:r>
        <w:rPr>
          <w:rFonts w:ascii="Times New Roman" w:hAnsi="Times New Roman" w:cs="Times New Roman"/>
        </w:rPr>
        <w:instrText xml:space="preserve">相切,</w:instrText>
      </w:r>
      <w:r>
        <w:rPr>
          <w:rFonts w:ascii="Times New Roman" w:hAnsi="Times New Roman" w:cs="Times New Roman"/>
          <w:i/>
        </w:rPr>
        <w:instrText xml:space="preserve">d</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Cambria Math" w:hAnsi="Cambria Math" w:cs="Cambria Math"/>
        </w:rPr>
        <w:instrText xml:space="preserve">⇔</w:instrText>
      </w:r>
      <w:r>
        <w:rPr>
          <w:rFonts w:ascii="Times New Roman" w:hAnsi="Times New Roman" w:cs="Times New Roman"/>
        </w:rPr>
        <w:instrText xml:space="preserve">相离))</w:instrText>
      </w:r>
      <w:r>
        <w:rPr>
          <w:rFonts w:ascii="Times New Roman" w:hAnsi="Times New Roman" w:cs="Times New Roman"/>
        </w:rPr>
        <w:fldChar w:fldCharType="end"/>
      </w:r>
    </w:p>
    <w:p w14:paraId="5A610107">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（2）圆的切线与切线长</w:t>
      </w:r>
    </w:p>
    <w:p w14:paraId="56715507">
      <w:pPr>
        <w:tabs>
          <w:tab w:val="left" w:pos="4320"/>
        </w:tabs>
        <w:snapToGrid w:val="0"/>
        <w:spacing w:line="360" w:lineRule="auto"/>
        <w:ind w:firstLine="210" w:firstLineChars="100"/>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1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①</w:t>
      </w:r>
      <w:r>
        <w:rPr>
          <w:rFonts w:ascii="Times New Roman" w:hAnsi="Times New Roman" w:eastAsia="宋体" w:cs="Times New Roman"/>
          <w:bCs/>
          <w:szCs w:val="21"/>
        </w:rPr>
        <w:fldChar w:fldCharType="end"/>
      </w:r>
      <w:r>
        <w:rPr>
          <w:rFonts w:ascii="Times New Roman" w:hAnsi="Times New Roman" w:eastAsia="宋体" w:cs="Times New Roman"/>
          <w:bCs/>
          <w:szCs w:val="21"/>
        </w:rPr>
        <w:t>过圆上一点的圆的切线</w:t>
      </w:r>
    </w:p>
    <w:p w14:paraId="54D7C9DB">
      <w:pPr>
        <w:tabs>
          <w:tab w:val="left" w:pos="4320"/>
        </w:tabs>
        <w:snapToGrid w:val="0"/>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过圆</w:t>
      </w:r>
      <w:r>
        <w:rPr>
          <w:rFonts w:ascii="Times New Roman" w:hAnsi="Times New Roman" w:eastAsia="宋体" w:cs="Times New Roman"/>
          <w:bCs/>
          <w:i/>
          <w:szCs w:val="21"/>
        </w:rPr>
        <w:t>x</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r</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上一点</w:t>
      </w:r>
      <w:r>
        <w:rPr>
          <w:rFonts w:ascii="Times New Roman" w:hAnsi="Times New Roman" w:eastAsia="宋体" w:cs="Times New Roman"/>
          <w:bCs/>
          <w:i/>
          <w:szCs w:val="21"/>
        </w:rPr>
        <w:t>M</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)的切线方程是</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i/>
          <w:szCs w:val="21"/>
        </w:rPr>
        <w:t>x</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r</w:t>
      </w:r>
      <w:r>
        <w:rPr>
          <w:rFonts w:ascii="Times New Roman" w:hAnsi="Times New Roman" w:eastAsia="宋体" w:cs="Times New Roman"/>
          <w:bCs/>
          <w:szCs w:val="21"/>
          <w:vertAlign w:val="superscript"/>
        </w:rPr>
        <w:t>2</w:t>
      </w:r>
      <w:r>
        <w:rPr>
          <w:rFonts w:ascii="Times New Roman" w:hAnsi="Times New Roman" w:eastAsia="宋体" w:cs="Times New Roman"/>
          <w:szCs w:val="21"/>
        </w:rPr>
        <w:t>．</w:t>
      </w:r>
    </w:p>
    <w:p w14:paraId="7567A801">
      <w:pPr>
        <w:tabs>
          <w:tab w:val="left" w:pos="4320"/>
        </w:tabs>
        <w:snapToGrid w:val="0"/>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过圆(</w:t>
      </w:r>
      <w:r>
        <w:rPr>
          <w:rFonts w:ascii="Times New Roman" w:hAnsi="Times New Roman" w:eastAsia="宋体" w:cs="Times New Roman"/>
          <w:bCs/>
          <w:i/>
          <w:szCs w:val="21"/>
        </w:rPr>
        <w:t>x</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r</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上一点</w:t>
      </w:r>
      <w:r>
        <w:rPr>
          <w:rFonts w:ascii="Times New Roman" w:hAnsi="Times New Roman" w:eastAsia="宋体" w:cs="Times New Roman"/>
          <w:bCs/>
          <w:i/>
          <w:szCs w:val="21"/>
        </w:rPr>
        <w:t>M</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)的切线方程是(</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r</w:t>
      </w:r>
      <w:r>
        <w:rPr>
          <w:rFonts w:ascii="Times New Roman" w:hAnsi="Times New Roman" w:eastAsia="宋体" w:cs="Times New Roman"/>
          <w:bCs/>
          <w:szCs w:val="21"/>
          <w:vertAlign w:val="superscript"/>
        </w:rPr>
        <w:t>2</w:t>
      </w:r>
      <w:r>
        <w:rPr>
          <w:rFonts w:ascii="Times New Roman" w:hAnsi="Times New Roman" w:eastAsia="宋体" w:cs="Times New Roman"/>
          <w:szCs w:val="21"/>
        </w:rPr>
        <w:t>．</w:t>
      </w:r>
    </w:p>
    <w:p w14:paraId="24A51937">
      <w:pPr>
        <w:tabs>
          <w:tab w:val="left" w:pos="4320"/>
        </w:tabs>
        <w:snapToGrid w:val="0"/>
        <w:spacing w:line="360" w:lineRule="auto"/>
        <w:ind w:firstLine="210" w:firstLineChars="100"/>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2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②</w:t>
      </w:r>
      <w:r>
        <w:rPr>
          <w:rFonts w:ascii="Times New Roman" w:hAnsi="Times New Roman" w:eastAsia="宋体" w:cs="Times New Roman"/>
          <w:bCs/>
          <w:szCs w:val="21"/>
        </w:rPr>
        <w:fldChar w:fldCharType="end"/>
      </w:r>
      <w:r>
        <w:rPr>
          <w:rFonts w:ascii="Times New Roman" w:hAnsi="Times New Roman" w:eastAsia="宋体" w:cs="Times New Roman"/>
          <w:bCs/>
          <w:szCs w:val="21"/>
        </w:rPr>
        <w:t>过圆外一点的圆的切线</w:t>
      </w:r>
    </w:p>
    <w:p w14:paraId="6CC5075A">
      <w:pPr>
        <w:tabs>
          <w:tab w:val="left" w:pos="4320"/>
        </w:tabs>
        <w:snapToGrid w:val="0"/>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过圆外一点</w:t>
      </w:r>
      <w:r>
        <w:rPr>
          <w:rFonts w:ascii="Times New Roman" w:hAnsi="Times New Roman" w:eastAsia="宋体" w:cs="Times New Roman"/>
          <w:bCs/>
          <w:i/>
          <w:szCs w:val="21"/>
        </w:rPr>
        <w:t>M</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)的圆的切线求法：可用点斜式设出方程，利用圆心到直线的距离等于半径求出斜率</w:t>
      </w:r>
      <w:r>
        <w:rPr>
          <w:rFonts w:ascii="Times New Roman" w:hAnsi="Times New Roman" w:eastAsia="宋体" w:cs="Times New Roman"/>
          <w:bCs/>
          <w:i/>
          <w:szCs w:val="21"/>
        </w:rPr>
        <w:t>k</w:t>
      </w:r>
      <w:r>
        <w:rPr>
          <w:rFonts w:ascii="Times New Roman" w:hAnsi="Times New Roman" w:eastAsia="宋体" w:cs="Times New Roman"/>
          <w:bCs/>
          <w:szCs w:val="21"/>
        </w:rPr>
        <w:t>，从而得切线方程；若求出的</w:t>
      </w:r>
      <w:r>
        <w:rPr>
          <w:rFonts w:ascii="Times New Roman" w:hAnsi="Times New Roman" w:eastAsia="宋体" w:cs="Times New Roman"/>
          <w:bCs/>
          <w:i/>
          <w:szCs w:val="21"/>
        </w:rPr>
        <w:t>k</w:t>
      </w:r>
      <w:r>
        <w:rPr>
          <w:rFonts w:ascii="Times New Roman" w:hAnsi="Times New Roman" w:eastAsia="宋体" w:cs="Times New Roman"/>
          <w:bCs/>
          <w:szCs w:val="21"/>
        </w:rPr>
        <w:t>值只有一个，则说明另一条直线的斜率不存在，其方程为</w:t>
      </w:r>
      <w:r>
        <w:rPr>
          <w:rFonts w:ascii="Times New Roman" w:hAnsi="Times New Roman" w:eastAsia="宋体" w:cs="Times New Roman"/>
          <w:bCs/>
          <w:i/>
          <w:szCs w:val="21"/>
        </w:rPr>
        <w:t>x</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szCs w:val="21"/>
        </w:rPr>
        <w:t>．</w:t>
      </w:r>
    </w:p>
    <w:p w14:paraId="5DB8069F">
      <w:pPr>
        <w:tabs>
          <w:tab w:val="left" w:pos="4320"/>
        </w:tabs>
        <w:snapToGrid w:val="0"/>
        <w:spacing w:line="360" w:lineRule="auto"/>
        <w:ind w:firstLine="210" w:firstLineChars="100"/>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3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③</w:t>
      </w:r>
      <w:r>
        <w:rPr>
          <w:rFonts w:ascii="Times New Roman" w:hAnsi="Times New Roman" w:eastAsia="宋体" w:cs="Times New Roman"/>
          <w:bCs/>
          <w:szCs w:val="21"/>
        </w:rPr>
        <w:fldChar w:fldCharType="end"/>
      </w:r>
      <w:r>
        <w:rPr>
          <w:rFonts w:ascii="Times New Roman" w:hAnsi="Times New Roman" w:eastAsia="宋体" w:cs="Times New Roman"/>
          <w:bCs/>
          <w:szCs w:val="21"/>
        </w:rPr>
        <w:t>切线长</w:t>
      </w:r>
    </w:p>
    <w:p w14:paraId="77E2F692">
      <w:pPr>
        <w:tabs>
          <w:tab w:val="left" w:pos="4320"/>
        </w:tabs>
        <w:snapToGrid w:val="0"/>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从圆</w:t>
      </w:r>
      <w:r>
        <w:rPr>
          <w:rFonts w:ascii="Times New Roman" w:hAnsi="Times New Roman" w:eastAsia="宋体" w:cs="Times New Roman"/>
          <w:bCs/>
          <w:i/>
          <w:szCs w:val="21"/>
        </w:rPr>
        <w:t>x</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Dx</w:t>
      </w:r>
      <w:r>
        <w:rPr>
          <w:rFonts w:ascii="Times New Roman" w:hAnsi="Times New Roman" w:eastAsia="宋体" w:cs="Times New Roman"/>
          <w:bCs/>
          <w:szCs w:val="21"/>
        </w:rPr>
        <w:t>＋</w:t>
      </w:r>
      <w:r>
        <w:rPr>
          <w:rFonts w:ascii="Times New Roman" w:hAnsi="Times New Roman" w:eastAsia="宋体" w:cs="Times New Roman"/>
          <w:bCs/>
          <w:i/>
          <w:szCs w:val="21"/>
        </w:rPr>
        <w:t>Ey</w:t>
      </w:r>
      <w:r>
        <w:rPr>
          <w:rFonts w:ascii="Times New Roman" w:hAnsi="Times New Roman" w:eastAsia="宋体" w:cs="Times New Roman"/>
          <w:bCs/>
          <w:szCs w:val="21"/>
        </w:rPr>
        <w:t>＋</w:t>
      </w:r>
      <w:r>
        <w:rPr>
          <w:rFonts w:ascii="Times New Roman" w:hAnsi="Times New Roman" w:eastAsia="宋体" w:cs="Times New Roman"/>
          <w:bCs/>
          <w:i/>
          <w:szCs w:val="21"/>
        </w:rPr>
        <w:t>F</w:t>
      </w:r>
      <w:r>
        <w:rPr>
          <w:rFonts w:ascii="Times New Roman" w:hAnsi="Times New Roman" w:eastAsia="宋体" w:cs="Times New Roman"/>
          <w:bCs/>
          <w:szCs w:val="21"/>
        </w:rPr>
        <w:t>＝0(</w:t>
      </w:r>
      <w:r>
        <w:rPr>
          <w:rFonts w:ascii="Times New Roman" w:hAnsi="Times New Roman" w:eastAsia="宋体" w:cs="Times New Roman"/>
          <w:bCs/>
          <w:i/>
          <w:szCs w:val="21"/>
        </w:rPr>
        <w:t>D</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w:t>
      </w:r>
      <w:r>
        <w:rPr>
          <w:rFonts w:ascii="Times New Roman" w:hAnsi="Times New Roman" w:eastAsia="宋体" w:cs="Times New Roman"/>
          <w:bCs/>
          <w:i/>
          <w:szCs w:val="21"/>
        </w:rPr>
        <w:t>E</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－4</w:t>
      </w:r>
      <w:r>
        <w:rPr>
          <w:rFonts w:ascii="Times New Roman" w:hAnsi="Times New Roman" w:eastAsia="宋体" w:cs="Times New Roman"/>
          <w:bCs/>
          <w:i/>
          <w:szCs w:val="21"/>
        </w:rPr>
        <w:t>F</w:t>
      </w:r>
      <w:r>
        <w:rPr>
          <w:rFonts w:ascii="Times New Roman" w:hAnsi="Times New Roman" w:eastAsia="宋体" w:cs="Times New Roman"/>
          <w:bCs/>
          <w:szCs w:val="21"/>
        </w:rPr>
        <w:t>&gt;0)外一点</w:t>
      </w:r>
      <w:r>
        <w:rPr>
          <w:rFonts w:ascii="Times New Roman" w:hAnsi="Times New Roman" w:eastAsia="宋体" w:cs="Times New Roman"/>
          <w:bCs/>
          <w:i/>
          <w:szCs w:val="21"/>
        </w:rPr>
        <w:t>M</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0</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0</w:t>
      </w:r>
      <w:r>
        <w:rPr>
          <w:rFonts w:ascii="Times New Roman" w:hAnsi="Times New Roman" w:eastAsia="宋体" w:cs="Times New Roman"/>
          <w:bCs/>
          <w:szCs w:val="21"/>
        </w:rPr>
        <w:t xml:space="preserve">)引圆的两条切线，切线长为 </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\r(</w:instrText>
      </w:r>
      <w:r>
        <w:rPr>
          <w:rFonts w:ascii="Times New Roman" w:hAnsi="Times New Roman" w:eastAsia="宋体" w:cs="Times New Roman"/>
          <w:bCs/>
          <w:i/>
          <w:szCs w:val="21"/>
        </w:rPr>
        <w:instrText xml:space="preserve">x</w:instrText>
      </w:r>
      <w:r>
        <w:rPr>
          <w:rFonts w:ascii="Times New Roman" w:hAnsi="Times New Roman" w:eastAsia="宋体" w:cs="Times New Roman"/>
          <w:bCs/>
          <w:szCs w:val="21"/>
        </w:rPr>
        <w:instrText xml:space="preserve">\o\al(</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vertAlign w:val="subscript"/>
        </w:rPr>
        <w:instrText xml:space="preserve">0</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y</w:instrText>
      </w:r>
      <w:r>
        <w:rPr>
          <w:rFonts w:ascii="Times New Roman" w:hAnsi="Times New Roman" w:eastAsia="宋体" w:cs="Times New Roman"/>
          <w:bCs/>
          <w:szCs w:val="21"/>
        </w:rPr>
        <w:instrText xml:space="preserve">\o\al(</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vertAlign w:val="subscript"/>
        </w:rPr>
        <w:instrText xml:space="preserve">0</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Dx</w:instrText>
      </w:r>
      <w:r>
        <w:rPr>
          <w:rFonts w:ascii="Times New Roman" w:hAnsi="Times New Roman" w:eastAsia="宋体" w:cs="Times New Roman"/>
          <w:bCs/>
          <w:szCs w:val="21"/>
          <w:vertAlign w:val="subscript"/>
        </w:rPr>
        <w:instrText xml:space="preserve">0</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Ey</w:instrText>
      </w:r>
      <w:r>
        <w:rPr>
          <w:rFonts w:ascii="Times New Roman" w:hAnsi="Times New Roman" w:eastAsia="宋体" w:cs="Times New Roman"/>
          <w:bCs/>
          <w:szCs w:val="21"/>
          <w:vertAlign w:val="subscript"/>
        </w:rPr>
        <w:instrText xml:space="preserve">0</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F</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szCs w:val="21"/>
        </w:rPr>
        <w:t>．</w:t>
      </w:r>
    </w:p>
    <w:p w14:paraId="591A460F">
      <w:pPr>
        <w:tabs>
          <w:tab w:val="left" w:pos="4320"/>
        </w:tabs>
        <w:snapToGrid w:val="0"/>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两切点弦长：利用等面积法，切线长</w:t>
      </w:r>
      <w:r>
        <w:rPr>
          <w:rFonts w:ascii="Times New Roman" w:hAnsi="Times New Roman" w:eastAsia="宋体" w:cs="Times New Roman"/>
          <w:bCs/>
          <w:i/>
          <w:szCs w:val="21"/>
        </w:rPr>
        <w:t>a</w:t>
      </w:r>
      <w:r>
        <w:rPr>
          <w:rFonts w:ascii="Times New Roman" w:hAnsi="Times New Roman" w:eastAsia="宋体" w:cs="Times New Roman"/>
          <w:bCs/>
          <w:szCs w:val="21"/>
        </w:rPr>
        <w:t>与半径</w:t>
      </w:r>
      <w:r>
        <w:rPr>
          <w:rFonts w:ascii="Times New Roman" w:hAnsi="Times New Roman" w:eastAsia="宋体" w:cs="Times New Roman"/>
          <w:bCs/>
          <w:i/>
          <w:szCs w:val="21"/>
        </w:rPr>
        <w:t>r</w:t>
      </w:r>
      <w:r>
        <w:rPr>
          <w:rFonts w:ascii="Times New Roman" w:hAnsi="Times New Roman" w:eastAsia="宋体" w:cs="Times New Roman"/>
          <w:bCs/>
          <w:szCs w:val="21"/>
        </w:rPr>
        <w:t>的积的2倍等于点</w:t>
      </w:r>
      <w:r>
        <w:rPr>
          <w:rFonts w:ascii="Times New Roman" w:hAnsi="Times New Roman" w:eastAsia="宋体" w:cs="Times New Roman"/>
          <w:bCs/>
          <w:i/>
          <w:szCs w:val="21"/>
        </w:rPr>
        <w:t>M</w:t>
      </w:r>
      <w:r>
        <w:rPr>
          <w:rFonts w:ascii="Times New Roman" w:hAnsi="Times New Roman" w:eastAsia="宋体" w:cs="Times New Roman"/>
          <w:bCs/>
          <w:szCs w:val="21"/>
        </w:rPr>
        <w:t>与圆心的距离</w:t>
      </w:r>
      <w:r>
        <w:rPr>
          <w:rFonts w:ascii="Times New Roman" w:hAnsi="Times New Roman" w:eastAsia="宋体" w:cs="Times New Roman"/>
          <w:bCs/>
          <w:i/>
          <w:szCs w:val="21"/>
        </w:rPr>
        <w:t>d</w:t>
      </w:r>
      <w:r>
        <w:rPr>
          <w:rFonts w:ascii="Times New Roman" w:hAnsi="Times New Roman" w:eastAsia="宋体" w:cs="Times New Roman"/>
          <w:bCs/>
          <w:szCs w:val="21"/>
        </w:rPr>
        <w:t>与两切点弦长</w:t>
      </w:r>
      <w:r>
        <w:rPr>
          <w:rFonts w:ascii="Times New Roman" w:hAnsi="Times New Roman" w:eastAsia="宋体" w:cs="Times New Roman"/>
          <w:bCs/>
          <w:i/>
          <w:szCs w:val="21"/>
        </w:rPr>
        <w:t>b</w:t>
      </w:r>
      <w:r>
        <w:rPr>
          <w:rFonts w:ascii="Times New Roman" w:hAnsi="Times New Roman" w:eastAsia="宋体" w:cs="Times New Roman"/>
          <w:bCs/>
          <w:szCs w:val="21"/>
        </w:rPr>
        <w:t>的积，即</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\f(2</w:instrText>
      </w:r>
      <w:r>
        <w:rPr>
          <w:rFonts w:ascii="Times New Roman" w:hAnsi="Times New Roman" w:eastAsia="宋体" w:cs="Times New Roman"/>
          <w:bCs/>
          <w:i/>
          <w:szCs w:val="21"/>
        </w:rPr>
        <w:instrText xml:space="preserve">ar,d</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szCs w:val="21"/>
        </w:rPr>
        <w:t>．</w:t>
      </w:r>
    </w:p>
    <w:p w14:paraId="5FFE9393">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【注意】过一点求圆的切线方程时，要先判断点与圆的位置关系，以便确定切线的条数．</w:t>
      </w:r>
    </w:p>
    <w:p w14:paraId="44705E58">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（3）圆的弦长：直线和圆相交，求被圆截得的弦长通常有两种方法</w:t>
      </w:r>
    </w:p>
    <w:p w14:paraId="25E03E0C">
      <w:pPr>
        <w:tabs>
          <w:tab w:val="left" w:pos="4320"/>
        </w:tabs>
        <w:snapToGrid w:val="0"/>
        <w:spacing w:line="360" w:lineRule="auto"/>
        <w:ind w:firstLine="210" w:firstLineChars="100"/>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1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①</w:t>
      </w:r>
      <w:r>
        <w:rPr>
          <w:rFonts w:ascii="Times New Roman" w:hAnsi="Times New Roman" w:eastAsia="宋体" w:cs="Times New Roman"/>
          <w:bCs/>
          <w:szCs w:val="21"/>
        </w:rPr>
        <w:fldChar w:fldCharType="end"/>
      </w:r>
      <w:r>
        <w:rPr>
          <w:rFonts w:ascii="Times New Roman" w:hAnsi="Times New Roman" w:eastAsia="宋体" w:cs="Times New Roman"/>
          <w:bCs/>
          <w:szCs w:val="21"/>
        </w:rPr>
        <w:t>几何法：因为半弦长</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L,</w:instrText>
      </w:r>
      <w:r>
        <w:rPr>
          <w:rFonts w:ascii="Times New Roman" w:hAnsi="Times New Roman" w:eastAsia="宋体" w:cs="Times New Roman"/>
          <w:bCs/>
          <w:szCs w:val="21"/>
        </w:rPr>
        <w:instrText xml:space="preserve">2)</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、弦心距</w:t>
      </w:r>
      <w:r>
        <w:rPr>
          <w:rFonts w:ascii="Times New Roman" w:hAnsi="Times New Roman" w:eastAsia="宋体" w:cs="Times New Roman"/>
          <w:bCs/>
          <w:i/>
          <w:szCs w:val="21"/>
        </w:rPr>
        <w:t>d</w:t>
      </w:r>
      <w:r>
        <w:rPr>
          <w:rFonts w:ascii="Times New Roman" w:hAnsi="Times New Roman" w:eastAsia="宋体" w:cs="Times New Roman"/>
          <w:bCs/>
          <w:szCs w:val="21"/>
        </w:rPr>
        <w:t>、半径</w:t>
      </w:r>
      <w:r>
        <w:rPr>
          <w:rFonts w:ascii="Times New Roman" w:hAnsi="Times New Roman" w:eastAsia="宋体" w:cs="Times New Roman"/>
          <w:bCs/>
          <w:i/>
          <w:szCs w:val="21"/>
        </w:rPr>
        <w:t>r</w:t>
      </w:r>
      <w:r>
        <w:rPr>
          <w:rFonts w:ascii="Times New Roman" w:hAnsi="Times New Roman" w:eastAsia="宋体" w:cs="Times New Roman"/>
          <w:bCs/>
          <w:szCs w:val="21"/>
        </w:rPr>
        <w:t>构成直角三角形，所以由勾股定理得</w:t>
      </w:r>
      <w:r>
        <w:rPr>
          <w:rFonts w:ascii="Times New Roman" w:hAnsi="Times New Roman" w:eastAsia="宋体" w:cs="Times New Roman"/>
          <w:bCs/>
          <w:i/>
          <w:szCs w:val="21"/>
        </w:rPr>
        <w:t>L</w:t>
      </w:r>
      <w:r>
        <w:rPr>
          <w:rFonts w:ascii="Times New Roman" w:hAnsi="Times New Roman" w:eastAsia="宋体" w:cs="Times New Roman"/>
          <w:bCs/>
          <w:szCs w:val="21"/>
        </w:rPr>
        <w:t xml:space="preserve"> ＝2</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\r(</w:instrText>
      </w:r>
      <w:r>
        <w:rPr>
          <w:rFonts w:ascii="Times New Roman" w:hAnsi="Times New Roman" w:eastAsia="宋体" w:cs="Times New Roman"/>
          <w:bCs/>
          <w:i/>
          <w:szCs w:val="21"/>
        </w:rPr>
        <w:instrText xml:space="preserve">r</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i/>
          <w:szCs w:val="21"/>
        </w:rPr>
        <w:instrText xml:space="preserve">d</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p>
    <w:p w14:paraId="26B9114D">
      <w:pPr>
        <w:tabs>
          <w:tab w:val="left" w:pos="4320"/>
        </w:tabs>
        <w:snapToGrid w:val="0"/>
        <w:spacing w:line="360" w:lineRule="auto"/>
        <w:ind w:firstLine="210" w:firstLineChars="100"/>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2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②</w:t>
      </w:r>
      <w:r>
        <w:rPr>
          <w:rFonts w:ascii="Times New Roman" w:hAnsi="Times New Roman" w:eastAsia="宋体" w:cs="Times New Roman"/>
          <w:bCs/>
          <w:szCs w:val="21"/>
        </w:rPr>
        <w:fldChar w:fldCharType="end"/>
      </w:r>
      <w:r>
        <w:rPr>
          <w:rFonts w:ascii="Times New Roman" w:hAnsi="Times New Roman" w:eastAsia="宋体" w:cs="Times New Roman"/>
          <w:bCs/>
          <w:szCs w:val="21"/>
        </w:rPr>
        <w:t>代数法：若直线</w:t>
      </w:r>
      <w:r>
        <w:rPr>
          <w:rFonts w:ascii="Times New Roman" w:hAnsi="Times New Roman" w:eastAsia="宋体" w:cs="Times New Roman"/>
          <w:bCs/>
          <w:i/>
          <w:szCs w:val="21"/>
        </w:rPr>
        <w:t>y</w:t>
      </w:r>
      <w:r>
        <w:rPr>
          <w:rFonts w:ascii="Times New Roman" w:hAnsi="Times New Roman" w:eastAsia="宋体" w:cs="Times New Roman"/>
          <w:bCs/>
          <w:szCs w:val="21"/>
        </w:rPr>
        <w:t>＝</w:t>
      </w:r>
      <w:r>
        <w:rPr>
          <w:rFonts w:ascii="Times New Roman" w:hAnsi="Times New Roman" w:eastAsia="宋体" w:cs="Times New Roman"/>
          <w:bCs/>
          <w:i/>
          <w:szCs w:val="21"/>
        </w:rPr>
        <w:t>kx</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与圆有两交点</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p>
    <w:p w14:paraId="24D980A1">
      <w:pPr>
        <w:tabs>
          <w:tab w:val="left" w:pos="4320"/>
        </w:tabs>
        <w:snapToGrid w:val="0"/>
        <w:spacing w:line="360" w:lineRule="auto"/>
        <w:ind w:firstLine="210" w:firstLineChars="100"/>
        <w:rPr>
          <w:rFonts w:ascii="Times New Roman" w:hAnsi="Times New Roman" w:eastAsia="宋体" w:cs="Times New Roman"/>
          <w:bCs/>
          <w:szCs w:val="21"/>
        </w:rPr>
      </w:pPr>
      <w:r>
        <w:rPr>
          <w:rFonts w:ascii="Times New Roman" w:hAnsi="Times New Roman" w:eastAsia="宋体" w:cs="Times New Roman"/>
          <w:bCs/>
          <w:szCs w:val="21"/>
        </w:rPr>
        <w:t>则有|</w:t>
      </w:r>
      <w:r>
        <w:rPr>
          <w:rFonts w:ascii="Times New Roman" w:hAnsi="Times New Roman" w:eastAsia="宋体" w:cs="Times New Roman"/>
          <w:bCs/>
          <w:i/>
          <w:szCs w:val="21"/>
        </w:rPr>
        <w:t>AB</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\r(1＋</w:instrText>
      </w:r>
      <w:r>
        <w:rPr>
          <w:rFonts w:ascii="Times New Roman" w:hAnsi="Times New Roman" w:eastAsia="宋体" w:cs="Times New Roman"/>
          <w:bCs/>
          <w:i/>
          <w:szCs w:val="21"/>
        </w:rPr>
        <w:instrText xml:space="preserve">k</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\r(1＋\f(1</w:instrText>
      </w:r>
      <w:r>
        <w:rPr>
          <w:rFonts w:ascii="Times New Roman" w:hAnsi="Times New Roman" w:eastAsia="宋体" w:cs="Times New Roman"/>
          <w:bCs/>
          <w:i/>
          <w:szCs w:val="21"/>
        </w:rPr>
        <w:instrText xml:space="preserve">,k</w:instrText>
      </w:r>
      <w:r>
        <w:rPr>
          <w:rFonts w:ascii="Times New Roman" w:hAnsi="Times New Roman" w:eastAsia="宋体" w:cs="Times New Roman"/>
          <w:bCs/>
          <w:szCs w:val="21"/>
          <w:vertAlign w:val="superscript"/>
        </w:rPr>
        <w:instrText xml:space="preserve">2</w:instrText>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szCs w:val="21"/>
        </w:rPr>
        <w:t>．</w:t>
      </w:r>
    </w:p>
    <w:p w14:paraId="4728692B">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2、圆与圆的位置关系</w:t>
      </w:r>
    </w:p>
    <w:p w14:paraId="745777CD">
      <w:pPr>
        <w:tabs>
          <w:tab w:val="left" w:pos="4320"/>
        </w:tabs>
        <w:snapToGrid w:val="0"/>
        <w:spacing w:line="360" w:lineRule="auto"/>
        <w:rPr>
          <w:rFonts w:ascii="Times New Roman" w:hAnsi="Times New Roman" w:eastAsia="宋体" w:cs="Times New Roman"/>
          <w:bCs/>
          <w:szCs w:val="21"/>
        </w:rPr>
      </w:pPr>
      <w:r>
        <w:rPr>
          <w:rFonts w:ascii="Times New Roman" w:hAnsi="Times New Roman" w:eastAsia="宋体" w:cs="Times New Roman"/>
          <w:bCs/>
          <w:szCs w:val="21"/>
        </w:rPr>
        <w:t>（1）圆与圆位置关系的判断方法(两圆半径为</w:t>
      </w:r>
      <w:r>
        <w:rPr>
          <w:rFonts w:ascii="Times New Roman" w:hAnsi="Times New Roman" w:eastAsia="宋体" w:cs="Times New Roman"/>
          <w:bCs/>
          <w:i/>
          <w:szCs w:val="21"/>
        </w:rPr>
        <w:t>r</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r</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i/>
          <w:szCs w:val="21"/>
        </w:rPr>
        <w:t>d</w:t>
      </w:r>
      <w:r>
        <w:rPr>
          <w:rFonts w:ascii="Times New Roman" w:hAnsi="Times New Roman" w:eastAsia="宋体" w:cs="Times New Roman"/>
          <w:bCs/>
          <w:szCs w:val="21"/>
        </w:rPr>
        <w:t>＝|</w:t>
      </w:r>
      <w:r>
        <w:rPr>
          <w:rFonts w:ascii="Times New Roman" w:hAnsi="Times New Roman" w:eastAsia="宋体" w:cs="Times New Roman"/>
          <w:bCs/>
          <w:i/>
          <w:szCs w:val="21"/>
        </w:rPr>
        <w:t>O</w:t>
      </w:r>
      <w:r>
        <w:rPr>
          <w:rFonts w:ascii="Times New Roman" w:hAnsi="Times New Roman" w:eastAsia="宋体" w:cs="Times New Roman"/>
          <w:bCs/>
          <w:szCs w:val="21"/>
          <w:vertAlign w:val="subscript"/>
        </w:rPr>
        <w:t>1</w:t>
      </w:r>
      <w:r>
        <w:rPr>
          <w:rFonts w:ascii="Times New Roman" w:hAnsi="Times New Roman" w:eastAsia="宋体" w:cs="Times New Roman"/>
          <w:bCs/>
          <w:i/>
          <w:szCs w:val="21"/>
        </w:rPr>
        <w:t>O</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13"/>
        <w:gridCol w:w="1352"/>
        <w:gridCol w:w="1291"/>
        <w:gridCol w:w="1852"/>
        <w:gridCol w:w="1170"/>
        <w:gridCol w:w="1465"/>
      </w:tblGrid>
      <w:tr w14:paraId="3DD1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9BE3DD">
            <w:pPr>
              <w:adjustRightInd w:val="0"/>
              <w:snapToGrid w:val="0"/>
              <w:spacing w:line="360" w:lineRule="auto"/>
              <w:contextualSpacing/>
              <w:jc w:val="center"/>
              <w:rPr>
                <w:rFonts w:ascii="Times New Roman" w:hAnsi="Times New Roman" w:cs="Times New Roman"/>
                <w:szCs w:val="21"/>
              </w:rPr>
            </w:pPr>
            <w:r>
              <w:rPr>
                <w:rFonts w:ascii="Times New Roman" w:hAnsi="Times New Roman" w:cs="Times New Roman"/>
                <w:szCs w:val="21"/>
              </w:rPr>
              <w:t>位置关系</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8180CF">
            <w:pPr>
              <w:adjustRightInd w:val="0"/>
              <w:snapToGrid w:val="0"/>
              <w:spacing w:line="360" w:lineRule="auto"/>
              <w:contextualSpacing/>
              <w:jc w:val="center"/>
              <w:rPr>
                <w:rFonts w:ascii="Times New Roman" w:hAnsi="Times New Roman" w:cs="Times New Roman"/>
                <w:szCs w:val="21"/>
              </w:rPr>
            </w:pPr>
            <w:r>
              <w:rPr>
                <w:rFonts w:ascii="Times New Roman" w:hAnsi="Times New Roman" w:cs="Times New Roman"/>
                <w:szCs w:val="21"/>
              </w:rPr>
              <w:t>外离</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3751C6">
            <w:pPr>
              <w:adjustRightInd w:val="0"/>
              <w:snapToGrid w:val="0"/>
              <w:spacing w:line="360" w:lineRule="auto"/>
              <w:contextualSpacing/>
              <w:jc w:val="center"/>
              <w:rPr>
                <w:rFonts w:ascii="Times New Roman" w:hAnsi="Times New Roman" w:cs="Times New Roman"/>
                <w:szCs w:val="21"/>
              </w:rPr>
            </w:pPr>
            <w:r>
              <w:rPr>
                <w:rFonts w:ascii="Times New Roman" w:hAnsi="Times New Roman" w:cs="Times New Roman"/>
                <w:szCs w:val="21"/>
              </w:rPr>
              <w:t>外切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490B32">
            <w:pPr>
              <w:adjustRightInd w:val="0"/>
              <w:snapToGrid w:val="0"/>
              <w:spacing w:line="360" w:lineRule="auto"/>
              <w:contextualSpacing/>
              <w:jc w:val="center"/>
              <w:rPr>
                <w:rFonts w:ascii="Times New Roman" w:hAnsi="Times New Roman" w:cs="Times New Roman"/>
                <w:szCs w:val="21"/>
              </w:rPr>
            </w:pPr>
            <w:r>
              <w:rPr>
                <w:rFonts w:ascii="Times New Roman" w:hAnsi="Times New Roman" w:cs="Times New Roman"/>
                <w:szCs w:val="21"/>
              </w:rPr>
              <w:t>相交</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3F5713">
            <w:pPr>
              <w:adjustRightInd w:val="0"/>
              <w:snapToGrid w:val="0"/>
              <w:spacing w:line="360" w:lineRule="auto"/>
              <w:contextualSpacing/>
              <w:jc w:val="center"/>
              <w:rPr>
                <w:rFonts w:ascii="Times New Roman" w:hAnsi="Times New Roman" w:cs="Times New Roman"/>
                <w:szCs w:val="21"/>
              </w:rPr>
            </w:pPr>
            <w:r>
              <w:rPr>
                <w:rFonts w:ascii="Times New Roman" w:hAnsi="Times New Roman" w:cs="Times New Roman"/>
                <w:szCs w:val="21"/>
              </w:rPr>
              <w:t>内切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FC72E8">
            <w:pPr>
              <w:adjustRightInd w:val="0"/>
              <w:snapToGrid w:val="0"/>
              <w:spacing w:line="360" w:lineRule="auto"/>
              <w:contextualSpacing/>
              <w:jc w:val="center"/>
              <w:rPr>
                <w:rFonts w:ascii="Times New Roman" w:hAnsi="Times New Roman" w:cs="Times New Roman"/>
                <w:szCs w:val="21"/>
              </w:rPr>
            </w:pPr>
            <w:r>
              <w:rPr>
                <w:rFonts w:ascii="Times New Roman" w:hAnsi="Times New Roman" w:cs="Times New Roman"/>
                <w:szCs w:val="21"/>
              </w:rPr>
              <w:t>内含</w:t>
            </w:r>
          </w:p>
        </w:tc>
      </w:tr>
      <w:tr w14:paraId="115B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8206D3">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图示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4C94E3">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706120" cy="407670"/>
                  <wp:effectExtent l="0" t="0" r="0" b="0"/>
                  <wp:docPr id="8318608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60855" name="图片 10"/>
                          <pic:cNvPicPr>
                            <a:picLocks noChangeAspect="1" noChangeArrowheads="1"/>
                          </pic:cNvPicPr>
                        </pic:nvPicPr>
                        <pic:blipFill>
                          <a:blip r:embed="rId1151">
                            <a:extLst>
                              <a:ext uri="{28A0092B-C50C-407E-A947-70E740481C1C}">
                                <a14:useLocalDpi xmlns:a14="http://schemas.microsoft.com/office/drawing/2010/main" val="0"/>
                              </a:ext>
                            </a:extLst>
                          </a:blip>
                          <a:stretch>
                            <a:fillRect/>
                          </a:stretch>
                        </pic:blipFill>
                        <pic:spPr>
                          <a:xfrm>
                            <a:off x="0" y="0"/>
                            <a:ext cx="706120" cy="407670"/>
                          </a:xfrm>
                          <a:prstGeom prst="rect">
                            <a:avLst/>
                          </a:prstGeom>
                          <a:noFill/>
                          <a:ln>
                            <a:noFill/>
                          </a:ln>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F87FD6">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667385" cy="429260"/>
                  <wp:effectExtent l="0" t="0" r="0" b="8890"/>
                  <wp:docPr id="10029810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81043" name="图片 9"/>
                          <pic:cNvPicPr>
                            <a:picLocks noChangeAspect="1" noChangeArrowheads="1"/>
                          </pic:cNvPicPr>
                        </pic:nvPicPr>
                        <pic:blipFill>
                          <a:blip r:embed="rId1152">
                            <a:extLst>
                              <a:ext uri="{28A0092B-C50C-407E-A947-70E740481C1C}">
                                <a14:useLocalDpi xmlns:a14="http://schemas.microsoft.com/office/drawing/2010/main" val="0"/>
                              </a:ext>
                            </a:extLst>
                          </a:blip>
                          <a:stretch>
                            <a:fillRect/>
                          </a:stretch>
                        </pic:blipFill>
                        <pic:spPr>
                          <a:xfrm>
                            <a:off x="0" y="0"/>
                            <a:ext cx="667385" cy="429260"/>
                          </a:xfrm>
                          <a:prstGeom prst="rect">
                            <a:avLst/>
                          </a:prstGeom>
                          <a:noFill/>
                          <a:ln>
                            <a:noFill/>
                          </a:ln>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4D1780">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706120" cy="532765"/>
                  <wp:effectExtent l="0" t="0" r="0" b="635"/>
                  <wp:docPr id="6374320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32088" name="图片 8"/>
                          <pic:cNvPicPr>
                            <a:picLocks noChangeAspect="1" noChangeArrowheads="1"/>
                          </pic:cNvPicPr>
                        </pic:nvPicPr>
                        <pic:blipFill>
                          <a:blip r:embed="rId1153">
                            <a:extLst>
                              <a:ext uri="{28A0092B-C50C-407E-A947-70E740481C1C}">
                                <a14:useLocalDpi xmlns:a14="http://schemas.microsoft.com/office/drawing/2010/main" val="0"/>
                              </a:ext>
                            </a:extLst>
                          </a:blip>
                          <a:stretch>
                            <a:fillRect/>
                          </a:stretch>
                        </pic:blipFill>
                        <pic:spPr>
                          <a:xfrm>
                            <a:off x="0" y="0"/>
                            <a:ext cx="706120" cy="532765"/>
                          </a:xfrm>
                          <a:prstGeom prst="rect">
                            <a:avLst/>
                          </a:prstGeom>
                          <a:noFill/>
                          <a:ln>
                            <a:noFill/>
                          </a:ln>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8B4C69">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581025" cy="572135"/>
                  <wp:effectExtent l="0" t="0" r="9525" b="0"/>
                  <wp:docPr id="21209741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74173" name="图片 7"/>
                          <pic:cNvPicPr>
                            <a:picLocks noChangeAspect="1" noChangeArrowheads="1"/>
                          </pic:cNvPicPr>
                        </pic:nvPicPr>
                        <pic:blipFill>
                          <a:blip r:embed="rId1154">
                            <a:extLst>
                              <a:ext uri="{28A0092B-C50C-407E-A947-70E740481C1C}">
                                <a14:useLocalDpi xmlns:a14="http://schemas.microsoft.com/office/drawing/2010/main" val="0"/>
                              </a:ext>
                            </a:extLst>
                          </a:blip>
                          <a:stretch>
                            <a:fillRect/>
                          </a:stretch>
                        </pic:blipFill>
                        <pic:spPr>
                          <a:xfrm>
                            <a:off x="0" y="0"/>
                            <a:ext cx="581025" cy="572135"/>
                          </a:xfrm>
                          <a:prstGeom prst="rect">
                            <a:avLst/>
                          </a:prstGeom>
                          <a:noFill/>
                          <a:ln>
                            <a:noFill/>
                          </a:ln>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FF39DA">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581025" cy="572135"/>
                  <wp:effectExtent l="0" t="0" r="9525" b="0"/>
                  <wp:docPr id="19743393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39352" name="图片 6"/>
                          <pic:cNvPicPr>
                            <a:picLocks noChangeAspect="1" noChangeArrowheads="1"/>
                          </pic:cNvPicPr>
                        </pic:nvPicPr>
                        <pic:blipFill>
                          <a:blip r:embed="rId1155">
                            <a:extLst>
                              <a:ext uri="{28A0092B-C50C-407E-A947-70E740481C1C}">
                                <a14:useLocalDpi xmlns:a14="http://schemas.microsoft.com/office/drawing/2010/main" val="0"/>
                              </a:ext>
                            </a:extLst>
                          </a:blip>
                          <a:stretch>
                            <a:fillRect/>
                          </a:stretch>
                        </pic:blipFill>
                        <pic:spPr>
                          <a:xfrm>
                            <a:off x="0" y="0"/>
                            <a:ext cx="581025" cy="572135"/>
                          </a:xfrm>
                          <a:prstGeom prst="rect">
                            <a:avLst/>
                          </a:prstGeom>
                          <a:noFill/>
                          <a:ln>
                            <a:noFill/>
                          </a:ln>
                        </pic:spPr>
                      </pic:pic>
                    </a:graphicData>
                  </a:graphic>
                </wp:inline>
              </w:drawing>
            </w:r>
          </w:p>
        </w:tc>
      </w:tr>
      <w:tr w14:paraId="4D0C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FF4640">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交点个数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36FAD0">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40D740">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8E9C59">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10E3F7">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064835">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0</w:t>
            </w:r>
          </w:p>
        </w:tc>
      </w:tr>
      <w:tr w14:paraId="7F43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C87D8D">
            <w:pPr>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i/>
                <w:szCs w:val="21"/>
              </w:rPr>
              <w:t>d</w:t>
            </w:r>
            <w:r>
              <w:rPr>
                <w:rFonts w:ascii="Times New Roman" w:hAnsi="Times New Roman" w:eastAsia="宋体" w:cs="Times New Roman"/>
                <w:szCs w:val="21"/>
              </w:rPr>
              <w:t>与</w:t>
            </w:r>
            <w:r>
              <w:rPr>
                <w:rFonts w:ascii="Times New Roman" w:hAnsi="Times New Roman" w:eastAsia="宋体" w:cs="Times New Roman"/>
                <w:szCs w:val="21"/>
              </w:rPr>
              <w:object>
                <v:shape id="_x0000_i1653" o:spt="75" alt="eqId2858005b9ae89ae080d83dcc13cf8e81" type="#_x0000_t75" style="height:16.1pt;width:8.6pt;" o:ole="t" filled="f" o:preferrelative="t" stroked="f" coordsize="21600,21600">
                  <v:path/>
                  <v:fill on="f" focussize="0,0"/>
                  <v:stroke on="f" joinstyle="miter"/>
                  <v:imagedata r:id="rId1157" o:title="eqId2858005b9ae89ae080d83dcc13cf8e81"/>
                  <o:lock v:ext="edit" aspectratio="t"/>
                  <w10:wrap type="none"/>
                  <w10:anchorlock/>
                </v:shape>
                <o:OLEObject Type="Embed" ProgID="Equation.DSMT4" ShapeID="_x0000_i1653" DrawAspect="Content" ObjectID="_1468076325" r:id="rId1156">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654" o:spt="75" alt="eqId2b3e95410f3b4fcb0cba425b521d1f67" type="#_x0000_t75" style="height:16.1pt;width:9.65pt;" o:ole="t" filled="f" o:preferrelative="t" stroked="f" coordsize="21600,21600">
                  <v:path/>
                  <v:fill on="f" focussize="0,0"/>
                  <v:stroke on="f" joinstyle="miter"/>
                  <v:imagedata r:id="rId1159" o:title="eqId2b3e95410f3b4fcb0cba425b521d1f67"/>
                  <o:lock v:ext="edit" aspectratio="t"/>
                  <w10:wrap type="none"/>
                  <w10:anchorlock/>
                </v:shape>
                <o:OLEObject Type="Embed" ProgID="Equation.DSMT4" ShapeID="_x0000_i1654" DrawAspect="Content" ObjectID="_1468076326" r:id="rId1158">
                  <o:LockedField>false</o:LockedField>
                </o:OLEObject>
              </w:object>
            </w:r>
            <w:r>
              <w:rPr>
                <w:rFonts w:ascii="Times New Roman" w:hAnsi="Times New Roman" w:eastAsia="宋体" w:cs="Times New Roman"/>
                <w:szCs w:val="21"/>
              </w:rPr>
              <w:t>的关系</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8540FF">
            <w:pPr>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object>
                <v:shape id="_x0000_i1655" o:spt="75" alt="eqIdaf77082dc58c613d406e30d185117b15" type="#_x0000_t75" style="height:16.1pt;width:43pt;" o:ole="t" filled="f" o:preferrelative="t" stroked="f" coordsize="21600,21600">
                  <v:path/>
                  <v:fill on="f" focussize="0,0"/>
                  <v:stroke on="f" joinstyle="miter"/>
                  <v:imagedata r:id="rId1161" o:title="eqIdaf77082dc58c613d406e30d185117b15"/>
                  <o:lock v:ext="edit" aspectratio="t"/>
                  <w10:wrap type="none"/>
                  <w10:anchorlock/>
                </v:shape>
                <o:OLEObject Type="Embed" ProgID="Equation.DSMT4" ShapeID="_x0000_i1655" DrawAspect="Content" ObjectID="_1468076327" r:id="rId116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1B4802">
            <w:pPr>
              <w:adjustRightInd w:val="0"/>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object>
                <v:shape id="_x0000_i1656" o:spt="75" alt="eqId686ca9169bf92b21510b0f803c5a0b3d" type="#_x0000_t75" style="height:16.1pt;width:43pt;" o:ole="t" filled="f" o:preferrelative="t" stroked="f" coordsize="21600,21600">
                  <v:path/>
                  <v:fill on="f" focussize="0,0"/>
                  <v:stroke on="f" joinstyle="miter"/>
                  <v:imagedata r:id="rId1163" o:title="eqId686ca9169bf92b21510b0f803c5a0b3d"/>
                  <o:lock v:ext="edit" aspectratio="t"/>
                  <w10:wrap type="none"/>
                  <w10:anchorlock/>
                </v:shape>
                <o:OLEObject Type="Embed" ProgID="Equation.DSMT4" ShapeID="_x0000_i1656" DrawAspect="Content" ObjectID="_1468076328" r:id="rId116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A6589A">
            <w:pPr>
              <w:adjustRightInd w:val="0"/>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object>
                <v:shape id="_x0000_i1657" o:spt="75" alt="eqId8be075d42043f71f39378fd32a73e524" type="#_x0000_t75" style="height:17.2pt;width:80.6pt;" o:ole="t" filled="f" o:preferrelative="t" stroked="f" coordsize="21600,21600">
                  <v:path/>
                  <v:fill on="f" focussize="0,0"/>
                  <v:stroke on="f" joinstyle="miter"/>
                  <v:imagedata r:id="rId1165" o:title="eqId8be075d42043f71f39378fd32a73e524"/>
                  <o:lock v:ext="edit" aspectratio="t"/>
                  <w10:wrap type="none"/>
                  <w10:anchorlock/>
                </v:shape>
                <o:OLEObject Type="Embed" ProgID="Equation.DSMT4" ShapeID="_x0000_i1657" DrawAspect="Content" ObjectID="_1468076329" r:id="rId116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A21104">
            <w:pPr>
              <w:adjustRightInd w:val="0"/>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object>
                <v:shape id="_x0000_i1658" o:spt="75" alt="eqIdaad371d8e05482f4524b6e7ae397a78d" type="#_x0000_t75" style="height:18.25pt;width:46.2pt;" o:ole="t" filled="f" o:preferrelative="t" stroked="f" coordsize="21600,21600">
                  <v:path/>
                  <v:fill on="f" focussize="0,0"/>
                  <v:stroke on="f" joinstyle="miter"/>
                  <v:imagedata r:id="rId1167" o:title="eqIdaad371d8e05482f4524b6e7ae397a78d"/>
                  <o:lock v:ext="edit" aspectratio="t"/>
                  <w10:wrap type="none"/>
                  <w10:anchorlock/>
                </v:shape>
                <o:OLEObject Type="Embed" ProgID="Equation.DSMT4" ShapeID="_x0000_i1658" DrawAspect="Content" ObjectID="_1468076330" r:id="rId116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73B711">
            <w:pPr>
              <w:adjustRightInd w:val="0"/>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object>
                <v:shape id="_x0000_i1659" o:spt="75" alt="eqId8e33497c25c2f29359219a4d34137b60" type="#_x0000_t75" style="height:17.2pt;width:61.25pt;" o:ole="t" filled="f" o:preferrelative="t" stroked="f" coordsize="21600,21600">
                  <v:path/>
                  <v:fill on="f" focussize="0,0"/>
                  <v:stroke on="f" joinstyle="miter"/>
                  <v:imagedata r:id="rId1169" o:title="eqId8e33497c25c2f29359219a4d34137b60"/>
                  <o:lock v:ext="edit" aspectratio="t"/>
                  <w10:wrap type="none"/>
                  <w10:anchorlock/>
                </v:shape>
                <o:OLEObject Type="Embed" ProgID="Equation.DSMT4" ShapeID="_x0000_i1659" DrawAspect="Content" ObjectID="_1468076331" r:id="rId1168">
                  <o:LockedField>false</o:LockedField>
                </o:OLEObject>
              </w:object>
            </w:r>
          </w:p>
        </w:tc>
      </w:tr>
    </w:tbl>
    <w:p w14:paraId="498A6578">
      <w:pPr>
        <w:pStyle w:val="7"/>
        <w:tabs>
          <w:tab w:val="left" w:pos="4320"/>
        </w:tabs>
        <w:snapToGrid w:val="0"/>
        <w:spacing w:line="360" w:lineRule="auto"/>
        <w:rPr>
          <w:rFonts w:ascii="Times New Roman" w:hAnsi="Times New Roman" w:cs="Times New Roman"/>
          <w:bCs/>
        </w:rPr>
      </w:pPr>
      <w:r>
        <w:rPr>
          <w:rFonts w:ascii="Times New Roman" w:hAnsi="Times New Roman" w:cs="Times New Roman"/>
          <w:bCs/>
        </w:rPr>
        <w:t>【注意】涉及两圆相切时，没特别说明，务必要分内切和外切两种情况进行讨论．</w:t>
      </w:r>
    </w:p>
    <w:p w14:paraId="5D637C8A">
      <w:pPr>
        <w:pStyle w:val="7"/>
        <w:tabs>
          <w:tab w:val="left" w:pos="4320"/>
        </w:tabs>
        <w:snapToGrid w:val="0"/>
        <w:spacing w:line="360" w:lineRule="auto"/>
        <w:rPr>
          <w:rFonts w:ascii="Times New Roman" w:hAnsi="Times New Roman" w:cs="Times New Roman"/>
          <w:bCs/>
        </w:rPr>
      </w:pPr>
      <w:r>
        <w:rPr>
          <w:rFonts w:ascii="Times New Roman" w:hAnsi="Times New Roman" w:cs="Times New Roman"/>
          <w:bCs/>
        </w:rPr>
        <w:t>（2）两圆公切线的条数</w:t>
      </w:r>
    </w:p>
    <w:tbl>
      <w:tblPr>
        <w:tblStyle w:val="1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698"/>
        <w:gridCol w:w="1656"/>
        <w:gridCol w:w="1652"/>
        <w:gridCol w:w="1630"/>
        <w:gridCol w:w="1588"/>
      </w:tblGrid>
      <w:tr w14:paraId="0407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shd w:val="clear" w:color="auto" w:fill="auto"/>
          </w:tcPr>
          <w:p w14:paraId="4CADB311">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位置关系</w:t>
            </w:r>
          </w:p>
        </w:tc>
        <w:tc>
          <w:tcPr>
            <w:tcW w:w="1698" w:type="dxa"/>
            <w:shd w:val="clear" w:color="auto" w:fill="auto"/>
          </w:tcPr>
          <w:p w14:paraId="3EBB7376">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外离</w:t>
            </w:r>
          </w:p>
        </w:tc>
        <w:tc>
          <w:tcPr>
            <w:tcW w:w="1656" w:type="dxa"/>
            <w:shd w:val="clear" w:color="auto" w:fill="auto"/>
          </w:tcPr>
          <w:p w14:paraId="38493901">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外切</w:t>
            </w:r>
          </w:p>
        </w:tc>
        <w:tc>
          <w:tcPr>
            <w:tcW w:w="1652" w:type="dxa"/>
            <w:shd w:val="clear" w:color="auto" w:fill="auto"/>
          </w:tcPr>
          <w:p w14:paraId="6C1CAB9C">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相交</w:t>
            </w:r>
          </w:p>
        </w:tc>
        <w:tc>
          <w:tcPr>
            <w:tcW w:w="1630" w:type="dxa"/>
            <w:shd w:val="clear" w:color="auto" w:fill="auto"/>
          </w:tcPr>
          <w:p w14:paraId="22F06E1E">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内切</w:t>
            </w:r>
          </w:p>
        </w:tc>
        <w:tc>
          <w:tcPr>
            <w:tcW w:w="1588" w:type="dxa"/>
            <w:shd w:val="clear" w:color="auto" w:fill="auto"/>
          </w:tcPr>
          <w:p w14:paraId="7CBD44D8">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内含</w:t>
            </w:r>
          </w:p>
        </w:tc>
      </w:tr>
      <w:tr w14:paraId="463A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shd w:val="clear" w:color="auto" w:fill="auto"/>
          </w:tcPr>
          <w:p w14:paraId="1D4D4EDA">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图示</w:t>
            </w:r>
          </w:p>
        </w:tc>
        <w:tc>
          <w:tcPr>
            <w:tcW w:w="1698" w:type="dxa"/>
            <w:shd w:val="clear" w:color="auto" w:fill="auto"/>
          </w:tcPr>
          <w:p w14:paraId="39D6D245">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875665" cy="745490"/>
                  <wp:effectExtent l="0" t="0" r="635" b="0"/>
                  <wp:docPr id="17036756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75634" name="图片 5"/>
                          <pic:cNvPicPr>
                            <a:picLocks noChangeAspect="1" noChangeArrowheads="1"/>
                          </pic:cNvPicPr>
                        </pic:nvPicPr>
                        <pic:blipFill>
                          <a:blip r:embed="rId1170">
                            <a:extLst>
                              <a:ext uri="{28A0092B-C50C-407E-A947-70E740481C1C}">
                                <a14:useLocalDpi xmlns:a14="http://schemas.microsoft.com/office/drawing/2010/main" val="0"/>
                              </a:ext>
                            </a:extLst>
                          </a:blip>
                          <a:srcRect l="7199" r="13643"/>
                          <a:stretch>
                            <a:fillRect/>
                          </a:stretch>
                        </pic:blipFill>
                        <pic:spPr>
                          <a:xfrm>
                            <a:off x="0" y="0"/>
                            <a:ext cx="875665" cy="745490"/>
                          </a:xfrm>
                          <a:prstGeom prst="rect">
                            <a:avLst/>
                          </a:prstGeom>
                          <a:noFill/>
                          <a:ln>
                            <a:noFill/>
                          </a:ln>
                        </pic:spPr>
                      </pic:pic>
                    </a:graphicData>
                  </a:graphic>
                </wp:inline>
              </w:drawing>
            </w:r>
          </w:p>
        </w:tc>
        <w:tc>
          <w:tcPr>
            <w:tcW w:w="1656" w:type="dxa"/>
            <w:shd w:val="clear" w:color="auto" w:fill="auto"/>
          </w:tcPr>
          <w:p w14:paraId="014D6914">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909955" cy="762635"/>
                  <wp:effectExtent l="0" t="0" r="4445" b="0"/>
                  <wp:docPr id="3995175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7554" name="图片 4"/>
                          <pic:cNvPicPr>
                            <a:picLocks noChangeAspect="1" noChangeArrowheads="1"/>
                          </pic:cNvPicPr>
                        </pic:nvPicPr>
                        <pic:blipFill>
                          <a:blip r:embed="rId1171">
                            <a:extLst>
                              <a:ext uri="{28A0092B-C50C-407E-A947-70E740481C1C}">
                                <a14:useLocalDpi xmlns:a14="http://schemas.microsoft.com/office/drawing/2010/main" val="0"/>
                              </a:ext>
                            </a:extLst>
                          </a:blip>
                          <a:srcRect r="17677"/>
                          <a:stretch>
                            <a:fillRect/>
                          </a:stretch>
                        </pic:blipFill>
                        <pic:spPr>
                          <a:xfrm>
                            <a:off x="0" y="0"/>
                            <a:ext cx="909955" cy="762635"/>
                          </a:xfrm>
                          <a:prstGeom prst="rect">
                            <a:avLst/>
                          </a:prstGeom>
                          <a:noFill/>
                          <a:ln>
                            <a:noFill/>
                          </a:ln>
                        </pic:spPr>
                      </pic:pic>
                    </a:graphicData>
                  </a:graphic>
                </wp:inline>
              </w:drawing>
            </w:r>
          </w:p>
        </w:tc>
        <w:tc>
          <w:tcPr>
            <w:tcW w:w="1652" w:type="dxa"/>
            <w:shd w:val="clear" w:color="auto" w:fill="auto"/>
          </w:tcPr>
          <w:p w14:paraId="11C4C6BC">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875665" cy="680085"/>
                  <wp:effectExtent l="0" t="0" r="635" b="5715"/>
                  <wp:docPr id="16703899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9991" name="图片 3"/>
                          <pic:cNvPicPr>
                            <a:picLocks noChangeAspect="1" noChangeArrowheads="1"/>
                          </pic:cNvPicPr>
                        </pic:nvPicPr>
                        <pic:blipFill>
                          <a:blip r:embed="rId1172">
                            <a:extLst>
                              <a:ext uri="{28A0092B-C50C-407E-A947-70E740481C1C}">
                                <a14:useLocalDpi xmlns:a14="http://schemas.microsoft.com/office/drawing/2010/main" val="0"/>
                              </a:ext>
                            </a:extLst>
                          </a:blip>
                          <a:srcRect r="12988"/>
                          <a:stretch>
                            <a:fillRect/>
                          </a:stretch>
                        </pic:blipFill>
                        <pic:spPr>
                          <a:xfrm>
                            <a:off x="0" y="0"/>
                            <a:ext cx="875665" cy="680085"/>
                          </a:xfrm>
                          <a:prstGeom prst="rect">
                            <a:avLst/>
                          </a:prstGeom>
                          <a:noFill/>
                          <a:ln>
                            <a:noFill/>
                          </a:ln>
                        </pic:spPr>
                      </pic:pic>
                    </a:graphicData>
                  </a:graphic>
                </wp:inline>
              </w:drawing>
            </w:r>
          </w:p>
        </w:tc>
        <w:tc>
          <w:tcPr>
            <w:tcW w:w="1630" w:type="dxa"/>
            <w:shd w:val="clear" w:color="auto" w:fill="auto"/>
          </w:tcPr>
          <w:p w14:paraId="4508E30E">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840740" cy="762635"/>
                  <wp:effectExtent l="0" t="0" r="0" b="0"/>
                  <wp:docPr id="512028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810" name="图片 2"/>
                          <pic:cNvPicPr>
                            <a:picLocks noChangeAspect="1" noChangeArrowheads="1"/>
                          </pic:cNvPicPr>
                        </pic:nvPicPr>
                        <pic:blipFill>
                          <a:blip r:embed="rId1173">
                            <a:extLst>
                              <a:ext uri="{28A0092B-C50C-407E-A947-70E740481C1C}">
                                <a14:useLocalDpi xmlns:a14="http://schemas.microsoft.com/office/drawing/2010/main" val="0"/>
                              </a:ext>
                            </a:extLst>
                          </a:blip>
                          <a:srcRect l="12976" r="1830"/>
                          <a:stretch>
                            <a:fillRect/>
                          </a:stretch>
                        </pic:blipFill>
                        <pic:spPr>
                          <a:xfrm>
                            <a:off x="0" y="0"/>
                            <a:ext cx="840740" cy="762635"/>
                          </a:xfrm>
                          <a:prstGeom prst="rect">
                            <a:avLst/>
                          </a:prstGeom>
                          <a:noFill/>
                          <a:ln>
                            <a:noFill/>
                          </a:ln>
                        </pic:spPr>
                      </pic:pic>
                    </a:graphicData>
                  </a:graphic>
                </wp:inline>
              </w:drawing>
            </w:r>
          </w:p>
        </w:tc>
        <w:tc>
          <w:tcPr>
            <w:tcW w:w="1588" w:type="dxa"/>
            <w:shd w:val="clear" w:color="auto" w:fill="auto"/>
          </w:tcPr>
          <w:p w14:paraId="00FB5D61">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753745" cy="650240"/>
                  <wp:effectExtent l="0" t="0" r="8255" b="0"/>
                  <wp:docPr id="1346235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35507" name="图片 1"/>
                          <pic:cNvPicPr>
                            <a:picLocks noChangeAspect="1" noChangeArrowheads="1"/>
                          </pic:cNvPicPr>
                        </pic:nvPicPr>
                        <pic:blipFill>
                          <a:blip r:embed="rId1174">
                            <a:extLst>
                              <a:ext uri="{28A0092B-C50C-407E-A947-70E740481C1C}">
                                <a14:useLocalDpi xmlns:a14="http://schemas.microsoft.com/office/drawing/2010/main" val="0"/>
                              </a:ext>
                            </a:extLst>
                          </a:blip>
                          <a:srcRect r="4068" b="4840"/>
                          <a:stretch>
                            <a:fillRect/>
                          </a:stretch>
                        </pic:blipFill>
                        <pic:spPr>
                          <a:xfrm>
                            <a:off x="0" y="0"/>
                            <a:ext cx="753745" cy="650240"/>
                          </a:xfrm>
                          <a:prstGeom prst="rect">
                            <a:avLst/>
                          </a:prstGeom>
                          <a:noFill/>
                          <a:ln>
                            <a:noFill/>
                          </a:ln>
                        </pic:spPr>
                      </pic:pic>
                    </a:graphicData>
                  </a:graphic>
                </wp:inline>
              </w:drawing>
            </w:r>
          </w:p>
        </w:tc>
      </w:tr>
      <w:tr w14:paraId="1101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shd w:val="clear" w:color="auto" w:fill="auto"/>
          </w:tcPr>
          <w:p w14:paraId="3A2DF856">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公切线条数</w:t>
            </w:r>
          </w:p>
        </w:tc>
        <w:tc>
          <w:tcPr>
            <w:tcW w:w="1698" w:type="dxa"/>
            <w:shd w:val="clear" w:color="auto" w:fill="auto"/>
          </w:tcPr>
          <w:p w14:paraId="109CD1CA">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4条</w:t>
            </w:r>
          </w:p>
        </w:tc>
        <w:tc>
          <w:tcPr>
            <w:tcW w:w="1656" w:type="dxa"/>
            <w:shd w:val="clear" w:color="auto" w:fill="auto"/>
          </w:tcPr>
          <w:p w14:paraId="6B28DDFD">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3条</w:t>
            </w:r>
          </w:p>
        </w:tc>
        <w:tc>
          <w:tcPr>
            <w:tcW w:w="1652" w:type="dxa"/>
            <w:shd w:val="clear" w:color="auto" w:fill="auto"/>
          </w:tcPr>
          <w:p w14:paraId="19D9282D">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2条</w:t>
            </w:r>
          </w:p>
        </w:tc>
        <w:tc>
          <w:tcPr>
            <w:tcW w:w="1630" w:type="dxa"/>
            <w:shd w:val="clear" w:color="auto" w:fill="auto"/>
          </w:tcPr>
          <w:p w14:paraId="3AE7042A">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1条</w:t>
            </w:r>
          </w:p>
        </w:tc>
        <w:tc>
          <w:tcPr>
            <w:tcW w:w="1588" w:type="dxa"/>
            <w:shd w:val="clear" w:color="auto" w:fill="auto"/>
          </w:tcPr>
          <w:p w14:paraId="4B97937A">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无公切线</w:t>
            </w:r>
          </w:p>
        </w:tc>
      </w:tr>
    </w:tbl>
    <w:p w14:paraId="03E930B5">
      <w:pPr>
        <w:snapToGrid w:val="0"/>
        <w:spacing w:line="360" w:lineRule="auto"/>
        <w:contextualSpacing/>
        <w:jc w:val="left"/>
        <w:textAlignment w:val="center"/>
        <w:rPr>
          <w:rFonts w:ascii="Times New Roman" w:hAnsi="Times New Roman" w:eastAsia="宋体" w:cs="Times New Roman"/>
          <w:color w:val="FF0000"/>
          <w:szCs w:val="21"/>
        </w:rPr>
      </w:pPr>
    </w:p>
    <w:p w14:paraId="23FE41E2">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5</w:t>
      </w:r>
      <w:r>
        <w:rPr>
          <w:rFonts w:hint="eastAsia" w:ascii="黑体" w:hAnsi="黑体" w:eastAsia="黑体" w:cs="黑体"/>
          <w:color w:val="FF0000"/>
          <w:sz w:val="30"/>
          <w:szCs w:val="30"/>
        </w:rPr>
        <w:t xml:space="preserve"> 椭圆的标准方程与几何性质</w:t>
      </w:r>
    </w:p>
    <w:p w14:paraId="6C32426E">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1、椭圆的定义</w:t>
      </w:r>
    </w:p>
    <w:p w14:paraId="5F2B732A">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（1）平面内与两个定点</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的距离的和等于常数(大于|</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|)的点的轨迹叫做椭圆．这两个定点叫做椭圆的焦点，两焦点间的距离叫做椭圆的焦距．</w:t>
      </w:r>
    </w:p>
    <w:p w14:paraId="20EE002E">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（2）集合</w:t>
      </w:r>
      <w:r>
        <w:rPr>
          <w:rFonts w:ascii="Times New Roman" w:hAnsi="Times New Roman" w:eastAsia="宋体" w:cs="Times New Roman"/>
          <w:i/>
          <w:szCs w:val="21"/>
        </w:rPr>
        <w:t>P</w:t>
      </w:r>
      <w:r>
        <w:rPr>
          <w:rFonts w:ascii="Times New Roman" w:hAnsi="Times New Roman" w:eastAsia="宋体" w:cs="Times New Roman"/>
          <w:szCs w:val="21"/>
        </w:rPr>
        <w:t>＝{</w:t>
      </w:r>
      <w:r>
        <w:rPr>
          <w:rFonts w:ascii="Times New Roman" w:hAnsi="Times New Roman" w:eastAsia="宋体" w:cs="Times New Roman"/>
          <w:i/>
          <w:szCs w:val="21"/>
        </w:rPr>
        <w:t>M</w:t>
      </w:r>
      <w:r>
        <w:rPr>
          <w:rFonts w:ascii="Times New Roman" w:hAnsi="Times New Roman" w:eastAsia="宋体" w:cs="Times New Roman"/>
          <w:szCs w:val="21"/>
        </w:rPr>
        <w:t>||</w:t>
      </w:r>
      <w:r>
        <w:rPr>
          <w:rFonts w:ascii="Times New Roman" w:hAnsi="Times New Roman" w:eastAsia="宋体" w:cs="Times New Roman"/>
          <w:i/>
          <w:szCs w:val="21"/>
        </w:rPr>
        <w:t>MF</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MF</w:t>
      </w:r>
      <w:r>
        <w:rPr>
          <w:rFonts w:ascii="Times New Roman" w:hAnsi="Times New Roman" w:eastAsia="宋体" w:cs="Times New Roman"/>
          <w:szCs w:val="21"/>
          <w:vertAlign w:val="subscript"/>
        </w:rPr>
        <w:t>2</w:t>
      </w:r>
      <w:r>
        <w:rPr>
          <w:rFonts w:ascii="Times New Roman" w:hAnsi="Times New Roman" w:eastAsia="宋体" w:cs="Times New Roman"/>
          <w:szCs w:val="21"/>
        </w:rPr>
        <w:t>|＝2</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|＝2</w:t>
      </w:r>
      <w:r>
        <w:rPr>
          <w:rFonts w:ascii="Times New Roman" w:hAnsi="Times New Roman" w:eastAsia="宋体" w:cs="Times New Roman"/>
          <w:i/>
          <w:szCs w:val="21"/>
        </w:rPr>
        <w:t>c</w:t>
      </w:r>
      <w:r>
        <w:rPr>
          <w:rFonts w:ascii="Times New Roman" w:hAnsi="Times New Roman" w:eastAsia="宋体" w:cs="Times New Roman"/>
          <w:szCs w:val="21"/>
        </w:rPr>
        <w:t>，其中</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为常数且</w:t>
      </w:r>
      <w:r>
        <w:rPr>
          <w:rFonts w:ascii="Times New Roman" w:hAnsi="Times New Roman" w:eastAsia="宋体" w:cs="Times New Roman"/>
          <w:i/>
          <w:szCs w:val="21"/>
        </w:rPr>
        <w:t>a</w:t>
      </w:r>
      <w:r>
        <w:rPr>
          <w:rFonts w:ascii="Times New Roman" w:hAnsi="Times New Roman" w:eastAsia="宋体" w:cs="Times New Roman"/>
          <w:szCs w:val="21"/>
        </w:rPr>
        <w:t>&gt;0，</w:t>
      </w:r>
      <w:r>
        <w:rPr>
          <w:rFonts w:ascii="Times New Roman" w:hAnsi="Times New Roman" w:eastAsia="宋体" w:cs="Times New Roman"/>
          <w:i/>
          <w:szCs w:val="21"/>
        </w:rPr>
        <w:t>c</w:t>
      </w:r>
      <w:r>
        <w:rPr>
          <w:rFonts w:ascii="Times New Roman" w:hAnsi="Times New Roman" w:eastAsia="宋体" w:cs="Times New Roman"/>
          <w:szCs w:val="21"/>
        </w:rPr>
        <w:t>&gt;0.</w:t>
      </w:r>
    </w:p>
    <w:p w14:paraId="6589AA18">
      <w:pPr>
        <w:tabs>
          <w:tab w:val="left" w:pos="4140"/>
        </w:tabs>
        <w:snapToGrid w:val="0"/>
        <w:spacing w:line="360" w:lineRule="auto"/>
        <w:ind w:firstLine="420" w:firstLineChars="200"/>
        <w:contextualSpacing/>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t>当2</w:t>
      </w: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|时，</w:t>
      </w:r>
      <w:r>
        <w:rPr>
          <w:rFonts w:ascii="Times New Roman" w:hAnsi="Times New Roman" w:eastAsia="宋体" w:cs="Times New Roman"/>
          <w:i/>
          <w:szCs w:val="21"/>
        </w:rPr>
        <w:t>M</w:t>
      </w:r>
      <w:r>
        <w:rPr>
          <w:rFonts w:ascii="Times New Roman" w:hAnsi="Times New Roman" w:eastAsia="宋体" w:cs="Times New Roman"/>
          <w:szCs w:val="21"/>
        </w:rPr>
        <w:t>点的轨迹为椭圆；</w:t>
      </w:r>
    </w:p>
    <w:p w14:paraId="6D4F3C33">
      <w:pPr>
        <w:tabs>
          <w:tab w:val="left" w:pos="4140"/>
        </w:tabs>
        <w:snapToGrid w:val="0"/>
        <w:spacing w:line="360" w:lineRule="auto"/>
        <w:ind w:firstLine="420" w:firstLineChars="200"/>
        <w:contextualSpacing/>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当2</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|时，</w:t>
      </w:r>
      <w:r>
        <w:rPr>
          <w:rFonts w:ascii="Times New Roman" w:hAnsi="Times New Roman" w:eastAsia="宋体" w:cs="Times New Roman"/>
          <w:i/>
          <w:szCs w:val="21"/>
        </w:rPr>
        <w:t>M</w:t>
      </w:r>
      <w:r>
        <w:rPr>
          <w:rFonts w:ascii="Times New Roman" w:hAnsi="Times New Roman" w:eastAsia="宋体" w:cs="Times New Roman"/>
          <w:szCs w:val="21"/>
        </w:rPr>
        <w:t>点的轨迹为线段</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w:t>
      </w:r>
    </w:p>
    <w:p w14:paraId="13C5566F">
      <w:pPr>
        <w:tabs>
          <w:tab w:val="left" w:pos="4140"/>
        </w:tabs>
        <w:snapToGrid w:val="0"/>
        <w:spacing w:line="360" w:lineRule="auto"/>
        <w:ind w:firstLine="420" w:firstLineChars="200"/>
        <w:contextualSpacing/>
        <w:rPr>
          <w:rFonts w:ascii="Times New Roman" w:hAnsi="Times New Roman" w:eastAsia="宋体" w:cs="Times New Roman"/>
          <w:szCs w:val="21"/>
        </w:rPr>
      </w:pPr>
      <w:r>
        <w:rPr>
          <w:rFonts w:hint="eastAsia" w:ascii="宋体" w:hAnsi="宋体" w:eastAsia="宋体" w:cs="宋体"/>
          <w:szCs w:val="21"/>
        </w:rPr>
        <w:t>③</w:t>
      </w:r>
      <w:r>
        <w:rPr>
          <w:rFonts w:ascii="Times New Roman" w:hAnsi="Times New Roman" w:eastAsia="宋体" w:cs="Times New Roman"/>
          <w:szCs w:val="21"/>
        </w:rPr>
        <w:t>当2</w:t>
      </w:r>
      <w:r>
        <w:rPr>
          <w:rFonts w:ascii="Times New Roman" w:hAnsi="Times New Roman" w:eastAsia="宋体" w:cs="Times New Roman"/>
          <w:i/>
          <w:szCs w:val="21"/>
        </w:rPr>
        <w:t>a</w:t>
      </w:r>
      <w:r>
        <w:rPr>
          <w:rFonts w:ascii="Times New Roman" w:hAnsi="Times New Roman" w:eastAsia="宋体" w:cs="Times New Roman"/>
          <w:szCs w:val="21"/>
        </w:rPr>
        <w:t>&lt;|</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|时，</w:t>
      </w:r>
      <w:r>
        <w:rPr>
          <w:rFonts w:ascii="Times New Roman" w:hAnsi="Times New Roman" w:eastAsia="宋体" w:cs="Times New Roman"/>
          <w:i/>
          <w:szCs w:val="21"/>
        </w:rPr>
        <w:t>M</w:t>
      </w:r>
      <w:r>
        <w:rPr>
          <w:rFonts w:ascii="Times New Roman" w:hAnsi="Times New Roman" w:eastAsia="宋体" w:cs="Times New Roman"/>
          <w:szCs w:val="21"/>
        </w:rPr>
        <w:t>点的轨迹不存在．</w:t>
      </w:r>
    </w:p>
    <w:p w14:paraId="14919500">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2、椭圆的标准方程和几何性质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144"/>
        <w:gridCol w:w="2876"/>
        <w:gridCol w:w="2877"/>
      </w:tblGrid>
      <w:tr w14:paraId="7FD2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781" w:type="dxa"/>
            <w:gridSpan w:val="2"/>
            <w:shd w:val="clear" w:color="auto" w:fill="auto"/>
            <w:vAlign w:val="center"/>
          </w:tcPr>
          <w:p w14:paraId="300DEF14">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标准方程</w:t>
            </w:r>
          </w:p>
        </w:tc>
        <w:tc>
          <w:tcPr>
            <w:tcW w:w="2876" w:type="dxa"/>
            <w:shd w:val="clear" w:color="auto" w:fill="auto"/>
            <w:vAlign w:val="center"/>
          </w:tcPr>
          <w:p w14:paraId="21999015">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y</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＝1(</w:t>
            </w: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&gt;0)</w:t>
            </w:r>
          </w:p>
        </w:tc>
        <w:tc>
          <w:tcPr>
            <w:tcW w:w="2876" w:type="dxa"/>
            <w:shd w:val="clear" w:color="auto" w:fill="auto"/>
            <w:vAlign w:val="center"/>
          </w:tcPr>
          <w:p w14:paraId="1B3949DA">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y</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＝1(</w:t>
            </w: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&gt;0)</w:t>
            </w:r>
          </w:p>
        </w:tc>
      </w:tr>
      <w:tr w14:paraId="49ED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1781" w:type="dxa"/>
            <w:gridSpan w:val="2"/>
            <w:shd w:val="clear" w:color="auto" w:fill="auto"/>
            <w:vAlign w:val="center"/>
          </w:tcPr>
          <w:p w14:paraId="5966844B">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w:t>
            </w:r>
          </w:p>
        </w:tc>
        <w:tc>
          <w:tcPr>
            <w:tcW w:w="2876" w:type="dxa"/>
            <w:shd w:val="clear" w:color="auto" w:fill="auto"/>
            <w:vAlign w:val="center"/>
          </w:tcPr>
          <w:p w14:paraId="4CEE09E3">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660" o:spt="75" type="#_x0000_t75" style="height:62.35pt;width:84.9pt;" filled="f" o:preferrelative="t" stroked="f" coordsize="21600,21600">
                  <v:path/>
                  <v:fill on="f" focussize="0,0"/>
                  <v:stroke on="f" joinstyle="miter"/>
                  <v:imagedata r:id="rId1175" o:title=""/>
                  <o:lock v:ext="edit" aspectratio="t"/>
                  <w10:wrap type="none"/>
                  <w10:anchorlock/>
                </v:shape>
              </w:pict>
            </w:r>
          </w:p>
        </w:tc>
        <w:tc>
          <w:tcPr>
            <w:tcW w:w="2876" w:type="dxa"/>
            <w:shd w:val="clear" w:color="auto" w:fill="auto"/>
            <w:vAlign w:val="center"/>
          </w:tcPr>
          <w:p w14:paraId="62FE1EBB">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pict>
                <v:shape id="_x0000_i1661" o:spt="75" type="#_x0000_t75" style="height:81.65pt;width:70.95pt;" filled="f" o:preferrelative="t" stroked="f" coordsize="21600,21600">
                  <v:path/>
                  <v:fill on="f" focussize="0,0"/>
                  <v:stroke on="f" joinstyle="miter"/>
                  <v:imagedata r:id="rId1176" o:title=""/>
                  <o:lock v:ext="edit" aspectratio="t"/>
                  <w10:wrap type="none"/>
                  <w10:anchorlock/>
                </v:shape>
              </w:pict>
            </w:r>
          </w:p>
        </w:tc>
      </w:tr>
      <w:tr w14:paraId="3DF2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37" w:type="dxa"/>
            <w:vMerge w:val="restart"/>
            <w:shd w:val="clear" w:color="auto" w:fill="auto"/>
            <w:vAlign w:val="center"/>
          </w:tcPr>
          <w:p w14:paraId="45D99FC9">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性</w:t>
            </w:r>
          </w:p>
          <w:p w14:paraId="48D3BFC1">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质</w:t>
            </w:r>
          </w:p>
        </w:tc>
        <w:tc>
          <w:tcPr>
            <w:tcW w:w="1143" w:type="dxa"/>
            <w:shd w:val="clear" w:color="auto" w:fill="auto"/>
            <w:vAlign w:val="center"/>
          </w:tcPr>
          <w:p w14:paraId="7E7031DE">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范围</w:t>
            </w:r>
          </w:p>
        </w:tc>
        <w:tc>
          <w:tcPr>
            <w:tcW w:w="2876" w:type="dxa"/>
            <w:shd w:val="clear" w:color="auto" w:fill="auto"/>
            <w:vAlign w:val="center"/>
          </w:tcPr>
          <w:p w14:paraId="3135FAED">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a</w:t>
            </w:r>
          </w:p>
          <w:p w14:paraId="7EE81183">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b</w:t>
            </w:r>
          </w:p>
        </w:tc>
        <w:tc>
          <w:tcPr>
            <w:tcW w:w="2876" w:type="dxa"/>
            <w:shd w:val="clear" w:color="auto" w:fill="auto"/>
            <w:vAlign w:val="center"/>
          </w:tcPr>
          <w:p w14:paraId="27F4D05E">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b</w:t>
            </w:r>
          </w:p>
          <w:p w14:paraId="75EA70B3">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a</w:t>
            </w:r>
          </w:p>
        </w:tc>
      </w:tr>
      <w:tr w14:paraId="4D83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37" w:type="dxa"/>
            <w:vMerge w:val="continue"/>
            <w:shd w:val="clear" w:color="auto" w:fill="auto"/>
            <w:vAlign w:val="center"/>
          </w:tcPr>
          <w:p w14:paraId="1A1771FA">
            <w:pPr>
              <w:tabs>
                <w:tab w:val="left" w:pos="4140"/>
              </w:tabs>
              <w:snapToGrid w:val="0"/>
              <w:spacing w:line="360" w:lineRule="auto"/>
              <w:contextualSpacing/>
              <w:jc w:val="center"/>
              <w:rPr>
                <w:rFonts w:ascii="Times New Roman" w:hAnsi="Times New Roman" w:eastAsia="宋体" w:cs="Times New Roman"/>
                <w:i/>
                <w:szCs w:val="21"/>
              </w:rPr>
            </w:pPr>
          </w:p>
        </w:tc>
        <w:tc>
          <w:tcPr>
            <w:tcW w:w="1143" w:type="dxa"/>
            <w:shd w:val="clear" w:color="auto" w:fill="auto"/>
            <w:vAlign w:val="center"/>
          </w:tcPr>
          <w:p w14:paraId="107C39EC">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对称性</w:t>
            </w:r>
          </w:p>
        </w:tc>
        <w:tc>
          <w:tcPr>
            <w:tcW w:w="5753" w:type="dxa"/>
            <w:gridSpan w:val="2"/>
            <w:shd w:val="clear" w:color="auto" w:fill="auto"/>
            <w:vAlign w:val="center"/>
          </w:tcPr>
          <w:p w14:paraId="08C6CBC2">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对称轴：坐标轴；对称中心：原点</w:t>
            </w:r>
          </w:p>
        </w:tc>
      </w:tr>
      <w:tr w14:paraId="27EB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37" w:type="dxa"/>
            <w:vMerge w:val="continue"/>
            <w:shd w:val="clear" w:color="auto" w:fill="auto"/>
            <w:vAlign w:val="center"/>
          </w:tcPr>
          <w:p w14:paraId="4AE0A72E">
            <w:pPr>
              <w:tabs>
                <w:tab w:val="left" w:pos="4140"/>
              </w:tabs>
              <w:snapToGrid w:val="0"/>
              <w:spacing w:line="360" w:lineRule="auto"/>
              <w:contextualSpacing/>
              <w:jc w:val="center"/>
              <w:rPr>
                <w:rFonts w:ascii="Times New Roman" w:hAnsi="Times New Roman" w:eastAsia="宋体" w:cs="Times New Roman"/>
                <w:i/>
                <w:szCs w:val="21"/>
              </w:rPr>
            </w:pPr>
          </w:p>
        </w:tc>
        <w:tc>
          <w:tcPr>
            <w:tcW w:w="1143" w:type="dxa"/>
            <w:shd w:val="clear" w:color="auto" w:fill="auto"/>
            <w:vAlign w:val="center"/>
          </w:tcPr>
          <w:p w14:paraId="277A79A9">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顶点</w:t>
            </w:r>
          </w:p>
        </w:tc>
        <w:tc>
          <w:tcPr>
            <w:tcW w:w="2876" w:type="dxa"/>
            <w:shd w:val="clear" w:color="auto" w:fill="auto"/>
            <w:vAlign w:val="center"/>
          </w:tcPr>
          <w:p w14:paraId="209A1C17">
            <w:pPr>
              <w:tabs>
                <w:tab w:val="left" w:pos="4140"/>
              </w:tabs>
              <w:snapToGrid w:val="0"/>
              <w:spacing w:line="360" w:lineRule="auto"/>
              <w:contextualSpacing/>
              <w:jc w:val="center"/>
              <w:rPr>
                <w:rFonts w:ascii="Times New Roman" w:hAnsi="Times New Roman" w:eastAsia="宋体" w:cs="Times New Roman"/>
                <w:szCs w:val="21"/>
                <w:lang w:val="pt-BR"/>
              </w:rPr>
            </w:pPr>
            <w:r>
              <w:rPr>
                <w:rFonts w:ascii="Times New Roman" w:hAnsi="Times New Roman" w:eastAsia="宋体" w:cs="Times New Roman"/>
                <w:i/>
                <w:szCs w:val="21"/>
                <w:lang w:val="pt-BR"/>
              </w:rPr>
              <w:t>A</w:t>
            </w:r>
            <w:r>
              <w:rPr>
                <w:rFonts w:ascii="Times New Roman" w:hAnsi="Times New Roman" w:eastAsia="宋体" w:cs="Times New Roman"/>
                <w:szCs w:val="21"/>
                <w:vertAlign w:val="subscript"/>
                <w:lang w:val="pt-BR"/>
              </w:rPr>
              <w:t>1</w:t>
            </w:r>
            <w:r>
              <w:rPr>
                <w:rFonts w:ascii="Times New Roman" w:hAnsi="Times New Roman" w:eastAsia="宋体" w:cs="Times New Roman"/>
                <w:szCs w:val="21"/>
                <w:lang w:val="pt-BR"/>
              </w:rPr>
              <w:t>(－</w:t>
            </w:r>
            <w:r>
              <w:rPr>
                <w:rFonts w:ascii="Times New Roman" w:hAnsi="Times New Roman" w:eastAsia="宋体" w:cs="Times New Roman"/>
                <w:i/>
                <w:szCs w:val="21"/>
                <w:lang w:val="pt-BR"/>
              </w:rPr>
              <w:t>a,</w:t>
            </w:r>
            <w:r>
              <w:rPr>
                <w:rFonts w:ascii="Times New Roman" w:hAnsi="Times New Roman" w:eastAsia="宋体" w:cs="Times New Roman"/>
                <w:szCs w:val="21"/>
                <w:lang w:val="pt-BR"/>
              </w:rPr>
              <w:t>0)，</w:t>
            </w:r>
            <w:r>
              <w:rPr>
                <w:rFonts w:ascii="Times New Roman" w:hAnsi="Times New Roman" w:eastAsia="宋体" w:cs="Times New Roman"/>
                <w:i/>
                <w:szCs w:val="21"/>
                <w:lang w:val="pt-BR"/>
              </w:rPr>
              <w:t>A</w:t>
            </w:r>
            <w:r>
              <w:rPr>
                <w:rFonts w:ascii="Times New Roman" w:hAnsi="Times New Roman" w:eastAsia="宋体" w:cs="Times New Roman"/>
                <w:szCs w:val="21"/>
                <w:vertAlign w:val="subscript"/>
                <w:lang w:val="pt-BR"/>
              </w:rPr>
              <w:t>2</w:t>
            </w:r>
            <w:r>
              <w:rPr>
                <w:rFonts w:ascii="Times New Roman" w:hAnsi="Times New Roman" w:eastAsia="宋体" w:cs="Times New Roman"/>
                <w:szCs w:val="21"/>
                <w:lang w:val="pt-BR"/>
              </w:rPr>
              <w:t>(</w:t>
            </w:r>
            <w:r>
              <w:rPr>
                <w:rFonts w:ascii="Times New Roman" w:hAnsi="Times New Roman" w:eastAsia="宋体" w:cs="Times New Roman"/>
                <w:i/>
                <w:szCs w:val="21"/>
                <w:lang w:val="pt-BR"/>
              </w:rPr>
              <w:t>a,</w:t>
            </w:r>
            <w:r>
              <w:rPr>
                <w:rFonts w:ascii="Times New Roman" w:hAnsi="Times New Roman" w:eastAsia="宋体" w:cs="Times New Roman"/>
                <w:szCs w:val="21"/>
                <w:lang w:val="pt-BR"/>
              </w:rPr>
              <w:t>0)，</w:t>
            </w:r>
          </w:p>
          <w:p w14:paraId="53347413">
            <w:pPr>
              <w:tabs>
                <w:tab w:val="left" w:pos="4140"/>
              </w:tabs>
              <w:snapToGrid w:val="0"/>
              <w:spacing w:line="360" w:lineRule="auto"/>
              <w:contextualSpacing/>
              <w:jc w:val="center"/>
              <w:rPr>
                <w:rFonts w:ascii="Times New Roman" w:hAnsi="Times New Roman" w:eastAsia="宋体" w:cs="Times New Roman"/>
                <w:szCs w:val="21"/>
                <w:lang w:val="pt-BR"/>
              </w:rPr>
            </w:pPr>
            <w:r>
              <w:rPr>
                <w:rFonts w:ascii="Times New Roman" w:hAnsi="Times New Roman" w:eastAsia="宋体" w:cs="Times New Roman"/>
                <w:i/>
                <w:szCs w:val="21"/>
                <w:lang w:val="pt-BR"/>
              </w:rPr>
              <w:t>B</w:t>
            </w:r>
            <w:r>
              <w:rPr>
                <w:rFonts w:ascii="Times New Roman" w:hAnsi="Times New Roman" w:eastAsia="宋体" w:cs="Times New Roman"/>
                <w:szCs w:val="21"/>
                <w:vertAlign w:val="subscript"/>
                <w:lang w:val="pt-BR"/>
              </w:rPr>
              <w:t>1</w:t>
            </w:r>
            <w:r>
              <w:rPr>
                <w:rFonts w:ascii="Times New Roman" w:hAnsi="Times New Roman" w:eastAsia="宋体" w:cs="Times New Roman"/>
                <w:szCs w:val="21"/>
                <w:lang w:val="pt-BR"/>
              </w:rPr>
              <w:t>(0，－</w:t>
            </w:r>
            <w:r>
              <w:rPr>
                <w:rFonts w:ascii="Times New Roman" w:hAnsi="Times New Roman" w:eastAsia="宋体" w:cs="Times New Roman"/>
                <w:i/>
                <w:szCs w:val="21"/>
                <w:lang w:val="pt-BR"/>
              </w:rPr>
              <w:t>b</w:t>
            </w:r>
            <w:r>
              <w:rPr>
                <w:rFonts w:ascii="Times New Roman" w:hAnsi="Times New Roman" w:eastAsia="宋体" w:cs="Times New Roman"/>
                <w:szCs w:val="21"/>
                <w:lang w:val="pt-BR"/>
              </w:rPr>
              <w:t>)，</w:t>
            </w:r>
            <w:r>
              <w:rPr>
                <w:rFonts w:ascii="Times New Roman" w:hAnsi="Times New Roman" w:eastAsia="宋体" w:cs="Times New Roman"/>
                <w:i/>
                <w:szCs w:val="21"/>
                <w:lang w:val="pt-BR"/>
              </w:rPr>
              <w:t>B</w:t>
            </w:r>
            <w:r>
              <w:rPr>
                <w:rFonts w:ascii="Times New Roman" w:hAnsi="Times New Roman" w:eastAsia="宋体" w:cs="Times New Roman"/>
                <w:szCs w:val="21"/>
                <w:vertAlign w:val="subscript"/>
                <w:lang w:val="pt-BR"/>
              </w:rPr>
              <w:t>2</w:t>
            </w:r>
            <w:r>
              <w:rPr>
                <w:rFonts w:ascii="Times New Roman" w:hAnsi="Times New Roman" w:eastAsia="宋体" w:cs="Times New Roman"/>
                <w:szCs w:val="21"/>
                <w:lang w:val="pt-BR"/>
              </w:rPr>
              <w:t>(0，</w:t>
            </w:r>
            <w:r>
              <w:rPr>
                <w:rFonts w:ascii="Times New Roman" w:hAnsi="Times New Roman" w:eastAsia="宋体" w:cs="Times New Roman"/>
                <w:i/>
                <w:szCs w:val="21"/>
                <w:lang w:val="pt-BR"/>
              </w:rPr>
              <w:t>b</w:t>
            </w:r>
            <w:r>
              <w:rPr>
                <w:rFonts w:ascii="Times New Roman" w:hAnsi="Times New Roman" w:eastAsia="宋体" w:cs="Times New Roman"/>
                <w:szCs w:val="21"/>
                <w:lang w:val="pt-BR"/>
              </w:rPr>
              <w:t>)</w:t>
            </w:r>
          </w:p>
        </w:tc>
        <w:tc>
          <w:tcPr>
            <w:tcW w:w="2876" w:type="dxa"/>
            <w:shd w:val="clear" w:color="auto" w:fill="auto"/>
            <w:vAlign w:val="center"/>
          </w:tcPr>
          <w:p w14:paraId="1E55CEF4">
            <w:pPr>
              <w:tabs>
                <w:tab w:val="left" w:pos="4140"/>
              </w:tabs>
              <w:snapToGrid w:val="0"/>
              <w:spacing w:line="360" w:lineRule="auto"/>
              <w:contextualSpacing/>
              <w:jc w:val="center"/>
              <w:rPr>
                <w:rFonts w:ascii="Times New Roman" w:hAnsi="Times New Roman" w:eastAsia="宋体" w:cs="Times New Roman"/>
                <w:szCs w:val="21"/>
                <w:lang w:val="pt-BR"/>
              </w:rPr>
            </w:pPr>
            <w:r>
              <w:rPr>
                <w:rFonts w:ascii="Times New Roman" w:hAnsi="Times New Roman" w:eastAsia="宋体" w:cs="Times New Roman"/>
                <w:i/>
                <w:szCs w:val="21"/>
                <w:lang w:val="pt-BR"/>
              </w:rPr>
              <w:t>A</w:t>
            </w:r>
            <w:r>
              <w:rPr>
                <w:rFonts w:ascii="Times New Roman" w:hAnsi="Times New Roman" w:eastAsia="宋体" w:cs="Times New Roman"/>
                <w:szCs w:val="21"/>
                <w:vertAlign w:val="subscript"/>
                <w:lang w:val="pt-BR"/>
              </w:rPr>
              <w:t>1</w:t>
            </w:r>
            <w:r>
              <w:rPr>
                <w:rFonts w:ascii="Times New Roman" w:hAnsi="Times New Roman" w:eastAsia="宋体" w:cs="Times New Roman"/>
                <w:szCs w:val="21"/>
                <w:lang w:val="pt-BR"/>
              </w:rPr>
              <w:t>(0，－</w:t>
            </w:r>
            <w:r>
              <w:rPr>
                <w:rFonts w:ascii="Times New Roman" w:hAnsi="Times New Roman" w:eastAsia="宋体" w:cs="Times New Roman"/>
                <w:i/>
                <w:szCs w:val="21"/>
                <w:lang w:val="pt-BR"/>
              </w:rPr>
              <w:t>a</w:t>
            </w:r>
            <w:r>
              <w:rPr>
                <w:rFonts w:ascii="Times New Roman" w:hAnsi="Times New Roman" w:eastAsia="宋体" w:cs="Times New Roman"/>
                <w:szCs w:val="21"/>
                <w:lang w:val="pt-BR"/>
              </w:rPr>
              <w:t>)，</w:t>
            </w:r>
            <w:r>
              <w:rPr>
                <w:rFonts w:ascii="Times New Roman" w:hAnsi="Times New Roman" w:eastAsia="宋体" w:cs="Times New Roman"/>
                <w:i/>
                <w:szCs w:val="21"/>
                <w:lang w:val="pt-BR"/>
              </w:rPr>
              <w:t>A</w:t>
            </w:r>
            <w:r>
              <w:rPr>
                <w:rFonts w:ascii="Times New Roman" w:hAnsi="Times New Roman" w:eastAsia="宋体" w:cs="Times New Roman"/>
                <w:szCs w:val="21"/>
                <w:vertAlign w:val="subscript"/>
                <w:lang w:val="pt-BR"/>
              </w:rPr>
              <w:t>2</w:t>
            </w:r>
            <w:r>
              <w:rPr>
                <w:rFonts w:ascii="Times New Roman" w:hAnsi="Times New Roman" w:eastAsia="宋体" w:cs="Times New Roman"/>
                <w:szCs w:val="21"/>
                <w:lang w:val="pt-BR"/>
              </w:rPr>
              <w:t>(0，</w:t>
            </w:r>
            <w:r>
              <w:rPr>
                <w:rFonts w:ascii="Times New Roman" w:hAnsi="Times New Roman" w:eastAsia="宋体" w:cs="Times New Roman"/>
                <w:i/>
                <w:szCs w:val="21"/>
                <w:lang w:val="pt-BR"/>
              </w:rPr>
              <w:t>a</w:t>
            </w:r>
            <w:r>
              <w:rPr>
                <w:rFonts w:ascii="Times New Roman" w:hAnsi="Times New Roman" w:eastAsia="宋体" w:cs="Times New Roman"/>
                <w:szCs w:val="21"/>
                <w:lang w:val="pt-BR"/>
              </w:rPr>
              <w:t>)，</w:t>
            </w:r>
          </w:p>
          <w:p w14:paraId="5CF11625">
            <w:pPr>
              <w:tabs>
                <w:tab w:val="left" w:pos="4140"/>
              </w:tabs>
              <w:snapToGrid w:val="0"/>
              <w:spacing w:line="360" w:lineRule="auto"/>
              <w:contextualSpacing/>
              <w:jc w:val="center"/>
              <w:rPr>
                <w:rFonts w:ascii="Times New Roman" w:hAnsi="Times New Roman" w:eastAsia="宋体" w:cs="Times New Roman"/>
                <w:szCs w:val="21"/>
                <w:lang w:val="pt-BR"/>
              </w:rPr>
            </w:pPr>
            <w:r>
              <w:rPr>
                <w:rFonts w:ascii="Times New Roman" w:hAnsi="Times New Roman" w:eastAsia="宋体" w:cs="Times New Roman"/>
                <w:i/>
                <w:szCs w:val="21"/>
                <w:lang w:val="pt-BR"/>
              </w:rPr>
              <w:t>B</w:t>
            </w:r>
            <w:r>
              <w:rPr>
                <w:rFonts w:ascii="Times New Roman" w:hAnsi="Times New Roman" w:eastAsia="宋体" w:cs="Times New Roman"/>
                <w:szCs w:val="21"/>
                <w:vertAlign w:val="subscript"/>
                <w:lang w:val="pt-BR"/>
              </w:rPr>
              <w:t>1</w:t>
            </w:r>
            <w:r>
              <w:rPr>
                <w:rFonts w:ascii="Times New Roman" w:hAnsi="Times New Roman" w:eastAsia="宋体" w:cs="Times New Roman"/>
                <w:szCs w:val="21"/>
                <w:lang w:val="pt-BR"/>
              </w:rPr>
              <w:t>(－</w:t>
            </w:r>
            <w:r>
              <w:rPr>
                <w:rFonts w:ascii="Times New Roman" w:hAnsi="Times New Roman" w:eastAsia="宋体" w:cs="Times New Roman"/>
                <w:i/>
                <w:szCs w:val="21"/>
                <w:lang w:val="pt-BR"/>
              </w:rPr>
              <w:t>b,</w:t>
            </w:r>
            <w:r>
              <w:rPr>
                <w:rFonts w:ascii="Times New Roman" w:hAnsi="Times New Roman" w:eastAsia="宋体" w:cs="Times New Roman"/>
                <w:szCs w:val="21"/>
                <w:lang w:val="pt-BR"/>
              </w:rPr>
              <w:t>0)，</w:t>
            </w:r>
            <w:r>
              <w:rPr>
                <w:rFonts w:ascii="Times New Roman" w:hAnsi="Times New Roman" w:eastAsia="宋体" w:cs="Times New Roman"/>
                <w:i/>
                <w:szCs w:val="21"/>
                <w:lang w:val="pt-BR"/>
              </w:rPr>
              <w:t>B</w:t>
            </w:r>
            <w:r>
              <w:rPr>
                <w:rFonts w:ascii="Times New Roman" w:hAnsi="Times New Roman" w:eastAsia="宋体" w:cs="Times New Roman"/>
                <w:szCs w:val="21"/>
                <w:vertAlign w:val="subscript"/>
                <w:lang w:val="pt-BR"/>
              </w:rPr>
              <w:t>2</w:t>
            </w:r>
            <w:r>
              <w:rPr>
                <w:rFonts w:ascii="Times New Roman" w:hAnsi="Times New Roman" w:eastAsia="宋体" w:cs="Times New Roman"/>
                <w:szCs w:val="21"/>
                <w:lang w:val="pt-BR"/>
              </w:rPr>
              <w:t>(</w:t>
            </w:r>
            <w:r>
              <w:rPr>
                <w:rFonts w:ascii="Times New Roman" w:hAnsi="Times New Roman" w:eastAsia="宋体" w:cs="Times New Roman"/>
                <w:i/>
                <w:szCs w:val="21"/>
                <w:lang w:val="pt-BR"/>
              </w:rPr>
              <w:t>b,</w:t>
            </w:r>
            <w:r>
              <w:rPr>
                <w:rFonts w:ascii="Times New Roman" w:hAnsi="Times New Roman" w:eastAsia="宋体" w:cs="Times New Roman"/>
                <w:szCs w:val="21"/>
                <w:lang w:val="pt-BR"/>
              </w:rPr>
              <w:t>0)</w:t>
            </w:r>
          </w:p>
        </w:tc>
      </w:tr>
      <w:tr w14:paraId="58F7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37" w:type="dxa"/>
            <w:vMerge w:val="continue"/>
            <w:shd w:val="clear" w:color="auto" w:fill="auto"/>
            <w:vAlign w:val="center"/>
          </w:tcPr>
          <w:p w14:paraId="0D38483A">
            <w:pPr>
              <w:tabs>
                <w:tab w:val="left" w:pos="4140"/>
              </w:tabs>
              <w:snapToGrid w:val="0"/>
              <w:spacing w:line="360" w:lineRule="auto"/>
              <w:contextualSpacing/>
              <w:jc w:val="center"/>
              <w:rPr>
                <w:rFonts w:ascii="Times New Roman" w:hAnsi="Times New Roman" w:eastAsia="宋体" w:cs="Times New Roman"/>
                <w:szCs w:val="21"/>
              </w:rPr>
            </w:pPr>
          </w:p>
        </w:tc>
        <w:tc>
          <w:tcPr>
            <w:tcW w:w="1143" w:type="dxa"/>
            <w:shd w:val="clear" w:color="auto" w:fill="auto"/>
            <w:vAlign w:val="center"/>
          </w:tcPr>
          <w:p w14:paraId="43379371">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离心率</w:t>
            </w:r>
          </w:p>
        </w:tc>
        <w:tc>
          <w:tcPr>
            <w:tcW w:w="5753" w:type="dxa"/>
            <w:gridSpan w:val="2"/>
            <w:shd w:val="clear" w:color="auto" w:fill="auto"/>
            <w:vAlign w:val="center"/>
          </w:tcPr>
          <w:p w14:paraId="46201CA2">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e</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c,a</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，且</w:t>
            </w:r>
            <w:r>
              <w:rPr>
                <w:rFonts w:ascii="Times New Roman" w:hAnsi="Times New Roman" w:eastAsia="宋体" w:cs="Times New Roman"/>
                <w:i/>
                <w:szCs w:val="21"/>
              </w:rPr>
              <w:t>e</w:t>
            </w:r>
            <w:r>
              <w:rPr>
                <w:rFonts w:hint="eastAsia" w:ascii="宋体" w:hAnsi="宋体" w:eastAsia="宋体" w:cs="宋体"/>
                <w:szCs w:val="21"/>
              </w:rPr>
              <w:t>∈</w:t>
            </w:r>
            <w:r>
              <w:rPr>
                <w:rFonts w:ascii="Times New Roman" w:hAnsi="Times New Roman" w:eastAsia="宋体" w:cs="Times New Roman"/>
                <w:szCs w:val="21"/>
              </w:rPr>
              <w:t>(0,1)</w:t>
            </w:r>
          </w:p>
        </w:tc>
      </w:tr>
      <w:tr w14:paraId="7AE7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81" w:type="dxa"/>
            <w:gridSpan w:val="2"/>
            <w:shd w:val="clear" w:color="auto" w:fill="auto"/>
            <w:vAlign w:val="center"/>
          </w:tcPr>
          <w:p w14:paraId="22E12CFE">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的关系</w:t>
            </w:r>
          </w:p>
        </w:tc>
        <w:tc>
          <w:tcPr>
            <w:tcW w:w="5753" w:type="dxa"/>
            <w:gridSpan w:val="2"/>
            <w:shd w:val="clear" w:color="auto" w:fill="auto"/>
            <w:vAlign w:val="center"/>
          </w:tcPr>
          <w:p w14:paraId="3387C6F2">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c</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vertAlign w:val="superscript"/>
              </w:rPr>
              <w:t>2</w:t>
            </w:r>
          </w:p>
        </w:tc>
      </w:tr>
    </w:tbl>
    <w:p w14:paraId="2EA29021">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3、椭圆中的几个常用结论</w:t>
      </w:r>
    </w:p>
    <w:p w14:paraId="2D800DE4">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（1）过椭圆焦点垂直于长轴的弦是最短的弦，长为</w:t>
      </w:r>
      <w:r>
        <w:rPr>
          <w:rFonts w:ascii="Times New Roman" w:hAnsi="Times New Roman" w:cs="Times New Roman"/>
          <w:bCs/>
        </w:rPr>
        <w:fldChar w:fldCharType="begin"/>
      </w:r>
      <w:r>
        <w:rPr>
          <w:rFonts w:ascii="Times New Roman" w:hAnsi="Times New Roman" w:cs="Times New Roman"/>
          <w:bCs/>
        </w:rPr>
        <w:instrText xml:space="preserve">eq \f(2</w:instrText>
      </w:r>
      <w:r>
        <w:rPr>
          <w:rFonts w:ascii="Times New Roman" w:hAnsi="Times New Roman" w:cs="Times New Roman"/>
          <w:bCs/>
          <w:i/>
        </w:rPr>
        <w:instrText xml:space="preserve">b</w:instrText>
      </w:r>
      <w:r>
        <w:rPr>
          <w:rFonts w:ascii="Times New Roman" w:hAnsi="Times New Roman" w:cs="Times New Roman"/>
          <w:bCs/>
          <w:vertAlign w:val="superscript"/>
        </w:rPr>
        <w:instrText xml:space="preserve">2</w:instrText>
      </w:r>
      <w:r>
        <w:rPr>
          <w:rFonts w:ascii="Times New Roman" w:hAnsi="Times New Roman" w:cs="Times New Roman"/>
          <w:bCs/>
          <w:i/>
        </w:rPr>
        <w:instrText xml:space="preserve">,a</w:instrText>
      </w:r>
      <w:r>
        <w:rPr>
          <w:rFonts w:ascii="Times New Roman" w:hAnsi="Times New Roman" w:cs="Times New Roman"/>
          <w:bCs/>
        </w:rPr>
        <w:instrText xml:space="preserve">)</w:instrText>
      </w:r>
      <w:r>
        <w:rPr>
          <w:rFonts w:ascii="Times New Roman" w:hAnsi="Times New Roman" w:cs="Times New Roman"/>
          <w:bCs/>
        </w:rPr>
        <w:fldChar w:fldCharType="end"/>
      </w:r>
      <w:r>
        <w:rPr>
          <w:rFonts w:ascii="Times New Roman" w:hAnsi="Times New Roman" w:cs="Times New Roman"/>
          <w:bCs/>
        </w:rPr>
        <w:t>，过焦点最长弦为长轴．</w:t>
      </w:r>
    </w:p>
    <w:p w14:paraId="24A1BDBE">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（2）过原点最长弦为长轴长2</w:t>
      </w:r>
      <w:r>
        <w:rPr>
          <w:rFonts w:ascii="Times New Roman" w:hAnsi="Times New Roman" w:cs="Times New Roman"/>
          <w:bCs/>
          <w:i/>
        </w:rPr>
        <w:t>a</w:t>
      </w:r>
      <w:r>
        <w:rPr>
          <w:rFonts w:ascii="Times New Roman" w:hAnsi="Times New Roman" w:cs="Times New Roman"/>
          <w:bCs/>
        </w:rPr>
        <w:t>，最短弦为短轴长2</w:t>
      </w:r>
      <w:r>
        <w:rPr>
          <w:rFonts w:ascii="Times New Roman" w:hAnsi="Times New Roman" w:cs="Times New Roman"/>
          <w:bCs/>
          <w:i/>
        </w:rPr>
        <w:t>b</w:t>
      </w:r>
      <w:r>
        <w:rPr>
          <w:rFonts w:ascii="Times New Roman" w:hAnsi="Times New Roman" w:cs="Times New Roman"/>
          <w:bCs/>
        </w:rPr>
        <w:t>.</w:t>
      </w:r>
    </w:p>
    <w:p w14:paraId="6BF8FAA9">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（3）与椭圆</w:t>
      </w:r>
      <w:r>
        <w:rPr>
          <w:rFonts w:ascii="Times New Roman" w:hAnsi="Times New Roman" w:cs="Times New Roman"/>
          <w:bCs/>
        </w:rPr>
        <w:fldChar w:fldCharType="begin"/>
      </w:r>
      <w:r>
        <w:rPr>
          <w:rFonts w:ascii="Times New Roman" w:hAnsi="Times New Roman" w:cs="Times New Roman"/>
          <w:bCs/>
        </w:rPr>
        <w:instrText xml:space="preserve">eq \f(</w:instrText>
      </w:r>
      <w:r>
        <w:rPr>
          <w:rFonts w:ascii="Times New Roman" w:hAnsi="Times New Roman" w:cs="Times New Roman"/>
          <w:bCs/>
          <w:i/>
        </w:rPr>
        <w:instrText xml:space="preserve">x</w:instrText>
      </w:r>
      <w:r>
        <w:rPr>
          <w:rFonts w:ascii="Times New Roman" w:hAnsi="Times New Roman" w:cs="Times New Roman"/>
          <w:bCs/>
          <w:vertAlign w:val="superscript"/>
        </w:rPr>
        <w:instrText xml:space="preserve">2</w:instrText>
      </w:r>
      <w:r>
        <w:rPr>
          <w:rFonts w:ascii="Times New Roman" w:hAnsi="Times New Roman" w:cs="Times New Roman"/>
          <w:bCs/>
          <w:i/>
        </w:rPr>
        <w:instrText xml:space="preserve">,a</w:instrText>
      </w:r>
      <w:r>
        <w:rPr>
          <w:rFonts w:ascii="Times New Roman" w:hAnsi="Times New Roman" w:cs="Times New Roman"/>
          <w:bCs/>
          <w:vertAlign w:val="superscript"/>
        </w:rPr>
        <w:instrText xml:space="preserve">2</w:instrText>
      </w:r>
      <w:r>
        <w:rPr>
          <w:rFonts w:ascii="Times New Roman" w:hAnsi="Times New Roman" w:cs="Times New Roman"/>
          <w:bCs/>
        </w:rPr>
        <w:instrText xml:space="preserve">)</w:instrText>
      </w:r>
      <w:r>
        <w:rPr>
          <w:rFonts w:ascii="Times New Roman" w:hAnsi="Times New Roman" w:cs="Times New Roman"/>
          <w:bCs/>
        </w:rPr>
        <w:fldChar w:fldCharType="end"/>
      </w:r>
      <w:r>
        <w:rPr>
          <w:rFonts w:ascii="Times New Roman" w:hAnsi="Times New Roman" w:cs="Times New Roman"/>
          <w:bCs/>
        </w:rPr>
        <w:t>＋</w:t>
      </w:r>
      <w:r>
        <w:rPr>
          <w:rFonts w:ascii="Times New Roman" w:hAnsi="Times New Roman" w:cs="Times New Roman"/>
          <w:bCs/>
        </w:rPr>
        <w:fldChar w:fldCharType="begin"/>
      </w:r>
      <w:r>
        <w:rPr>
          <w:rFonts w:ascii="Times New Roman" w:hAnsi="Times New Roman" w:cs="Times New Roman"/>
          <w:bCs/>
        </w:rPr>
        <w:instrText xml:space="preserve">eq \f(</w:instrText>
      </w:r>
      <w:r>
        <w:rPr>
          <w:rFonts w:ascii="Times New Roman" w:hAnsi="Times New Roman" w:cs="Times New Roman"/>
          <w:bCs/>
          <w:i/>
        </w:rPr>
        <w:instrText xml:space="preserve">y</w:instrText>
      </w:r>
      <w:r>
        <w:rPr>
          <w:rFonts w:ascii="Times New Roman" w:hAnsi="Times New Roman" w:cs="Times New Roman"/>
          <w:bCs/>
          <w:vertAlign w:val="superscript"/>
        </w:rPr>
        <w:instrText xml:space="preserve">2</w:instrText>
      </w:r>
      <w:r>
        <w:rPr>
          <w:rFonts w:ascii="Times New Roman" w:hAnsi="Times New Roman" w:cs="Times New Roman"/>
          <w:bCs/>
          <w:i/>
        </w:rPr>
        <w:instrText xml:space="preserve">,b</w:instrText>
      </w:r>
      <w:r>
        <w:rPr>
          <w:rFonts w:ascii="Times New Roman" w:hAnsi="Times New Roman" w:cs="Times New Roman"/>
          <w:bCs/>
          <w:vertAlign w:val="superscript"/>
        </w:rPr>
        <w:instrText xml:space="preserve">2</w:instrText>
      </w:r>
      <w:r>
        <w:rPr>
          <w:rFonts w:ascii="Times New Roman" w:hAnsi="Times New Roman" w:cs="Times New Roman"/>
          <w:bCs/>
        </w:rPr>
        <w:instrText xml:space="preserve">)</w:instrText>
      </w:r>
      <w:r>
        <w:rPr>
          <w:rFonts w:ascii="Times New Roman" w:hAnsi="Times New Roman" w:cs="Times New Roman"/>
          <w:bCs/>
        </w:rPr>
        <w:fldChar w:fldCharType="end"/>
      </w:r>
      <w:r>
        <w:rPr>
          <w:rFonts w:ascii="Times New Roman" w:hAnsi="Times New Roman" w:cs="Times New Roman"/>
          <w:bCs/>
        </w:rPr>
        <w:t>＝1(</w:t>
      </w:r>
      <w:r>
        <w:rPr>
          <w:rFonts w:ascii="Times New Roman" w:hAnsi="Times New Roman" w:cs="Times New Roman"/>
          <w:bCs/>
          <w:i/>
        </w:rPr>
        <w:t>a</w:t>
      </w:r>
      <w:r>
        <w:rPr>
          <w:rFonts w:ascii="Times New Roman" w:hAnsi="Times New Roman" w:cs="Times New Roman"/>
          <w:bCs/>
        </w:rPr>
        <w:t>＞</w:t>
      </w:r>
      <w:r>
        <w:rPr>
          <w:rFonts w:ascii="Times New Roman" w:hAnsi="Times New Roman" w:cs="Times New Roman"/>
          <w:bCs/>
          <w:i/>
        </w:rPr>
        <w:t>b</w:t>
      </w:r>
      <w:r>
        <w:rPr>
          <w:rFonts w:ascii="Times New Roman" w:hAnsi="Times New Roman" w:cs="Times New Roman"/>
          <w:bCs/>
        </w:rPr>
        <w:t>＞0)有共同焦点的椭圆方程为</w:t>
      </w:r>
      <w:r>
        <w:rPr>
          <w:rFonts w:ascii="Times New Roman" w:hAnsi="Times New Roman" w:cs="Times New Roman"/>
          <w:bCs/>
        </w:rPr>
        <w:fldChar w:fldCharType="begin"/>
      </w:r>
      <w:r>
        <w:rPr>
          <w:rFonts w:ascii="Times New Roman" w:hAnsi="Times New Roman" w:cs="Times New Roman"/>
          <w:bCs/>
        </w:rPr>
        <w:instrText xml:space="preserve">eq \f(</w:instrText>
      </w:r>
      <w:r>
        <w:rPr>
          <w:rFonts w:ascii="Times New Roman" w:hAnsi="Times New Roman" w:cs="Times New Roman"/>
          <w:bCs/>
          <w:i/>
        </w:rPr>
        <w:instrText xml:space="preserve">x</w:instrText>
      </w:r>
      <w:r>
        <w:rPr>
          <w:rFonts w:ascii="Times New Roman" w:hAnsi="Times New Roman" w:cs="Times New Roman"/>
          <w:bCs/>
          <w:vertAlign w:val="superscript"/>
        </w:rPr>
        <w:instrText xml:space="preserve">2</w:instrText>
      </w:r>
      <w:r>
        <w:rPr>
          <w:rFonts w:ascii="Times New Roman" w:hAnsi="Times New Roman" w:cs="Times New Roman"/>
          <w:bCs/>
          <w:i/>
        </w:rPr>
        <w:instrText xml:space="preserve">,a</w:instrText>
      </w:r>
      <w:r>
        <w:rPr>
          <w:rFonts w:ascii="Times New Roman" w:hAnsi="Times New Roman" w:cs="Times New Roman"/>
          <w:bCs/>
          <w:vertAlign w:val="superscript"/>
        </w:rPr>
        <w:instrText xml:space="preserve">2</w:instrText>
      </w:r>
      <w:r>
        <w:rPr>
          <w:rFonts w:ascii="Times New Roman" w:hAnsi="Times New Roman" w:cs="Times New Roman"/>
          <w:bCs/>
        </w:rPr>
        <w:instrText xml:space="preserve">＋</w:instrText>
      </w:r>
      <w:r>
        <w:rPr>
          <w:rFonts w:ascii="Times New Roman" w:hAnsi="Times New Roman" w:cs="Times New Roman"/>
          <w:bCs/>
          <w:i/>
        </w:rPr>
        <w:instrText xml:space="preserve">λ</w:instrText>
      </w:r>
      <w:r>
        <w:rPr>
          <w:rFonts w:ascii="Times New Roman" w:hAnsi="Times New Roman" w:cs="Times New Roman"/>
          <w:bCs/>
        </w:rPr>
        <w:instrText xml:space="preserve">)</w:instrText>
      </w:r>
      <w:r>
        <w:rPr>
          <w:rFonts w:ascii="Times New Roman" w:hAnsi="Times New Roman" w:cs="Times New Roman"/>
          <w:bCs/>
        </w:rPr>
        <w:fldChar w:fldCharType="end"/>
      </w:r>
      <w:r>
        <w:rPr>
          <w:rFonts w:ascii="Times New Roman" w:hAnsi="Times New Roman" w:cs="Times New Roman"/>
          <w:bCs/>
        </w:rPr>
        <w:t>＋</w:t>
      </w:r>
      <w:r>
        <w:rPr>
          <w:rFonts w:ascii="Times New Roman" w:hAnsi="Times New Roman" w:cs="Times New Roman"/>
          <w:bCs/>
        </w:rPr>
        <w:fldChar w:fldCharType="begin"/>
      </w:r>
      <w:r>
        <w:rPr>
          <w:rFonts w:ascii="Times New Roman" w:hAnsi="Times New Roman" w:cs="Times New Roman"/>
          <w:bCs/>
        </w:rPr>
        <w:instrText xml:space="preserve">eq \f(</w:instrText>
      </w:r>
      <w:r>
        <w:rPr>
          <w:rFonts w:ascii="Times New Roman" w:hAnsi="Times New Roman" w:cs="Times New Roman"/>
          <w:bCs/>
          <w:i/>
        </w:rPr>
        <w:instrText xml:space="preserve">y</w:instrText>
      </w:r>
      <w:r>
        <w:rPr>
          <w:rFonts w:ascii="Times New Roman" w:hAnsi="Times New Roman" w:cs="Times New Roman"/>
          <w:bCs/>
          <w:vertAlign w:val="superscript"/>
        </w:rPr>
        <w:instrText xml:space="preserve">2</w:instrText>
      </w:r>
      <w:r>
        <w:rPr>
          <w:rFonts w:ascii="Times New Roman" w:hAnsi="Times New Roman" w:cs="Times New Roman"/>
          <w:bCs/>
          <w:i/>
        </w:rPr>
        <w:instrText xml:space="preserve">,b</w:instrText>
      </w:r>
      <w:r>
        <w:rPr>
          <w:rFonts w:ascii="Times New Roman" w:hAnsi="Times New Roman" w:cs="Times New Roman"/>
          <w:bCs/>
          <w:vertAlign w:val="superscript"/>
        </w:rPr>
        <w:instrText xml:space="preserve">2</w:instrText>
      </w:r>
      <w:r>
        <w:rPr>
          <w:rFonts w:ascii="Times New Roman" w:hAnsi="Times New Roman" w:cs="Times New Roman"/>
          <w:bCs/>
        </w:rPr>
        <w:instrText xml:space="preserve">＋</w:instrText>
      </w:r>
      <w:r>
        <w:rPr>
          <w:rFonts w:ascii="Times New Roman" w:hAnsi="Times New Roman" w:cs="Times New Roman"/>
          <w:bCs/>
          <w:i/>
        </w:rPr>
        <w:instrText xml:space="preserve">λ</w:instrText>
      </w:r>
      <w:r>
        <w:rPr>
          <w:rFonts w:ascii="Times New Roman" w:hAnsi="Times New Roman" w:cs="Times New Roman"/>
          <w:bCs/>
        </w:rPr>
        <w:instrText xml:space="preserve">)</w:instrText>
      </w:r>
      <w:r>
        <w:rPr>
          <w:rFonts w:ascii="Times New Roman" w:hAnsi="Times New Roman" w:cs="Times New Roman"/>
          <w:bCs/>
        </w:rPr>
        <w:fldChar w:fldCharType="end"/>
      </w:r>
      <w:r>
        <w:rPr>
          <w:rFonts w:ascii="Times New Roman" w:hAnsi="Times New Roman" w:cs="Times New Roman"/>
          <w:bCs/>
        </w:rPr>
        <w:t>＝1(</w:t>
      </w:r>
      <w:r>
        <w:rPr>
          <w:rFonts w:ascii="Times New Roman" w:hAnsi="Times New Roman" w:cs="Times New Roman"/>
          <w:bCs/>
          <w:i/>
        </w:rPr>
        <w:t>λ</w:t>
      </w:r>
      <w:r>
        <w:rPr>
          <w:rFonts w:ascii="Times New Roman" w:hAnsi="Times New Roman" w:cs="Times New Roman"/>
          <w:bCs/>
        </w:rPr>
        <w:t>＞－</w:t>
      </w:r>
      <w:r>
        <w:rPr>
          <w:rFonts w:ascii="Times New Roman" w:hAnsi="Times New Roman" w:cs="Times New Roman"/>
          <w:bCs/>
          <w:i/>
        </w:rPr>
        <w:t>b</w:t>
      </w:r>
      <w:r>
        <w:rPr>
          <w:rFonts w:ascii="Times New Roman" w:hAnsi="Times New Roman" w:cs="Times New Roman"/>
          <w:bCs/>
          <w:vertAlign w:val="superscript"/>
        </w:rPr>
        <w:t>2</w:t>
      </w:r>
      <w:r>
        <w:rPr>
          <w:rFonts w:ascii="Times New Roman" w:hAnsi="Times New Roman" w:cs="Times New Roman"/>
          <w:bCs/>
        </w:rPr>
        <w:t>)．</w:t>
      </w:r>
    </w:p>
    <w:p w14:paraId="49B52107">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（4）焦点三角形：椭圆上的点</w:t>
      </w:r>
      <w:r>
        <w:rPr>
          <w:rFonts w:ascii="Times New Roman" w:hAnsi="Times New Roman" w:cs="Times New Roman"/>
          <w:bCs/>
          <w:i/>
        </w:rPr>
        <w:t>P</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vertAlign w:val="subscript"/>
        </w:rPr>
        <w:t>0</w:t>
      </w:r>
      <w:r>
        <w:rPr>
          <w:rFonts w:ascii="Times New Roman" w:hAnsi="Times New Roman" w:cs="Times New Roman"/>
          <w:bCs/>
        </w:rPr>
        <w:t>，</w:t>
      </w:r>
      <w:r>
        <w:rPr>
          <w:rFonts w:ascii="Times New Roman" w:hAnsi="Times New Roman" w:cs="Times New Roman"/>
          <w:bCs/>
          <w:i/>
        </w:rPr>
        <w:t>y</w:t>
      </w:r>
      <w:r>
        <w:rPr>
          <w:rFonts w:ascii="Times New Roman" w:hAnsi="Times New Roman" w:cs="Times New Roman"/>
          <w:bCs/>
          <w:vertAlign w:val="subscript"/>
        </w:rPr>
        <w:t>0</w:t>
      </w:r>
      <w:r>
        <w:rPr>
          <w:rFonts w:ascii="Times New Roman" w:hAnsi="Times New Roman" w:cs="Times New Roman"/>
          <w:bCs/>
        </w:rPr>
        <w:t>)与两焦点</w:t>
      </w:r>
      <w:r>
        <w:rPr>
          <w:rFonts w:ascii="Times New Roman" w:hAnsi="Times New Roman" w:cs="Times New Roman"/>
          <w:bCs/>
          <w:i/>
        </w:rPr>
        <w:t>F</w:t>
      </w:r>
      <w:r>
        <w:rPr>
          <w:rFonts w:ascii="Times New Roman" w:hAnsi="Times New Roman" w:cs="Times New Roman"/>
          <w:bCs/>
          <w:vertAlign w:val="subscript"/>
        </w:rPr>
        <w:t>1</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vertAlign w:val="subscript"/>
        </w:rPr>
        <w:t>2</w:t>
      </w:r>
      <w:r>
        <w:rPr>
          <w:rFonts w:ascii="Times New Roman" w:hAnsi="Times New Roman" w:cs="Times New Roman"/>
          <w:bCs/>
        </w:rPr>
        <w:t>构成的</w:t>
      </w:r>
      <w:r>
        <w:rPr>
          <w:rFonts w:hint="eastAsia" w:hAnsi="宋体" w:cs="宋体"/>
          <w:bCs/>
        </w:rPr>
        <w:t>△</w:t>
      </w:r>
      <w:r>
        <w:rPr>
          <w:rFonts w:ascii="Times New Roman" w:hAnsi="Times New Roman" w:cs="Times New Roman"/>
          <w:bCs/>
          <w:i/>
        </w:rPr>
        <w:t>PF</w:t>
      </w:r>
      <w:r>
        <w:rPr>
          <w:rFonts w:ascii="Times New Roman" w:hAnsi="Times New Roman" w:cs="Times New Roman"/>
          <w:bCs/>
          <w:vertAlign w:val="subscript"/>
        </w:rPr>
        <w:t>1</w:t>
      </w:r>
      <w:r>
        <w:rPr>
          <w:rFonts w:ascii="Times New Roman" w:hAnsi="Times New Roman" w:cs="Times New Roman"/>
          <w:bCs/>
          <w:i/>
        </w:rPr>
        <w:t>F</w:t>
      </w:r>
      <w:r>
        <w:rPr>
          <w:rFonts w:ascii="Times New Roman" w:hAnsi="Times New Roman" w:cs="Times New Roman"/>
          <w:bCs/>
          <w:vertAlign w:val="subscript"/>
        </w:rPr>
        <w:t>2</w:t>
      </w:r>
      <w:r>
        <w:rPr>
          <w:rFonts w:ascii="Times New Roman" w:hAnsi="Times New Roman" w:cs="Times New Roman"/>
          <w:bCs/>
        </w:rPr>
        <w:t>叫做焦点三角形．</w:t>
      </w:r>
    </w:p>
    <w:p w14:paraId="44C0D84B">
      <w:pPr>
        <w:pStyle w:val="7"/>
        <w:tabs>
          <w:tab w:val="left" w:pos="4320"/>
        </w:tabs>
        <w:snapToGrid w:val="0"/>
        <w:spacing w:line="360" w:lineRule="auto"/>
        <w:ind w:firstLine="525" w:firstLineChars="250"/>
        <w:contextualSpacing/>
        <w:rPr>
          <w:rFonts w:ascii="Times New Roman" w:hAnsi="Times New Roman" w:cs="Times New Roman"/>
          <w:bCs/>
        </w:rPr>
      </w:pPr>
      <w:r>
        <w:rPr>
          <w:rFonts w:ascii="Times New Roman" w:hAnsi="Times New Roman" w:cs="Times New Roman"/>
          <w:bCs/>
        </w:rPr>
        <w:t>若</w:t>
      </w:r>
      <w:r>
        <w:rPr>
          <w:rFonts w:ascii="Times New Roman" w:hAnsi="Times New Roman" w:cs="Times New Roman"/>
          <w:bCs/>
          <w:i/>
        </w:rPr>
        <w:t>r</w:t>
      </w:r>
      <w:r>
        <w:rPr>
          <w:rFonts w:ascii="Times New Roman" w:hAnsi="Times New Roman" w:cs="Times New Roman"/>
          <w:bCs/>
          <w:vertAlign w:val="subscript"/>
        </w:rPr>
        <w:t>1</w:t>
      </w:r>
      <w:r>
        <w:rPr>
          <w:rFonts w:ascii="Times New Roman" w:hAnsi="Times New Roman" w:cs="Times New Roman"/>
          <w:bCs/>
        </w:rPr>
        <w:t>＝|</w:t>
      </w:r>
      <w:r>
        <w:rPr>
          <w:rFonts w:ascii="Times New Roman" w:hAnsi="Times New Roman" w:cs="Times New Roman"/>
          <w:bCs/>
          <w:i/>
        </w:rPr>
        <w:t>PF</w:t>
      </w:r>
      <w:r>
        <w:rPr>
          <w:rFonts w:ascii="Times New Roman" w:hAnsi="Times New Roman" w:cs="Times New Roman"/>
          <w:bCs/>
          <w:vertAlign w:val="subscript"/>
        </w:rPr>
        <w:t>1</w:t>
      </w:r>
      <w:r>
        <w:rPr>
          <w:rFonts w:ascii="Times New Roman" w:hAnsi="Times New Roman" w:cs="Times New Roman"/>
          <w:bCs/>
        </w:rPr>
        <w:t>|，</w:t>
      </w:r>
      <w:r>
        <w:rPr>
          <w:rFonts w:ascii="Times New Roman" w:hAnsi="Times New Roman" w:cs="Times New Roman"/>
          <w:bCs/>
          <w:i/>
        </w:rPr>
        <w:t>r</w:t>
      </w:r>
      <w:r>
        <w:rPr>
          <w:rFonts w:ascii="Times New Roman" w:hAnsi="Times New Roman" w:cs="Times New Roman"/>
          <w:bCs/>
          <w:vertAlign w:val="subscript"/>
        </w:rPr>
        <w:t>2</w:t>
      </w:r>
      <w:r>
        <w:rPr>
          <w:rFonts w:ascii="Times New Roman" w:hAnsi="Times New Roman" w:cs="Times New Roman"/>
          <w:bCs/>
        </w:rPr>
        <w:t>＝|</w:t>
      </w:r>
      <w:r>
        <w:rPr>
          <w:rFonts w:ascii="Times New Roman" w:hAnsi="Times New Roman" w:cs="Times New Roman"/>
          <w:bCs/>
          <w:i/>
        </w:rPr>
        <w:t>PF</w:t>
      </w:r>
      <w:r>
        <w:rPr>
          <w:rFonts w:ascii="Times New Roman" w:hAnsi="Times New Roman" w:cs="Times New Roman"/>
          <w:bCs/>
          <w:vertAlign w:val="subscript"/>
        </w:rPr>
        <w:t>2</w:t>
      </w:r>
      <w:r>
        <w:rPr>
          <w:rFonts w:ascii="Times New Roman" w:hAnsi="Times New Roman" w:cs="Times New Roman"/>
          <w:bCs/>
        </w:rPr>
        <w:t>|，</w:t>
      </w:r>
      <w:r>
        <w:rPr>
          <w:rFonts w:hint="eastAsia" w:hAnsi="宋体" w:cs="宋体"/>
          <w:bCs/>
        </w:rPr>
        <w:t>∠</w:t>
      </w:r>
      <w:r>
        <w:rPr>
          <w:rFonts w:ascii="Times New Roman" w:hAnsi="Times New Roman" w:cs="Times New Roman"/>
          <w:bCs/>
          <w:i/>
        </w:rPr>
        <w:t>F</w:t>
      </w:r>
      <w:r>
        <w:rPr>
          <w:rFonts w:ascii="Times New Roman" w:hAnsi="Times New Roman" w:cs="Times New Roman"/>
          <w:bCs/>
          <w:vertAlign w:val="subscript"/>
        </w:rPr>
        <w:t>1</w:t>
      </w:r>
      <w:r>
        <w:rPr>
          <w:rFonts w:ascii="Times New Roman" w:hAnsi="Times New Roman" w:cs="Times New Roman"/>
          <w:bCs/>
          <w:i/>
        </w:rPr>
        <w:t>PF</w:t>
      </w:r>
      <w:r>
        <w:rPr>
          <w:rFonts w:ascii="Times New Roman" w:hAnsi="Times New Roman" w:cs="Times New Roman"/>
          <w:bCs/>
          <w:vertAlign w:val="subscript"/>
        </w:rPr>
        <w:t>2</w:t>
      </w:r>
      <w:r>
        <w:rPr>
          <w:rFonts w:ascii="Times New Roman" w:hAnsi="Times New Roman" w:cs="Times New Roman"/>
          <w:bCs/>
        </w:rPr>
        <w:t>＝</w:t>
      </w:r>
      <w:r>
        <w:rPr>
          <w:rFonts w:ascii="Times New Roman" w:hAnsi="Times New Roman" w:cs="Times New Roman"/>
          <w:bCs/>
          <w:i/>
        </w:rPr>
        <w:t>θ</w:t>
      </w:r>
      <w:r>
        <w:rPr>
          <w:rFonts w:ascii="Times New Roman" w:hAnsi="Times New Roman" w:cs="Times New Roman"/>
          <w:bCs/>
        </w:rPr>
        <w:t>，</w:t>
      </w:r>
      <w:r>
        <w:rPr>
          <w:rFonts w:hint="eastAsia" w:hAnsi="宋体" w:cs="宋体"/>
          <w:bCs/>
        </w:rPr>
        <w:t>△</w:t>
      </w:r>
      <w:r>
        <w:rPr>
          <w:rFonts w:ascii="Times New Roman" w:hAnsi="Times New Roman" w:cs="Times New Roman"/>
          <w:bCs/>
          <w:i/>
        </w:rPr>
        <w:t>PF</w:t>
      </w:r>
      <w:r>
        <w:rPr>
          <w:rFonts w:ascii="Times New Roman" w:hAnsi="Times New Roman" w:cs="Times New Roman"/>
          <w:bCs/>
          <w:vertAlign w:val="subscript"/>
        </w:rPr>
        <w:t>1</w:t>
      </w:r>
      <w:r>
        <w:rPr>
          <w:rFonts w:ascii="Times New Roman" w:hAnsi="Times New Roman" w:cs="Times New Roman"/>
          <w:bCs/>
          <w:i/>
        </w:rPr>
        <w:t>F</w:t>
      </w:r>
      <w:r>
        <w:rPr>
          <w:rFonts w:ascii="Times New Roman" w:hAnsi="Times New Roman" w:cs="Times New Roman"/>
          <w:bCs/>
          <w:vertAlign w:val="subscript"/>
        </w:rPr>
        <w:t>2</w:t>
      </w:r>
      <w:r>
        <w:rPr>
          <w:rFonts w:ascii="Times New Roman" w:hAnsi="Times New Roman" w:cs="Times New Roman"/>
          <w:bCs/>
        </w:rPr>
        <w:t>的面积为</w:t>
      </w:r>
      <w:r>
        <w:rPr>
          <w:rFonts w:ascii="Times New Roman" w:hAnsi="Times New Roman" w:cs="Times New Roman"/>
          <w:bCs/>
          <w:i/>
        </w:rPr>
        <w:t>S</w:t>
      </w:r>
      <w:r>
        <w:rPr>
          <w:rFonts w:ascii="Times New Roman" w:hAnsi="Times New Roman" w:cs="Times New Roman"/>
          <w:bCs/>
        </w:rPr>
        <w:t>，则在椭圆</w:t>
      </w:r>
      <w:r>
        <w:rPr>
          <w:rFonts w:ascii="Times New Roman" w:hAnsi="Times New Roman" w:cs="Times New Roman"/>
          <w:bCs/>
        </w:rPr>
        <w:fldChar w:fldCharType="begin"/>
      </w:r>
      <w:r>
        <w:rPr>
          <w:rFonts w:ascii="Times New Roman" w:hAnsi="Times New Roman" w:cs="Times New Roman"/>
          <w:bCs/>
        </w:rPr>
        <w:instrText xml:space="preserve">eq \f(</w:instrText>
      </w:r>
      <w:r>
        <w:rPr>
          <w:rFonts w:ascii="Times New Roman" w:hAnsi="Times New Roman" w:cs="Times New Roman"/>
          <w:bCs/>
          <w:i/>
        </w:rPr>
        <w:instrText xml:space="preserve">x</w:instrText>
      </w:r>
      <w:r>
        <w:rPr>
          <w:rFonts w:ascii="Times New Roman" w:hAnsi="Times New Roman" w:cs="Times New Roman"/>
          <w:bCs/>
          <w:vertAlign w:val="superscript"/>
        </w:rPr>
        <w:instrText xml:space="preserve">2</w:instrText>
      </w:r>
      <w:r>
        <w:rPr>
          <w:rFonts w:ascii="Times New Roman" w:hAnsi="Times New Roman" w:cs="Times New Roman"/>
          <w:bCs/>
          <w:i/>
        </w:rPr>
        <w:instrText xml:space="preserve">,a</w:instrText>
      </w:r>
      <w:r>
        <w:rPr>
          <w:rFonts w:ascii="Times New Roman" w:hAnsi="Times New Roman" w:cs="Times New Roman"/>
          <w:bCs/>
          <w:vertAlign w:val="superscript"/>
        </w:rPr>
        <w:instrText xml:space="preserve">2</w:instrText>
      </w:r>
      <w:r>
        <w:rPr>
          <w:rFonts w:ascii="Times New Roman" w:hAnsi="Times New Roman" w:cs="Times New Roman"/>
          <w:bCs/>
        </w:rPr>
        <w:instrText xml:space="preserve">)</w:instrText>
      </w:r>
      <w:r>
        <w:rPr>
          <w:rFonts w:ascii="Times New Roman" w:hAnsi="Times New Roman" w:cs="Times New Roman"/>
          <w:bCs/>
        </w:rPr>
        <w:fldChar w:fldCharType="end"/>
      </w:r>
      <w:r>
        <w:rPr>
          <w:rFonts w:ascii="Times New Roman" w:hAnsi="Times New Roman" w:cs="Times New Roman"/>
          <w:bCs/>
        </w:rPr>
        <w:t>＋</w:t>
      </w:r>
      <w:r>
        <w:rPr>
          <w:rFonts w:ascii="Times New Roman" w:hAnsi="Times New Roman" w:cs="Times New Roman"/>
          <w:bCs/>
        </w:rPr>
        <w:fldChar w:fldCharType="begin"/>
      </w:r>
      <w:r>
        <w:rPr>
          <w:rFonts w:ascii="Times New Roman" w:hAnsi="Times New Roman" w:cs="Times New Roman"/>
          <w:bCs/>
        </w:rPr>
        <w:instrText xml:space="preserve">eq \f(</w:instrText>
      </w:r>
      <w:r>
        <w:rPr>
          <w:rFonts w:ascii="Times New Roman" w:hAnsi="Times New Roman" w:cs="Times New Roman"/>
          <w:bCs/>
          <w:i/>
        </w:rPr>
        <w:instrText xml:space="preserve">y</w:instrText>
      </w:r>
      <w:r>
        <w:rPr>
          <w:rFonts w:ascii="Times New Roman" w:hAnsi="Times New Roman" w:cs="Times New Roman"/>
          <w:bCs/>
          <w:vertAlign w:val="superscript"/>
        </w:rPr>
        <w:instrText xml:space="preserve">2</w:instrText>
      </w:r>
      <w:r>
        <w:rPr>
          <w:rFonts w:ascii="Times New Roman" w:hAnsi="Times New Roman" w:cs="Times New Roman"/>
          <w:bCs/>
          <w:i/>
        </w:rPr>
        <w:instrText xml:space="preserve">,b</w:instrText>
      </w:r>
      <w:r>
        <w:rPr>
          <w:rFonts w:ascii="Times New Roman" w:hAnsi="Times New Roman" w:cs="Times New Roman"/>
          <w:bCs/>
          <w:vertAlign w:val="superscript"/>
        </w:rPr>
        <w:instrText xml:space="preserve">2</w:instrText>
      </w:r>
      <w:r>
        <w:rPr>
          <w:rFonts w:ascii="Times New Roman" w:hAnsi="Times New Roman" w:cs="Times New Roman"/>
          <w:bCs/>
        </w:rPr>
        <w:instrText xml:space="preserve">)</w:instrText>
      </w:r>
      <w:r>
        <w:rPr>
          <w:rFonts w:ascii="Times New Roman" w:hAnsi="Times New Roman" w:cs="Times New Roman"/>
          <w:bCs/>
        </w:rPr>
        <w:fldChar w:fldCharType="end"/>
      </w:r>
      <w:r>
        <w:rPr>
          <w:rFonts w:ascii="Times New Roman" w:hAnsi="Times New Roman" w:cs="Times New Roman"/>
          <w:bCs/>
        </w:rPr>
        <w:t>＝1(</w:t>
      </w:r>
      <w:r>
        <w:rPr>
          <w:rFonts w:ascii="Times New Roman" w:hAnsi="Times New Roman" w:cs="Times New Roman"/>
          <w:bCs/>
          <w:i/>
        </w:rPr>
        <w:t>a</w:t>
      </w:r>
      <w:r>
        <w:rPr>
          <w:rFonts w:ascii="Times New Roman" w:hAnsi="Times New Roman" w:cs="Times New Roman"/>
          <w:bCs/>
        </w:rPr>
        <w:t>＞</w:t>
      </w:r>
      <w:r>
        <w:rPr>
          <w:rFonts w:ascii="Times New Roman" w:hAnsi="Times New Roman" w:cs="Times New Roman"/>
          <w:bCs/>
          <w:i/>
        </w:rPr>
        <w:t>b</w:t>
      </w:r>
      <w:r>
        <w:rPr>
          <w:rFonts w:ascii="Times New Roman" w:hAnsi="Times New Roman" w:cs="Times New Roman"/>
          <w:bCs/>
        </w:rPr>
        <w:t>＞0)中：</w:t>
      </w:r>
    </w:p>
    <w:p w14:paraId="35368B6A">
      <w:pPr>
        <w:pStyle w:val="7"/>
        <w:tabs>
          <w:tab w:val="left" w:pos="4320"/>
        </w:tabs>
        <w:snapToGrid w:val="0"/>
        <w:spacing w:line="360" w:lineRule="auto"/>
        <w:ind w:firstLine="420" w:firstLineChars="200"/>
        <w:contextualSpacing/>
        <w:rPr>
          <w:rFonts w:ascii="Times New Roman" w:hAnsi="Times New Roman" w:cs="Times New Roman"/>
          <w:bCs/>
        </w:rPr>
      </w:pPr>
      <w:r>
        <w:rPr>
          <w:rFonts w:hint="eastAsia" w:hAnsi="宋体" w:cs="宋体"/>
          <w:bCs/>
        </w:rPr>
        <w:t>①</w:t>
      </w:r>
      <w:r>
        <w:rPr>
          <w:rFonts w:ascii="Times New Roman" w:hAnsi="Times New Roman" w:cs="Times New Roman"/>
          <w:bCs/>
        </w:rPr>
        <w:t>当</w:t>
      </w:r>
      <w:r>
        <w:rPr>
          <w:rFonts w:ascii="Times New Roman" w:hAnsi="Times New Roman" w:cs="Times New Roman"/>
          <w:bCs/>
          <w:i/>
        </w:rPr>
        <w:t>r</w:t>
      </w:r>
      <w:r>
        <w:rPr>
          <w:rFonts w:ascii="Times New Roman" w:hAnsi="Times New Roman" w:cs="Times New Roman"/>
          <w:bCs/>
          <w:vertAlign w:val="subscript"/>
        </w:rPr>
        <w:t>1</w:t>
      </w:r>
      <w:r>
        <w:rPr>
          <w:rFonts w:ascii="Times New Roman" w:hAnsi="Times New Roman" w:cs="Times New Roman"/>
          <w:bCs/>
        </w:rPr>
        <w:t>＝</w:t>
      </w:r>
      <w:r>
        <w:rPr>
          <w:rFonts w:ascii="Times New Roman" w:hAnsi="Times New Roman" w:cs="Times New Roman"/>
          <w:bCs/>
          <w:i/>
        </w:rPr>
        <w:t>r</w:t>
      </w:r>
      <w:r>
        <w:rPr>
          <w:rFonts w:ascii="Times New Roman" w:hAnsi="Times New Roman" w:cs="Times New Roman"/>
          <w:bCs/>
          <w:vertAlign w:val="subscript"/>
        </w:rPr>
        <w:t>2</w:t>
      </w:r>
      <w:r>
        <w:rPr>
          <w:rFonts w:ascii="Times New Roman" w:hAnsi="Times New Roman" w:cs="Times New Roman"/>
          <w:bCs/>
        </w:rPr>
        <w:t>，即点</w:t>
      </w:r>
      <w:r>
        <w:rPr>
          <w:rFonts w:ascii="Times New Roman" w:hAnsi="Times New Roman" w:cs="Times New Roman"/>
          <w:bCs/>
          <w:i/>
        </w:rPr>
        <w:t>P</w:t>
      </w:r>
      <w:r>
        <w:rPr>
          <w:rFonts w:ascii="Times New Roman" w:hAnsi="Times New Roman" w:cs="Times New Roman"/>
          <w:bCs/>
        </w:rPr>
        <w:t>为短轴端点时，</w:t>
      </w:r>
      <w:r>
        <w:rPr>
          <w:rFonts w:ascii="Times New Roman" w:hAnsi="Times New Roman" w:cs="Times New Roman"/>
          <w:bCs/>
          <w:i/>
        </w:rPr>
        <w:t>θ</w:t>
      </w:r>
      <w:r>
        <w:rPr>
          <w:rFonts w:ascii="Times New Roman" w:hAnsi="Times New Roman" w:cs="Times New Roman"/>
          <w:bCs/>
        </w:rPr>
        <w:t>最大；</w:t>
      </w:r>
    </w:p>
    <w:p w14:paraId="088F3701">
      <w:pPr>
        <w:pStyle w:val="7"/>
        <w:tabs>
          <w:tab w:val="left" w:pos="4320"/>
        </w:tabs>
        <w:snapToGrid w:val="0"/>
        <w:spacing w:line="360" w:lineRule="auto"/>
        <w:ind w:firstLine="420" w:firstLineChars="200"/>
        <w:contextualSpacing/>
        <w:rPr>
          <w:rFonts w:ascii="Times New Roman" w:hAnsi="Times New Roman" w:cs="Times New Roman"/>
          <w:bCs/>
        </w:rPr>
      </w:pPr>
      <w:r>
        <w:rPr>
          <w:rFonts w:hint="eastAsia" w:hAnsi="宋体" w:cs="宋体"/>
          <w:bCs/>
        </w:rPr>
        <w:t>②</w:t>
      </w:r>
      <w:r>
        <w:rPr>
          <w:rFonts w:ascii="Times New Roman" w:hAnsi="Times New Roman" w:cs="Times New Roman"/>
          <w:bCs/>
          <w:i/>
        </w:rPr>
        <w:t>S</w:t>
      </w:r>
      <w:r>
        <w:rPr>
          <w:rFonts w:ascii="Times New Roman" w:hAnsi="Times New Roman" w:cs="Times New Roman"/>
          <w:bCs/>
        </w:rPr>
        <w:t>＝</w:t>
      </w:r>
      <w:r>
        <w:rPr>
          <w:rFonts w:ascii="Times New Roman" w:hAnsi="Times New Roman" w:cs="Times New Roman"/>
          <w:bCs/>
        </w:rPr>
        <w:fldChar w:fldCharType="begin"/>
      </w:r>
      <w:r>
        <w:rPr>
          <w:rFonts w:ascii="Times New Roman" w:hAnsi="Times New Roman" w:cs="Times New Roman"/>
          <w:bCs/>
        </w:rPr>
        <w:instrText xml:space="preserve">eq \f(1</w:instrText>
      </w:r>
      <w:r>
        <w:rPr>
          <w:rFonts w:ascii="Times New Roman" w:hAnsi="Times New Roman" w:cs="Times New Roman"/>
          <w:bCs/>
          <w:i/>
        </w:rPr>
        <w:instrText xml:space="preserve">,</w:instrText>
      </w:r>
      <w:r>
        <w:rPr>
          <w:rFonts w:ascii="Times New Roman" w:hAnsi="Times New Roman" w:cs="Times New Roman"/>
          <w:bCs/>
        </w:rPr>
        <w:instrText xml:space="preserve">2)</w:instrText>
      </w:r>
      <w:r>
        <w:rPr>
          <w:rFonts w:ascii="Times New Roman" w:hAnsi="Times New Roman" w:cs="Times New Roman"/>
          <w:bCs/>
        </w:rPr>
        <w:fldChar w:fldCharType="end"/>
      </w:r>
      <w:r>
        <w:rPr>
          <w:rFonts w:ascii="Times New Roman" w:hAnsi="Times New Roman" w:cs="Times New Roman"/>
          <w:bCs/>
        </w:rPr>
        <w:t>|</w:t>
      </w:r>
      <w:r>
        <w:rPr>
          <w:rFonts w:ascii="Times New Roman" w:hAnsi="Times New Roman" w:cs="Times New Roman"/>
          <w:bCs/>
          <w:i/>
        </w:rPr>
        <w:t>PF</w:t>
      </w:r>
      <w:r>
        <w:rPr>
          <w:rFonts w:ascii="Times New Roman" w:hAnsi="Times New Roman" w:cs="Times New Roman"/>
          <w:bCs/>
          <w:vertAlign w:val="subscript"/>
        </w:rPr>
        <w:t>1</w:t>
      </w:r>
      <w:r>
        <w:rPr>
          <w:rFonts w:ascii="Times New Roman" w:hAnsi="Times New Roman" w:cs="Times New Roman"/>
          <w:bCs/>
        </w:rPr>
        <w:t>||</w:t>
      </w:r>
      <w:r>
        <w:rPr>
          <w:rFonts w:ascii="Times New Roman" w:hAnsi="Times New Roman" w:cs="Times New Roman"/>
          <w:bCs/>
          <w:i/>
        </w:rPr>
        <w:t>PF</w:t>
      </w:r>
      <w:r>
        <w:rPr>
          <w:rFonts w:ascii="Times New Roman" w:hAnsi="Times New Roman" w:cs="Times New Roman"/>
          <w:bCs/>
          <w:vertAlign w:val="subscript"/>
        </w:rPr>
        <w:t>2</w:t>
      </w:r>
      <w:r>
        <w:rPr>
          <w:rFonts w:ascii="Times New Roman" w:hAnsi="Times New Roman" w:cs="Times New Roman"/>
          <w:bCs/>
        </w:rPr>
        <w:t xml:space="preserve">|sin </w:t>
      </w:r>
      <w:r>
        <w:rPr>
          <w:rFonts w:ascii="Times New Roman" w:hAnsi="Times New Roman" w:cs="Times New Roman"/>
          <w:bCs/>
          <w:i/>
        </w:rPr>
        <w:t>θ</w:t>
      </w:r>
      <w:r>
        <w:rPr>
          <w:rFonts w:ascii="Times New Roman" w:hAnsi="Times New Roman" w:cs="Times New Roman"/>
          <w:bCs/>
        </w:rPr>
        <w:t>＝</w:t>
      </w:r>
      <w:r>
        <w:rPr>
          <w:rFonts w:ascii="Times New Roman" w:hAnsi="Times New Roman" w:cs="Times New Roman"/>
          <w:bCs/>
          <w:i/>
        </w:rPr>
        <w:t>c</w:t>
      </w:r>
      <w:r>
        <w:rPr>
          <w:rFonts w:ascii="Times New Roman" w:hAnsi="Times New Roman" w:cs="Times New Roman"/>
          <w:bCs/>
        </w:rPr>
        <w:t>|</w:t>
      </w:r>
      <w:r>
        <w:rPr>
          <w:rFonts w:ascii="Times New Roman" w:hAnsi="Times New Roman" w:cs="Times New Roman"/>
          <w:bCs/>
          <w:i/>
        </w:rPr>
        <w:t>y</w:t>
      </w:r>
      <w:r>
        <w:rPr>
          <w:rFonts w:ascii="Times New Roman" w:hAnsi="Times New Roman" w:cs="Times New Roman"/>
          <w:bCs/>
          <w:vertAlign w:val="subscript"/>
        </w:rPr>
        <w:t>0</w:t>
      </w:r>
      <w:r>
        <w:rPr>
          <w:rFonts w:ascii="Times New Roman" w:hAnsi="Times New Roman" w:cs="Times New Roman"/>
          <w:bCs/>
        </w:rPr>
        <w:t>|，当|</w:t>
      </w:r>
      <w:r>
        <w:rPr>
          <w:rFonts w:ascii="Times New Roman" w:hAnsi="Times New Roman" w:cs="Times New Roman"/>
          <w:bCs/>
          <w:i/>
        </w:rPr>
        <w:t>y</w:t>
      </w:r>
      <w:r>
        <w:rPr>
          <w:rFonts w:ascii="Times New Roman" w:hAnsi="Times New Roman" w:cs="Times New Roman"/>
          <w:bCs/>
          <w:vertAlign w:val="subscript"/>
        </w:rPr>
        <w:t>0</w:t>
      </w:r>
      <w:r>
        <w:rPr>
          <w:rFonts w:ascii="Times New Roman" w:hAnsi="Times New Roman" w:cs="Times New Roman"/>
          <w:bCs/>
        </w:rPr>
        <w:t>|＝</w:t>
      </w:r>
      <w:r>
        <w:rPr>
          <w:rFonts w:ascii="Times New Roman" w:hAnsi="Times New Roman" w:cs="Times New Roman"/>
          <w:bCs/>
          <w:i/>
        </w:rPr>
        <w:t>b</w:t>
      </w:r>
      <w:r>
        <w:rPr>
          <w:rFonts w:ascii="Times New Roman" w:hAnsi="Times New Roman" w:cs="Times New Roman"/>
          <w:bCs/>
        </w:rPr>
        <w:t>，即点</w:t>
      </w:r>
      <w:r>
        <w:rPr>
          <w:rFonts w:ascii="Times New Roman" w:hAnsi="Times New Roman" w:cs="Times New Roman"/>
          <w:bCs/>
          <w:i/>
        </w:rPr>
        <w:t>P</w:t>
      </w:r>
      <w:r>
        <w:rPr>
          <w:rFonts w:ascii="Times New Roman" w:hAnsi="Times New Roman" w:cs="Times New Roman"/>
          <w:bCs/>
        </w:rPr>
        <w:t>为短轴端点时，</w:t>
      </w:r>
      <w:r>
        <w:rPr>
          <w:rFonts w:ascii="Times New Roman" w:hAnsi="Times New Roman" w:cs="Times New Roman"/>
          <w:bCs/>
          <w:i/>
        </w:rPr>
        <w:t>S</w:t>
      </w:r>
      <w:r>
        <w:rPr>
          <w:rFonts w:ascii="Times New Roman" w:hAnsi="Times New Roman" w:cs="Times New Roman"/>
          <w:bCs/>
        </w:rPr>
        <w:t>取得最大值，最大值为</w:t>
      </w:r>
      <w:r>
        <w:rPr>
          <w:rFonts w:ascii="Times New Roman" w:hAnsi="Times New Roman" w:cs="Times New Roman"/>
          <w:bCs/>
          <w:i/>
        </w:rPr>
        <w:t>bc</w:t>
      </w:r>
      <w:r>
        <w:rPr>
          <w:rFonts w:ascii="Times New Roman" w:hAnsi="Times New Roman" w:cs="Times New Roman"/>
          <w:bCs/>
        </w:rPr>
        <w:t>；</w:t>
      </w:r>
    </w:p>
    <w:p w14:paraId="793DDE80">
      <w:pPr>
        <w:pStyle w:val="7"/>
        <w:tabs>
          <w:tab w:val="left" w:pos="4320"/>
        </w:tabs>
        <w:snapToGrid w:val="0"/>
        <w:spacing w:line="360" w:lineRule="auto"/>
        <w:ind w:firstLine="420" w:firstLineChars="200"/>
        <w:contextualSpacing/>
        <w:rPr>
          <w:rFonts w:ascii="Times New Roman" w:hAnsi="Times New Roman" w:cs="Times New Roman"/>
          <w:bCs/>
        </w:rPr>
      </w:pPr>
      <w:r>
        <w:rPr>
          <w:rFonts w:hint="eastAsia" w:hAnsi="宋体" w:cs="宋体"/>
          <w:bCs/>
        </w:rPr>
        <w:t>③△</w:t>
      </w:r>
      <w:r>
        <w:rPr>
          <w:rFonts w:ascii="Times New Roman" w:hAnsi="Times New Roman" w:cs="Times New Roman"/>
          <w:bCs/>
          <w:i/>
        </w:rPr>
        <w:t>PF</w:t>
      </w:r>
      <w:r>
        <w:rPr>
          <w:rFonts w:ascii="Times New Roman" w:hAnsi="Times New Roman" w:cs="Times New Roman"/>
          <w:bCs/>
          <w:vertAlign w:val="subscript"/>
        </w:rPr>
        <w:t>1</w:t>
      </w:r>
      <w:r>
        <w:rPr>
          <w:rFonts w:ascii="Times New Roman" w:hAnsi="Times New Roman" w:cs="Times New Roman"/>
          <w:bCs/>
          <w:i/>
        </w:rPr>
        <w:t>F</w:t>
      </w:r>
      <w:r>
        <w:rPr>
          <w:rFonts w:ascii="Times New Roman" w:hAnsi="Times New Roman" w:cs="Times New Roman"/>
          <w:bCs/>
          <w:vertAlign w:val="subscript"/>
        </w:rPr>
        <w:t>2</w:t>
      </w:r>
      <w:r>
        <w:rPr>
          <w:rFonts w:ascii="Times New Roman" w:hAnsi="Times New Roman" w:cs="Times New Roman"/>
          <w:bCs/>
        </w:rPr>
        <w:t>的周长为2(</w:t>
      </w:r>
      <w:r>
        <w:rPr>
          <w:rFonts w:ascii="Times New Roman" w:hAnsi="Times New Roman" w:cs="Times New Roman"/>
          <w:bCs/>
          <w:i/>
        </w:rPr>
        <w:t>a</w:t>
      </w:r>
      <w:r>
        <w:rPr>
          <w:rFonts w:ascii="Times New Roman" w:hAnsi="Times New Roman" w:cs="Times New Roman"/>
          <w:bCs/>
        </w:rPr>
        <w:t>＋</w:t>
      </w:r>
      <w:r>
        <w:rPr>
          <w:rFonts w:ascii="Times New Roman" w:hAnsi="Times New Roman" w:cs="Times New Roman"/>
          <w:bCs/>
          <w:i/>
        </w:rPr>
        <w:t>c</w:t>
      </w:r>
      <w:r>
        <w:rPr>
          <w:rFonts w:ascii="Times New Roman" w:hAnsi="Times New Roman" w:cs="Times New Roman"/>
          <w:bCs/>
        </w:rPr>
        <w:t>)．</w:t>
      </w:r>
    </w:p>
    <w:p w14:paraId="558DDD18">
      <w:pPr>
        <w:snapToGrid w:val="0"/>
        <w:spacing w:line="360" w:lineRule="auto"/>
        <w:contextualSpacing/>
        <w:jc w:val="left"/>
        <w:textAlignment w:val="center"/>
        <w:rPr>
          <w:rFonts w:ascii="Times New Roman" w:hAnsi="Times New Roman" w:eastAsia="宋体" w:cs="Times New Roman"/>
          <w:color w:val="FF0000"/>
          <w:szCs w:val="21"/>
        </w:rPr>
      </w:pPr>
    </w:p>
    <w:p w14:paraId="3E67C0A7">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6</w:t>
      </w:r>
      <w:r>
        <w:rPr>
          <w:rFonts w:hint="eastAsia" w:ascii="黑体" w:hAnsi="黑体" w:eastAsia="黑体" w:cs="黑体"/>
          <w:color w:val="FF0000"/>
          <w:sz w:val="30"/>
          <w:szCs w:val="30"/>
        </w:rPr>
        <w:t xml:space="preserve"> 双曲线的标准方程与几何性质</w:t>
      </w:r>
    </w:p>
    <w:p w14:paraId="2D56A5D4">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1、双曲线的定义</w:t>
      </w:r>
    </w:p>
    <w:p w14:paraId="702483B7">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（1）平面内与两个定点</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|＝2</w:t>
      </w:r>
      <w:r>
        <w:rPr>
          <w:rFonts w:ascii="Times New Roman" w:hAnsi="Times New Roman" w:eastAsia="宋体" w:cs="Times New Roman"/>
          <w:i/>
          <w:szCs w:val="21"/>
        </w:rPr>
        <w:t>c</w:t>
      </w:r>
      <w:r>
        <w:rPr>
          <w:rFonts w:ascii="Times New Roman" w:hAnsi="Times New Roman" w:eastAsia="宋体" w:cs="Times New Roman"/>
          <w:szCs w:val="21"/>
        </w:rPr>
        <w:t>&gt;0)的距离之差的绝对值为非零常数2</w:t>
      </w:r>
      <w:r>
        <w:rPr>
          <w:rFonts w:ascii="Times New Roman" w:hAnsi="Times New Roman" w:eastAsia="宋体" w:cs="Times New Roman"/>
          <w:i/>
          <w:szCs w:val="21"/>
        </w:rPr>
        <w:t>a</w:t>
      </w:r>
      <w:r>
        <w:rPr>
          <w:rFonts w:ascii="Times New Roman" w:hAnsi="Times New Roman" w:eastAsia="宋体" w:cs="Times New Roman"/>
          <w:szCs w:val="21"/>
        </w:rPr>
        <w:t>(2</w:t>
      </w:r>
      <w:r>
        <w:rPr>
          <w:rFonts w:ascii="Times New Roman" w:hAnsi="Times New Roman" w:eastAsia="宋体" w:cs="Times New Roman"/>
          <w:i/>
          <w:szCs w:val="21"/>
        </w:rPr>
        <w:t>a</w:t>
      </w:r>
      <w:r>
        <w:rPr>
          <w:rFonts w:ascii="Times New Roman" w:hAnsi="Times New Roman" w:eastAsia="宋体" w:cs="Times New Roman"/>
          <w:szCs w:val="21"/>
        </w:rPr>
        <w:t>&lt;2</w:t>
      </w:r>
      <w:r>
        <w:rPr>
          <w:rFonts w:ascii="Times New Roman" w:hAnsi="Times New Roman" w:eastAsia="宋体" w:cs="Times New Roman"/>
          <w:i/>
          <w:szCs w:val="21"/>
        </w:rPr>
        <w:t>c</w:t>
      </w:r>
      <w:r>
        <w:rPr>
          <w:rFonts w:ascii="Times New Roman" w:hAnsi="Times New Roman" w:eastAsia="宋体" w:cs="Times New Roman"/>
          <w:szCs w:val="21"/>
        </w:rPr>
        <w:t>)的点的轨迹叫做双曲线．这两个定点叫做双曲线的焦点．</w:t>
      </w:r>
    </w:p>
    <w:p w14:paraId="43DDEB2E">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（2）集合</w:t>
      </w:r>
      <w:r>
        <w:rPr>
          <w:rFonts w:ascii="Times New Roman" w:hAnsi="Times New Roman" w:eastAsia="宋体" w:cs="Times New Roman"/>
          <w:i/>
          <w:szCs w:val="21"/>
        </w:rPr>
        <w:t>P</w:t>
      </w:r>
      <w:r>
        <w:rPr>
          <w:rFonts w:ascii="Times New Roman" w:hAnsi="Times New Roman" w:eastAsia="宋体" w:cs="Times New Roman"/>
          <w:szCs w:val="21"/>
        </w:rPr>
        <w:t>＝{</w:t>
      </w:r>
      <w:r>
        <w:rPr>
          <w:rFonts w:ascii="Times New Roman" w:hAnsi="Times New Roman" w:eastAsia="宋体" w:cs="Times New Roman"/>
          <w:i/>
          <w:szCs w:val="21"/>
        </w:rPr>
        <w:t>M</w:t>
      </w:r>
      <w:r>
        <w:rPr>
          <w:rFonts w:ascii="Times New Roman" w:hAnsi="Times New Roman" w:eastAsia="宋体" w:cs="Times New Roman"/>
          <w:szCs w:val="21"/>
        </w:rPr>
        <w:t>|||</w:t>
      </w:r>
      <w:r>
        <w:rPr>
          <w:rFonts w:ascii="Times New Roman" w:hAnsi="Times New Roman" w:eastAsia="宋体" w:cs="Times New Roman"/>
          <w:i/>
          <w:szCs w:val="21"/>
        </w:rPr>
        <w:t>MF</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MF</w:t>
      </w:r>
      <w:r>
        <w:rPr>
          <w:rFonts w:ascii="Times New Roman" w:hAnsi="Times New Roman" w:eastAsia="宋体" w:cs="Times New Roman"/>
          <w:szCs w:val="21"/>
          <w:vertAlign w:val="subscript"/>
        </w:rPr>
        <w:t>2</w:t>
      </w:r>
      <w:r>
        <w:rPr>
          <w:rFonts w:ascii="Times New Roman" w:hAnsi="Times New Roman" w:eastAsia="宋体" w:cs="Times New Roman"/>
          <w:szCs w:val="21"/>
        </w:rPr>
        <w:t>||＝2</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|＝2</w:t>
      </w:r>
      <w:r>
        <w:rPr>
          <w:rFonts w:ascii="Times New Roman" w:hAnsi="Times New Roman" w:eastAsia="宋体" w:cs="Times New Roman"/>
          <w:i/>
          <w:szCs w:val="21"/>
        </w:rPr>
        <w:t>c</w:t>
      </w:r>
      <w:r>
        <w:rPr>
          <w:rFonts w:ascii="Times New Roman" w:hAnsi="Times New Roman" w:eastAsia="宋体" w:cs="Times New Roman"/>
          <w:szCs w:val="21"/>
        </w:rPr>
        <w:t>，其中</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为常数且</w:t>
      </w:r>
      <w:r>
        <w:rPr>
          <w:rFonts w:ascii="Times New Roman" w:hAnsi="Times New Roman" w:eastAsia="宋体" w:cs="Times New Roman"/>
          <w:i/>
          <w:szCs w:val="21"/>
        </w:rPr>
        <w:t>a</w:t>
      </w:r>
      <w:r>
        <w:rPr>
          <w:rFonts w:ascii="Times New Roman" w:hAnsi="Times New Roman" w:eastAsia="宋体" w:cs="Times New Roman"/>
          <w:szCs w:val="21"/>
        </w:rPr>
        <w:t>&gt;0，</w:t>
      </w:r>
      <w:r>
        <w:rPr>
          <w:rFonts w:ascii="Times New Roman" w:hAnsi="Times New Roman" w:eastAsia="宋体" w:cs="Times New Roman"/>
          <w:i/>
          <w:szCs w:val="21"/>
        </w:rPr>
        <w:t>c</w:t>
      </w:r>
      <w:r>
        <w:rPr>
          <w:rFonts w:ascii="Times New Roman" w:hAnsi="Times New Roman" w:eastAsia="宋体" w:cs="Times New Roman"/>
          <w:szCs w:val="21"/>
        </w:rPr>
        <w:t>&gt;0.</w:t>
      </w:r>
    </w:p>
    <w:p w14:paraId="33942C89">
      <w:pPr>
        <w:tabs>
          <w:tab w:val="left" w:pos="4140"/>
        </w:tabs>
        <w:snapToGrid w:val="0"/>
        <w:spacing w:line="360" w:lineRule="auto"/>
        <w:ind w:firstLine="420" w:firstLineChars="200"/>
        <w:contextualSpacing/>
        <w:jc w:val="left"/>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t>当2</w:t>
      </w:r>
      <w:r>
        <w:rPr>
          <w:rFonts w:ascii="Times New Roman" w:hAnsi="Times New Roman" w:eastAsia="宋体" w:cs="Times New Roman"/>
          <w:i/>
          <w:szCs w:val="21"/>
        </w:rPr>
        <w:t>a</w:t>
      </w:r>
      <w:r>
        <w:rPr>
          <w:rFonts w:ascii="Times New Roman" w:hAnsi="Times New Roman" w:eastAsia="宋体" w:cs="Times New Roman"/>
          <w:szCs w:val="21"/>
        </w:rPr>
        <w:t>&lt;|</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|时，</w:t>
      </w:r>
      <w:r>
        <w:rPr>
          <w:rFonts w:ascii="Times New Roman" w:hAnsi="Times New Roman" w:eastAsia="宋体" w:cs="Times New Roman"/>
          <w:i/>
          <w:szCs w:val="21"/>
        </w:rPr>
        <w:t>M</w:t>
      </w:r>
      <w:r>
        <w:rPr>
          <w:rFonts w:ascii="Times New Roman" w:hAnsi="Times New Roman" w:eastAsia="宋体" w:cs="Times New Roman"/>
          <w:szCs w:val="21"/>
        </w:rPr>
        <w:t>点的轨迹是双曲线；</w:t>
      </w:r>
    </w:p>
    <w:p w14:paraId="567D6207">
      <w:pPr>
        <w:tabs>
          <w:tab w:val="left" w:pos="4140"/>
        </w:tabs>
        <w:snapToGrid w:val="0"/>
        <w:spacing w:line="360" w:lineRule="auto"/>
        <w:ind w:firstLine="420" w:firstLineChars="200"/>
        <w:contextualSpacing/>
        <w:jc w:val="left"/>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当2</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|时，</w:t>
      </w:r>
      <w:r>
        <w:rPr>
          <w:rFonts w:ascii="Times New Roman" w:hAnsi="Times New Roman" w:eastAsia="宋体" w:cs="Times New Roman"/>
          <w:i/>
          <w:szCs w:val="21"/>
        </w:rPr>
        <w:t>M</w:t>
      </w:r>
      <w:r>
        <w:rPr>
          <w:rFonts w:ascii="Times New Roman" w:hAnsi="Times New Roman" w:eastAsia="宋体" w:cs="Times New Roman"/>
          <w:szCs w:val="21"/>
        </w:rPr>
        <w:t>点的轨迹是两条射线；</w:t>
      </w:r>
    </w:p>
    <w:p w14:paraId="232693B7">
      <w:pPr>
        <w:tabs>
          <w:tab w:val="left" w:pos="4140"/>
        </w:tabs>
        <w:snapToGrid w:val="0"/>
        <w:spacing w:line="360" w:lineRule="auto"/>
        <w:ind w:firstLine="420" w:firstLineChars="200"/>
        <w:contextualSpacing/>
        <w:jc w:val="left"/>
        <w:rPr>
          <w:rFonts w:ascii="Times New Roman" w:hAnsi="Times New Roman" w:eastAsia="宋体" w:cs="Times New Roman"/>
          <w:szCs w:val="21"/>
        </w:rPr>
      </w:pPr>
      <w:r>
        <w:rPr>
          <w:rFonts w:hint="eastAsia" w:ascii="宋体" w:hAnsi="宋体" w:eastAsia="宋体" w:cs="宋体"/>
          <w:szCs w:val="21"/>
        </w:rPr>
        <w:t>③</w:t>
      </w:r>
      <w:r>
        <w:rPr>
          <w:rFonts w:ascii="Times New Roman" w:hAnsi="Times New Roman" w:eastAsia="宋体" w:cs="Times New Roman"/>
          <w:szCs w:val="21"/>
        </w:rPr>
        <w:t>当2</w:t>
      </w:r>
      <w:r>
        <w:rPr>
          <w:rFonts w:ascii="Times New Roman" w:hAnsi="Times New Roman" w:eastAsia="宋体" w:cs="Times New Roman"/>
          <w:i/>
          <w:szCs w:val="21"/>
        </w:rPr>
        <w:t>a</w:t>
      </w:r>
      <w:r>
        <w:rPr>
          <w:rFonts w:ascii="Times New Roman" w:hAnsi="Times New Roman" w:eastAsia="宋体" w:cs="Times New Roman"/>
          <w:szCs w:val="21"/>
        </w:rPr>
        <w:t>&gt;|</w:t>
      </w:r>
      <w:r>
        <w:rPr>
          <w:rFonts w:ascii="Times New Roman" w:hAnsi="Times New Roman" w:eastAsia="宋体" w:cs="Times New Roman"/>
          <w:i/>
          <w:szCs w:val="21"/>
        </w:rPr>
        <w:t>F</w:t>
      </w:r>
      <w:r>
        <w:rPr>
          <w:rFonts w:ascii="Times New Roman" w:hAnsi="Times New Roman" w:eastAsia="宋体" w:cs="Times New Roman"/>
          <w:szCs w:val="21"/>
          <w:vertAlign w:val="subscript"/>
        </w:rPr>
        <w:t>1</w:t>
      </w:r>
      <w:r>
        <w:rPr>
          <w:rFonts w:ascii="Times New Roman" w:hAnsi="Times New Roman" w:eastAsia="宋体" w:cs="Times New Roman"/>
          <w:i/>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|时，</w:t>
      </w:r>
      <w:r>
        <w:rPr>
          <w:rFonts w:ascii="Times New Roman" w:hAnsi="Times New Roman" w:eastAsia="宋体" w:cs="Times New Roman"/>
          <w:i/>
          <w:szCs w:val="21"/>
        </w:rPr>
        <w:t>M</w:t>
      </w:r>
      <w:r>
        <w:rPr>
          <w:rFonts w:ascii="Times New Roman" w:hAnsi="Times New Roman" w:eastAsia="宋体" w:cs="Times New Roman"/>
          <w:szCs w:val="21"/>
        </w:rPr>
        <w:t>点不存在．</w:t>
      </w:r>
    </w:p>
    <w:p w14:paraId="19FD9FE9">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2、双曲线的标准方程和几何性质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604"/>
        <w:gridCol w:w="2902"/>
        <w:gridCol w:w="2877"/>
      </w:tblGrid>
      <w:tr w14:paraId="49F4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346" w:type="dxa"/>
            <w:gridSpan w:val="2"/>
            <w:shd w:val="clear" w:color="auto" w:fill="auto"/>
            <w:vAlign w:val="center"/>
          </w:tcPr>
          <w:p w14:paraId="31EC6B9D">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标准方程</w:t>
            </w:r>
          </w:p>
        </w:tc>
        <w:tc>
          <w:tcPr>
            <w:tcW w:w="2902" w:type="dxa"/>
            <w:shd w:val="clear" w:color="auto" w:fill="auto"/>
            <w:vAlign w:val="center"/>
          </w:tcPr>
          <w:p w14:paraId="55E921D4">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y</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＝1(</w:t>
            </w:r>
            <w:r>
              <w:rPr>
                <w:rFonts w:ascii="Times New Roman" w:hAnsi="Times New Roman" w:eastAsia="宋体" w:cs="Times New Roman"/>
                <w:i/>
                <w:szCs w:val="21"/>
              </w:rPr>
              <w:t>a</w:t>
            </w:r>
            <w:r>
              <w:rPr>
                <w:rFonts w:ascii="Times New Roman" w:hAnsi="Times New Roman" w:eastAsia="宋体" w:cs="Times New Roman"/>
                <w:szCs w:val="21"/>
              </w:rPr>
              <w:t>&gt;0，</w:t>
            </w:r>
            <w:r>
              <w:rPr>
                <w:rFonts w:ascii="Times New Roman" w:hAnsi="Times New Roman" w:eastAsia="宋体" w:cs="Times New Roman"/>
                <w:i/>
                <w:szCs w:val="21"/>
              </w:rPr>
              <w:t>b</w:t>
            </w:r>
            <w:r>
              <w:rPr>
                <w:rFonts w:ascii="Times New Roman" w:hAnsi="Times New Roman" w:eastAsia="宋体" w:cs="Times New Roman"/>
                <w:szCs w:val="21"/>
              </w:rPr>
              <w:t>&gt;0)</w:t>
            </w:r>
          </w:p>
        </w:tc>
        <w:tc>
          <w:tcPr>
            <w:tcW w:w="2876" w:type="dxa"/>
            <w:shd w:val="clear" w:color="auto" w:fill="auto"/>
            <w:vAlign w:val="center"/>
          </w:tcPr>
          <w:p w14:paraId="6BC399E7">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y</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i/>
                <w:szCs w:val="21"/>
              </w:rPr>
              <w:instrText xml:space="preserve">,a</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x</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i/>
                <w:szCs w:val="21"/>
              </w:rPr>
              <w:instrText xml:space="preserve">,b</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＝1(</w:t>
            </w:r>
            <w:r>
              <w:rPr>
                <w:rFonts w:ascii="Times New Roman" w:hAnsi="Times New Roman" w:eastAsia="宋体" w:cs="Times New Roman"/>
                <w:i/>
                <w:szCs w:val="21"/>
              </w:rPr>
              <w:t>a</w:t>
            </w:r>
            <w:r>
              <w:rPr>
                <w:rFonts w:ascii="Times New Roman" w:hAnsi="Times New Roman" w:eastAsia="宋体" w:cs="Times New Roman"/>
                <w:szCs w:val="21"/>
              </w:rPr>
              <w:t>&gt;0，</w:t>
            </w:r>
            <w:r>
              <w:rPr>
                <w:rFonts w:ascii="Times New Roman" w:hAnsi="Times New Roman" w:eastAsia="宋体" w:cs="Times New Roman"/>
                <w:i/>
                <w:szCs w:val="21"/>
              </w:rPr>
              <w:t>b</w:t>
            </w:r>
            <w:r>
              <w:rPr>
                <w:rFonts w:ascii="Times New Roman" w:hAnsi="Times New Roman" w:eastAsia="宋体" w:cs="Times New Roman"/>
                <w:szCs w:val="21"/>
              </w:rPr>
              <w:t>&gt;0)</w:t>
            </w:r>
          </w:p>
        </w:tc>
      </w:tr>
      <w:tr w14:paraId="775F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2346" w:type="dxa"/>
            <w:gridSpan w:val="2"/>
            <w:shd w:val="clear" w:color="auto" w:fill="auto"/>
            <w:vAlign w:val="center"/>
          </w:tcPr>
          <w:p w14:paraId="38B8D9AB">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w:t>
            </w:r>
          </w:p>
        </w:tc>
        <w:tc>
          <w:tcPr>
            <w:tcW w:w="2902" w:type="dxa"/>
            <w:shd w:val="clear" w:color="auto" w:fill="auto"/>
            <w:vAlign w:val="center"/>
          </w:tcPr>
          <w:p w14:paraId="2683399C">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662" o:spt="75" type="#_x0000_t75" style="height:69.85pt;width:84.9pt;" filled="f" o:preferrelative="t" stroked="f" coordsize="21600,21600">
                  <v:path/>
                  <v:fill on="f" focussize="0,0"/>
                  <v:stroke on="f" joinstyle="miter"/>
                  <v:imagedata r:id="rId1177" o:title=""/>
                  <o:lock v:ext="edit" aspectratio="t"/>
                  <w10:wrap type="none"/>
                  <w10:anchorlock/>
                </v:shape>
              </w:pict>
            </w:r>
          </w:p>
        </w:tc>
        <w:tc>
          <w:tcPr>
            <w:tcW w:w="2876" w:type="dxa"/>
            <w:shd w:val="clear" w:color="auto" w:fill="auto"/>
            <w:vAlign w:val="center"/>
          </w:tcPr>
          <w:p w14:paraId="1345C9E6">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pict>
                <v:shape id="_x0000_i1663" o:spt="75" type="#_x0000_t75" style="height:90.25pt;width:84.9pt;" filled="f" o:preferrelative="t" stroked="f" coordsize="21600,21600">
                  <v:path/>
                  <v:fill on="f" focussize="0,0"/>
                  <v:stroke on="f" joinstyle="miter"/>
                  <v:imagedata r:id="rId1178" o:title=""/>
                  <o:lock v:ext="edit" aspectratio="t"/>
                  <w10:wrap type="none"/>
                  <w10:anchorlock/>
                </v:shape>
              </w:pict>
            </w:r>
          </w:p>
        </w:tc>
      </w:tr>
      <w:tr w14:paraId="5BF2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42" w:type="dxa"/>
            <w:vMerge w:val="restart"/>
            <w:shd w:val="clear" w:color="auto" w:fill="auto"/>
            <w:vAlign w:val="center"/>
          </w:tcPr>
          <w:p w14:paraId="1D3AAC9E">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性质</w:t>
            </w:r>
          </w:p>
        </w:tc>
        <w:tc>
          <w:tcPr>
            <w:tcW w:w="1604" w:type="dxa"/>
            <w:shd w:val="clear" w:color="auto" w:fill="auto"/>
            <w:vAlign w:val="center"/>
          </w:tcPr>
          <w:p w14:paraId="6EFCFB71">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范围</w:t>
            </w:r>
          </w:p>
        </w:tc>
        <w:tc>
          <w:tcPr>
            <w:tcW w:w="2902" w:type="dxa"/>
            <w:shd w:val="clear" w:color="auto" w:fill="auto"/>
            <w:vAlign w:val="center"/>
          </w:tcPr>
          <w:p w14:paraId="7A471A47">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或</w:t>
            </w: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y</w:t>
            </w:r>
            <w:r>
              <w:rPr>
                <w:rFonts w:hint="eastAsia" w:ascii="宋体" w:hAnsi="宋体" w:eastAsia="宋体" w:cs="宋体"/>
                <w:szCs w:val="21"/>
              </w:rPr>
              <w:t>∈</w:t>
            </w:r>
            <w:r>
              <w:rPr>
                <w:rFonts w:ascii="Times New Roman" w:hAnsi="Times New Roman" w:eastAsia="宋体" w:cs="Times New Roman"/>
                <w:b/>
                <w:szCs w:val="21"/>
              </w:rPr>
              <w:t>R</w:t>
            </w:r>
          </w:p>
        </w:tc>
        <w:tc>
          <w:tcPr>
            <w:tcW w:w="2876" w:type="dxa"/>
            <w:shd w:val="clear" w:color="auto" w:fill="auto"/>
            <w:vAlign w:val="center"/>
          </w:tcPr>
          <w:p w14:paraId="14C81C4B">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或</w:t>
            </w: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x</w:t>
            </w:r>
            <w:r>
              <w:rPr>
                <w:rFonts w:hint="eastAsia" w:ascii="宋体" w:hAnsi="宋体" w:eastAsia="宋体" w:cs="宋体"/>
                <w:szCs w:val="21"/>
              </w:rPr>
              <w:t>∈</w:t>
            </w:r>
            <w:r>
              <w:rPr>
                <w:rFonts w:ascii="Times New Roman" w:hAnsi="Times New Roman" w:eastAsia="宋体" w:cs="Times New Roman"/>
                <w:b/>
                <w:szCs w:val="21"/>
              </w:rPr>
              <w:t>R</w:t>
            </w:r>
          </w:p>
        </w:tc>
      </w:tr>
      <w:tr w14:paraId="0543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42" w:type="dxa"/>
            <w:vMerge w:val="continue"/>
            <w:shd w:val="clear" w:color="auto" w:fill="auto"/>
            <w:vAlign w:val="center"/>
          </w:tcPr>
          <w:p w14:paraId="7289B3C6">
            <w:pPr>
              <w:tabs>
                <w:tab w:val="left" w:pos="4140"/>
              </w:tabs>
              <w:snapToGrid w:val="0"/>
              <w:spacing w:line="360" w:lineRule="auto"/>
              <w:contextualSpacing/>
              <w:jc w:val="center"/>
              <w:rPr>
                <w:rFonts w:ascii="Times New Roman" w:hAnsi="Times New Roman" w:eastAsia="宋体" w:cs="Times New Roman"/>
                <w:i/>
                <w:szCs w:val="21"/>
              </w:rPr>
            </w:pPr>
          </w:p>
        </w:tc>
        <w:tc>
          <w:tcPr>
            <w:tcW w:w="1604" w:type="dxa"/>
            <w:shd w:val="clear" w:color="auto" w:fill="auto"/>
            <w:vAlign w:val="center"/>
          </w:tcPr>
          <w:p w14:paraId="27C29C81">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对称性</w:t>
            </w:r>
          </w:p>
        </w:tc>
        <w:tc>
          <w:tcPr>
            <w:tcW w:w="5779" w:type="dxa"/>
            <w:gridSpan w:val="2"/>
            <w:shd w:val="clear" w:color="auto" w:fill="auto"/>
            <w:vAlign w:val="center"/>
          </w:tcPr>
          <w:p w14:paraId="6FFAD827">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对称轴：坐标轴，对称中心：原点</w:t>
            </w:r>
          </w:p>
        </w:tc>
      </w:tr>
      <w:tr w14:paraId="25EF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42" w:type="dxa"/>
            <w:vMerge w:val="continue"/>
            <w:shd w:val="clear" w:color="auto" w:fill="auto"/>
            <w:vAlign w:val="center"/>
          </w:tcPr>
          <w:p w14:paraId="003317EC">
            <w:pPr>
              <w:tabs>
                <w:tab w:val="left" w:pos="4140"/>
              </w:tabs>
              <w:snapToGrid w:val="0"/>
              <w:spacing w:line="360" w:lineRule="auto"/>
              <w:contextualSpacing/>
              <w:jc w:val="center"/>
              <w:rPr>
                <w:rFonts w:ascii="Times New Roman" w:hAnsi="Times New Roman" w:eastAsia="宋体" w:cs="Times New Roman"/>
                <w:i/>
                <w:szCs w:val="21"/>
              </w:rPr>
            </w:pPr>
          </w:p>
        </w:tc>
        <w:tc>
          <w:tcPr>
            <w:tcW w:w="1604" w:type="dxa"/>
            <w:shd w:val="clear" w:color="auto" w:fill="auto"/>
            <w:vAlign w:val="center"/>
          </w:tcPr>
          <w:p w14:paraId="43297A39">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顶点</w:t>
            </w:r>
          </w:p>
        </w:tc>
        <w:tc>
          <w:tcPr>
            <w:tcW w:w="2902" w:type="dxa"/>
            <w:shd w:val="clear" w:color="auto" w:fill="auto"/>
            <w:vAlign w:val="center"/>
          </w:tcPr>
          <w:p w14:paraId="2942AD1C">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0)，</w:t>
            </w:r>
            <w:r>
              <w:rPr>
                <w:rFonts w:ascii="Times New Roman" w:hAnsi="Times New Roman" w:eastAsia="宋体" w:cs="Times New Roman"/>
                <w:i/>
                <w:szCs w:val="21"/>
              </w:rPr>
              <w:t>A</w:t>
            </w:r>
            <w:r>
              <w:rPr>
                <w:rFonts w:ascii="Times New Roman" w:hAnsi="Times New Roman" w:eastAsia="宋体" w:cs="Times New Roman"/>
                <w:szCs w:val="21"/>
                <w:vertAlign w:val="subscript"/>
              </w:rPr>
              <w:t>2</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0)</w:t>
            </w:r>
          </w:p>
        </w:tc>
        <w:tc>
          <w:tcPr>
            <w:tcW w:w="2876" w:type="dxa"/>
            <w:shd w:val="clear" w:color="auto" w:fill="auto"/>
            <w:vAlign w:val="center"/>
          </w:tcPr>
          <w:p w14:paraId="7DF7C936">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A</w:t>
            </w:r>
            <w:r>
              <w:rPr>
                <w:rFonts w:ascii="Times New Roman" w:hAnsi="Times New Roman" w:eastAsia="宋体" w:cs="Times New Roman"/>
                <w:szCs w:val="21"/>
                <w:vertAlign w:val="subscript"/>
              </w:rPr>
              <w:t>1</w:t>
            </w:r>
            <w:r>
              <w:rPr>
                <w:rFonts w:ascii="Times New Roman" w:hAnsi="Times New Roman" w:eastAsia="宋体" w:cs="Times New Roman"/>
                <w:szCs w:val="21"/>
              </w:rPr>
              <w:t>(0，－</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vertAlign w:val="subscript"/>
              </w:rPr>
              <w:t>2</w:t>
            </w:r>
            <w:r>
              <w:rPr>
                <w:rFonts w:ascii="Times New Roman" w:hAnsi="Times New Roman" w:eastAsia="宋体" w:cs="Times New Roman"/>
                <w:szCs w:val="21"/>
              </w:rPr>
              <w:t>(0，</w:t>
            </w:r>
            <w:r>
              <w:rPr>
                <w:rFonts w:ascii="Times New Roman" w:hAnsi="Times New Roman" w:eastAsia="宋体" w:cs="Times New Roman"/>
                <w:i/>
                <w:szCs w:val="21"/>
              </w:rPr>
              <w:t>a</w:t>
            </w:r>
            <w:r>
              <w:rPr>
                <w:rFonts w:ascii="Times New Roman" w:hAnsi="Times New Roman" w:eastAsia="宋体" w:cs="Times New Roman"/>
                <w:szCs w:val="21"/>
              </w:rPr>
              <w:t>)</w:t>
            </w:r>
          </w:p>
        </w:tc>
      </w:tr>
      <w:tr w14:paraId="6938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42" w:type="dxa"/>
            <w:vMerge w:val="continue"/>
            <w:shd w:val="clear" w:color="auto" w:fill="auto"/>
            <w:vAlign w:val="center"/>
          </w:tcPr>
          <w:p w14:paraId="5DBC1DDE">
            <w:pPr>
              <w:tabs>
                <w:tab w:val="left" w:pos="4140"/>
              </w:tabs>
              <w:snapToGrid w:val="0"/>
              <w:spacing w:line="360" w:lineRule="auto"/>
              <w:contextualSpacing/>
              <w:jc w:val="center"/>
              <w:rPr>
                <w:rFonts w:ascii="Times New Roman" w:hAnsi="Times New Roman" w:eastAsia="宋体" w:cs="Times New Roman"/>
                <w:i/>
                <w:szCs w:val="21"/>
              </w:rPr>
            </w:pPr>
          </w:p>
        </w:tc>
        <w:tc>
          <w:tcPr>
            <w:tcW w:w="1604" w:type="dxa"/>
            <w:shd w:val="clear" w:color="auto" w:fill="auto"/>
            <w:vAlign w:val="center"/>
          </w:tcPr>
          <w:p w14:paraId="14D2B14E">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渐近线</w:t>
            </w:r>
          </w:p>
        </w:tc>
        <w:tc>
          <w:tcPr>
            <w:tcW w:w="2902" w:type="dxa"/>
            <w:shd w:val="clear" w:color="auto" w:fill="auto"/>
            <w:vAlign w:val="center"/>
          </w:tcPr>
          <w:p w14:paraId="71E8C723">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b,a</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i/>
                <w:szCs w:val="21"/>
              </w:rPr>
              <w:t>x</w:t>
            </w:r>
          </w:p>
        </w:tc>
        <w:tc>
          <w:tcPr>
            <w:tcW w:w="2876" w:type="dxa"/>
            <w:shd w:val="clear" w:color="auto" w:fill="auto"/>
            <w:vAlign w:val="center"/>
          </w:tcPr>
          <w:p w14:paraId="0A2C86B3">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a,b</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i/>
                <w:szCs w:val="21"/>
              </w:rPr>
              <w:t>x</w:t>
            </w:r>
          </w:p>
        </w:tc>
      </w:tr>
      <w:tr w14:paraId="3D6C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42" w:type="dxa"/>
            <w:vMerge w:val="continue"/>
            <w:shd w:val="clear" w:color="auto" w:fill="auto"/>
            <w:vAlign w:val="center"/>
          </w:tcPr>
          <w:p w14:paraId="2C208C17">
            <w:pPr>
              <w:tabs>
                <w:tab w:val="left" w:pos="4140"/>
              </w:tabs>
              <w:snapToGrid w:val="0"/>
              <w:spacing w:line="360" w:lineRule="auto"/>
              <w:contextualSpacing/>
              <w:jc w:val="center"/>
              <w:rPr>
                <w:rFonts w:ascii="Times New Roman" w:hAnsi="Times New Roman" w:eastAsia="宋体" w:cs="Times New Roman"/>
                <w:i/>
                <w:szCs w:val="21"/>
              </w:rPr>
            </w:pPr>
          </w:p>
        </w:tc>
        <w:tc>
          <w:tcPr>
            <w:tcW w:w="1604" w:type="dxa"/>
            <w:shd w:val="clear" w:color="auto" w:fill="auto"/>
            <w:vAlign w:val="center"/>
          </w:tcPr>
          <w:p w14:paraId="77AB0C78">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离心率</w:t>
            </w:r>
          </w:p>
        </w:tc>
        <w:tc>
          <w:tcPr>
            <w:tcW w:w="5779" w:type="dxa"/>
            <w:gridSpan w:val="2"/>
            <w:shd w:val="clear" w:color="auto" w:fill="auto"/>
            <w:vAlign w:val="center"/>
          </w:tcPr>
          <w:p w14:paraId="780A47AF">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e</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c,a</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t>e</w:t>
            </w:r>
            <w:r>
              <w:rPr>
                <w:rFonts w:hint="eastAsia" w:ascii="宋体" w:hAnsi="宋体" w:eastAsia="宋体" w:cs="宋体"/>
                <w:szCs w:val="21"/>
              </w:rPr>
              <w:t>∈</w:t>
            </w:r>
            <w:r>
              <w:rPr>
                <w:rFonts w:ascii="Times New Roman" w:hAnsi="Times New Roman" w:eastAsia="宋体" w:cs="Times New Roman"/>
                <w:szCs w:val="21"/>
              </w:rPr>
              <w:t>(1，＋∞)</w:t>
            </w:r>
          </w:p>
        </w:tc>
      </w:tr>
      <w:tr w14:paraId="2263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42" w:type="dxa"/>
            <w:vMerge w:val="continue"/>
            <w:shd w:val="clear" w:color="auto" w:fill="auto"/>
            <w:vAlign w:val="center"/>
          </w:tcPr>
          <w:p w14:paraId="18D629A1">
            <w:pPr>
              <w:tabs>
                <w:tab w:val="left" w:pos="4140"/>
              </w:tabs>
              <w:snapToGrid w:val="0"/>
              <w:spacing w:line="360" w:lineRule="auto"/>
              <w:contextualSpacing/>
              <w:jc w:val="center"/>
              <w:rPr>
                <w:rFonts w:ascii="Times New Roman" w:hAnsi="Times New Roman" w:eastAsia="宋体" w:cs="Times New Roman"/>
                <w:i/>
                <w:szCs w:val="21"/>
              </w:rPr>
            </w:pPr>
          </w:p>
        </w:tc>
        <w:tc>
          <w:tcPr>
            <w:tcW w:w="1604" w:type="dxa"/>
            <w:shd w:val="clear" w:color="auto" w:fill="auto"/>
            <w:vAlign w:val="center"/>
          </w:tcPr>
          <w:p w14:paraId="6B07D6DC">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实、虚轴</w:t>
            </w:r>
          </w:p>
        </w:tc>
        <w:tc>
          <w:tcPr>
            <w:tcW w:w="5779" w:type="dxa"/>
            <w:gridSpan w:val="2"/>
            <w:shd w:val="clear" w:color="auto" w:fill="auto"/>
            <w:vAlign w:val="center"/>
          </w:tcPr>
          <w:p w14:paraId="26CA99CE">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线段</w:t>
            </w:r>
            <w:r>
              <w:rPr>
                <w:rFonts w:ascii="Times New Roman" w:hAnsi="Times New Roman" w:eastAsia="宋体" w:cs="Times New Roman"/>
                <w:i/>
                <w:szCs w:val="21"/>
              </w:rPr>
              <w:t>A</w:t>
            </w:r>
            <w:r>
              <w:rPr>
                <w:rFonts w:ascii="Times New Roman" w:hAnsi="Times New Roman" w:eastAsia="宋体" w:cs="Times New Roman"/>
                <w:szCs w:val="21"/>
                <w:vertAlign w:val="subscript"/>
              </w:rPr>
              <w:t>1</w:t>
            </w:r>
            <w:r>
              <w:rPr>
                <w:rFonts w:ascii="Times New Roman" w:hAnsi="Times New Roman" w:eastAsia="宋体" w:cs="Times New Roman"/>
                <w:i/>
                <w:szCs w:val="21"/>
              </w:rPr>
              <w:t>A</w:t>
            </w:r>
            <w:r>
              <w:rPr>
                <w:rFonts w:ascii="Times New Roman" w:hAnsi="Times New Roman" w:eastAsia="宋体" w:cs="Times New Roman"/>
                <w:szCs w:val="21"/>
                <w:vertAlign w:val="subscript"/>
              </w:rPr>
              <w:t>2</w:t>
            </w:r>
            <w:r>
              <w:rPr>
                <w:rFonts w:ascii="Times New Roman" w:hAnsi="Times New Roman" w:eastAsia="宋体" w:cs="Times New Roman"/>
                <w:szCs w:val="21"/>
              </w:rPr>
              <w:t>叫做双曲线的实轴，它的长|</w:t>
            </w:r>
            <w:r>
              <w:rPr>
                <w:rFonts w:ascii="Times New Roman" w:hAnsi="Times New Roman" w:eastAsia="宋体" w:cs="Times New Roman"/>
                <w:i/>
                <w:szCs w:val="21"/>
              </w:rPr>
              <w:t>A</w:t>
            </w:r>
            <w:r>
              <w:rPr>
                <w:rFonts w:ascii="Times New Roman" w:hAnsi="Times New Roman" w:eastAsia="宋体" w:cs="Times New Roman"/>
                <w:szCs w:val="21"/>
                <w:vertAlign w:val="subscript"/>
              </w:rPr>
              <w:t>1</w:t>
            </w:r>
            <w:r>
              <w:rPr>
                <w:rFonts w:ascii="Times New Roman" w:hAnsi="Times New Roman" w:eastAsia="宋体" w:cs="Times New Roman"/>
                <w:i/>
                <w:szCs w:val="21"/>
              </w:rPr>
              <w:t>A</w:t>
            </w:r>
            <w:r>
              <w:rPr>
                <w:rFonts w:ascii="Times New Roman" w:hAnsi="Times New Roman" w:eastAsia="宋体" w:cs="Times New Roman"/>
                <w:szCs w:val="21"/>
                <w:vertAlign w:val="subscript"/>
              </w:rPr>
              <w:t>2</w:t>
            </w:r>
            <w:r>
              <w:rPr>
                <w:rFonts w:ascii="Times New Roman" w:hAnsi="Times New Roman" w:eastAsia="宋体" w:cs="Times New Roman"/>
                <w:szCs w:val="21"/>
              </w:rPr>
              <w:t>|＝2</w:t>
            </w:r>
            <w:r>
              <w:rPr>
                <w:rFonts w:ascii="Times New Roman" w:hAnsi="Times New Roman" w:eastAsia="宋体" w:cs="Times New Roman"/>
                <w:i/>
                <w:szCs w:val="21"/>
              </w:rPr>
              <w:t>a</w:t>
            </w:r>
            <w:r>
              <w:rPr>
                <w:rFonts w:ascii="Times New Roman" w:hAnsi="Times New Roman" w:eastAsia="宋体" w:cs="Times New Roman"/>
                <w:szCs w:val="21"/>
              </w:rPr>
              <w:t>；</w:t>
            </w:r>
          </w:p>
          <w:p w14:paraId="457B2C42">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线段</w:t>
            </w:r>
            <w:r>
              <w:rPr>
                <w:rFonts w:ascii="Times New Roman" w:hAnsi="Times New Roman" w:eastAsia="宋体" w:cs="Times New Roman"/>
                <w:i/>
                <w:szCs w:val="21"/>
              </w:rPr>
              <w:t>B</w:t>
            </w:r>
            <w:r>
              <w:rPr>
                <w:rFonts w:ascii="Times New Roman" w:hAnsi="Times New Roman" w:eastAsia="宋体" w:cs="Times New Roman"/>
                <w:szCs w:val="21"/>
                <w:vertAlign w:val="subscript"/>
              </w:rPr>
              <w:t>1</w:t>
            </w:r>
            <w:r>
              <w:rPr>
                <w:rFonts w:ascii="Times New Roman" w:hAnsi="Times New Roman" w:eastAsia="宋体" w:cs="Times New Roman"/>
                <w:i/>
                <w:szCs w:val="21"/>
              </w:rPr>
              <w:t>B</w:t>
            </w:r>
            <w:r>
              <w:rPr>
                <w:rFonts w:ascii="Times New Roman" w:hAnsi="Times New Roman" w:eastAsia="宋体" w:cs="Times New Roman"/>
                <w:szCs w:val="21"/>
                <w:vertAlign w:val="subscript"/>
              </w:rPr>
              <w:t>2</w:t>
            </w:r>
            <w:r>
              <w:rPr>
                <w:rFonts w:ascii="Times New Roman" w:hAnsi="Times New Roman" w:eastAsia="宋体" w:cs="Times New Roman"/>
                <w:szCs w:val="21"/>
              </w:rPr>
              <w:t>叫做双曲线的虚轴，它的长|</w:t>
            </w:r>
            <w:r>
              <w:rPr>
                <w:rFonts w:ascii="Times New Roman" w:hAnsi="Times New Roman" w:eastAsia="宋体" w:cs="Times New Roman"/>
                <w:i/>
                <w:szCs w:val="21"/>
              </w:rPr>
              <w:t>B</w:t>
            </w:r>
            <w:r>
              <w:rPr>
                <w:rFonts w:ascii="Times New Roman" w:hAnsi="Times New Roman" w:eastAsia="宋体" w:cs="Times New Roman"/>
                <w:szCs w:val="21"/>
                <w:vertAlign w:val="subscript"/>
              </w:rPr>
              <w:t>1</w:t>
            </w:r>
            <w:r>
              <w:rPr>
                <w:rFonts w:ascii="Times New Roman" w:hAnsi="Times New Roman" w:eastAsia="宋体" w:cs="Times New Roman"/>
                <w:i/>
                <w:szCs w:val="21"/>
              </w:rPr>
              <w:t>B</w:t>
            </w:r>
            <w:r>
              <w:rPr>
                <w:rFonts w:ascii="Times New Roman" w:hAnsi="Times New Roman" w:eastAsia="宋体" w:cs="Times New Roman"/>
                <w:szCs w:val="21"/>
                <w:vertAlign w:val="subscript"/>
              </w:rPr>
              <w:t>2</w:t>
            </w:r>
            <w:r>
              <w:rPr>
                <w:rFonts w:ascii="Times New Roman" w:hAnsi="Times New Roman" w:eastAsia="宋体" w:cs="Times New Roman"/>
                <w:szCs w:val="21"/>
              </w:rPr>
              <w:t>|＝2</w:t>
            </w:r>
            <w:r>
              <w:rPr>
                <w:rFonts w:ascii="Times New Roman" w:hAnsi="Times New Roman" w:eastAsia="宋体" w:cs="Times New Roman"/>
                <w:i/>
                <w:szCs w:val="21"/>
              </w:rPr>
              <w:t>b</w:t>
            </w:r>
            <w:r>
              <w:rPr>
                <w:rFonts w:ascii="Times New Roman" w:hAnsi="Times New Roman" w:eastAsia="宋体" w:cs="Times New Roman"/>
                <w:szCs w:val="21"/>
              </w:rPr>
              <w:t>；</w:t>
            </w:r>
          </w:p>
          <w:p w14:paraId="215DB133">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i/>
                <w:szCs w:val="21"/>
              </w:rPr>
              <w:t>a</w:t>
            </w:r>
            <w:r>
              <w:rPr>
                <w:rFonts w:ascii="Times New Roman" w:hAnsi="Times New Roman" w:eastAsia="宋体" w:cs="Times New Roman"/>
                <w:szCs w:val="21"/>
              </w:rPr>
              <w:t>叫做双曲线的实半轴长，</w:t>
            </w:r>
            <w:r>
              <w:rPr>
                <w:rFonts w:ascii="Times New Roman" w:hAnsi="Times New Roman" w:eastAsia="宋体" w:cs="Times New Roman"/>
                <w:i/>
                <w:szCs w:val="21"/>
              </w:rPr>
              <w:t>b</w:t>
            </w:r>
            <w:r>
              <w:rPr>
                <w:rFonts w:ascii="Times New Roman" w:hAnsi="Times New Roman" w:eastAsia="宋体" w:cs="Times New Roman"/>
                <w:szCs w:val="21"/>
              </w:rPr>
              <w:t>叫做双曲线的虚半轴长</w:t>
            </w:r>
          </w:p>
        </w:tc>
      </w:tr>
      <w:tr w14:paraId="6CB4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42" w:type="dxa"/>
            <w:vMerge w:val="continue"/>
            <w:shd w:val="clear" w:color="auto" w:fill="auto"/>
            <w:vAlign w:val="center"/>
          </w:tcPr>
          <w:p w14:paraId="68E82D8B">
            <w:pPr>
              <w:tabs>
                <w:tab w:val="left" w:pos="4140"/>
              </w:tabs>
              <w:snapToGrid w:val="0"/>
              <w:spacing w:line="360" w:lineRule="auto"/>
              <w:contextualSpacing/>
              <w:jc w:val="center"/>
              <w:rPr>
                <w:rFonts w:ascii="Times New Roman" w:hAnsi="Times New Roman" w:eastAsia="宋体" w:cs="Times New Roman"/>
                <w:i/>
                <w:szCs w:val="21"/>
              </w:rPr>
            </w:pPr>
          </w:p>
        </w:tc>
        <w:tc>
          <w:tcPr>
            <w:tcW w:w="1604" w:type="dxa"/>
            <w:shd w:val="clear" w:color="auto" w:fill="auto"/>
            <w:vAlign w:val="center"/>
          </w:tcPr>
          <w:p w14:paraId="2E281D5E">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的关系</w:t>
            </w:r>
          </w:p>
        </w:tc>
        <w:tc>
          <w:tcPr>
            <w:tcW w:w="5779" w:type="dxa"/>
            <w:gridSpan w:val="2"/>
            <w:shd w:val="clear" w:color="auto" w:fill="auto"/>
            <w:vAlign w:val="center"/>
          </w:tcPr>
          <w:p w14:paraId="53FB59E4">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c</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&gt;</w:t>
            </w:r>
            <w:r>
              <w:rPr>
                <w:rFonts w:ascii="Times New Roman" w:hAnsi="Times New Roman" w:eastAsia="宋体" w:cs="Times New Roman"/>
                <w:i/>
                <w:szCs w:val="21"/>
              </w:rPr>
              <w:t>a</w:t>
            </w:r>
            <w:r>
              <w:rPr>
                <w:rFonts w:ascii="Times New Roman" w:hAnsi="Times New Roman" w:eastAsia="宋体" w:cs="Times New Roman"/>
                <w:szCs w:val="21"/>
              </w:rPr>
              <w:t>&gt;0，</w:t>
            </w:r>
            <w:r>
              <w:rPr>
                <w:rFonts w:ascii="Times New Roman" w:hAnsi="Times New Roman" w:eastAsia="宋体" w:cs="Times New Roman"/>
                <w:i/>
                <w:szCs w:val="21"/>
              </w:rPr>
              <w:t>c</w:t>
            </w:r>
            <w:r>
              <w:rPr>
                <w:rFonts w:ascii="Times New Roman" w:hAnsi="Times New Roman" w:eastAsia="宋体" w:cs="Times New Roman"/>
                <w:szCs w:val="21"/>
              </w:rPr>
              <w:t>&gt;</w:t>
            </w:r>
            <w:r>
              <w:rPr>
                <w:rFonts w:ascii="Times New Roman" w:hAnsi="Times New Roman" w:eastAsia="宋体" w:cs="Times New Roman"/>
                <w:i/>
                <w:szCs w:val="21"/>
              </w:rPr>
              <w:t>b</w:t>
            </w:r>
            <w:r>
              <w:rPr>
                <w:rFonts w:ascii="Times New Roman" w:hAnsi="Times New Roman" w:eastAsia="宋体" w:cs="Times New Roman"/>
                <w:szCs w:val="21"/>
              </w:rPr>
              <w:t>&gt;0)</w:t>
            </w:r>
          </w:p>
        </w:tc>
      </w:tr>
    </w:tbl>
    <w:p w14:paraId="6036ABE4">
      <w:pPr>
        <w:pStyle w:val="7"/>
        <w:tabs>
          <w:tab w:val="left" w:pos="4140"/>
        </w:tabs>
        <w:snapToGrid w:val="0"/>
        <w:spacing w:line="360" w:lineRule="auto"/>
        <w:contextualSpacing/>
        <w:rPr>
          <w:rFonts w:ascii="Times New Roman" w:hAnsi="Times New Roman" w:cs="Times New Roman"/>
        </w:rPr>
      </w:pPr>
      <w:r>
        <w:rPr>
          <w:rFonts w:ascii="Times New Roman" w:hAnsi="Times New Roman" w:cs="Times New Roman"/>
        </w:rPr>
        <w:t>3、双曲线中的几个常用结论</w:t>
      </w:r>
    </w:p>
    <w:p w14:paraId="2C6D3C8B">
      <w:pPr>
        <w:pStyle w:val="7"/>
        <w:tabs>
          <w:tab w:val="left" w:pos="4140"/>
        </w:tabs>
        <w:snapToGrid w:val="0"/>
        <w:spacing w:line="360" w:lineRule="auto"/>
        <w:contextualSpacing/>
        <w:rPr>
          <w:rFonts w:ascii="Times New Roman" w:hAnsi="Times New Roman" w:cs="Times New Roman"/>
        </w:rPr>
      </w:pPr>
      <w:r>
        <w:rPr>
          <w:rFonts w:ascii="Times New Roman" w:hAnsi="Times New Roman" w:cs="Times New Roman"/>
        </w:rPr>
        <w:t>（1）双曲线的焦点到其渐近线的距离为</w:t>
      </w:r>
      <w:r>
        <w:rPr>
          <w:rFonts w:ascii="Times New Roman" w:hAnsi="Times New Roman" w:cs="Times New Roman"/>
          <w:i/>
        </w:rPr>
        <w:t>b</w:t>
      </w:r>
      <w:r>
        <w:rPr>
          <w:rFonts w:ascii="Times New Roman" w:hAnsi="Times New Roman" w:cs="Times New Roman"/>
        </w:rPr>
        <w:t>.</w:t>
      </w:r>
    </w:p>
    <w:p w14:paraId="75B87DDB">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（2）若</w:t>
      </w:r>
      <w:r>
        <w:rPr>
          <w:rFonts w:ascii="Times New Roman" w:hAnsi="Times New Roman" w:cs="Times New Roman"/>
          <w:i/>
        </w:rPr>
        <w:t>P</w:t>
      </w:r>
      <w:r>
        <w:rPr>
          <w:rFonts w:ascii="Times New Roman" w:hAnsi="Times New Roman" w:cs="Times New Roman"/>
        </w:rPr>
        <w:t>是双曲线右支上一点，</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分别为双曲线的左、右焦点，则|</w:t>
      </w:r>
      <w:r>
        <w:rPr>
          <w:rFonts w:ascii="Times New Roman" w:hAnsi="Times New Roman" w:cs="Times New Roman"/>
          <w:i/>
        </w:rPr>
        <w:t>PF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vertAlign w:val="subscript"/>
        </w:rPr>
        <w:t>min</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PF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min</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p>
    <w:p w14:paraId="41C120D6">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（3）同支的焦点弦中最短的为通径(过焦点且垂直于长轴的弦)，其长为</w:t>
      </w:r>
      <w:r>
        <w:rPr>
          <w:rFonts w:ascii="Times New Roman" w:hAnsi="Times New Roman" w:cs="Times New Roman"/>
        </w:rPr>
        <w:fldChar w:fldCharType="begin"/>
      </w:r>
      <w:r>
        <w:rPr>
          <w:rFonts w:ascii="Times New Roman" w:hAnsi="Times New Roman" w:cs="Times New Roman"/>
        </w:rPr>
        <w:instrText xml:space="preserve">eq \f(2</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，异支的弦中最短的为实轴，其长为2</w:t>
      </w:r>
      <w:r>
        <w:rPr>
          <w:rFonts w:ascii="Times New Roman" w:hAnsi="Times New Roman" w:cs="Times New Roman"/>
          <w:i/>
        </w:rPr>
        <w:t>a</w:t>
      </w:r>
      <w:r>
        <w:rPr>
          <w:rFonts w:ascii="Times New Roman" w:hAnsi="Times New Roman" w:cs="Times New Roman"/>
        </w:rPr>
        <w:t>.</w:t>
      </w:r>
    </w:p>
    <w:p w14:paraId="29158956">
      <w:pPr>
        <w:pStyle w:val="7"/>
        <w:tabs>
          <w:tab w:val="left" w:pos="4140"/>
        </w:tabs>
        <w:snapToGrid w:val="0"/>
        <w:spacing w:line="360" w:lineRule="auto"/>
        <w:contextualSpacing/>
        <w:jc w:val="left"/>
        <w:rPr>
          <w:rFonts w:ascii="Times New Roman" w:hAnsi="Times New Roman" w:cs="Times New Roman"/>
        </w:rPr>
      </w:pPr>
      <w:r>
        <w:rPr>
          <w:rFonts w:ascii="Times New Roman" w:hAnsi="Times New Roman" w:cs="Times New Roman"/>
        </w:rPr>
        <w:t>（4）设</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是双曲线上的三个不同的点，其中</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关于原点对称，直线</w:t>
      </w:r>
      <w:r>
        <w:rPr>
          <w:rFonts w:ascii="Times New Roman" w:hAnsi="Times New Roman" w:cs="Times New Roman"/>
          <w:i/>
        </w:rPr>
        <w:t>PA</w:t>
      </w:r>
      <w:r>
        <w:rPr>
          <w:rFonts w:ascii="Times New Roman" w:hAnsi="Times New Roman" w:cs="Times New Roman"/>
        </w:rPr>
        <w:t>，</w:t>
      </w:r>
      <w:r>
        <w:rPr>
          <w:rFonts w:ascii="Times New Roman" w:hAnsi="Times New Roman" w:cs="Times New Roman"/>
          <w:i/>
        </w:rPr>
        <w:t>PB</w:t>
      </w:r>
      <w:r>
        <w:rPr>
          <w:rFonts w:ascii="Times New Roman" w:hAnsi="Times New Roman" w:cs="Times New Roman"/>
        </w:rPr>
        <w:t>斜率存在且不为0，则直线</w:t>
      </w:r>
      <w:r>
        <w:rPr>
          <w:rFonts w:ascii="Times New Roman" w:hAnsi="Times New Roman" w:cs="Times New Roman"/>
          <w:i/>
        </w:rPr>
        <w:t>PA</w:t>
      </w:r>
      <w:r>
        <w:rPr>
          <w:rFonts w:ascii="Times New Roman" w:hAnsi="Times New Roman" w:cs="Times New Roman"/>
        </w:rPr>
        <w:t>与</w:t>
      </w:r>
      <w:r>
        <w:rPr>
          <w:rFonts w:ascii="Times New Roman" w:hAnsi="Times New Roman" w:cs="Times New Roman"/>
          <w:i/>
        </w:rPr>
        <w:t>PB</w:t>
      </w:r>
      <w:r>
        <w:rPr>
          <w:rFonts w:ascii="Times New Roman" w:hAnsi="Times New Roman" w:cs="Times New Roman"/>
        </w:rPr>
        <w:t>的斜率之积为</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i/>
          <w:u w:val="wave"/>
        </w:rPr>
        <w:instrText xml:space="preserve">a</w:instrText>
      </w:r>
      <w:r>
        <w:rPr>
          <w:rFonts w:ascii="Times New Roman" w:hAnsi="Times New Roman" w:cs="Times New Roman"/>
          <w:u w:val="wave"/>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14:paraId="3A4268AE">
      <w:pPr>
        <w:pStyle w:val="7"/>
        <w:tabs>
          <w:tab w:val="left" w:pos="4140"/>
        </w:tabs>
        <w:snapToGrid w:val="0"/>
        <w:spacing w:line="360" w:lineRule="auto"/>
        <w:contextualSpacing/>
        <w:jc w:val="left"/>
        <w:textAlignment w:val="center"/>
        <w:rPr>
          <w:rFonts w:ascii="Times New Roman" w:hAnsi="Times New Roman" w:cs="Times New Roman"/>
        </w:rPr>
      </w:pPr>
      <w:r>
        <w:rPr>
          <w:rFonts w:ascii="Times New Roman" w:hAnsi="Times New Roman" w:cs="Times New Roman"/>
        </w:rPr>
        <w:t>（5）</w:t>
      </w:r>
      <w:r>
        <w:rPr>
          <w:rFonts w:ascii="Times New Roman" w:hAnsi="Times New Roman" w:cs="Times New Roman"/>
          <w:i/>
        </w:rPr>
        <w:t>P</w:t>
      </w:r>
      <w:r>
        <w:rPr>
          <w:rFonts w:ascii="Times New Roman" w:hAnsi="Times New Roman" w:cs="Times New Roman"/>
        </w:rPr>
        <w:t>是双曲线上不同于实轴两端点的任意一点，</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分别为双曲线的左、右焦点，则</w:t>
      </w:r>
      <w:r>
        <w:rPr>
          <w:rFonts w:ascii="Times New Roman" w:hAnsi="Times New Roman" w:cs="Times New Roman"/>
          <w:i/>
        </w:rPr>
        <w:drawing>
          <wp:inline distT="0" distB="0" distL="0" distR="0">
            <wp:extent cx="1256030" cy="501015"/>
            <wp:effectExtent l="0" t="0" r="1270" b="0"/>
            <wp:docPr id="17522416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41643" name="图片 4"/>
                    <pic:cNvPicPr>
                      <a:picLocks noChangeAspect="1" noChangeArrowheads="1"/>
                    </pic:cNvPicPr>
                  </pic:nvPicPr>
                  <pic:blipFill>
                    <a:blip r:embed="rId1179" cstate="print">
                      <a:extLst>
                        <a:ext uri="{28A0092B-C50C-407E-A947-70E740481C1C}">
                          <a14:useLocalDpi xmlns:a14="http://schemas.microsoft.com/office/drawing/2010/main" val="0"/>
                        </a:ext>
                      </a:extLst>
                    </a:blip>
                    <a:srcRect b="11736"/>
                    <a:stretch>
                      <a:fillRect/>
                    </a:stretch>
                  </pic:blipFill>
                  <pic:spPr>
                    <a:xfrm>
                      <a:off x="0" y="0"/>
                      <a:ext cx="1259947" cy="502658"/>
                    </a:xfrm>
                    <a:prstGeom prst="rect">
                      <a:avLst/>
                    </a:prstGeom>
                    <a:noFill/>
                    <a:ln>
                      <a:noFill/>
                    </a:ln>
                  </pic:spPr>
                </pic:pic>
              </a:graphicData>
            </a:graphic>
          </wp:inline>
        </w:drawing>
      </w:r>
      <w:r>
        <w:rPr>
          <w:rFonts w:ascii="Times New Roman" w:hAnsi="Times New Roman" w:cs="Times New Roman"/>
        </w:rPr>
        <w:t>，其中</w:t>
      </w:r>
      <w:r>
        <w:rPr>
          <w:rFonts w:ascii="Times New Roman" w:hAnsi="Times New Roman" w:cs="Times New Roman"/>
          <w:i/>
        </w:rPr>
        <w:t>θ</w:t>
      </w:r>
      <w:r>
        <w:rPr>
          <w:rFonts w:ascii="Times New Roman" w:hAnsi="Times New Roman" w:cs="Times New Roman"/>
        </w:rPr>
        <w:t>为</w:t>
      </w:r>
      <w:r>
        <w:rPr>
          <w:rFonts w:hint="eastAsia" w:hAnsi="宋体" w:cs="宋体"/>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i/>
        </w:rPr>
        <w:t>PF</w:t>
      </w:r>
      <w:r>
        <w:rPr>
          <w:rFonts w:ascii="Times New Roman" w:hAnsi="Times New Roman" w:cs="Times New Roman"/>
          <w:vertAlign w:val="subscript"/>
        </w:rPr>
        <w:t>2</w:t>
      </w:r>
      <w:r>
        <w:rPr>
          <w:rFonts w:ascii="Times New Roman" w:hAnsi="Times New Roman" w:cs="Times New Roman"/>
        </w:rPr>
        <w:t>.</w:t>
      </w:r>
    </w:p>
    <w:p w14:paraId="20B6BD25">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（6）等轴双曲线</w:t>
      </w:r>
    </w:p>
    <w:p w14:paraId="1D82F76E">
      <w:pPr>
        <w:pStyle w:val="7"/>
        <w:tabs>
          <w:tab w:val="left" w:pos="4320"/>
        </w:tabs>
        <w:snapToGrid w:val="0"/>
        <w:spacing w:line="360" w:lineRule="auto"/>
        <w:contextualSpacing/>
        <w:rPr>
          <w:rFonts w:ascii="Times New Roman" w:hAnsi="Times New Roman" w:cs="Times New Roman"/>
          <w:bCs/>
        </w:rPr>
      </w:pPr>
      <w:r>
        <w:rPr>
          <w:rFonts w:hint="eastAsia" w:hAnsi="宋体" w:cs="宋体"/>
          <w:bCs/>
        </w:rPr>
        <w:t>①</w:t>
      </w:r>
      <w:r>
        <w:rPr>
          <w:rFonts w:ascii="Times New Roman" w:hAnsi="Times New Roman" w:cs="Times New Roman"/>
          <w:bCs/>
        </w:rPr>
        <w:t>定义：中心在原点，以坐标轴为对称轴，实半轴长与虚半轴长相等的双曲线叫做等轴双曲线．</w:t>
      </w:r>
    </w:p>
    <w:p w14:paraId="445AF946">
      <w:pPr>
        <w:pStyle w:val="7"/>
        <w:tabs>
          <w:tab w:val="left" w:pos="4320"/>
        </w:tabs>
        <w:snapToGrid w:val="0"/>
        <w:spacing w:line="360" w:lineRule="auto"/>
        <w:ind w:right="-170" w:rightChars="-81"/>
        <w:contextualSpacing/>
        <w:rPr>
          <w:rFonts w:ascii="Times New Roman" w:hAnsi="Times New Roman" w:cs="Times New Roman"/>
          <w:bCs/>
        </w:rPr>
      </w:pPr>
      <w:r>
        <w:rPr>
          <w:rFonts w:hint="eastAsia" w:hAnsi="宋体" w:cs="宋体"/>
          <w:bCs/>
        </w:rPr>
        <w:t>②</w:t>
      </w:r>
      <w:r>
        <w:rPr>
          <w:rFonts w:ascii="Times New Roman" w:hAnsi="Times New Roman" w:cs="Times New Roman"/>
          <w:bCs/>
        </w:rPr>
        <w:t>性质：</w:t>
      </w:r>
      <w:r>
        <w:rPr>
          <w:rFonts w:ascii="Times New Roman" w:hAnsi="Times New Roman" w:cs="Times New Roman"/>
          <w:bCs/>
          <w:i/>
        </w:rPr>
        <w:t>a</w:t>
      </w:r>
      <w:r>
        <w:rPr>
          <w:rFonts w:ascii="Times New Roman" w:hAnsi="Times New Roman" w:cs="Times New Roman"/>
          <w:bCs/>
        </w:rPr>
        <w:t>＝</w:t>
      </w:r>
      <w:r>
        <w:rPr>
          <w:rFonts w:ascii="Times New Roman" w:hAnsi="Times New Roman" w:cs="Times New Roman"/>
          <w:bCs/>
          <w:i/>
        </w:rPr>
        <w:t>b</w:t>
      </w:r>
      <w:r>
        <w:rPr>
          <w:rFonts w:ascii="Times New Roman" w:hAnsi="Times New Roman" w:cs="Times New Roman"/>
          <w:bCs/>
        </w:rPr>
        <w:t>;</w:t>
      </w:r>
      <w:r>
        <w:rPr>
          <w:rFonts w:ascii="Times New Roman" w:hAnsi="Times New Roman" w:cs="Times New Roman"/>
          <w:bCs/>
          <w:i/>
        </w:rPr>
        <w:t>e</w:t>
      </w:r>
      <w:r>
        <w:rPr>
          <w:rFonts w:ascii="Times New Roman" w:hAnsi="Times New Roman" w:cs="Times New Roman"/>
          <w:bCs/>
        </w:rPr>
        <w:t>＝</w:t>
      </w:r>
      <w:r>
        <w:rPr>
          <w:rFonts w:ascii="Times New Roman" w:hAnsi="Times New Roman" w:cs="Times New Roman"/>
          <w:bCs/>
        </w:rPr>
        <w:fldChar w:fldCharType="begin"/>
      </w:r>
      <w:r>
        <w:rPr>
          <w:rFonts w:ascii="Times New Roman" w:hAnsi="Times New Roman" w:cs="Times New Roman"/>
          <w:bCs/>
        </w:rPr>
        <w:instrText xml:space="preserve">eq \r(2)</w:instrText>
      </w:r>
      <w:r>
        <w:rPr>
          <w:rFonts w:ascii="Times New Roman" w:hAnsi="Times New Roman" w:cs="Times New Roman"/>
          <w:bCs/>
        </w:rPr>
        <w:fldChar w:fldCharType="end"/>
      </w:r>
      <w:r>
        <w:rPr>
          <w:rFonts w:ascii="Times New Roman" w:hAnsi="Times New Roman" w:cs="Times New Roman"/>
          <w:bCs/>
        </w:rPr>
        <w:t>；渐近线互相垂直；等轴双曲线上任意一点到中心的距离是它到两焦点距离的等比中项．</w:t>
      </w:r>
    </w:p>
    <w:p w14:paraId="7119C2C0">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（7）共轭双曲线</w:t>
      </w:r>
    </w:p>
    <w:p w14:paraId="0451352B">
      <w:pPr>
        <w:pStyle w:val="7"/>
        <w:tabs>
          <w:tab w:val="left" w:pos="4320"/>
        </w:tabs>
        <w:snapToGrid w:val="0"/>
        <w:spacing w:line="360" w:lineRule="auto"/>
        <w:ind w:right="-170" w:rightChars="-81"/>
        <w:contextualSpacing/>
        <w:rPr>
          <w:rFonts w:ascii="Times New Roman" w:hAnsi="Times New Roman" w:cs="Times New Roman"/>
          <w:bCs/>
        </w:rPr>
      </w:pPr>
      <w:r>
        <w:rPr>
          <w:rFonts w:hint="eastAsia" w:hAnsi="宋体" w:cs="宋体"/>
          <w:bCs/>
        </w:rPr>
        <w:t>①</w:t>
      </w:r>
      <w:r>
        <w:rPr>
          <w:rFonts w:ascii="Times New Roman" w:hAnsi="Times New Roman" w:cs="Times New Roman"/>
          <w:bCs/>
        </w:rPr>
        <w:t>定义：若一条双曲线的实轴和虚轴分别是另一条双曲线的虚轴和实轴，那么这两条双曲线互为共轭双曲线．</w:t>
      </w:r>
    </w:p>
    <w:p w14:paraId="3A715803">
      <w:pPr>
        <w:pStyle w:val="7"/>
        <w:tabs>
          <w:tab w:val="left" w:pos="4320"/>
        </w:tabs>
        <w:snapToGrid w:val="0"/>
        <w:spacing w:line="360" w:lineRule="auto"/>
        <w:contextualSpacing/>
        <w:rPr>
          <w:rFonts w:ascii="Times New Roman" w:hAnsi="Times New Roman" w:cs="Times New Roman"/>
          <w:bCs/>
        </w:rPr>
      </w:pPr>
      <w:r>
        <w:rPr>
          <w:rFonts w:hint="eastAsia" w:hAnsi="宋体" w:cs="宋体"/>
          <w:bCs/>
        </w:rPr>
        <w:t>②</w:t>
      </w:r>
      <w:r>
        <w:rPr>
          <w:rFonts w:ascii="Times New Roman" w:hAnsi="Times New Roman" w:cs="Times New Roman"/>
          <w:bCs/>
        </w:rPr>
        <w:t>性质：它们有共同的渐近线；它们的四个焦点共圆；它们的离心率的倒数的平方和等于1.</w:t>
      </w:r>
    </w:p>
    <w:p w14:paraId="294A3712">
      <w:pPr>
        <w:snapToGrid w:val="0"/>
        <w:spacing w:line="360" w:lineRule="auto"/>
        <w:contextualSpacing/>
        <w:jc w:val="left"/>
        <w:textAlignment w:val="center"/>
        <w:rPr>
          <w:rFonts w:ascii="Times New Roman" w:hAnsi="Times New Roman" w:eastAsia="宋体" w:cs="Times New Roman"/>
          <w:color w:val="FF0000"/>
          <w:szCs w:val="21"/>
        </w:rPr>
      </w:pPr>
    </w:p>
    <w:p w14:paraId="1F2F680F">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7</w:t>
      </w:r>
      <w:r>
        <w:rPr>
          <w:rFonts w:hint="eastAsia" w:ascii="黑体" w:hAnsi="黑体" w:eastAsia="黑体" w:cs="黑体"/>
          <w:color w:val="FF0000"/>
          <w:sz w:val="30"/>
          <w:szCs w:val="30"/>
        </w:rPr>
        <w:t xml:space="preserve"> 抛物线的标准方程与几何性质</w:t>
      </w:r>
    </w:p>
    <w:p w14:paraId="78B7DBF7">
      <w:pPr>
        <w:pStyle w:val="7"/>
        <w:tabs>
          <w:tab w:val="left" w:pos="4320"/>
        </w:tabs>
        <w:snapToGrid w:val="0"/>
        <w:spacing w:line="360" w:lineRule="auto"/>
        <w:contextualSpacing/>
        <w:rPr>
          <w:rFonts w:ascii="Times New Roman" w:hAnsi="Times New Roman" w:cs="Times New Roman"/>
          <w:bCs/>
        </w:rPr>
      </w:pPr>
      <w:r>
        <w:rPr>
          <w:rFonts w:ascii="Times New Roman" w:hAnsi="Times New Roman" w:cs="Times New Roman"/>
          <w:bCs/>
        </w:rPr>
        <w:t>1、抛物线的定义：</w:t>
      </w:r>
      <w:r>
        <w:rPr>
          <w:rFonts w:ascii="Times New Roman" w:hAnsi="Times New Roman" w:cs="Times New Roman"/>
        </w:rPr>
        <w:t>满足以下三个条件的点的轨迹是抛物线：</w:t>
      </w:r>
    </w:p>
    <w:p w14:paraId="407E8EBD">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（1）在平面内；（2）动点到定点</w:t>
      </w:r>
      <w:r>
        <w:rPr>
          <w:rFonts w:ascii="Times New Roman" w:hAnsi="Times New Roman" w:eastAsia="宋体" w:cs="Times New Roman"/>
          <w:i/>
          <w:szCs w:val="21"/>
        </w:rPr>
        <w:t>F</w:t>
      </w:r>
      <w:r>
        <w:rPr>
          <w:rFonts w:ascii="Times New Roman" w:hAnsi="Times New Roman" w:eastAsia="宋体" w:cs="Times New Roman"/>
          <w:szCs w:val="21"/>
        </w:rPr>
        <w:t>的距离与到定直线</w:t>
      </w:r>
      <w:r>
        <w:rPr>
          <w:rFonts w:ascii="Times New Roman" w:hAnsi="Times New Roman" w:eastAsia="宋体" w:cs="Times New Roman"/>
          <w:i/>
          <w:szCs w:val="21"/>
        </w:rPr>
        <w:t>l</w:t>
      </w:r>
      <w:r>
        <w:rPr>
          <w:rFonts w:ascii="Times New Roman" w:hAnsi="Times New Roman" w:eastAsia="宋体" w:cs="Times New Roman"/>
          <w:szCs w:val="21"/>
        </w:rPr>
        <w:t>的距离相等；（3）定点不在定直线上．</w:t>
      </w:r>
    </w:p>
    <w:p w14:paraId="5236B3D0">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2、抛物线的标准方程与几何性质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723"/>
        <w:gridCol w:w="1723"/>
        <w:gridCol w:w="1723"/>
        <w:gridCol w:w="1724"/>
      </w:tblGrid>
      <w:tr w14:paraId="63BA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Merge w:val="restart"/>
            <w:shd w:val="clear" w:color="auto" w:fill="auto"/>
            <w:vAlign w:val="center"/>
          </w:tcPr>
          <w:p w14:paraId="179D1386">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标准</w:t>
            </w:r>
          </w:p>
          <w:p w14:paraId="0002B0CF">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方程</w:t>
            </w:r>
          </w:p>
        </w:tc>
        <w:tc>
          <w:tcPr>
            <w:tcW w:w="1723" w:type="dxa"/>
            <w:shd w:val="clear" w:color="auto" w:fill="auto"/>
            <w:vAlign w:val="center"/>
          </w:tcPr>
          <w:p w14:paraId="0245A05D">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y</w:t>
            </w:r>
            <w:r>
              <w:rPr>
                <w:rFonts w:ascii="Times New Roman" w:hAnsi="Times New Roman" w:eastAsia="宋体" w:cs="Times New Roman"/>
                <w:szCs w:val="21"/>
                <w:vertAlign w:val="superscript"/>
              </w:rPr>
              <w:t>2</w:t>
            </w:r>
            <w:r>
              <w:rPr>
                <w:rFonts w:ascii="Times New Roman" w:hAnsi="Times New Roman" w:eastAsia="宋体" w:cs="Times New Roman"/>
                <w:szCs w:val="21"/>
              </w:rPr>
              <w:t>＝2</w:t>
            </w:r>
            <w:r>
              <w:rPr>
                <w:rFonts w:ascii="Times New Roman" w:hAnsi="Times New Roman" w:eastAsia="宋体" w:cs="Times New Roman"/>
                <w:i/>
                <w:szCs w:val="21"/>
              </w:rPr>
              <w:t>px</w:t>
            </w:r>
            <w:r>
              <w:rPr>
                <w:rFonts w:ascii="Times New Roman" w:hAnsi="Times New Roman" w:eastAsia="宋体" w:cs="Times New Roman"/>
                <w:szCs w:val="21"/>
              </w:rPr>
              <w:t xml:space="preserve"> </w:t>
            </w:r>
          </w:p>
          <w:p w14:paraId="4425B4E0">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w:t>
            </w:r>
            <w:r>
              <w:rPr>
                <w:rFonts w:ascii="Times New Roman" w:hAnsi="Times New Roman" w:eastAsia="宋体" w:cs="Times New Roman"/>
                <w:i/>
                <w:szCs w:val="21"/>
              </w:rPr>
              <w:t>p</w:t>
            </w:r>
            <w:r>
              <w:rPr>
                <w:rFonts w:ascii="Times New Roman" w:hAnsi="Times New Roman" w:eastAsia="宋体" w:cs="Times New Roman"/>
                <w:szCs w:val="21"/>
              </w:rPr>
              <w:t>&gt;0)</w:t>
            </w:r>
          </w:p>
        </w:tc>
        <w:tc>
          <w:tcPr>
            <w:tcW w:w="1723" w:type="dxa"/>
            <w:shd w:val="clear" w:color="auto" w:fill="auto"/>
            <w:vAlign w:val="center"/>
          </w:tcPr>
          <w:p w14:paraId="7598D9AD">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y</w:t>
            </w:r>
            <w:r>
              <w:rPr>
                <w:rFonts w:ascii="Times New Roman" w:hAnsi="Times New Roman" w:eastAsia="宋体" w:cs="Times New Roman"/>
                <w:szCs w:val="21"/>
                <w:vertAlign w:val="superscript"/>
              </w:rPr>
              <w:t>2</w:t>
            </w:r>
            <w:r>
              <w:rPr>
                <w:rFonts w:ascii="Times New Roman" w:hAnsi="Times New Roman" w:eastAsia="宋体" w:cs="Times New Roman"/>
                <w:szCs w:val="21"/>
              </w:rPr>
              <w:t>＝－2</w:t>
            </w:r>
            <w:r>
              <w:rPr>
                <w:rFonts w:ascii="Times New Roman" w:hAnsi="Times New Roman" w:eastAsia="宋体" w:cs="Times New Roman"/>
                <w:i/>
                <w:szCs w:val="21"/>
              </w:rPr>
              <w:t>px</w:t>
            </w:r>
          </w:p>
          <w:p w14:paraId="03E3B398">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i/>
                <w:szCs w:val="21"/>
              </w:rPr>
              <w:t>p</w:t>
            </w:r>
            <w:r>
              <w:rPr>
                <w:rFonts w:ascii="Times New Roman" w:hAnsi="Times New Roman" w:eastAsia="宋体" w:cs="Times New Roman"/>
                <w:szCs w:val="21"/>
              </w:rPr>
              <w:t>&gt;0)</w:t>
            </w:r>
          </w:p>
        </w:tc>
        <w:tc>
          <w:tcPr>
            <w:tcW w:w="1723" w:type="dxa"/>
            <w:shd w:val="clear" w:color="auto" w:fill="auto"/>
            <w:vAlign w:val="center"/>
          </w:tcPr>
          <w:p w14:paraId="516D7781">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x</w:t>
            </w:r>
            <w:r>
              <w:rPr>
                <w:rFonts w:ascii="Times New Roman" w:hAnsi="Times New Roman" w:eastAsia="宋体" w:cs="Times New Roman"/>
                <w:szCs w:val="21"/>
                <w:vertAlign w:val="superscript"/>
              </w:rPr>
              <w:t>2</w:t>
            </w:r>
            <w:r>
              <w:rPr>
                <w:rFonts w:ascii="Times New Roman" w:hAnsi="Times New Roman" w:eastAsia="宋体" w:cs="Times New Roman"/>
                <w:szCs w:val="21"/>
              </w:rPr>
              <w:t>＝2</w:t>
            </w:r>
            <w:r>
              <w:rPr>
                <w:rFonts w:ascii="Times New Roman" w:hAnsi="Times New Roman" w:eastAsia="宋体" w:cs="Times New Roman"/>
                <w:i/>
                <w:szCs w:val="21"/>
              </w:rPr>
              <w:t>py</w:t>
            </w:r>
            <w:r>
              <w:rPr>
                <w:rFonts w:ascii="Times New Roman" w:hAnsi="Times New Roman" w:eastAsia="宋体" w:cs="Times New Roman"/>
                <w:szCs w:val="21"/>
              </w:rPr>
              <w:t xml:space="preserve"> </w:t>
            </w:r>
          </w:p>
          <w:p w14:paraId="6F8E6CEC">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w:t>
            </w:r>
            <w:r>
              <w:rPr>
                <w:rFonts w:ascii="Times New Roman" w:hAnsi="Times New Roman" w:eastAsia="宋体" w:cs="Times New Roman"/>
                <w:i/>
                <w:szCs w:val="21"/>
              </w:rPr>
              <w:t>p</w:t>
            </w:r>
            <w:r>
              <w:rPr>
                <w:rFonts w:ascii="Times New Roman" w:hAnsi="Times New Roman" w:eastAsia="宋体" w:cs="Times New Roman"/>
                <w:szCs w:val="21"/>
              </w:rPr>
              <w:t>&gt;0)</w:t>
            </w:r>
          </w:p>
        </w:tc>
        <w:tc>
          <w:tcPr>
            <w:tcW w:w="1724" w:type="dxa"/>
            <w:shd w:val="clear" w:color="auto" w:fill="auto"/>
            <w:vAlign w:val="center"/>
          </w:tcPr>
          <w:p w14:paraId="45F58A80">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x</w:t>
            </w:r>
            <w:r>
              <w:rPr>
                <w:rFonts w:ascii="Times New Roman" w:hAnsi="Times New Roman" w:eastAsia="宋体" w:cs="Times New Roman"/>
                <w:szCs w:val="21"/>
                <w:vertAlign w:val="superscript"/>
              </w:rPr>
              <w:t>2</w:t>
            </w:r>
            <w:r>
              <w:rPr>
                <w:rFonts w:ascii="Times New Roman" w:hAnsi="Times New Roman" w:eastAsia="宋体" w:cs="Times New Roman"/>
                <w:szCs w:val="21"/>
              </w:rPr>
              <w:t>＝－2</w:t>
            </w:r>
            <w:r>
              <w:rPr>
                <w:rFonts w:ascii="Times New Roman" w:hAnsi="Times New Roman" w:eastAsia="宋体" w:cs="Times New Roman"/>
                <w:i/>
                <w:szCs w:val="21"/>
              </w:rPr>
              <w:t>py</w:t>
            </w:r>
          </w:p>
          <w:p w14:paraId="77CF3893">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i/>
                <w:szCs w:val="21"/>
              </w:rPr>
              <w:t>p</w:t>
            </w:r>
            <w:r>
              <w:rPr>
                <w:rFonts w:ascii="Times New Roman" w:hAnsi="Times New Roman" w:eastAsia="宋体" w:cs="Times New Roman"/>
                <w:szCs w:val="21"/>
              </w:rPr>
              <w:t>&gt;0)</w:t>
            </w:r>
          </w:p>
        </w:tc>
      </w:tr>
      <w:tr w14:paraId="543E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Merge w:val="continue"/>
            <w:shd w:val="clear" w:color="auto" w:fill="auto"/>
            <w:vAlign w:val="center"/>
          </w:tcPr>
          <w:p w14:paraId="7BEA9D68">
            <w:pPr>
              <w:tabs>
                <w:tab w:val="left" w:pos="4140"/>
              </w:tabs>
              <w:snapToGrid w:val="0"/>
              <w:spacing w:line="360" w:lineRule="auto"/>
              <w:contextualSpacing/>
              <w:jc w:val="center"/>
              <w:rPr>
                <w:rFonts w:ascii="Times New Roman" w:hAnsi="Times New Roman" w:eastAsia="宋体" w:cs="Times New Roman"/>
                <w:szCs w:val="21"/>
              </w:rPr>
            </w:pPr>
          </w:p>
        </w:tc>
        <w:tc>
          <w:tcPr>
            <w:tcW w:w="6893" w:type="dxa"/>
            <w:gridSpan w:val="4"/>
            <w:shd w:val="clear" w:color="auto" w:fill="auto"/>
            <w:vAlign w:val="center"/>
          </w:tcPr>
          <w:p w14:paraId="72A58DD2">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p</w:t>
            </w:r>
            <w:r>
              <w:rPr>
                <w:rFonts w:ascii="Times New Roman" w:hAnsi="Times New Roman" w:eastAsia="宋体" w:cs="Times New Roman"/>
                <w:szCs w:val="21"/>
              </w:rPr>
              <w:t>的几何意义：焦点</w:t>
            </w:r>
            <w:r>
              <w:rPr>
                <w:rFonts w:ascii="Times New Roman" w:hAnsi="Times New Roman" w:eastAsia="宋体" w:cs="Times New Roman"/>
                <w:i/>
                <w:szCs w:val="21"/>
              </w:rPr>
              <w:t>F</w:t>
            </w:r>
            <w:r>
              <w:rPr>
                <w:rFonts w:ascii="Times New Roman" w:hAnsi="Times New Roman" w:eastAsia="宋体" w:cs="Times New Roman"/>
                <w:szCs w:val="21"/>
              </w:rPr>
              <w:t>到准线</w:t>
            </w:r>
            <w:r>
              <w:rPr>
                <w:rFonts w:ascii="Times New Roman" w:hAnsi="Times New Roman" w:eastAsia="宋体" w:cs="Times New Roman"/>
                <w:i/>
                <w:szCs w:val="21"/>
              </w:rPr>
              <w:t>l</w:t>
            </w:r>
            <w:r>
              <w:rPr>
                <w:rFonts w:ascii="Times New Roman" w:hAnsi="Times New Roman" w:eastAsia="宋体" w:cs="Times New Roman"/>
                <w:szCs w:val="21"/>
              </w:rPr>
              <w:t>的距离</w:t>
            </w:r>
          </w:p>
        </w:tc>
      </w:tr>
      <w:tr w14:paraId="5120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auto"/>
            <w:vAlign w:val="center"/>
          </w:tcPr>
          <w:p w14:paraId="054B7397">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图形</w:t>
            </w:r>
          </w:p>
        </w:tc>
        <w:tc>
          <w:tcPr>
            <w:tcW w:w="1723" w:type="dxa"/>
            <w:shd w:val="clear" w:color="auto" w:fill="auto"/>
            <w:vAlign w:val="center"/>
          </w:tcPr>
          <w:p w14:paraId="3A9E2BBE">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664" o:spt="75" type="#_x0000_t75" style="height:72pt;width:56.95pt;" filled="f" o:preferrelative="t" stroked="f" coordsize="21600,21600">
                  <v:path/>
                  <v:fill on="f" focussize="0,0"/>
                  <v:stroke on="f" joinstyle="miter"/>
                  <v:imagedata r:id="rId1180" o:title=""/>
                  <o:lock v:ext="edit" aspectratio="t"/>
                  <w10:wrap type="none"/>
                  <w10:anchorlock/>
                </v:shape>
              </w:pict>
            </w:r>
          </w:p>
        </w:tc>
        <w:tc>
          <w:tcPr>
            <w:tcW w:w="1723" w:type="dxa"/>
            <w:shd w:val="clear" w:color="auto" w:fill="auto"/>
            <w:vAlign w:val="center"/>
          </w:tcPr>
          <w:p w14:paraId="6100E13A">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665" o:spt="75" type="#_x0000_t75" style="height:73.05pt;width:56.95pt;" filled="f" o:preferrelative="t" stroked="f" coordsize="21600,21600">
                  <v:path/>
                  <v:fill on="f" focussize="0,0"/>
                  <v:stroke on="f" joinstyle="miter"/>
                  <v:imagedata r:id="rId1181" o:title=""/>
                  <o:lock v:ext="edit" aspectratio="t"/>
                  <w10:wrap type="none"/>
                  <w10:anchorlock/>
                </v:shape>
              </w:pict>
            </w:r>
          </w:p>
        </w:tc>
        <w:tc>
          <w:tcPr>
            <w:tcW w:w="1723" w:type="dxa"/>
            <w:shd w:val="clear" w:color="auto" w:fill="auto"/>
            <w:vAlign w:val="center"/>
          </w:tcPr>
          <w:p w14:paraId="79CD59AA">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pict>
                <v:shape id="_x0000_i1666" o:spt="75" type="#_x0000_t75" style="height:75.2pt;width:56.95pt;" filled="f" o:preferrelative="t" stroked="f" coordsize="21600,21600">
                  <v:path/>
                  <v:fill on="f" focussize="0,0"/>
                  <v:stroke on="f" joinstyle="miter"/>
                  <v:imagedata r:id="rId1182" o:title=""/>
                  <o:lock v:ext="edit" aspectratio="t"/>
                  <w10:wrap type="none"/>
                  <w10:anchorlock/>
                </v:shape>
              </w:pict>
            </w:r>
          </w:p>
        </w:tc>
        <w:tc>
          <w:tcPr>
            <w:tcW w:w="1724" w:type="dxa"/>
            <w:shd w:val="clear" w:color="auto" w:fill="auto"/>
            <w:vAlign w:val="center"/>
          </w:tcPr>
          <w:p w14:paraId="55F5C8AA">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pict>
                <v:shape id="_x0000_i1667" o:spt="75" type="#_x0000_t75" style="height:74.15pt;width:56.95pt;" filled="f" o:preferrelative="t" stroked="f" coordsize="21600,21600">
                  <v:path/>
                  <v:fill on="f" focussize="0,0"/>
                  <v:stroke on="f" joinstyle="miter"/>
                  <v:imagedata r:id="rId1183" o:title=""/>
                  <o:lock v:ext="edit" aspectratio="t"/>
                  <w10:wrap type="none"/>
                  <w10:anchorlock/>
                </v:shape>
              </w:pict>
            </w:r>
          </w:p>
        </w:tc>
      </w:tr>
      <w:tr w14:paraId="748C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auto"/>
            <w:vAlign w:val="center"/>
          </w:tcPr>
          <w:p w14:paraId="5611CB14">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顶点</w:t>
            </w:r>
          </w:p>
        </w:tc>
        <w:tc>
          <w:tcPr>
            <w:tcW w:w="6893" w:type="dxa"/>
            <w:gridSpan w:val="4"/>
            <w:shd w:val="clear" w:color="auto" w:fill="auto"/>
            <w:vAlign w:val="center"/>
          </w:tcPr>
          <w:p w14:paraId="03A88F44">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O</w:t>
            </w:r>
            <w:r>
              <w:rPr>
                <w:rFonts w:ascii="Times New Roman" w:hAnsi="Times New Roman" w:eastAsia="宋体" w:cs="Times New Roman"/>
                <w:szCs w:val="21"/>
              </w:rPr>
              <w:t>(0,0)</w:t>
            </w:r>
          </w:p>
        </w:tc>
      </w:tr>
      <w:tr w14:paraId="5CA2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auto"/>
            <w:vAlign w:val="center"/>
          </w:tcPr>
          <w:p w14:paraId="5C3019F9">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对称轴</w:t>
            </w:r>
          </w:p>
        </w:tc>
        <w:tc>
          <w:tcPr>
            <w:tcW w:w="3446" w:type="dxa"/>
            <w:gridSpan w:val="2"/>
            <w:shd w:val="clear" w:color="auto" w:fill="auto"/>
            <w:vAlign w:val="center"/>
          </w:tcPr>
          <w:p w14:paraId="3C615447">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y</w:t>
            </w:r>
            <w:r>
              <w:rPr>
                <w:rFonts w:ascii="Times New Roman" w:hAnsi="Times New Roman" w:eastAsia="宋体" w:cs="Times New Roman"/>
                <w:szCs w:val="21"/>
              </w:rPr>
              <w:t>＝0</w:t>
            </w:r>
          </w:p>
        </w:tc>
        <w:tc>
          <w:tcPr>
            <w:tcW w:w="3447" w:type="dxa"/>
            <w:gridSpan w:val="2"/>
            <w:shd w:val="clear" w:color="auto" w:fill="auto"/>
            <w:vAlign w:val="center"/>
          </w:tcPr>
          <w:p w14:paraId="7CEAF411">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x</w:t>
            </w:r>
            <w:r>
              <w:rPr>
                <w:rFonts w:ascii="Times New Roman" w:hAnsi="Times New Roman" w:eastAsia="宋体" w:cs="Times New Roman"/>
                <w:szCs w:val="21"/>
              </w:rPr>
              <w:t>＝0</w:t>
            </w:r>
          </w:p>
        </w:tc>
      </w:tr>
      <w:tr w14:paraId="064F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auto"/>
            <w:vAlign w:val="center"/>
          </w:tcPr>
          <w:p w14:paraId="54A290EF">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焦点</w:t>
            </w:r>
          </w:p>
        </w:tc>
        <w:tc>
          <w:tcPr>
            <w:tcW w:w="1723" w:type="dxa"/>
            <w:shd w:val="clear" w:color="auto" w:fill="auto"/>
            <w:vAlign w:val="center"/>
          </w:tcPr>
          <w:p w14:paraId="7B9EFEEE">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\b\lc\(\rc\)(\a\vs4\al\co1(\f(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2)，0))</w:instrText>
            </w:r>
            <w:r>
              <w:rPr>
                <w:rFonts w:ascii="Times New Roman" w:hAnsi="Times New Roman" w:eastAsia="宋体" w:cs="Times New Roman"/>
                <w:szCs w:val="21"/>
              </w:rPr>
              <w:fldChar w:fldCharType="end"/>
            </w:r>
          </w:p>
        </w:tc>
        <w:tc>
          <w:tcPr>
            <w:tcW w:w="1723" w:type="dxa"/>
            <w:shd w:val="clear" w:color="auto" w:fill="auto"/>
            <w:vAlign w:val="center"/>
          </w:tcPr>
          <w:p w14:paraId="1DA6F60F">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\b\lc\(\rc\)(\a\vs4\al\co1(－\f(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2)，0))</w:instrText>
            </w:r>
            <w:r>
              <w:rPr>
                <w:rFonts w:ascii="Times New Roman" w:hAnsi="Times New Roman" w:eastAsia="宋体" w:cs="Times New Roman"/>
                <w:szCs w:val="21"/>
              </w:rPr>
              <w:fldChar w:fldCharType="end"/>
            </w:r>
          </w:p>
        </w:tc>
        <w:tc>
          <w:tcPr>
            <w:tcW w:w="1723" w:type="dxa"/>
            <w:shd w:val="clear" w:color="auto" w:fill="auto"/>
            <w:vAlign w:val="center"/>
          </w:tcPr>
          <w:p w14:paraId="293A7232">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F</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\b\lc\(\rc\)(\a\vs4\al\co1(0，\f(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c>
          <w:tcPr>
            <w:tcW w:w="1724" w:type="dxa"/>
            <w:shd w:val="clear" w:color="auto" w:fill="auto"/>
            <w:vAlign w:val="center"/>
          </w:tcPr>
          <w:p w14:paraId="423BAC59">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F</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\b\lc\(\rc\)(\a\vs4\al\co1(0，－\f(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r>
      <w:tr w14:paraId="1B38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auto"/>
            <w:vAlign w:val="center"/>
          </w:tcPr>
          <w:p w14:paraId="3B3C1242">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离心率</w:t>
            </w:r>
          </w:p>
        </w:tc>
        <w:tc>
          <w:tcPr>
            <w:tcW w:w="6893" w:type="dxa"/>
            <w:gridSpan w:val="4"/>
            <w:shd w:val="clear" w:color="auto" w:fill="auto"/>
            <w:vAlign w:val="center"/>
          </w:tcPr>
          <w:p w14:paraId="0A954306">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e</w:t>
            </w:r>
            <w:r>
              <w:rPr>
                <w:rFonts w:ascii="Times New Roman" w:hAnsi="Times New Roman" w:eastAsia="宋体" w:cs="Times New Roman"/>
                <w:szCs w:val="21"/>
              </w:rPr>
              <w:t>＝1</w:t>
            </w:r>
          </w:p>
        </w:tc>
      </w:tr>
      <w:tr w14:paraId="66ED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auto"/>
            <w:vAlign w:val="center"/>
          </w:tcPr>
          <w:p w14:paraId="7363C3F7">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准线方程</w:t>
            </w:r>
          </w:p>
        </w:tc>
        <w:tc>
          <w:tcPr>
            <w:tcW w:w="1723" w:type="dxa"/>
            <w:shd w:val="clear" w:color="auto" w:fill="auto"/>
            <w:vAlign w:val="center"/>
          </w:tcPr>
          <w:p w14:paraId="5561DDB4">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c>
          <w:tcPr>
            <w:tcW w:w="1723" w:type="dxa"/>
            <w:shd w:val="clear" w:color="auto" w:fill="auto"/>
            <w:vAlign w:val="center"/>
          </w:tcPr>
          <w:p w14:paraId="26832FB6">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x</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c>
          <w:tcPr>
            <w:tcW w:w="1723" w:type="dxa"/>
            <w:shd w:val="clear" w:color="auto" w:fill="auto"/>
            <w:vAlign w:val="center"/>
          </w:tcPr>
          <w:p w14:paraId="11CA337C">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c>
          <w:tcPr>
            <w:tcW w:w="1724" w:type="dxa"/>
            <w:shd w:val="clear" w:color="auto" w:fill="auto"/>
            <w:vAlign w:val="center"/>
          </w:tcPr>
          <w:p w14:paraId="1525D1C6">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y</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r>
      <w:tr w14:paraId="47A4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auto"/>
            <w:vAlign w:val="center"/>
          </w:tcPr>
          <w:p w14:paraId="39F4D3CE">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范围</w:t>
            </w:r>
          </w:p>
        </w:tc>
        <w:tc>
          <w:tcPr>
            <w:tcW w:w="1723" w:type="dxa"/>
            <w:shd w:val="clear" w:color="auto" w:fill="auto"/>
            <w:vAlign w:val="center"/>
          </w:tcPr>
          <w:p w14:paraId="006E5F4E">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x</w:t>
            </w:r>
            <w:r>
              <w:rPr>
                <w:rFonts w:ascii="Times New Roman" w:hAnsi="Times New Roman" w:eastAsia="宋体" w:cs="Times New Roman"/>
                <w:szCs w:val="21"/>
              </w:rPr>
              <w:t>≥0，</w:t>
            </w:r>
            <w:r>
              <w:rPr>
                <w:rFonts w:ascii="Times New Roman" w:hAnsi="Times New Roman" w:eastAsia="宋体" w:cs="Times New Roman"/>
                <w:i/>
                <w:szCs w:val="21"/>
              </w:rPr>
              <w:t>y</w:t>
            </w:r>
            <w:r>
              <w:rPr>
                <w:rFonts w:hint="eastAsia" w:ascii="宋体" w:hAnsi="宋体" w:eastAsia="宋体" w:cs="宋体"/>
                <w:szCs w:val="21"/>
              </w:rPr>
              <w:t>∈</w:t>
            </w:r>
            <w:r>
              <w:rPr>
                <w:rFonts w:ascii="Times New Roman" w:hAnsi="Times New Roman" w:eastAsia="宋体" w:cs="Times New Roman"/>
                <w:b/>
                <w:szCs w:val="21"/>
              </w:rPr>
              <w:t>R</w:t>
            </w:r>
          </w:p>
        </w:tc>
        <w:tc>
          <w:tcPr>
            <w:tcW w:w="1723" w:type="dxa"/>
            <w:shd w:val="clear" w:color="auto" w:fill="auto"/>
            <w:vAlign w:val="center"/>
          </w:tcPr>
          <w:p w14:paraId="254AE22B">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x</w:t>
            </w:r>
            <w:r>
              <w:rPr>
                <w:rFonts w:ascii="Times New Roman" w:hAnsi="Times New Roman" w:eastAsia="宋体" w:cs="Times New Roman"/>
                <w:szCs w:val="21"/>
              </w:rPr>
              <w:t>≤0，</w:t>
            </w:r>
            <w:r>
              <w:rPr>
                <w:rFonts w:ascii="Times New Roman" w:hAnsi="Times New Roman" w:eastAsia="宋体" w:cs="Times New Roman"/>
                <w:i/>
                <w:szCs w:val="21"/>
              </w:rPr>
              <w:t>y</w:t>
            </w:r>
            <w:r>
              <w:rPr>
                <w:rFonts w:hint="eastAsia" w:ascii="宋体" w:hAnsi="宋体" w:eastAsia="宋体" w:cs="宋体"/>
                <w:szCs w:val="21"/>
              </w:rPr>
              <w:t>∈</w:t>
            </w:r>
            <w:r>
              <w:rPr>
                <w:rFonts w:ascii="Times New Roman" w:hAnsi="Times New Roman" w:eastAsia="宋体" w:cs="Times New Roman"/>
                <w:b/>
                <w:szCs w:val="21"/>
              </w:rPr>
              <w:t>R</w:t>
            </w:r>
          </w:p>
        </w:tc>
        <w:tc>
          <w:tcPr>
            <w:tcW w:w="1723" w:type="dxa"/>
            <w:shd w:val="clear" w:color="auto" w:fill="auto"/>
            <w:vAlign w:val="center"/>
          </w:tcPr>
          <w:p w14:paraId="44D35341">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i/>
                <w:szCs w:val="21"/>
              </w:rPr>
              <w:t>y</w:t>
            </w:r>
            <w:r>
              <w:rPr>
                <w:rFonts w:ascii="Times New Roman" w:hAnsi="Times New Roman" w:eastAsia="宋体" w:cs="Times New Roman"/>
                <w:szCs w:val="21"/>
              </w:rPr>
              <w:t>≥0，</w:t>
            </w:r>
            <w:r>
              <w:rPr>
                <w:rFonts w:ascii="Times New Roman" w:hAnsi="Times New Roman" w:eastAsia="宋体" w:cs="Times New Roman"/>
                <w:i/>
                <w:szCs w:val="21"/>
              </w:rPr>
              <w:t>x</w:t>
            </w:r>
            <w:r>
              <w:rPr>
                <w:rFonts w:hint="eastAsia" w:ascii="宋体" w:hAnsi="宋体" w:eastAsia="宋体" w:cs="宋体"/>
                <w:szCs w:val="21"/>
              </w:rPr>
              <w:t>∈</w:t>
            </w:r>
            <w:r>
              <w:rPr>
                <w:rFonts w:ascii="Times New Roman" w:hAnsi="Times New Roman" w:eastAsia="宋体" w:cs="Times New Roman"/>
                <w:b/>
                <w:szCs w:val="21"/>
              </w:rPr>
              <w:t>R</w:t>
            </w:r>
          </w:p>
        </w:tc>
        <w:tc>
          <w:tcPr>
            <w:tcW w:w="1724" w:type="dxa"/>
            <w:shd w:val="clear" w:color="auto" w:fill="auto"/>
            <w:vAlign w:val="center"/>
          </w:tcPr>
          <w:p w14:paraId="7A2DBC77">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i/>
                <w:szCs w:val="21"/>
              </w:rPr>
              <w:t>y</w:t>
            </w:r>
            <w:r>
              <w:rPr>
                <w:rFonts w:ascii="Times New Roman" w:hAnsi="Times New Roman" w:eastAsia="宋体" w:cs="Times New Roman"/>
                <w:szCs w:val="21"/>
              </w:rPr>
              <w:t>≤0，</w:t>
            </w:r>
            <w:r>
              <w:rPr>
                <w:rFonts w:ascii="Times New Roman" w:hAnsi="Times New Roman" w:eastAsia="宋体" w:cs="Times New Roman"/>
                <w:i/>
                <w:szCs w:val="21"/>
              </w:rPr>
              <w:t>x</w:t>
            </w:r>
            <w:r>
              <w:rPr>
                <w:rFonts w:hint="eastAsia" w:ascii="宋体" w:hAnsi="宋体" w:eastAsia="宋体" w:cs="宋体"/>
                <w:szCs w:val="21"/>
              </w:rPr>
              <w:t>∈</w:t>
            </w:r>
            <w:r>
              <w:rPr>
                <w:rFonts w:ascii="Times New Roman" w:hAnsi="Times New Roman" w:eastAsia="宋体" w:cs="Times New Roman"/>
                <w:b/>
                <w:szCs w:val="21"/>
              </w:rPr>
              <w:t>R</w:t>
            </w:r>
          </w:p>
        </w:tc>
      </w:tr>
      <w:tr w14:paraId="0676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auto"/>
            <w:vAlign w:val="center"/>
          </w:tcPr>
          <w:p w14:paraId="7B9E33EE">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焦半径</w:t>
            </w:r>
          </w:p>
          <w:p w14:paraId="7F3B3B2D">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(其中</w:t>
            </w:r>
            <w:r>
              <w:rPr>
                <w:rFonts w:ascii="Times New Roman" w:hAnsi="Times New Roman" w:eastAsia="宋体" w:cs="Times New Roman"/>
                <w:i/>
                <w:szCs w:val="21"/>
              </w:rPr>
              <w:t>P</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vertAlign w:val="subscript"/>
              </w:rPr>
              <w:t>0</w:t>
            </w:r>
            <w:r>
              <w:rPr>
                <w:rFonts w:ascii="Times New Roman" w:hAnsi="Times New Roman" w:eastAsia="宋体" w:cs="Times New Roman"/>
                <w:szCs w:val="21"/>
              </w:rPr>
              <w:t>))</w:t>
            </w:r>
          </w:p>
        </w:tc>
        <w:tc>
          <w:tcPr>
            <w:tcW w:w="1723" w:type="dxa"/>
            <w:shd w:val="clear" w:color="auto" w:fill="auto"/>
            <w:vAlign w:val="center"/>
          </w:tcPr>
          <w:p w14:paraId="1E5A2828">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i/>
                <w:szCs w:val="21"/>
              </w:rPr>
              <w:t>PF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c>
          <w:tcPr>
            <w:tcW w:w="1723" w:type="dxa"/>
            <w:shd w:val="clear" w:color="auto" w:fill="auto"/>
            <w:vAlign w:val="center"/>
          </w:tcPr>
          <w:p w14:paraId="03C35549">
            <w:pPr>
              <w:tabs>
                <w:tab w:val="left" w:pos="4140"/>
              </w:tabs>
              <w:snapToGrid w:val="0"/>
              <w:spacing w:line="360" w:lineRule="auto"/>
              <w:contextualSpacing/>
              <w:jc w:val="center"/>
              <w:rPr>
                <w:rFonts w:ascii="Times New Roman" w:hAnsi="Times New Roman" w:eastAsia="宋体" w:cs="Times New Roman"/>
                <w:i/>
                <w:szCs w:val="21"/>
              </w:rPr>
            </w:pPr>
            <w:r>
              <w:rPr>
                <w:rFonts w:ascii="Times New Roman" w:hAnsi="Times New Roman" w:eastAsia="宋体" w:cs="Times New Roman"/>
                <w:szCs w:val="21"/>
              </w:rPr>
              <w:t>|</w:t>
            </w:r>
            <w:r>
              <w:rPr>
                <w:rFonts w:ascii="Times New Roman" w:hAnsi="Times New Roman" w:eastAsia="宋体" w:cs="Times New Roman"/>
                <w:i/>
                <w:szCs w:val="21"/>
              </w:rPr>
              <w:t>PF</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0</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c>
          <w:tcPr>
            <w:tcW w:w="1723" w:type="dxa"/>
            <w:shd w:val="clear" w:color="auto" w:fill="auto"/>
            <w:vAlign w:val="center"/>
          </w:tcPr>
          <w:p w14:paraId="77AB8152">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i/>
                <w:szCs w:val="21"/>
              </w:rPr>
              <w:t>PF</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vertAlign w:val="subscript"/>
              </w:rPr>
              <w:t>0</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c>
          <w:tcPr>
            <w:tcW w:w="1724" w:type="dxa"/>
            <w:shd w:val="clear" w:color="auto" w:fill="auto"/>
            <w:vAlign w:val="center"/>
          </w:tcPr>
          <w:p w14:paraId="098D22A6">
            <w:pPr>
              <w:tabs>
                <w:tab w:val="left" w:pos="4140"/>
              </w:tabs>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i/>
                <w:szCs w:val="21"/>
              </w:rPr>
              <w:t>PF</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vertAlign w:val="subscript"/>
              </w:rPr>
              <w:t>0</w:t>
            </w:r>
            <w:r>
              <w:rPr>
                <w:rFonts w:ascii="Times New Roman" w:hAnsi="Times New Roman" w:eastAsia="宋体" w:cs="Times New Roman"/>
                <w:szCs w:val="21"/>
              </w:rPr>
              <w:t>＋</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p>
        </w:tc>
      </w:tr>
    </w:tbl>
    <w:p w14:paraId="1D029285">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3、抛物线中的几何常用结论</w:t>
      </w:r>
    </w:p>
    <w:p w14:paraId="06BBACB2">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（1）设</w:t>
      </w:r>
      <w:r>
        <w:rPr>
          <w:rFonts w:ascii="Times New Roman" w:hAnsi="Times New Roman" w:eastAsia="宋体" w:cs="Times New Roman"/>
          <w:i/>
          <w:szCs w:val="21"/>
        </w:rPr>
        <w:t>AB</w:t>
      </w:r>
      <w:r>
        <w:rPr>
          <w:rFonts w:ascii="Times New Roman" w:hAnsi="Times New Roman" w:eastAsia="宋体" w:cs="Times New Roman"/>
          <w:szCs w:val="21"/>
        </w:rPr>
        <w:t>是过抛物线</w:t>
      </w:r>
      <w:r>
        <w:rPr>
          <w:rFonts w:ascii="Times New Roman" w:hAnsi="Times New Roman" w:eastAsia="宋体" w:cs="Times New Roman"/>
          <w:i/>
          <w:szCs w:val="21"/>
        </w:rPr>
        <w:t>y</w:t>
      </w:r>
      <w:r>
        <w:rPr>
          <w:rFonts w:ascii="Times New Roman" w:hAnsi="Times New Roman" w:eastAsia="宋体" w:cs="Times New Roman"/>
          <w:szCs w:val="21"/>
          <w:vertAlign w:val="superscript"/>
        </w:rPr>
        <w:t>2</w:t>
      </w:r>
      <w:r>
        <w:rPr>
          <w:rFonts w:ascii="Times New Roman" w:hAnsi="Times New Roman" w:eastAsia="宋体" w:cs="Times New Roman"/>
          <w:szCs w:val="21"/>
        </w:rPr>
        <w:t>＝2</w:t>
      </w:r>
      <w:r>
        <w:rPr>
          <w:rFonts w:ascii="Times New Roman" w:hAnsi="Times New Roman" w:eastAsia="宋体" w:cs="Times New Roman"/>
          <w:i/>
          <w:szCs w:val="21"/>
        </w:rPr>
        <w:t>px</w:t>
      </w:r>
      <w:r>
        <w:rPr>
          <w:rFonts w:ascii="Times New Roman" w:hAnsi="Times New Roman" w:eastAsia="宋体" w:cs="Times New Roman"/>
          <w:szCs w:val="21"/>
        </w:rPr>
        <w:t>(</w:t>
      </w:r>
      <w:r>
        <w:rPr>
          <w:rFonts w:ascii="Times New Roman" w:hAnsi="Times New Roman" w:eastAsia="宋体" w:cs="Times New Roman"/>
          <w:i/>
          <w:szCs w:val="21"/>
        </w:rPr>
        <w:t>p</w:t>
      </w:r>
      <w:r>
        <w:rPr>
          <w:rFonts w:ascii="Times New Roman" w:hAnsi="Times New Roman" w:eastAsia="宋体" w:cs="Times New Roman"/>
          <w:szCs w:val="21"/>
        </w:rPr>
        <w:t>＞0)焦点</w:t>
      </w:r>
      <w:r>
        <w:rPr>
          <w:rFonts w:ascii="Times New Roman" w:hAnsi="Times New Roman" w:eastAsia="宋体" w:cs="Times New Roman"/>
          <w:i/>
          <w:szCs w:val="21"/>
        </w:rPr>
        <w:t>F</w:t>
      </w:r>
      <w:r>
        <w:rPr>
          <w:rFonts w:ascii="Times New Roman" w:hAnsi="Times New Roman" w:eastAsia="宋体" w:cs="Times New Roman"/>
          <w:szCs w:val="21"/>
        </w:rPr>
        <w:t>的弦．</w:t>
      </w:r>
    </w:p>
    <w:p w14:paraId="68DCDADD">
      <w:pPr>
        <w:tabs>
          <w:tab w:val="left" w:pos="4140"/>
        </w:tabs>
        <w:snapToGrid w:val="0"/>
        <w:spacing w:line="360" w:lineRule="auto"/>
        <w:ind w:firstLine="420" w:firstLineChars="200"/>
        <w:contextualSpacing/>
        <w:jc w:val="left"/>
        <w:rPr>
          <w:rFonts w:ascii="Times New Roman" w:hAnsi="Times New Roman" w:eastAsia="宋体" w:cs="Times New Roman"/>
          <w:szCs w:val="21"/>
        </w:rPr>
      </w:pPr>
      <w:r>
        <w:rPr>
          <w:rFonts w:hint="eastAsia" w:ascii="宋体" w:hAnsi="宋体" w:eastAsia="宋体" w:cs="宋体"/>
          <w:bCs/>
          <w:szCs w:val="21"/>
        </w:rPr>
        <w:t>①</w:t>
      </w:r>
      <w:r>
        <w:rPr>
          <w:rFonts w:ascii="Times New Roman" w:hAnsi="Times New Roman" w:eastAsia="宋体" w:cs="Times New Roman"/>
          <w:szCs w:val="21"/>
        </w:rPr>
        <w:t>以弦</w:t>
      </w:r>
      <w:r>
        <w:rPr>
          <w:rFonts w:ascii="Times New Roman" w:hAnsi="Times New Roman" w:eastAsia="宋体" w:cs="Times New Roman"/>
          <w:i/>
          <w:szCs w:val="21"/>
        </w:rPr>
        <w:t>AB</w:t>
      </w:r>
      <w:r>
        <w:rPr>
          <w:rFonts w:ascii="Times New Roman" w:hAnsi="Times New Roman" w:eastAsia="宋体" w:cs="Times New Roman"/>
          <w:szCs w:val="21"/>
        </w:rPr>
        <w:t>为直径的圆与准线相切．</w:t>
      </w:r>
    </w:p>
    <w:p w14:paraId="7BC544F2">
      <w:pPr>
        <w:tabs>
          <w:tab w:val="left" w:pos="4140"/>
        </w:tabs>
        <w:snapToGrid w:val="0"/>
        <w:spacing w:line="360" w:lineRule="auto"/>
        <w:ind w:firstLine="420" w:firstLineChars="200"/>
        <w:contextualSpacing/>
        <w:jc w:val="left"/>
        <w:rPr>
          <w:rFonts w:ascii="Times New Roman" w:hAnsi="Times New Roman" w:eastAsia="宋体" w:cs="Times New Roman"/>
          <w:szCs w:val="21"/>
        </w:rPr>
      </w:pPr>
      <w:r>
        <w:rPr>
          <w:rFonts w:hint="eastAsia" w:ascii="宋体" w:hAnsi="宋体" w:eastAsia="宋体" w:cs="宋体"/>
          <w:bCs/>
          <w:szCs w:val="21"/>
        </w:rPr>
        <w:t>②</w:t>
      </w:r>
      <w:r>
        <w:rPr>
          <w:rFonts w:ascii="Times New Roman" w:hAnsi="Times New Roman" w:eastAsia="宋体" w:cs="Times New Roman"/>
          <w:szCs w:val="21"/>
        </w:rPr>
        <w:t>以</w:t>
      </w:r>
      <w:r>
        <w:rPr>
          <w:rFonts w:ascii="Times New Roman" w:hAnsi="Times New Roman" w:eastAsia="宋体" w:cs="Times New Roman"/>
          <w:i/>
          <w:szCs w:val="21"/>
        </w:rPr>
        <w:t>AF</w:t>
      </w:r>
      <w:r>
        <w:rPr>
          <w:rFonts w:ascii="Times New Roman" w:hAnsi="Times New Roman" w:eastAsia="宋体" w:cs="Times New Roman"/>
          <w:szCs w:val="21"/>
        </w:rPr>
        <w:t>或</w:t>
      </w:r>
      <w:r>
        <w:rPr>
          <w:rFonts w:ascii="Times New Roman" w:hAnsi="Times New Roman" w:eastAsia="宋体" w:cs="Times New Roman"/>
          <w:i/>
          <w:szCs w:val="21"/>
        </w:rPr>
        <w:t>BF</w:t>
      </w:r>
      <w:r>
        <w:rPr>
          <w:rFonts w:ascii="Times New Roman" w:hAnsi="Times New Roman" w:eastAsia="宋体" w:cs="Times New Roman"/>
          <w:szCs w:val="21"/>
        </w:rPr>
        <w:t>为直径的圆与</w:t>
      </w:r>
      <w:r>
        <w:rPr>
          <w:rFonts w:ascii="Times New Roman" w:hAnsi="Times New Roman" w:eastAsia="宋体" w:cs="Times New Roman"/>
          <w:i/>
          <w:szCs w:val="21"/>
        </w:rPr>
        <w:t>y</w:t>
      </w:r>
      <w:r>
        <w:rPr>
          <w:rFonts w:ascii="Times New Roman" w:hAnsi="Times New Roman" w:eastAsia="宋体" w:cs="Times New Roman"/>
          <w:szCs w:val="21"/>
        </w:rPr>
        <w:t>轴相切．</w:t>
      </w:r>
    </w:p>
    <w:p w14:paraId="59F2F0FF">
      <w:pPr>
        <w:tabs>
          <w:tab w:val="left" w:pos="4140"/>
        </w:tabs>
        <w:snapToGrid w:val="0"/>
        <w:spacing w:line="360" w:lineRule="auto"/>
        <w:ind w:firstLine="420" w:firstLineChars="200"/>
        <w:contextualSpacing/>
        <w:jc w:val="left"/>
        <w:rPr>
          <w:rFonts w:ascii="Times New Roman" w:hAnsi="Times New Roman" w:eastAsia="宋体" w:cs="Times New Roman"/>
          <w:szCs w:val="21"/>
        </w:rPr>
      </w:pPr>
      <w:r>
        <w:rPr>
          <w:rFonts w:hint="eastAsia" w:ascii="宋体" w:hAnsi="宋体" w:eastAsia="宋体" w:cs="宋体"/>
          <w:szCs w:val="21"/>
        </w:rPr>
        <w:t>③</w:t>
      </w:r>
      <w:r>
        <w:rPr>
          <w:rFonts w:ascii="Times New Roman" w:hAnsi="Times New Roman" w:eastAsia="宋体" w:cs="Times New Roman"/>
          <w:szCs w:val="21"/>
        </w:rPr>
        <w:t>通径：过焦点垂直于对称轴的弦，长等于</w:t>
      </w:r>
      <w:r>
        <w:rPr>
          <w:rFonts w:ascii="Times New Roman" w:hAnsi="Times New Roman" w:eastAsia="宋体" w:cs="Times New Roman"/>
          <w:szCs w:val="21"/>
          <w:u w:val="wave"/>
        </w:rPr>
        <w:t>2</w:t>
      </w:r>
      <w:r>
        <w:rPr>
          <w:rFonts w:ascii="Times New Roman" w:hAnsi="Times New Roman" w:eastAsia="宋体" w:cs="Times New Roman"/>
          <w:i/>
          <w:szCs w:val="21"/>
          <w:u w:val="wave"/>
        </w:rPr>
        <w:t>p</w:t>
      </w:r>
      <w:r>
        <w:rPr>
          <w:rFonts w:ascii="Times New Roman" w:hAnsi="Times New Roman" w:eastAsia="宋体" w:cs="Times New Roman"/>
          <w:szCs w:val="21"/>
        </w:rPr>
        <w:t>，通径是过焦点最短的弦．</w:t>
      </w:r>
    </w:p>
    <w:p w14:paraId="581454DB">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（2）过</w:t>
      </w:r>
      <w:r>
        <w:rPr>
          <w:rFonts w:ascii="Times New Roman" w:hAnsi="Times New Roman" w:eastAsia="宋体" w:cs="Times New Roman"/>
          <w:i/>
          <w:szCs w:val="21"/>
        </w:rPr>
        <w:t>x</w:t>
      </w:r>
      <w:r>
        <w:rPr>
          <w:rFonts w:ascii="Times New Roman" w:hAnsi="Times New Roman" w:eastAsia="宋体" w:cs="Times New Roman"/>
          <w:szCs w:val="21"/>
          <w:vertAlign w:val="superscript"/>
        </w:rPr>
        <w:t>2</w:t>
      </w:r>
      <w:r>
        <w:rPr>
          <w:rFonts w:ascii="Times New Roman" w:hAnsi="Times New Roman" w:eastAsia="宋体" w:cs="Times New Roman"/>
          <w:szCs w:val="21"/>
        </w:rPr>
        <w:t>＝2</w:t>
      </w:r>
      <w:r>
        <w:rPr>
          <w:rFonts w:ascii="Times New Roman" w:hAnsi="Times New Roman" w:eastAsia="宋体" w:cs="Times New Roman"/>
          <w:i/>
          <w:szCs w:val="21"/>
        </w:rPr>
        <w:t>py</w:t>
      </w:r>
      <w:r>
        <w:rPr>
          <w:rFonts w:ascii="Times New Roman" w:hAnsi="Times New Roman" w:eastAsia="宋体" w:cs="Times New Roman"/>
          <w:szCs w:val="21"/>
        </w:rPr>
        <w:t>的准线上任意一点</w:t>
      </w:r>
      <w:r>
        <w:rPr>
          <w:rFonts w:ascii="Times New Roman" w:hAnsi="Times New Roman" w:eastAsia="宋体" w:cs="Times New Roman"/>
          <w:i/>
          <w:szCs w:val="21"/>
        </w:rPr>
        <w:t>D</w:t>
      </w:r>
      <w:r>
        <w:rPr>
          <w:rFonts w:ascii="Times New Roman" w:hAnsi="Times New Roman" w:eastAsia="宋体" w:cs="Times New Roman"/>
          <w:szCs w:val="21"/>
        </w:rPr>
        <w:t>作抛物线的两条切线，切点分别为</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，则直线</w:t>
      </w:r>
      <w:r>
        <w:rPr>
          <w:rFonts w:ascii="Times New Roman" w:hAnsi="Times New Roman" w:eastAsia="宋体" w:cs="Times New Roman"/>
          <w:i/>
          <w:szCs w:val="21"/>
        </w:rPr>
        <w:t>AB</w:t>
      </w:r>
      <w:r>
        <w:rPr>
          <w:rFonts w:ascii="Times New Roman" w:hAnsi="Times New Roman" w:eastAsia="宋体" w:cs="Times New Roman"/>
          <w:szCs w:val="21"/>
        </w:rPr>
        <w:t>过点</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\b\lc\(\rc\)(\a\vs4\al\co1(0，\f(</w:instrText>
      </w:r>
      <w:r>
        <w:rPr>
          <w:rFonts w:ascii="Times New Roman" w:hAnsi="Times New Roman" w:eastAsia="宋体" w:cs="Times New Roman"/>
          <w:i/>
          <w:szCs w:val="21"/>
        </w:rPr>
        <w:instrText xml:space="preserve">p,</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rPr>
        <w:t>.</w:t>
      </w:r>
    </w:p>
    <w:p w14:paraId="1F0836D1">
      <w:pPr>
        <w:snapToGrid w:val="0"/>
        <w:spacing w:line="360" w:lineRule="auto"/>
        <w:contextualSpacing/>
        <w:jc w:val="left"/>
        <w:textAlignment w:val="center"/>
        <w:rPr>
          <w:rFonts w:ascii="Times New Roman" w:hAnsi="Times New Roman" w:eastAsia="宋体" w:cs="Times New Roman"/>
          <w:color w:val="FF0000"/>
          <w:szCs w:val="21"/>
        </w:rPr>
      </w:pPr>
    </w:p>
    <w:p w14:paraId="192BC0ED">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8</w:t>
      </w:r>
      <w:r>
        <w:rPr>
          <w:rFonts w:hint="eastAsia" w:ascii="黑体" w:hAnsi="黑体" w:eastAsia="黑体" w:cs="黑体"/>
          <w:color w:val="FF0000"/>
          <w:sz w:val="30"/>
          <w:szCs w:val="30"/>
        </w:rPr>
        <w:t xml:space="preserve"> 直线与圆锥曲线的位置关系</w:t>
      </w:r>
    </w:p>
    <w:p w14:paraId="3E950523">
      <w:pPr>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1、直线与椭圆的位置</w:t>
      </w:r>
      <w:r>
        <w:rPr>
          <w:rFonts w:hint="eastAsia" w:ascii="Times New Roman" w:hAnsi="Times New Roman" w:eastAsia="宋体" w:cs="Times New Roman"/>
          <w:szCs w:val="21"/>
        </w:rPr>
        <w:t>判断</w:t>
      </w:r>
    </w:p>
    <w:p w14:paraId="75F2DCAA">
      <w:pPr>
        <w:snapToGrid w:val="0"/>
        <w:spacing w:line="360" w:lineRule="auto"/>
        <w:ind w:firstLine="315" w:firstLineChars="150"/>
        <w:contextualSpacing/>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设直线方程为</w:t>
      </w:r>
      <w:r>
        <w:rPr>
          <w:rFonts w:ascii="Times New Roman" w:hAnsi="Times New Roman" w:eastAsia="宋体" w:cs="Times New Roman"/>
          <w:szCs w:val="21"/>
        </w:rPr>
        <w:object>
          <v:shape id="_x0000_i1668" o:spt="75" alt="eqId15b256345d7109e081b7c895591e995d" type="#_x0000_t75" style="height:12.9pt;width:41.9pt;" o:ole="t" filled="f" o:preferrelative="t" stroked="f" coordsize="21600,21600">
            <v:path/>
            <v:fill on="f" focussize="0,0"/>
            <v:stroke on="f" joinstyle="miter"/>
            <v:imagedata r:id="rId1185" o:title="eqId15b256345d7109e081b7c895591e995d"/>
            <o:lock v:ext="edit" aspectratio="t"/>
            <w10:wrap type="none"/>
            <w10:anchorlock/>
          </v:shape>
          <o:OLEObject Type="Embed" ProgID="Equation.DSMT4" ShapeID="_x0000_i1668" DrawAspect="Content" ObjectID="_1468076332" r:id="rId1184">
            <o:LockedField>false</o:LockedField>
          </o:OLEObject>
        </w:object>
      </w:r>
      <w:r>
        <w:rPr>
          <w:rFonts w:hint="eastAsia" w:ascii="Times New Roman" w:hAnsi="Times New Roman" w:eastAsia="宋体" w:cs="Times New Roman"/>
          <w:szCs w:val="21"/>
        </w:rPr>
        <w:t>，椭圆方程为</w:t>
      </w:r>
      <w:r>
        <w:rPr>
          <w:rFonts w:ascii="Times New Roman" w:hAnsi="Times New Roman" w:eastAsia="宋体" w:cs="Times New Roman"/>
          <w:szCs w:val="21"/>
        </w:rPr>
        <w:object>
          <v:shape id="_x0000_i1669" o:spt="75" alt="eqId48da128547c4cf9745e8e4b99988a3db" type="#_x0000_t75" style="height:29pt;width:95.65pt;" o:ole="t" filled="f" o:preferrelative="t" stroked="f" coordsize="21600,21600">
            <v:path/>
            <v:fill on="f" focussize="0,0"/>
            <v:stroke on="f" joinstyle="miter"/>
            <v:imagedata r:id="rId1187" o:title="eqId48da128547c4cf9745e8e4b99988a3db"/>
            <o:lock v:ext="edit" aspectratio="t"/>
            <w10:wrap type="none"/>
            <w10:anchorlock/>
          </v:shape>
          <o:OLEObject Type="Embed" ProgID="Equation.DSMT4" ShapeID="_x0000_i1669" DrawAspect="Content" ObjectID="_1468076333" r:id="rId1186">
            <o:LockedField>false</o:LockedField>
          </o:OLEObject>
        </w:object>
      </w:r>
    </w:p>
    <w:p w14:paraId="01085482">
      <w:pPr>
        <w:snapToGrid w:val="0"/>
        <w:spacing w:line="360" w:lineRule="auto"/>
        <w:ind w:firstLine="315" w:firstLineChars="15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联立</w:t>
      </w:r>
      <w:r>
        <w:rPr>
          <w:rFonts w:ascii="Times New Roman" w:hAnsi="Times New Roman" w:eastAsia="宋体" w:cs="Times New Roman"/>
          <w:szCs w:val="21"/>
        </w:rPr>
        <w:object>
          <v:shape id="_x0000_i1670" o:spt="75" alt="eqIdb0bc1ff64bbcd92fc6ad567be0d092d4" type="#_x0000_t75" style="height:46.2pt;width:59.1pt;" o:ole="t" filled="f" o:preferrelative="t" stroked="f" coordsize="21600,21600">
            <v:path/>
            <v:fill on="f" focussize="0,0"/>
            <v:stroke on="f" joinstyle="miter"/>
            <v:imagedata r:id="rId1189" o:title="eqIdb0bc1ff64bbcd92fc6ad567be0d092d4"/>
            <o:lock v:ext="edit" aspectratio="t"/>
            <w10:wrap type="none"/>
            <w10:anchorlock/>
          </v:shape>
          <o:OLEObject Type="Embed" ProgID="Equation.DSMT4" ShapeID="_x0000_i1670" DrawAspect="Content" ObjectID="_1468076334" r:id="rId1188">
            <o:LockedField>false</o:LockedField>
          </o:OLEObject>
        </w:object>
      </w:r>
      <w:r>
        <w:rPr>
          <w:rFonts w:ascii="Times New Roman" w:hAnsi="Times New Roman" w:eastAsia="宋体" w:cs="Times New Roman"/>
          <w:szCs w:val="21"/>
        </w:rPr>
        <w:t>消去y得一个关于</w:t>
      </w:r>
      <w:r>
        <w:rPr>
          <w:rFonts w:ascii="Times New Roman" w:hAnsi="Times New Roman" w:eastAsia="宋体" w:cs="Times New Roman"/>
          <w:i/>
          <w:iCs/>
          <w:szCs w:val="21"/>
        </w:rPr>
        <w:t>x</w:t>
      </w:r>
      <w:r>
        <w:rPr>
          <w:rFonts w:ascii="Times New Roman" w:hAnsi="Times New Roman" w:eastAsia="宋体" w:cs="Times New Roman"/>
          <w:szCs w:val="21"/>
        </w:rPr>
        <w:t>的一元二次方程</w:t>
      </w:r>
      <w:r>
        <w:rPr>
          <w:rFonts w:ascii="Times New Roman" w:hAnsi="Times New Roman" w:eastAsia="宋体" w:cs="Times New Roman"/>
          <w:szCs w:val="21"/>
        </w:rPr>
        <w:object>
          <v:shape id="_x0000_i1671" o:spt="75" type="#_x0000_t75" style="height:17.2pt;width:179.45pt;" o:ole="t" filled="f" o:preferrelative="t" stroked="f" coordsize="21600,21600">
            <v:path/>
            <v:fill on="f" focussize="0,0"/>
            <v:stroke on="f" joinstyle="miter"/>
            <v:imagedata r:id="rId1191" o:title=""/>
            <o:lock v:ext="edit" aspectratio="t"/>
            <w10:wrap type="none"/>
            <w10:anchorlock/>
          </v:shape>
          <o:OLEObject Type="Embed" ProgID="Equation.DSMT4" ShapeID="_x0000_i1671" DrawAspect="Content" ObjectID="_1468076335" r:id="rId1190">
            <o:LockedField>false</o:LockedField>
          </o:OLEObject>
        </w:object>
      </w:r>
    </w:p>
    <w:p w14:paraId="379E9E53">
      <w:pPr>
        <w:shd w:val="clear" w:color="auto" w:fill="FFFFFF" w:themeFill="background1"/>
        <w:snapToGrid w:val="0"/>
        <w:spacing w:line="360" w:lineRule="auto"/>
        <w:ind w:firstLine="315" w:firstLineChars="150"/>
        <w:contextualSpacing/>
        <w:textAlignment w:val="center"/>
        <w:rPr>
          <w:rFonts w:ascii="Times New Roman" w:hAnsi="Times New Roman" w:eastAsia="宋体" w:cs="Times New Roman"/>
          <w:kern w:val="0"/>
          <w:szCs w:val="21"/>
        </w:rPr>
      </w:pPr>
      <w:r>
        <w:rPr>
          <w:rFonts w:hint="eastAsia" w:ascii="宋体" w:hAnsi="宋体" w:eastAsia="宋体" w:cs="宋体"/>
          <w:kern w:val="0"/>
          <w:szCs w:val="21"/>
        </w:rPr>
        <w:t>①</w:t>
      </w:r>
      <w:r>
        <w:rPr>
          <w:rFonts w:ascii="Times New Roman" w:hAnsi="Times New Roman" w:eastAsia="宋体" w:cs="Times New Roman"/>
          <w:kern w:val="0"/>
          <w:szCs w:val="21"/>
        </w:rPr>
        <w:object>
          <v:shape id="_x0000_i1672" o:spt="75" type="#_x0000_t75" style="height:13.95pt;width:29pt;" o:ole="t" filled="f" o:preferrelative="t" stroked="f" coordsize="21600,21600">
            <v:path/>
            <v:fill on="f" focussize="0,0"/>
            <v:stroke on="f" joinstyle="miter"/>
            <v:imagedata r:id="rId1193" o:title=""/>
            <o:lock v:ext="edit" aspectratio="t"/>
            <w10:wrap type="none"/>
            <w10:anchorlock/>
          </v:shape>
          <o:OLEObject Type="Embed" ProgID="Equation.DSMT4" ShapeID="_x0000_i1672" DrawAspect="Content" ObjectID="_1468076336" r:id="rId1192">
            <o:LockedField>false</o:LockedField>
          </o:OLEObject>
        </w:object>
      </w:r>
      <w:r>
        <w:rPr>
          <w:rFonts w:ascii="Times New Roman" w:hAnsi="Times New Roman" w:eastAsia="宋体" w:cs="Times New Roman"/>
          <w:kern w:val="0"/>
          <w:szCs w:val="21"/>
        </w:rPr>
        <w:object>
          <v:shape id="_x0000_i1673" o:spt="75" alt="http://www.zxxk.com" type="#_x0000_t75" style="height:11.8pt;width:17.2pt;" o:ole="t" filled="f" o:preferrelative="t" stroked="f" coordsize="21600,21600">
            <v:path/>
            <v:fill on="f" focussize="0,0"/>
            <v:stroke on="f" joinstyle="miter"/>
            <v:imagedata r:id="rId1195" o:title=" "/>
            <o:lock v:ext="edit" aspectratio="t"/>
            <w10:wrap type="none"/>
            <w10:anchorlock/>
          </v:shape>
          <o:OLEObject Type="Embed" ProgID="Equation.DSMT4" ShapeID="_x0000_i1673" DrawAspect="Content" ObjectID="_1468076337" r:id="rId1194">
            <o:LockedField>false</o:LockedField>
          </o:OLEObject>
        </w:object>
      </w:r>
      <w:r>
        <w:rPr>
          <w:rFonts w:ascii="Times New Roman" w:hAnsi="Times New Roman" w:eastAsia="宋体" w:cs="Times New Roman"/>
          <w:kern w:val="0"/>
          <w:szCs w:val="21"/>
        </w:rPr>
        <w:t>直线和椭圆相交</w:t>
      </w:r>
      <w:r>
        <w:rPr>
          <w:rFonts w:ascii="Times New Roman" w:hAnsi="Times New Roman" w:eastAsia="宋体" w:cs="Times New Roman"/>
          <w:kern w:val="0"/>
          <w:szCs w:val="21"/>
        </w:rPr>
        <w:object>
          <v:shape id="_x0000_i1674" o:spt="75" alt="http://www.zxxk.com" type="#_x0000_t75" style="height:11.8pt;width:17.2pt;" o:ole="t" filled="f" o:preferrelative="t" stroked="f" coordsize="21600,21600">
            <v:path/>
            <v:fill on="f" focussize="0,0"/>
            <v:stroke on="f" joinstyle="miter"/>
            <v:imagedata r:id="rId1195" o:title=" "/>
            <o:lock v:ext="edit" aspectratio="t"/>
            <w10:wrap type="none"/>
            <w10:anchorlock/>
          </v:shape>
          <o:OLEObject Type="Embed" ProgID="Equation.DSMT4" ShapeID="_x0000_i1674" DrawAspect="Content" ObjectID="_1468076338" r:id="rId1196">
            <o:LockedField>false</o:LockedField>
          </o:OLEObject>
        </w:object>
      </w:r>
      <w:r>
        <w:rPr>
          <w:rFonts w:ascii="Times New Roman" w:hAnsi="Times New Roman" w:eastAsia="宋体" w:cs="Times New Roman"/>
          <w:kern w:val="0"/>
          <w:szCs w:val="21"/>
        </w:rPr>
        <w:t>直线和椭圆有两个交点(或两个公共点）；</w:t>
      </w:r>
    </w:p>
    <w:p w14:paraId="5B2C983D">
      <w:pPr>
        <w:shd w:val="clear" w:color="auto" w:fill="FFFFFF" w:themeFill="background1"/>
        <w:snapToGrid w:val="0"/>
        <w:spacing w:line="360" w:lineRule="auto"/>
        <w:ind w:firstLine="315" w:firstLineChars="150"/>
        <w:contextualSpacing/>
        <w:textAlignment w:val="center"/>
        <w:rPr>
          <w:rFonts w:ascii="Times New Roman" w:hAnsi="Times New Roman" w:eastAsia="宋体" w:cs="Times New Roman"/>
          <w:kern w:val="0"/>
          <w:szCs w:val="21"/>
        </w:rPr>
      </w:pPr>
      <w:r>
        <w:rPr>
          <w:rFonts w:hint="eastAsia" w:ascii="宋体" w:hAnsi="宋体" w:eastAsia="宋体" w:cs="宋体"/>
          <w:kern w:val="0"/>
          <w:szCs w:val="21"/>
        </w:rPr>
        <w:t>②</w:t>
      </w:r>
      <w:r>
        <w:rPr>
          <w:rFonts w:ascii="Times New Roman" w:hAnsi="Times New Roman" w:eastAsia="宋体" w:cs="Times New Roman"/>
          <w:kern w:val="0"/>
          <w:szCs w:val="21"/>
        </w:rPr>
        <w:object>
          <v:shape id="_x0000_i1675" o:spt="75" type="#_x0000_t75" style="height:13.95pt;width:29pt;" o:ole="t" filled="f" o:preferrelative="t" stroked="f" coordsize="21600,21600">
            <v:path/>
            <v:fill on="f" focussize="0,0"/>
            <v:stroke on="f" joinstyle="miter"/>
            <v:imagedata r:id="rId1198" o:title=""/>
            <o:lock v:ext="edit" aspectratio="t"/>
            <w10:wrap type="none"/>
            <w10:anchorlock/>
          </v:shape>
          <o:OLEObject Type="Embed" ProgID="Equation.DSMT4" ShapeID="_x0000_i1675" DrawAspect="Content" ObjectID="_1468076339" r:id="rId1197">
            <o:LockedField>false</o:LockedField>
          </o:OLEObject>
        </w:object>
      </w:r>
      <w:r>
        <w:rPr>
          <w:rFonts w:ascii="Times New Roman" w:hAnsi="Times New Roman" w:eastAsia="宋体" w:cs="Times New Roman"/>
          <w:kern w:val="0"/>
          <w:szCs w:val="21"/>
        </w:rPr>
        <w:object>
          <v:shape id="_x0000_i1676" o:spt="75" alt="http://www.zxxk.com" type="#_x0000_t75" style="height:11.8pt;width:17.2pt;" o:ole="t" filled="f" o:preferrelative="t" stroked="f" coordsize="21600,21600">
            <v:path/>
            <v:fill on="f" focussize="0,0"/>
            <v:stroke on="f" joinstyle="miter"/>
            <v:imagedata r:id="rId1195" o:title=" "/>
            <o:lock v:ext="edit" aspectratio="t"/>
            <w10:wrap type="none"/>
            <w10:anchorlock/>
          </v:shape>
          <o:OLEObject Type="Embed" ProgID="Equation.DSMT4" ShapeID="_x0000_i1676" DrawAspect="Content" ObjectID="_1468076340" r:id="rId1199">
            <o:LockedField>false</o:LockedField>
          </o:OLEObject>
        </w:object>
      </w:r>
      <w:r>
        <w:rPr>
          <w:rFonts w:ascii="Times New Roman" w:hAnsi="Times New Roman" w:eastAsia="宋体" w:cs="Times New Roman"/>
          <w:kern w:val="0"/>
          <w:szCs w:val="21"/>
        </w:rPr>
        <w:t>直线和椭圆相切</w:t>
      </w:r>
      <w:r>
        <w:rPr>
          <w:rFonts w:ascii="Times New Roman" w:hAnsi="Times New Roman" w:eastAsia="宋体" w:cs="Times New Roman"/>
          <w:kern w:val="0"/>
          <w:szCs w:val="21"/>
        </w:rPr>
        <w:object>
          <v:shape id="_x0000_i1677" o:spt="75" alt="http://www.zxxk.com" type="#_x0000_t75" style="height:11.8pt;width:17.2pt;" o:ole="t" filled="f" o:preferrelative="t" stroked="f" coordsize="21600,21600">
            <v:path/>
            <v:fill on="f" focussize="0,0"/>
            <v:stroke on="f" joinstyle="miter"/>
            <v:imagedata r:id="rId1195" o:title=" "/>
            <o:lock v:ext="edit" aspectratio="t"/>
            <w10:wrap type="none"/>
            <w10:anchorlock/>
          </v:shape>
          <o:OLEObject Type="Embed" ProgID="Equation.DSMT4" ShapeID="_x0000_i1677" DrawAspect="Content" ObjectID="_1468076341" r:id="rId1200">
            <o:LockedField>false</o:LockedField>
          </o:OLEObject>
        </w:object>
      </w:r>
      <w:r>
        <w:rPr>
          <w:rFonts w:ascii="Times New Roman" w:hAnsi="Times New Roman" w:eastAsia="宋体" w:cs="Times New Roman"/>
          <w:kern w:val="0"/>
          <w:szCs w:val="21"/>
        </w:rPr>
        <w:t>直线和椭圆有一个切点(或一个公共点)；</w:t>
      </w:r>
    </w:p>
    <w:p w14:paraId="58D94968">
      <w:pPr>
        <w:shd w:val="clear" w:color="auto" w:fill="FFFFFF" w:themeFill="background1"/>
        <w:snapToGrid w:val="0"/>
        <w:spacing w:line="360" w:lineRule="auto"/>
        <w:ind w:firstLine="315" w:firstLineChars="150"/>
        <w:contextualSpacing/>
        <w:textAlignment w:val="center"/>
        <w:rPr>
          <w:rFonts w:ascii="Times New Roman" w:hAnsi="Times New Roman" w:eastAsia="宋体" w:cs="Times New Roman"/>
          <w:kern w:val="0"/>
          <w:szCs w:val="21"/>
        </w:rPr>
      </w:pPr>
      <w:r>
        <w:rPr>
          <w:rFonts w:hint="eastAsia" w:ascii="宋体" w:hAnsi="宋体" w:eastAsia="宋体" w:cs="宋体"/>
          <w:kern w:val="0"/>
          <w:szCs w:val="21"/>
        </w:rPr>
        <w:t>③</w:t>
      </w:r>
      <w:r>
        <w:rPr>
          <w:rFonts w:ascii="Times New Roman" w:hAnsi="Times New Roman" w:eastAsia="宋体" w:cs="Times New Roman"/>
          <w:kern w:val="0"/>
          <w:szCs w:val="21"/>
        </w:rPr>
        <w:object>
          <v:shape id="_x0000_i1678" o:spt="75" type="#_x0000_t75" style="height:13.95pt;width:29pt;" o:ole="t" filled="f" o:preferrelative="t" stroked="f" coordsize="21600,21600">
            <v:path/>
            <v:fill on="f" focussize="0,0"/>
            <v:stroke on="f" joinstyle="miter"/>
            <v:imagedata r:id="rId1202" o:title=""/>
            <o:lock v:ext="edit" aspectratio="t"/>
            <w10:wrap type="none"/>
            <w10:anchorlock/>
          </v:shape>
          <o:OLEObject Type="Embed" ProgID="Equation.DSMT4" ShapeID="_x0000_i1678" DrawAspect="Content" ObjectID="_1468076342" r:id="rId1201">
            <o:LockedField>false</o:LockedField>
          </o:OLEObject>
        </w:object>
      </w:r>
      <w:r>
        <w:rPr>
          <w:rFonts w:ascii="Times New Roman" w:hAnsi="Times New Roman" w:eastAsia="宋体" w:cs="Times New Roman"/>
          <w:kern w:val="0"/>
          <w:szCs w:val="21"/>
        </w:rPr>
        <w:object>
          <v:shape id="_x0000_i1679" o:spt="75" alt="http://www.zxxk.com" type="#_x0000_t75" style="height:11.8pt;width:17.2pt;" o:ole="t" filled="f" o:preferrelative="t" stroked="f" coordsize="21600,21600">
            <v:path/>
            <v:fill on="f" focussize="0,0"/>
            <v:stroke on="f" joinstyle="miter"/>
            <v:imagedata r:id="rId1195" o:title=" "/>
            <o:lock v:ext="edit" aspectratio="t"/>
            <w10:wrap type="none"/>
            <w10:anchorlock/>
          </v:shape>
          <o:OLEObject Type="Embed" ProgID="Equation.DSMT4" ShapeID="_x0000_i1679" DrawAspect="Content" ObjectID="_1468076343" r:id="rId1203">
            <o:LockedField>false</o:LockedField>
          </o:OLEObject>
        </w:object>
      </w:r>
      <w:r>
        <w:rPr>
          <w:rFonts w:ascii="Times New Roman" w:hAnsi="Times New Roman" w:eastAsia="宋体" w:cs="Times New Roman"/>
          <w:kern w:val="0"/>
          <w:szCs w:val="21"/>
        </w:rPr>
        <w:t>直线和椭圆相离</w:t>
      </w:r>
      <w:r>
        <w:rPr>
          <w:rFonts w:ascii="Times New Roman" w:hAnsi="Times New Roman" w:eastAsia="宋体" w:cs="Times New Roman"/>
          <w:kern w:val="0"/>
          <w:szCs w:val="21"/>
        </w:rPr>
        <w:object>
          <v:shape id="_x0000_i1680" o:spt="75" alt="http://www.zxxk.com" type="#_x0000_t75" style="height:11.8pt;width:17.2pt;" o:ole="t" filled="f" o:preferrelative="t" stroked="f" coordsize="21600,21600">
            <v:path/>
            <v:fill on="f" focussize="0,0"/>
            <v:stroke on="f" joinstyle="miter"/>
            <v:imagedata r:id="rId1195" o:title=" "/>
            <o:lock v:ext="edit" aspectratio="t"/>
            <w10:wrap type="none"/>
            <w10:anchorlock/>
          </v:shape>
          <o:OLEObject Type="Embed" ProgID="Equation.DSMT4" ShapeID="_x0000_i1680" DrawAspect="Content" ObjectID="_1468076344" r:id="rId1204">
            <o:LockedField>false</o:LockedField>
          </o:OLEObject>
        </w:object>
      </w:r>
      <w:r>
        <w:rPr>
          <w:rFonts w:ascii="Times New Roman" w:hAnsi="Times New Roman" w:eastAsia="宋体" w:cs="Times New Roman"/>
          <w:kern w:val="0"/>
          <w:szCs w:val="21"/>
        </w:rPr>
        <w:t>直线和椭圆无公共点．</w:t>
      </w:r>
    </w:p>
    <w:p w14:paraId="22E1EE2E">
      <w:pPr>
        <w:snapToGrid w:val="0"/>
        <w:spacing w:line="360" w:lineRule="auto"/>
        <w:contextualSpacing/>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2、直线与双曲线的位置关系判断</w:t>
      </w:r>
    </w:p>
    <w:p w14:paraId="507B148E">
      <w:pPr>
        <w:snapToGrid w:val="0"/>
        <w:spacing w:line="360" w:lineRule="auto"/>
        <w:ind w:firstLine="210" w:firstLineChars="10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将双曲线方程</w:t>
      </w:r>
      <w:r>
        <w:rPr>
          <w:rFonts w:ascii="Times New Roman" w:hAnsi="Times New Roman" w:eastAsia="宋体" w:cs="Times New Roman"/>
          <w:szCs w:val="21"/>
        </w:rPr>
        <w:object>
          <v:shape id="_x0000_i1681" o:spt="75" alt="eqId19f3fa0b40fb0d9b8c62e37316ab3b04" type="#_x0000_t75" style="height:29pt;width:50.5pt;" o:ole="t" filled="f" o:preferrelative="t" stroked="f" coordsize="21600,21600">
            <v:path/>
            <v:fill on="f" focussize="0,0"/>
            <v:stroke on="f" joinstyle="miter"/>
            <v:imagedata r:id="rId1206" o:title="eqId19f3fa0b40fb0d9b8c62e37316ab3b04"/>
            <o:lock v:ext="edit" aspectratio="t"/>
            <w10:wrap type="none"/>
            <w10:anchorlock/>
          </v:shape>
          <o:OLEObject Type="Embed" ProgID="Equation.DSMT4" ShapeID="_x0000_i1681" DrawAspect="Content" ObjectID="_1468076345" r:id="rId1205">
            <o:LockedField>false</o:LockedField>
          </o:OLEObject>
        </w:object>
      </w:r>
      <w:r>
        <w:rPr>
          <w:rFonts w:ascii="Times New Roman" w:hAnsi="Times New Roman" w:eastAsia="宋体" w:cs="Times New Roman"/>
          <w:szCs w:val="21"/>
        </w:rPr>
        <w:t>与直线方程</w:t>
      </w:r>
      <w:r>
        <w:rPr>
          <w:rFonts w:ascii="Times New Roman" w:hAnsi="Times New Roman" w:eastAsia="宋体" w:cs="Times New Roman"/>
          <w:szCs w:val="21"/>
        </w:rPr>
        <w:object>
          <v:shape id="_x0000_i1682" o:spt="75" alt="eqId5f24e616b5a35ff372c78c1472f156ab" type="#_x0000_t75" style="height:13.95pt;width:53.75pt;" o:ole="t" filled="f" o:preferrelative="t" stroked="f" coordsize="21600,21600">
            <v:path/>
            <v:fill on="f" focussize="0,0"/>
            <v:stroke on="f" joinstyle="miter"/>
            <v:imagedata r:id="rId1208" o:title="eqId5f24e616b5a35ff372c78c1472f156ab"/>
            <o:lock v:ext="edit" aspectratio="t"/>
            <w10:wrap type="none"/>
            <w10:anchorlock/>
          </v:shape>
          <o:OLEObject Type="Embed" ProgID="Equation.DSMT4" ShapeID="_x0000_i1682" DrawAspect="Content" ObjectID="_1468076346" r:id="rId1207">
            <o:LockedField>false</o:LockedField>
          </o:OLEObject>
        </w:object>
      </w:r>
      <w:r>
        <w:rPr>
          <w:rFonts w:ascii="Times New Roman" w:hAnsi="Times New Roman" w:eastAsia="宋体" w:cs="Times New Roman"/>
          <w:szCs w:val="21"/>
        </w:rPr>
        <w:t>联立消去</w:t>
      </w:r>
      <w:r>
        <w:rPr>
          <w:rFonts w:ascii="Times New Roman" w:hAnsi="Times New Roman" w:eastAsia="宋体" w:cs="Times New Roman"/>
          <w:szCs w:val="21"/>
        </w:rPr>
        <w:object>
          <v:shape id="_x0000_i1683" o:spt="75" alt="eqIdd053b14c8588eee2acbbe44fc37a6886" type="#_x0000_t75" style="height:11.8pt;width:9.65pt;" o:ole="t" filled="f" o:preferrelative="t" stroked="f" coordsize="21600,21600">
            <v:path/>
            <v:fill on="f" focussize="0,0"/>
            <v:stroke on="f" joinstyle="miter"/>
            <v:imagedata r:id="rId1210" o:title="eqIdd053b14c8588eee2acbbe44fc37a6886"/>
            <o:lock v:ext="edit" aspectratio="t"/>
            <w10:wrap type="none"/>
            <w10:anchorlock/>
          </v:shape>
          <o:OLEObject Type="Embed" ProgID="Equation.DSMT4" ShapeID="_x0000_i1683" DrawAspect="Content" ObjectID="_1468076347" r:id="rId1209">
            <o:LockedField>false</o:LockedField>
          </o:OLEObject>
        </w:object>
      </w:r>
      <w:r>
        <w:rPr>
          <w:rFonts w:ascii="Times New Roman" w:hAnsi="Times New Roman" w:eastAsia="宋体" w:cs="Times New Roman"/>
          <w:szCs w:val="21"/>
        </w:rPr>
        <w:t>得到关于</w:t>
      </w:r>
      <w:r>
        <w:rPr>
          <w:rFonts w:ascii="Times New Roman" w:hAnsi="Times New Roman" w:eastAsia="宋体" w:cs="Times New Roman"/>
          <w:szCs w:val="21"/>
        </w:rPr>
        <w:object>
          <v:shape id="_x0000_i1684" o:spt="75" alt="eqId81dea63b8ce3e51adf66cf7b9982a248" type="#_x0000_t75" style="height:9.65pt;width:8.6pt;" o:ole="t" filled="f" o:preferrelative="t" stroked="f" coordsize="21600,21600">
            <v:path/>
            <v:fill on="f" focussize="0,0"/>
            <v:stroke on="f" joinstyle="miter"/>
            <v:imagedata r:id="rId1212" o:title="eqId81dea63b8ce3e51adf66cf7b9982a248"/>
            <o:lock v:ext="edit" aspectratio="t"/>
            <w10:wrap type="none"/>
            <w10:anchorlock/>
          </v:shape>
          <o:OLEObject Type="Embed" ProgID="Equation.DSMT4" ShapeID="_x0000_i1684" DrawAspect="Content" ObjectID="_1468076348" r:id="rId1211">
            <o:LockedField>false</o:LockedField>
          </o:OLEObject>
        </w:object>
      </w:r>
      <w:r>
        <w:rPr>
          <w:rFonts w:ascii="Times New Roman" w:hAnsi="Times New Roman" w:eastAsia="宋体" w:cs="Times New Roman"/>
          <w:szCs w:val="21"/>
        </w:rPr>
        <w:t>的一元二次方程</w:t>
      </w:r>
    </w:p>
    <w:p w14:paraId="1CD06E1E">
      <w:pPr>
        <w:snapToGrid w:val="0"/>
        <w:spacing w:line="360" w:lineRule="auto"/>
        <w:ind w:firstLine="210" w:firstLineChars="10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object>
          <v:shape id="_x0000_i1685" o:spt="75" alt="eqId27885f79592e9ea7cd9a5174c7157499" type="#_x0000_t75" style="height:19.35pt;width:177.3pt;" o:ole="t" filled="f" o:preferrelative="t" stroked="f" coordsize="21600,21600">
            <v:path/>
            <v:fill on="f" focussize="0,0"/>
            <v:stroke on="f" joinstyle="miter"/>
            <v:imagedata r:id="rId1214" o:title="eqId27885f79592e9ea7cd9a5174c7157499"/>
            <o:lock v:ext="edit" aspectratio="t"/>
            <w10:wrap type="none"/>
            <w10:anchorlock/>
          </v:shape>
          <o:OLEObject Type="Embed" ProgID="Equation.DSMT4" ShapeID="_x0000_i1685" DrawAspect="Content" ObjectID="_1468076349" r:id="rId1213">
            <o:LockedField>false</o:LockedField>
          </o:OLEObject>
        </w:object>
      </w:r>
      <w:r>
        <w:rPr>
          <w:rFonts w:ascii="Times New Roman" w:hAnsi="Times New Roman" w:eastAsia="宋体" w:cs="Times New Roman"/>
          <w:szCs w:val="21"/>
        </w:rPr>
        <w:t>，</w:t>
      </w:r>
    </w:p>
    <w:p w14:paraId="031D4946">
      <w:pPr>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（1）当</w:t>
      </w:r>
      <w:r>
        <w:rPr>
          <w:rFonts w:ascii="Times New Roman" w:hAnsi="Times New Roman" w:eastAsia="宋体" w:cs="Times New Roman"/>
          <w:szCs w:val="21"/>
        </w:rPr>
        <w:object>
          <v:shape id="_x0000_i1686" o:spt="75" alt="eqIdaa5a46014cb25021a8e1cbc529685b42" type="#_x0000_t75" style="height:13.95pt;width:53.75pt;" o:ole="t" filled="f" o:preferrelative="t" stroked="f" coordsize="21600,21600">
            <v:path/>
            <v:fill on="f" focussize="0,0"/>
            <v:stroke on="f" joinstyle="miter"/>
            <v:imagedata r:id="rId1216" o:title="eqIdaa5a46014cb25021a8e1cbc529685b42"/>
            <o:lock v:ext="edit" aspectratio="t"/>
            <w10:wrap type="none"/>
            <w10:anchorlock/>
          </v:shape>
          <o:OLEObject Type="Embed" ProgID="Equation.DSMT4" ShapeID="_x0000_i1686" DrawAspect="Content" ObjectID="_1468076350" r:id="rId1215">
            <o:LockedField>false</o:LockedField>
          </o:OLEObject>
        </w:object>
      </w:r>
      <w:r>
        <w:rPr>
          <w:rFonts w:ascii="Times New Roman" w:hAnsi="Times New Roman" w:eastAsia="宋体" w:cs="Times New Roman"/>
          <w:szCs w:val="21"/>
        </w:rPr>
        <w:t>，即</w:t>
      </w:r>
      <w:r>
        <w:rPr>
          <w:rFonts w:ascii="Times New Roman" w:hAnsi="Times New Roman" w:eastAsia="宋体" w:cs="Times New Roman"/>
          <w:szCs w:val="21"/>
        </w:rPr>
        <w:object>
          <v:shape id="_x0000_i1687" o:spt="75" alt="eqId0526c7de266bba78a87d33d87316eedf" type="#_x0000_t75" style="height:26.85pt;width:34.4pt;" o:ole="t" filled="f" o:preferrelative="t" stroked="f" coordsize="21600,21600">
            <v:path/>
            <v:fill on="f" focussize="0,0"/>
            <v:stroke on="f" joinstyle="miter"/>
            <v:imagedata r:id="rId1218" o:title="eqId0526c7de266bba78a87d33d87316eedf"/>
            <o:lock v:ext="edit" aspectratio="t"/>
            <w10:wrap type="none"/>
            <w10:anchorlock/>
          </v:shape>
          <o:OLEObject Type="Embed" ProgID="Equation.DSMT4" ShapeID="_x0000_i1687" DrawAspect="Content" ObjectID="_1468076351" r:id="rId1217">
            <o:LockedField>false</o:LockedField>
          </o:OLEObject>
        </w:object>
      </w:r>
      <w:r>
        <w:rPr>
          <w:rFonts w:ascii="Times New Roman" w:hAnsi="Times New Roman" w:eastAsia="宋体" w:cs="Times New Roman"/>
          <w:szCs w:val="21"/>
        </w:rPr>
        <w:t>，直线</w:t>
      </w:r>
      <w:r>
        <w:rPr>
          <w:rFonts w:ascii="Times New Roman" w:hAnsi="Times New Roman" w:eastAsia="宋体" w:cs="Times New Roman"/>
          <w:szCs w:val="21"/>
        </w:rPr>
        <w:object>
          <v:shape id="_x0000_i1688" o:spt="75" alt="eqId0f85fca60a11e1af2bf50138d0e3fe62" type="#_x0000_t75" style="height:12.9pt;width:6.45pt;" o:ole="t" filled="f" o:preferrelative="t" stroked="f" coordsize="21600,21600">
            <v:path/>
            <v:fill on="f" focussize="0,0"/>
            <v:stroke on="f" joinstyle="miter"/>
            <v:imagedata r:id="rId1220" o:title="eqId0f85fca60a11e1af2bf50138d0e3fe62"/>
            <o:lock v:ext="edit" aspectratio="t"/>
            <w10:wrap type="none"/>
            <w10:anchorlock/>
          </v:shape>
          <o:OLEObject Type="Embed" ProgID="Equation.DSMT4" ShapeID="_x0000_i1688" DrawAspect="Content" ObjectID="_1468076352" r:id="rId1219">
            <o:LockedField>false</o:LockedField>
          </o:OLEObject>
        </w:object>
      </w:r>
      <w:r>
        <w:rPr>
          <w:rFonts w:ascii="Times New Roman" w:hAnsi="Times New Roman" w:eastAsia="宋体" w:cs="Times New Roman"/>
          <w:szCs w:val="21"/>
        </w:rPr>
        <w:t>与双曲线的渐近线平行，直线</w:t>
      </w:r>
      <w:r>
        <w:rPr>
          <w:rFonts w:ascii="Times New Roman" w:hAnsi="Times New Roman" w:eastAsia="宋体" w:cs="Times New Roman"/>
          <w:szCs w:val="21"/>
        </w:rPr>
        <w:object>
          <v:shape id="_x0000_i1689" o:spt="75" alt="eqId0f85fca60a11e1af2bf50138d0e3fe62" type="#_x0000_t75" style="height:12.9pt;width:6.45pt;" o:ole="t" filled="f" o:preferrelative="t" stroked="f" coordsize="21600,21600">
            <v:path/>
            <v:fill on="f" focussize="0,0"/>
            <v:stroke on="f" joinstyle="miter"/>
            <v:imagedata r:id="rId1220" o:title="eqId0f85fca60a11e1af2bf50138d0e3fe62"/>
            <o:lock v:ext="edit" aspectratio="t"/>
            <w10:wrap type="none"/>
            <w10:anchorlock/>
          </v:shape>
          <o:OLEObject Type="Embed" ProgID="Equation.DSMT4" ShapeID="_x0000_i1689" DrawAspect="Content" ObjectID="_1468076353" r:id="rId1221">
            <o:LockedField>false</o:LockedField>
          </o:OLEObject>
        </w:object>
      </w:r>
      <w:r>
        <w:rPr>
          <w:rFonts w:ascii="Times New Roman" w:hAnsi="Times New Roman" w:eastAsia="宋体" w:cs="Times New Roman"/>
          <w:szCs w:val="21"/>
        </w:rPr>
        <w:t>与双曲线只有一个交点；</w:t>
      </w:r>
    </w:p>
    <w:p w14:paraId="1590A3C7">
      <w:pPr>
        <w:snapToGrid w:val="0"/>
        <w:spacing w:line="360" w:lineRule="auto"/>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（2）当</w:t>
      </w:r>
      <w:r>
        <w:rPr>
          <w:rFonts w:ascii="Times New Roman" w:hAnsi="Times New Roman" w:eastAsia="宋体" w:cs="Times New Roman"/>
          <w:szCs w:val="21"/>
        </w:rPr>
        <w:object>
          <v:shape id="_x0000_i1690" o:spt="75" alt="eqIdcb576d4376f8e5654f380ff5be3b303d" type="#_x0000_t75" style="height:13.95pt;width:56.95pt;" o:ole="t" filled="f" o:preferrelative="t" stroked="f" coordsize="21600,21600">
            <v:path/>
            <v:fill on="f" focussize="0,0"/>
            <v:stroke on="f" joinstyle="miter"/>
            <v:imagedata r:id="rId1223" o:title="eqIdcb576d4376f8e5654f380ff5be3b303d"/>
            <o:lock v:ext="edit" aspectratio="t"/>
            <w10:wrap type="none"/>
            <w10:anchorlock/>
          </v:shape>
          <o:OLEObject Type="Embed" ProgID="Equation.DSMT4" ShapeID="_x0000_i1690" DrawAspect="Content" ObjectID="_1468076354" r:id="rId1222">
            <o:LockedField>false</o:LockedField>
          </o:OLEObject>
        </w:object>
      </w:r>
      <w:r>
        <w:rPr>
          <w:rFonts w:ascii="Times New Roman" w:hAnsi="Times New Roman" w:eastAsia="宋体" w:cs="Times New Roman"/>
          <w:szCs w:val="21"/>
        </w:rPr>
        <w:t>，即</w:t>
      </w:r>
      <w:r>
        <w:rPr>
          <w:rFonts w:ascii="Times New Roman" w:hAnsi="Times New Roman" w:eastAsia="宋体" w:cs="Times New Roman"/>
          <w:szCs w:val="21"/>
        </w:rPr>
        <w:object>
          <v:shape id="_x0000_i1691" o:spt="75" alt="eqIdaaf6139b2e744606ed95deb2126fbcbd" type="#_x0000_t75" style="height:25.8pt;width:31.15pt;" o:ole="t" filled="f" o:preferrelative="t" stroked="f" coordsize="21600,21600">
            <v:path/>
            <v:fill on="f" focussize="0,0"/>
            <v:stroke on="f" joinstyle="miter"/>
            <v:imagedata r:id="rId1225" o:title="eqIdaaf6139b2e744606ed95deb2126fbcbd"/>
            <o:lock v:ext="edit" aspectratio="t"/>
            <w10:wrap type="none"/>
            <w10:anchorlock/>
          </v:shape>
          <o:OLEObject Type="Embed" ProgID="Equation.DSMT4" ShapeID="_x0000_i1691" DrawAspect="Content" ObjectID="_1468076355" r:id="rId1224">
            <o:LockedField>false</o:LockedField>
          </o:OLEObject>
        </w:object>
      </w:r>
      <w:r>
        <w:rPr>
          <w:rFonts w:ascii="Times New Roman" w:hAnsi="Times New Roman" w:eastAsia="宋体" w:cs="Times New Roman"/>
          <w:szCs w:val="21"/>
        </w:rPr>
        <w:t>，设该一元二次方程的判别式为</w:t>
      </w:r>
      <w:r>
        <w:rPr>
          <w:rFonts w:ascii="Times New Roman" w:hAnsi="Times New Roman" w:eastAsia="宋体" w:cs="Times New Roman"/>
          <w:szCs w:val="21"/>
        </w:rPr>
        <w:object>
          <v:shape id="_x0000_i1692" o:spt="75" alt="eqId6595597d25112f247753397d25bf5080" type="#_x0000_t75" style="height:10.75pt;width:9.65pt;" o:ole="t" filled="f" o:preferrelative="t" stroked="f" coordsize="21600,21600">
            <v:path/>
            <v:fill on="f" focussize="0,0"/>
            <v:stroke on="f" joinstyle="miter"/>
            <v:imagedata r:id="rId1227" o:title="eqId6595597d25112f247753397d25bf5080"/>
            <o:lock v:ext="edit" aspectratio="t"/>
            <w10:wrap type="none"/>
            <w10:anchorlock/>
          </v:shape>
          <o:OLEObject Type="Embed" ProgID="Equation.DSMT4" ShapeID="_x0000_i1692" DrawAspect="Content" ObjectID="_1468076356" r:id="rId1226">
            <o:LockedField>false</o:LockedField>
          </o:OLEObject>
        </w:object>
      </w:r>
      <w:r>
        <w:rPr>
          <w:rFonts w:ascii="Times New Roman" w:hAnsi="Times New Roman" w:eastAsia="宋体" w:cs="Times New Roman"/>
          <w:szCs w:val="21"/>
        </w:rPr>
        <w:t>，</w:t>
      </w:r>
    </w:p>
    <w:p w14:paraId="68E7B640">
      <w:pPr>
        <w:snapToGrid w:val="0"/>
        <w:spacing w:line="360" w:lineRule="auto"/>
        <w:ind w:firstLine="525" w:firstLineChars="25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若</w:t>
      </w:r>
      <w:r>
        <w:rPr>
          <w:rFonts w:ascii="Times New Roman" w:hAnsi="Times New Roman" w:eastAsia="宋体" w:cs="Times New Roman"/>
          <w:szCs w:val="21"/>
        </w:rPr>
        <w:object>
          <v:shape id="_x0000_i1693" o:spt="75" alt="eqIdbe61ef0e999dad3357f65bebad1c781f" type="#_x0000_t75" style="height:12.9pt;width:26.85pt;" o:ole="t" filled="f" o:preferrelative="t" stroked="f" coordsize="21600,21600">
            <v:path/>
            <v:fill on="f" focussize="0,0"/>
            <v:stroke on="f" joinstyle="miter"/>
            <v:imagedata r:id="rId1229" o:title="eqIdbe61ef0e999dad3357f65bebad1c781f"/>
            <o:lock v:ext="edit" aspectratio="t"/>
            <w10:wrap type="none"/>
            <w10:anchorlock/>
          </v:shape>
          <o:OLEObject Type="Embed" ProgID="Equation.DSMT4" ShapeID="_x0000_i1693" DrawAspect="Content" ObjectID="_1468076357" r:id="rId1228">
            <o:LockedField>false</o:LockedField>
          </o:OLEObject>
        </w:object>
      </w:r>
      <w:r>
        <w:rPr>
          <w:rFonts w:ascii="Times New Roman" w:hAnsi="Times New Roman" w:eastAsia="宋体" w:cs="Times New Roman"/>
          <w:szCs w:val="21"/>
        </w:rPr>
        <w:t>，直线与双曲线相交，有两个公共点；</w:t>
      </w:r>
    </w:p>
    <w:p w14:paraId="1C47A57F">
      <w:pPr>
        <w:snapToGrid w:val="0"/>
        <w:spacing w:line="360" w:lineRule="auto"/>
        <w:ind w:firstLine="525" w:firstLineChars="25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若</w:t>
      </w:r>
      <w:r>
        <w:rPr>
          <w:rFonts w:ascii="Times New Roman" w:hAnsi="Times New Roman" w:eastAsia="宋体" w:cs="Times New Roman"/>
          <w:szCs w:val="21"/>
        </w:rPr>
        <w:object>
          <v:shape id="_x0000_i1694" o:spt="75" alt="eqId8138d3b9b8807d74f3e71bc8b4940293" type="#_x0000_t75" style="height:12.9pt;width:25.8pt;" o:ole="t" filled="f" o:preferrelative="t" stroked="f" coordsize="21600,21600">
            <v:path/>
            <v:fill on="f" focussize="0,0"/>
            <v:stroke on="f" joinstyle="miter"/>
            <v:imagedata r:id="rId1231" o:title="eqId8138d3b9b8807d74f3e71bc8b4940293"/>
            <o:lock v:ext="edit" aspectratio="t"/>
            <w10:wrap type="none"/>
            <w10:anchorlock/>
          </v:shape>
          <o:OLEObject Type="Embed" ProgID="Equation.DSMT4" ShapeID="_x0000_i1694" DrawAspect="Content" ObjectID="_1468076358" r:id="rId1230">
            <o:LockedField>false</o:LockedField>
          </o:OLEObject>
        </w:object>
      </w:r>
      <w:r>
        <w:rPr>
          <w:rFonts w:ascii="Times New Roman" w:hAnsi="Times New Roman" w:eastAsia="宋体" w:cs="Times New Roman"/>
          <w:szCs w:val="21"/>
        </w:rPr>
        <w:t>，直线与双曲线相切，有一个公共点；</w:t>
      </w:r>
    </w:p>
    <w:p w14:paraId="03A4B05D">
      <w:pPr>
        <w:snapToGrid w:val="0"/>
        <w:spacing w:line="360" w:lineRule="auto"/>
        <w:ind w:firstLine="525" w:firstLineChars="25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若</w:t>
      </w:r>
      <w:r>
        <w:rPr>
          <w:rFonts w:ascii="Times New Roman" w:hAnsi="Times New Roman" w:eastAsia="宋体" w:cs="Times New Roman"/>
          <w:szCs w:val="21"/>
        </w:rPr>
        <w:object>
          <v:shape id="_x0000_i1695" o:spt="75" alt="eqId6475bd2684c51b60aeebabf2f1ebbe69" type="#_x0000_t75" style="height:12.9pt;width:25.8pt;" o:ole="t" filled="f" o:preferrelative="t" stroked="f" coordsize="21600,21600">
            <v:path/>
            <v:fill on="f" focussize="0,0"/>
            <v:stroke on="f" joinstyle="miter"/>
            <v:imagedata r:id="rId1233" o:title="eqId6475bd2684c51b60aeebabf2f1ebbe69"/>
            <o:lock v:ext="edit" aspectratio="t"/>
            <w10:wrap type="none"/>
            <w10:anchorlock/>
          </v:shape>
          <o:OLEObject Type="Embed" ProgID="Equation.DSMT4" ShapeID="_x0000_i1695" DrawAspect="Content" ObjectID="_1468076359" r:id="rId1232">
            <o:LockedField>false</o:LockedField>
          </o:OLEObject>
        </w:object>
      </w:r>
      <w:r>
        <w:rPr>
          <w:rFonts w:ascii="Times New Roman" w:hAnsi="Times New Roman" w:eastAsia="宋体" w:cs="Times New Roman"/>
          <w:szCs w:val="21"/>
        </w:rPr>
        <w:t>，直线与双曲线相离，没有公共点；</w:t>
      </w:r>
    </w:p>
    <w:p w14:paraId="600E8E3D">
      <w:pPr>
        <w:snapToGrid w:val="0"/>
        <w:spacing w:line="360" w:lineRule="auto"/>
        <w:ind w:firstLine="525" w:firstLineChars="25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注意：直线与双曲线有一个公共点时，可能相交或相切.</w:t>
      </w:r>
    </w:p>
    <w:p w14:paraId="2973ABAE">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3、以抛物线</w:t>
      </w:r>
      <w:r>
        <w:rPr>
          <w:rFonts w:ascii="Times New Roman" w:hAnsi="Times New Roman" w:eastAsia="宋体" w:cs="Times New Roman"/>
          <w:position w:val="-10"/>
          <w:szCs w:val="21"/>
        </w:rPr>
        <w:object>
          <v:shape id="_x0000_i1696" o:spt="75" type="#_x0000_t75" style="height:17.2pt;width:72pt;" o:ole="t" filled="f" o:preferrelative="t" stroked="f" coordsize="21600,21600">
            <v:path/>
            <v:fill on="f" focussize="0,0"/>
            <v:stroke on="f" joinstyle="miter"/>
            <v:imagedata r:id="rId1235" o:title=""/>
            <o:lock v:ext="edit" aspectratio="t"/>
            <w10:wrap type="none"/>
            <w10:anchorlock/>
          </v:shape>
          <o:OLEObject Type="Embed" ProgID="Equation.DSMT4" ShapeID="_x0000_i1696" DrawAspect="Content" ObjectID="_1468076360" r:id="rId1234">
            <o:LockedField>false</o:LockedField>
          </o:OLEObject>
        </w:object>
      </w:r>
      <w:r>
        <w:rPr>
          <w:rFonts w:ascii="Times New Roman" w:hAnsi="Times New Roman" w:eastAsia="宋体" w:cs="Times New Roman"/>
          <w:szCs w:val="21"/>
        </w:rPr>
        <w:t>与直线的位置关系为例：</w:t>
      </w:r>
    </w:p>
    <w:p w14:paraId="558DECCE">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（1）直线的斜率</w:t>
      </w:r>
      <w:r>
        <w:rPr>
          <w:rFonts w:ascii="Times New Roman" w:hAnsi="Times New Roman" w:eastAsia="宋体" w:cs="Times New Roman"/>
          <w:position w:val="-6"/>
          <w:szCs w:val="21"/>
        </w:rPr>
        <w:object>
          <v:shape id="_x0000_i1697" o:spt="75" type="#_x0000_t75" style="height:12.9pt;width:8.6pt;" o:ole="t" filled="f" o:preferrelative="t" stroked="f" coordsize="21600,21600">
            <v:path/>
            <v:fill on="f" focussize="0,0"/>
            <v:stroke on="f" joinstyle="miter"/>
            <v:imagedata r:id="rId1237" o:title=""/>
            <o:lock v:ext="edit" aspectratio="t"/>
            <w10:wrap type="none"/>
            <w10:anchorlock/>
          </v:shape>
          <o:OLEObject Type="Embed" ProgID="Equation.DSMT4" ShapeID="_x0000_i1697" DrawAspect="Content" ObjectID="_1468076361" r:id="rId1236">
            <o:LockedField>false</o:LockedField>
          </o:OLEObject>
        </w:object>
      </w:r>
      <w:r>
        <w:rPr>
          <w:rFonts w:ascii="Times New Roman" w:hAnsi="Times New Roman" w:eastAsia="宋体" w:cs="Times New Roman"/>
          <w:szCs w:val="21"/>
        </w:rPr>
        <w:t>不存在，设直线方程为</w:t>
      </w:r>
      <w:r>
        <w:rPr>
          <w:rFonts w:ascii="Times New Roman" w:hAnsi="Times New Roman" w:eastAsia="宋体" w:cs="Times New Roman"/>
          <w:position w:val="-6"/>
          <w:szCs w:val="21"/>
        </w:rPr>
        <w:object>
          <v:shape id="_x0000_i1698" o:spt="75" type="#_x0000_t75" style="height:9.65pt;width:24.7pt;" o:ole="t" filled="f" o:preferrelative="t" stroked="f" coordsize="21600,21600">
            <v:path/>
            <v:fill on="f" focussize="0,0"/>
            <v:stroke on="f" joinstyle="miter"/>
            <v:imagedata r:id="rId1239" o:title=""/>
            <o:lock v:ext="edit" aspectratio="t"/>
            <w10:wrap type="none"/>
            <w10:anchorlock/>
          </v:shape>
          <o:OLEObject Type="Embed" ProgID="Equation.DSMT4" ShapeID="_x0000_i1698" DrawAspect="Content" ObjectID="_1468076362" r:id="rId1238">
            <o:LockedField>false</o:LockedField>
          </o:OLEObject>
        </w:object>
      </w:r>
      <w:r>
        <w:rPr>
          <w:rFonts w:ascii="Times New Roman" w:hAnsi="Times New Roman" w:eastAsia="宋体" w:cs="Times New Roman"/>
          <w:szCs w:val="21"/>
        </w:rPr>
        <w:t>，</w:t>
      </w:r>
    </w:p>
    <w:p w14:paraId="40C27653">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若</w:t>
      </w:r>
      <w:r>
        <w:rPr>
          <w:rFonts w:ascii="Times New Roman" w:hAnsi="Times New Roman" w:eastAsia="宋体" w:cs="Times New Roman"/>
          <w:position w:val="-6"/>
          <w:szCs w:val="21"/>
        </w:rPr>
        <w:object>
          <v:shape id="_x0000_i1699" o:spt="75" type="#_x0000_t75" style="height:12.9pt;width:24.7pt;" o:ole="t" filled="f" o:preferrelative="t" stroked="f" coordsize="21600,21600">
            <v:path/>
            <v:fill on="f" focussize="0,0"/>
            <v:stroke on="f" joinstyle="miter"/>
            <v:imagedata r:id="rId1241" o:title=""/>
            <o:lock v:ext="edit" aspectratio="t"/>
            <w10:wrap type="none"/>
            <w10:anchorlock/>
          </v:shape>
          <o:OLEObject Type="Embed" ProgID="Equation.DSMT4" ShapeID="_x0000_i1699" DrawAspect="Content" ObjectID="_1468076363" r:id="rId1240">
            <o:LockedField>false</o:LockedField>
          </o:OLEObject>
        </w:object>
      </w:r>
      <w:r>
        <w:rPr>
          <w:rFonts w:ascii="Times New Roman" w:hAnsi="Times New Roman" w:eastAsia="宋体" w:cs="Times New Roman"/>
          <w:szCs w:val="21"/>
        </w:rPr>
        <w:t>，直线与抛物线有两个交点；</w:t>
      </w:r>
    </w:p>
    <w:p w14:paraId="7F421FAC">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若</w:t>
      </w:r>
      <w:r>
        <w:rPr>
          <w:rFonts w:ascii="Times New Roman" w:hAnsi="Times New Roman" w:eastAsia="宋体" w:cs="Times New Roman"/>
          <w:position w:val="-6"/>
          <w:szCs w:val="21"/>
        </w:rPr>
        <w:object>
          <v:shape id="_x0000_i1700" o:spt="75" type="#_x0000_t75" style="height:12.9pt;width:24.7pt;" o:ole="t" filled="f" o:preferrelative="t" stroked="f" coordsize="21600,21600">
            <v:path/>
            <v:fill on="f" focussize="0,0"/>
            <v:stroke on="f" joinstyle="miter"/>
            <v:imagedata r:id="rId1243" o:title=""/>
            <o:lock v:ext="edit" aspectratio="t"/>
            <w10:wrap type="none"/>
            <w10:anchorlock/>
          </v:shape>
          <o:OLEObject Type="Embed" ProgID="Equation.DSMT4" ShapeID="_x0000_i1700" DrawAspect="Content" ObjectID="_1468076364" r:id="rId1242">
            <o:LockedField>false</o:LockedField>
          </o:OLEObject>
        </w:object>
      </w:r>
      <w:r>
        <w:rPr>
          <w:rFonts w:ascii="Times New Roman" w:hAnsi="Times New Roman" w:eastAsia="宋体" w:cs="Times New Roman"/>
          <w:szCs w:val="21"/>
        </w:rPr>
        <w:t>，直线与抛物线有一个交点，且交点既是原点又是切点；</w:t>
      </w:r>
    </w:p>
    <w:p w14:paraId="26C5FB4D">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若</w:t>
      </w:r>
      <w:r>
        <w:rPr>
          <w:rFonts w:ascii="Times New Roman" w:hAnsi="Times New Roman" w:eastAsia="宋体" w:cs="Times New Roman"/>
          <w:position w:val="-6"/>
          <w:szCs w:val="21"/>
        </w:rPr>
        <w:object>
          <v:shape id="_x0000_i1701" o:spt="75" type="#_x0000_t75" style="height:12.9pt;width:24.7pt;" o:ole="t" filled="f" o:preferrelative="t" stroked="f" coordsize="21600,21600">
            <v:path/>
            <v:fill on="f" focussize="0,0"/>
            <v:stroke on="f" joinstyle="miter"/>
            <v:imagedata r:id="rId1245" o:title=""/>
            <o:lock v:ext="edit" aspectratio="t"/>
            <w10:wrap type="none"/>
            <w10:anchorlock/>
          </v:shape>
          <o:OLEObject Type="Embed" ProgID="Equation.DSMT4" ShapeID="_x0000_i1701" DrawAspect="Content" ObjectID="_1468076365" r:id="rId1244">
            <o:LockedField>false</o:LockedField>
          </o:OLEObject>
        </w:object>
      </w:r>
      <w:r>
        <w:rPr>
          <w:rFonts w:ascii="Times New Roman" w:hAnsi="Times New Roman" w:eastAsia="宋体" w:cs="Times New Roman"/>
          <w:szCs w:val="21"/>
        </w:rPr>
        <w:t>，直线与抛物线没有交点.</w:t>
      </w:r>
    </w:p>
    <w:p w14:paraId="14468F85">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（2）直线的斜率</w:t>
      </w:r>
      <w:r>
        <w:rPr>
          <w:rFonts w:ascii="Times New Roman" w:hAnsi="Times New Roman" w:eastAsia="宋体" w:cs="Times New Roman"/>
          <w:position w:val="-6"/>
          <w:szCs w:val="21"/>
        </w:rPr>
        <w:object>
          <v:shape id="_x0000_i1702" o:spt="75" type="#_x0000_t75" style="height:12.9pt;width:8.6pt;" o:ole="t" filled="f" o:preferrelative="t" stroked="f" coordsize="21600,21600">
            <v:path/>
            <v:fill on="f" focussize="0,0"/>
            <v:stroke on="f" joinstyle="miter"/>
            <v:imagedata r:id="rId1247" o:title=""/>
            <o:lock v:ext="edit" aspectratio="t"/>
            <w10:wrap type="none"/>
            <w10:anchorlock/>
          </v:shape>
          <o:OLEObject Type="Embed" ProgID="Equation.DSMT4" ShapeID="_x0000_i1702" DrawAspect="Content" ObjectID="_1468076366" r:id="rId1246">
            <o:LockedField>false</o:LockedField>
          </o:OLEObject>
        </w:object>
      </w:r>
      <w:r>
        <w:rPr>
          <w:rFonts w:ascii="Times New Roman" w:hAnsi="Times New Roman" w:eastAsia="宋体" w:cs="Times New Roman"/>
          <w:szCs w:val="21"/>
        </w:rPr>
        <w:t>存在.</w:t>
      </w:r>
    </w:p>
    <w:p w14:paraId="71FC8CEC">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设直线</w:t>
      </w:r>
      <w:r>
        <w:rPr>
          <w:rFonts w:ascii="Times New Roman" w:hAnsi="Times New Roman" w:eastAsia="宋体" w:cs="Times New Roman"/>
          <w:position w:val="-10"/>
          <w:szCs w:val="21"/>
        </w:rPr>
        <w:object>
          <v:shape id="_x0000_i1703" o:spt="75" type="#_x0000_t75" style="height:15.05pt;width:54.8pt;" o:ole="t" filled="f" o:preferrelative="t" stroked="f" coordsize="21600,21600">
            <v:path/>
            <v:fill on="f" focussize="0,0"/>
            <v:stroke on="f" joinstyle="miter"/>
            <v:imagedata r:id="rId1249" o:title=""/>
            <o:lock v:ext="edit" aspectratio="t"/>
            <w10:wrap type="none"/>
            <w10:anchorlock/>
          </v:shape>
          <o:OLEObject Type="Embed" ProgID="Equation.DSMT4" ShapeID="_x0000_i1703" DrawAspect="Content" ObjectID="_1468076367" r:id="rId1248">
            <o:LockedField>false</o:LockedField>
          </o:OLEObject>
        </w:object>
      </w:r>
      <w:r>
        <w:rPr>
          <w:rFonts w:ascii="Times New Roman" w:hAnsi="Times New Roman" w:eastAsia="宋体" w:cs="Times New Roman"/>
          <w:szCs w:val="21"/>
        </w:rPr>
        <w:t>，抛物线</w:t>
      </w:r>
      <w:r>
        <w:rPr>
          <w:rFonts w:ascii="Times New Roman" w:hAnsi="Times New Roman" w:eastAsia="宋体" w:cs="Times New Roman"/>
          <w:position w:val="-10"/>
          <w:szCs w:val="21"/>
        </w:rPr>
        <w:object>
          <v:shape id="_x0000_i1704" o:spt="75" type="#_x0000_t75" style="height:17.2pt;width:72pt;" o:ole="t" filled="f" o:preferrelative="t" stroked="f" coordsize="21600,21600">
            <v:path/>
            <v:fill on="f" focussize="0,0"/>
            <v:stroke on="f" joinstyle="miter"/>
            <v:imagedata r:id="rId1251" o:title=""/>
            <o:lock v:ext="edit" aspectratio="t"/>
            <w10:wrap type="none"/>
            <w10:anchorlock/>
          </v:shape>
          <o:OLEObject Type="Embed" ProgID="Equation.DSMT4" ShapeID="_x0000_i1704" DrawAspect="Content" ObjectID="_1468076368" r:id="rId1250">
            <o:LockedField>false</o:LockedField>
          </o:OLEObject>
        </w:object>
      </w:r>
      <w:r>
        <w:rPr>
          <w:rFonts w:ascii="Times New Roman" w:hAnsi="Times New Roman" w:eastAsia="宋体" w:cs="Times New Roman"/>
          <w:szCs w:val="21"/>
        </w:rPr>
        <w:t>，</w:t>
      </w:r>
    </w:p>
    <w:p w14:paraId="00B72F00">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直线与抛物线的交点的个数等于方程组</w:t>
      </w:r>
      <w:r>
        <w:rPr>
          <w:rFonts w:ascii="Times New Roman" w:hAnsi="Times New Roman" w:eastAsia="宋体" w:cs="Times New Roman"/>
          <w:position w:val="-28"/>
          <w:szCs w:val="21"/>
        </w:rPr>
        <w:object>
          <v:shape id="_x0000_i1705" o:spt="75" type="#_x0000_t75" style="height:33.3pt;width:50.5pt;" o:ole="t" filled="f" o:preferrelative="t" stroked="f" coordsize="21600,21600">
            <v:path/>
            <v:fill on="f" focussize="0,0"/>
            <v:stroke on="f" joinstyle="miter"/>
            <v:imagedata r:id="rId1253" o:title=""/>
            <o:lock v:ext="edit" aspectratio="t"/>
            <w10:wrap type="none"/>
            <w10:anchorlock/>
          </v:shape>
          <o:OLEObject Type="Embed" ProgID="Equation.DSMT4" ShapeID="_x0000_i1705" DrawAspect="Content" ObjectID="_1468076369" r:id="rId1252">
            <o:LockedField>false</o:LockedField>
          </o:OLEObject>
        </w:object>
      </w:r>
      <w:r>
        <w:rPr>
          <w:rFonts w:ascii="Times New Roman" w:hAnsi="Times New Roman" w:eastAsia="宋体" w:cs="Times New Roman"/>
          <w:szCs w:val="21"/>
        </w:rPr>
        <w:t>，的解的个数，</w:t>
      </w:r>
    </w:p>
    <w:p w14:paraId="0E92D0D2">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即二次方程</w:t>
      </w:r>
      <w:r>
        <w:rPr>
          <w:rFonts w:ascii="Times New Roman" w:hAnsi="Times New Roman" w:eastAsia="宋体" w:cs="Times New Roman"/>
          <w:position w:val="-10"/>
          <w:szCs w:val="21"/>
        </w:rPr>
        <w:object>
          <v:shape id="_x0000_i1706" o:spt="75" type="#_x0000_t75" style="height:17.2pt;width:112.85pt;" o:ole="t" filled="f" o:preferrelative="t" stroked="f" coordsize="21600,21600">
            <v:path/>
            <v:fill on="f" focussize="0,0"/>
            <v:stroke on="f" joinstyle="miter"/>
            <v:imagedata r:id="rId1255" o:title=""/>
            <o:lock v:ext="edit" aspectratio="t"/>
            <w10:wrap type="none"/>
            <w10:anchorlock/>
          </v:shape>
          <o:OLEObject Type="Embed" ProgID="Equation.DSMT4" ShapeID="_x0000_i1706" DrawAspect="Content" ObjectID="_1468076370" r:id="rId1254">
            <o:LockedField>false</o:LockedField>
          </o:OLEObject>
        </w:object>
      </w:r>
      <w:r>
        <w:rPr>
          <w:rFonts w:ascii="Times New Roman" w:hAnsi="Times New Roman" w:eastAsia="宋体" w:cs="Times New Roman"/>
          <w:szCs w:val="21"/>
        </w:rPr>
        <w:t>（或</w:t>
      </w:r>
      <w:r>
        <w:rPr>
          <w:rFonts w:ascii="Times New Roman" w:hAnsi="Times New Roman" w:eastAsia="宋体" w:cs="Times New Roman"/>
          <w:position w:val="-10"/>
          <w:szCs w:val="21"/>
        </w:rPr>
        <w:object>
          <v:shape id="_x0000_i1707" o:spt="75" type="#_x0000_t75" style="height:17.2pt;width:92.4pt;" o:ole="t" filled="f" o:preferrelative="t" stroked="f" coordsize="21600,21600">
            <v:path/>
            <v:fill on="f" focussize="0,0"/>
            <v:stroke on="f" joinstyle="miter"/>
            <v:imagedata r:id="rId1257" o:title=""/>
            <o:lock v:ext="edit" aspectratio="t"/>
            <w10:wrap type="none"/>
            <w10:anchorlock/>
          </v:shape>
          <o:OLEObject Type="Embed" ProgID="Equation.DSMT4" ShapeID="_x0000_i1707" DrawAspect="Content" ObjectID="_1468076371" r:id="rId1256">
            <o:LockedField>false</o:LockedField>
          </o:OLEObject>
        </w:object>
      </w:r>
      <w:r>
        <w:rPr>
          <w:rFonts w:ascii="Times New Roman" w:hAnsi="Times New Roman" w:eastAsia="宋体" w:cs="Times New Roman"/>
          <w:szCs w:val="21"/>
        </w:rPr>
        <w:t>）解的个数.</w:t>
      </w:r>
    </w:p>
    <w:p w14:paraId="3161B626">
      <w:pPr>
        <w:snapToGrid w:val="0"/>
        <w:spacing w:line="360" w:lineRule="auto"/>
        <w:ind w:firstLine="420" w:firstLineChars="200"/>
        <w:contextualSpacing/>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t>若</w:t>
      </w:r>
      <w:r>
        <w:rPr>
          <w:rFonts w:ascii="Times New Roman" w:hAnsi="Times New Roman" w:eastAsia="宋体" w:cs="Times New Roman"/>
          <w:position w:val="-6"/>
          <w:szCs w:val="21"/>
        </w:rPr>
        <w:object>
          <v:shape id="_x0000_i1708" o:spt="75" type="#_x0000_t75" style="height:12.9pt;width:24.7pt;" o:ole="t" filled="f" o:preferrelative="t" stroked="f" coordsize="21600,21600">
            <v:path/>
            <v:fill on="f" focussize="0,0"/>
            <v:stroke on="f" joinstyle="miter"/>
            <v:imagedata r:id="rId1259" o:title=""/>
            <o:lock v:ext="edit" aspectratio="t"/>
            <w10:wrap type="none"/>
            <w10:anchorlock/>
          </v:shape>
          <o:OLEObject Type="Embed" ProgID="Equation.DSMT4" ShapeID="_x0000_i1708" DrawAspect="Content" ObjectID="_1468076372" r:id="rId1258">
            <o:LockedField>false</o:LockedField>
          </o:OLEObject>
        </w:object>
      </w:r>
      <w:r>
        <w:rPr>
          <w:rFonts w:ascii="Times New Roman" w:hAnsi="Times New Roman" w:eastAsia="宋体" w:cs="Times New Roman"/>
          <w:szCs w:val="21"/>
        </w:rPr>
        <w:t>，</w:t>
      </w:r>
    </w:p>
    <w:p w14:paraId="0C959514">
      <w:pPr>
        <w:snapToGrid w:val="0"/>
        <w:spacing w:line="360" w:lineRule="auto"/>
        <w:ind w:firstLine="630" w:firstLineChars="300"/>
        <w:contextualSpacing/>
        <w:rPr>
          <w:rFonts w:ascii="Times New Roman" w:hAnsi="Times New Roman" w:eastAsia="宋体" w:cs="Times New Roman"/>
          <w:szCs w:val="21"/>
        </w:rPr>
      </w:pPr>
      <w:r>
        <w:rPr>
          <w:rFonts w:ascii="Times New Roman" w:hAnsi="Times New Roman" w:eastAsia="宋体" w:cs="Times New Roman"/>
          <w:szCs w:val="21"/>
        </w:rPr>
        <w:t>则当</w:t>
      </w:r>
      <w:r>
        <w:rPr>
          <w:rFonts w:ascii="Times New Roman" w:hAnsi="Times New Roman" w:eastAsia="宋体" w:cs="Times New Roman"/>
          <w:position w:val="-6"/>
          <w:szCs w:val="21"/>
        </w:rPr>
        <w:object>
          <v:shape id="_x0000_i1709" o:spt="75" type="#_x0000_t75" style="height:12.9pt;width:26.85pt;" o:ole="t" filled="f" o:preferrelative="t" stroked="f" coordsize="21600,21600">
            <v:path/>
            <v:fill on="f" focussize="0,0"/>
            <v:stroke on="f" joinstyle="miter"/>
            <v:imagedata r:id="rId1261" o:title=""/>
            <o:lock v:ext="edit" aspectratio="t"/>
            <w10:wrap type="none"/>
            <w10:anchorlock/>
          </v:shape>
          <o:OLEObject Type="Embed" ProgID="Equation.DSMT4" ShapeID="_x0000_i1709" DrawAspect="Content" ObjectID="_1468076373" r:id="rId1260">
            <o:LockedField>false</o:LockedField>
          </o:OLEObject>
        </w:object>
      </w:r>
      <w:r>
        <w:rPr>
          <w:rFonts w:ascii="Times New Roman" w:hAnsi="Times New Roman" w:eastAsia="宋体" w:cs="Times New Roman"/>
          <w:szCs w:val="21"/>
        </w:rPr>
        <w:t>时，直线与抛物线相交，有两个公共点；</w:t>
      </w:r>
    </w:p>
    <w:p w14:paraId="6184E41D">
      <w:pPr>
        <w:snapToGrid w:val="0"/>
        <w:spacing w:line="360" w:lineRule="auto"/>
        <w:ind w:firstLine="630" w:firstLineChars="300"/>
        <w:contextualSpacing/>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710" o:spt="75" type="#_x0000_t75" style="height:12.9pt;width:26.85pt;" o:ole="t" filled="f" o:preferrelative="t" stroked="f" coordsize="21600,21600">
            <v:path/>
            <v:fill on="f" focussize="0,0"/>
            <v:stroke on="f" joinstyle="miter"/>
            <v:imagedata r:id="rId1263" o:title=""/>
            <o:lock v:ext="edit" aspectratio="t"/>
            <w10:wrap type="none"/>
            <w10:anchorlock/>
          </v:shape>
          <o:OLEObject Type="Embed" ProgID="Equation.DSMT4" ShapeID="_x0000_i1710" DrawAspect="Content" ObjectID="_1468076374" r:id="rId1262">
            <o:LockedField>false</o:LockedField>
          </o:OLEObject>
        </w:object>
      </w:r>
      <w:r>
        <w:rPr>
          <w:rFonts w:ascii="Times New Roman" w:hAnsi="Times New Roman" w:eastAsia="宋体" w:cs="Times New Roman"/>
          <w:szCs w:val="21"/>
        </w:rPr>
        <w:t>时，直线与抛物线相切，有个公共点；</w:t>
      </w:r>
    </w:p>
    <w:p w14:paraId="42300570">
      <w:pPr>
        <w:snapToGrid w:val="0"/>
        <w:spacing w:line="360" w:lineRule="auto"/>
        <w:ind w:firstLine="630" w:firstLineChars="300"/>
        <w:contextualSpacing/>
        <w:rPr>
          <w:rFonts w:ascii="Times New Roman" w:hAnsi="Times New Roman" w:eastAsia="宋体" w:cs="Times New Roman"/>
          <w:szCs w:val="21"/>
        </w:rPr>
      </w:pPr>
      <w:r>
        <w:rPr>
          <w:rFonts w:ascii="Times New Roman" w:hAnsi="Times New Roman" w:eastAsia="宋体" w:cs="Times New Roman"/>
          <w:szCs w:val="21"/>
        </w:rPr>
        <w:t>当</w:t>
      </w:r>
      <w:r>
        <w:rPr>
          <w:rFonts w:ascii="Times New Roman" w:hAnsi="Times New Roman" w:eastAsia="宋体" w:cs="Times New Roman"/>
          <w:position w:val="-6"/>
          <w:szCs w:val="21"/>
        </w:rPr>
        <w:object>
          <v:shape id="_x0000_i1711" o:spt="75" type="#_x0000_t75" style="height:12.9pt;width:26.85pt;" o:ole="t" filled="f" o:preferrelative="t" stroked="f" coordsize="21600,21600">
            <v:path/>
            <v:fill on="f" focussize="0,0"/>
            <v:stroke on="f" joinstyle="miter"/>
            <v:imagedata r:id="rId1265" o:title=""/>
            <o:lock v:ext="edit" aspectratio="t"/>
            <w10:wrap type="none"/>
            <w10:anchorlock/>
          </v:shape>
          <o:OLEObject Type="Embed" ProgID="Equation.DSMT4" ShapeID="_x0000_i1711" DrawAspect="Content" ObjectID="_1468076375" r:id="rId1264">
            <o:LockedField>false</o:LockedField>
          </o:OLEObject>
        </w:object>
      </w:r>
      <w:r>
        <w:rPr>
          <w:rFonts w:ascii="Times New Roman" w:hAnsi="Times New Roman" w:eastAsia="宋体" w:cs="Times New Roman"/>
          <w:szCs w:val="21"/>
        </w:rPr>
        <w:t>时，直线与抛物线相离，无公共点.</w:t>
      </w:r>
    </w:p>
    <w:p w14:paraId="474D7433">
      <w:pPr>
        <w:snapToGrid w:val="0"/>
        <w:spacing w:line="360" w:lineRule="auto"/>
        <w:ind w:firstLine="420" w:firstLineChars="200"/>
        <w:contextualSpacing/>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若</w:t>
      </w:r>
      <w:r>
        <w:rPr>
          <w:rFonts w:ascii="Times New Roman" w:hAnsi="Times New Roman" w:eastAsia="宋体" w:cs="Times New Roman"/>
          <w:position w:val="-6"/>
          <w:szCs w:val="21"/>
        </w:rPr>
        <w:object>
          <v:shape id="_x0000_i1712" o:spt="75" type="#_x0000_t75" style="height:12.9pt;width:24.7pt;" o:ole="t" filled="f" o:preferrelative="t" stroked="f" coordsize="21600,21600">
            <v:path/>
            <v:fill on="f" focussize="0,0"/>
            <v:stroke on="f" joinstyle="miter"/>
            <v:imagedata r:id="rId1267" o:title=""/>
            <o:lock v:ext="edit" aspectratio="t"/>
            <w10:wrap type="none"/>
            <w10:anchorlock/>
          </v:shape>
          <o:OLEObject Type="Embed" ProgID="Equation.DSMT4" ShapeID="_x0000_i1712" DrawAspect="Content" ObjectID="_1468076376" r:id="rId1266">
            <o:LockedField>false</o:LockedField>
          </o:OLEObject>
        </w:object>
      </w:r>
      <w:r>
        <w:rPr>
          <w:rFonts w:ascii="Times New Roman" w:hAnsi="Times New Roman" w:eastAsia="宋体" w:cs="Times New Roman"/>
          <w:szCs w:val="21"/>
        </w:rPr>
        <w:t>，则直线</w:t>
      </w:r>
      <w:r>
        <w:rPr>
          <w:rFonts w:ascii="Times New Roman" w:hAnsi="Times New Roman" w:eastAsia="宋体" w:cs="Times New Roman"/>
          <w:position w:val="-10"/>
          <w:szCs w:val="21"/>
        </w:rPr>
        <w:object>
          <v:shape id="_x0000_i1713" o:spt="75" type="#_x0000_t75" style="height:15.05pt;width:26.85pt;" o:ole="t" filled="f" o:preferrelative="t" stroked="f" coordsize="21600,21600">
            <v:path/>
            <v:fill on="f" focussize="0,0"/>
            <v:stroke on="f" joinstyle="miter"/>
            <v:imagedata r:id="rId1269" o:title=""/>
            <o:lock v:ext="edit" aspectratio="t"/>
            <w10:wrap type="none"/>
            <w10:anchorlock/>
          </v:shape>
          <o:OLEObject Type="Embed" ProgID="Equation.DSMT4" ShapeID="_x0000_i1713" DrawAspect="Content" ObjectID="_1468076377" r:id="rId1268">
            <o:LockedField>false</o:LockedField>
          </o:OLEObject>
        </w:object>
      </w:r>
      <w:r>
        <w:rPr>
          <w:rFonts w:ascii="Times New Roman" w:hAnsi="Times New Roman" w:eastAsia="宋体" w:cs="Times New Roman"/>
          <w:szCs w:val="21"/>
        </w:rPr>
        <w:t>与抛物线</w:t>
      </w:r>
      <w:r>
        <w:rPr>
          <w:rFonts w:ascii="Times New Roman" w:hAnsi="Times New Roman" w:eastAsia="宋体" w:cs="Times New Roman"/>
          <w:position w:val="-10"/>
          <w:szCs w:val="21"/>
        </w:rPr>
        <w:object>
          <v:shape id="_x0000_i1714" o:spt="75" type="#_x0000_t75" style="height:17.2pt;width:72pt;" o:ole="t" filled="f" o:preferrelative="t" stroked="f" coordsize="21600,21600">
            <v:path/>
            <v:fill on="f" focussize="0,0"/>
            <v:stroke on="f" joinstyle="miter"/>
            <v:imagedata r:id="rId1271" o:title=""/>
            <o:lock v:ext="edit" aspectratio="t"/>
            <w10:wrap type="none"/>
            <w10:anchorlock/>
          </v:shape>
          <o:OLEObject Type="Embed" ProgID="Equation.DSMT4" ShapeID="_x0000_i1714" DrawAspect="Content" ObjectID="_1468076378" r:id="rId1270">
            <o:LockedField>false</o:LockedField>
          </o:OLEObject>
        </w:object>
      </w:r>
      <w:r>
        <w:rPr>
          <w:rFonts w:ascii="Times New Roman" w:hAnsi="Times New Roman" w:eastAsia="宋体" w:cs="Times New Roman"/>
          <w:szCs w:val="21"/>
        </w:rPr>
        <w:t>相交，有一个公共点.</w:t>
      </w:r>
    </w:p>
    <w:p w14:paraId="016FB28E">
      <w:pPr>
        <w:tabs>
          <w:tab w:val="left" w:pos="414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4、直线与圆锥曲线相交弦长问题</w:t>
      </w:r>
    </w:p>
    <w:p w14:paraId="3521A5E3">
      <w:pPr>
        <w:tabs>
          <w:tab w:val="left" w:pos="414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求弦长的方法</w:t>
      </w:r>
    </w:p>
    <w:p w14:paraId="66E5C710">
      <w:pPr>
        <w:tabs>
          <w:tab w:val="left" w:pos="414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1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①</w:t>
      </w:r>
      <w:r>
        <w:rPr>
          <w:rFonts w:ascii="Times New Roman" w:hAnsi="Times New Roman" w:eastAsia="宋体" w:cs="Times New Roman"/>
          <w:bCs/>
          <w:szCs w:val="21"/>
        </w:rPr>
        <w:fldChar w:fldCharType="end"/>
      </w:r>
      <w:r>
        <w:rPr>
          <w:rFonts w:ascii="Times New Roman" w:hAnsi="Times New Roman" w:eastAsia="宋体" w:cs="Times New Roman"/>
          <w:bCs/>
          <w:szCs w:val="21"/>
        </w:rPr>
        <w:t>交点法：将直线的方程与</w:t>
      </w:r>
      <w:r>
        <w:rPr>
          <w:rFonts w:hint="eastAsia" w:ascii="Times New Roman" w:hAnsi="Times New Roman" w:eastAsia="宋体" w:cs="Times New Roman"/>
          <w:bCs/>
          <w:szCs w:val="21"/>
        </w:rPr>
        <w:t>曲线</w:t>
      </w:r>
      <w:r>
        <w:rPr>
          <w:rFonts w:ascii="Times New Roman" w:hAnsi="Times New Roman" w:eastAsia="宋体" w:cs="Times New Roman"/>
          <w:bCs/>
          <w:szCs w:val="21"/>
        </w:rPr>
        <w:t>的方程联立，求出两交点的坐标，然后运用两点间的距离公式来求．</w:t>
      </w:r>
    </w:p>
    <w:p w14:paraId="18128EBD">
      <w:pPr>
        <w:tabs>
          <w:tab w:val="left" w:pos="4140"/>
        </w:tabs>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 2 \* GB3 </w:instrText>
      </w:r>
      <w:r>
        <w:rPr>
          <w:rFonts w:ascii="Times New Roman" w:hAnsi="Times New Roman" w:eastAsia="宋体" w:cs="Times New Roman"/>
          <w:bCs/>
          <w:szCs w:val="21"/>
        </w:rPr>
        <w:fldChar w:fldCharType="separate"/>
      </w:r>
      <w:r>
        <w:rPr>
          <w:rFonts w:hint="eastAsia" w:ascii="宋体" w:hAnsi="宋体" w:eastAsia="宋体" w:cs="宋体"/>
          <w:bCs/>
          <w:szCs w:val="21"/>
        </w:rPr>
        <w:t>②</w:t>
      </w:r>
      <w:r>
        <w:rPr>
          <w:rFonts w:ascii="Times New Roman" w:hAnsi="Times New Roman" w:eastAsia="宋体" w:cs="Times New Roman"/>
          <w:bCs/>
          <w:szCs w:val="21"/>
        </w:rPr>
        <w:fldChar w:fldCharType="end"/>
      </w:r>
      <w:r>
        <w:rPr>
          <w:rFonts w:ascii="Times New Roman" w:hAnsi="Times New Roman" w:eastAsia="宋体" w:cs="Times New Roman"/>
          <w:bCs/>
          <w:szCs w:val="21"/>
        </w:rPr>
        <w:t>根与系数的关系法：如果直线的斜率为</w:t>
      </w:r>
      <w:r>
        <w:rPr>
          <w:rFonts w:ascii="Times New Roman" w:hAnsi="Times New Roman" w:eastAsia="宋体" w:cs="Times New Roman"/>
          <w:bCs/>
          <w:i/>
          <w:szCs w:val="21"/>
        </w:rPr>
        <w:t>k</w:t>
      </w:r>
      <w:r>
        <w:rPr>
          <w:rFonts w:ascii="Times New Roman" w:hAnsi="Times New Roman" w:eastAsia="宋体" w:cs="Times New Roman"/>
          <w:bCs/>
          <w:szCs w:val="21"/>
        </w:rPr>
        <w:t>，被</w:t>
      </w:r>
      <w:r>
        <w:rPr>
          <w:rFonts w:hint="eastAsia" w:ascii="Times New Roman" w:hAnsi="Times New Roman" w:eastAsia="宋体" w:cs="Times New Roman"/>
          <w:bCs/>
          <w:szCs w:val="21"/>
        </w:rPr>
        <w:t>曲线</w:t>
      </w:r>
      <w:r>
        <w:rPr>
          <w:rFonts w:ascii="Times New Roman" w:hAnsi="Times New Roman" w:eastAsia="宋体" w:cs="Times New Roman"/>
          <w:bCs/>
          <w:szCs w:val="21"/>
        </w:rPr>
        <w:t>截得弦</w:t>
      </w:r>
      <w:r>
        <w:rPr>
          <w:rFonts w:ascii="Times New Roman" w:hAnsi="Times New Roman" w:eastAsia="宋体" w:cs="Times New Roman"/>
          <w:bCs/>
          <w:i/>
          <w:szCs w:val="21"/>
        </w:rPr>
        <w:t>AB</w:t>
      </w:r>
      <w:r>
        <w:rPr>
          <w:rFonts w:ascii="Times New Roman" w:hAnsi="Times New Roman" w:eastAsia="宋体" w:cs="Times New Roman"/>
          <w:bCs/>
          <w:szCs w:val="21"/>
        </w:rPr>
        <w:t>两端点坐标分别为(</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1</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r>
        <w:rPr>
          <w:rFonts w:ascii="Times New Roman" w:hAnsi="Times New Roman" w:eastAsia="宋体" w:cs="Times New Roman"/>
          <w:bCs/>
          <w:i/>
          <w:szCs w:val="21"/>
        </w:rPr>
        <w:t>y</w:t>
      </w:r>
      <w:r>
        <w:rPr>
          <w:rFonts w:ascii="Times New Roman" w:hAnsi="Times New Roman" w:eastAsia="宋体" w:cs="Times New Roman"/>
          <w:bCs/>
          <w:szCs w:val="21"/>
          <w:vertAlign w:val="subscript"/>
        </w:rPr>
        <w:t>2</w:t>
      </w:r>
      <w:r>
        <w:rPr>
          <w:rFonts w:ascii="Times New Roman" w:hAnsi="Times New Roman" w:eastAsia="宋体" w:cs="Times New Roman"/>
          <w:bCs/>
          <w:szCs w:val="21"/>
        </w:rPr>
        <w:t>)，</w:t>
      </w:r>
    </w:p>
    <w:p w14:paraId="1AFAA342">
      <w:pPr>
        <w:tabs>
          <w:tab w:val="left" w:pos="4140"/>
        </w:tabs>
        <w:snapToGrid w:val="0"/>
        <w:spacing w:line="360" w:lineRule="auto"/>
        <w:ind w:firstLine="630" w:firstLineChars="300"/>
        <w:contextualSpacing/>
        <w:rPr>
          <w:rFonts w:ascii="Times New Roman" w:hAnsi="Times New Roman" w:eastAsia="宋体" w:cs="Times New Roman"/>
          <w:bCs/>
          <w:szCs w:val="21"/>
        </w:rPr>
      </w:pPr>
      <w:r>
        <w:rPr>
          <w:rFonts w:ascii="Times New Roman" w:hAnsi="Times New Roman" w:eastAsia="宋体" w:cs="Times New Roman"/>
          <w:bCs/>
          <w:szCs w:val="21"/>
        </w:rPr>
        <w:t>则弦长公式为：</w:t>
      </w:r>
      <w:r>
        <w:rPr>
          <w:rFonts w:ascii="Times New Roman" w:hAnsi="Times New Roman" w:eastAsia="宋体" w:cs="Times New Roman"/>
          <w:position w:val="-26"/>
          <w:szCs w:val="21"/>
        </w:rPr>
        <w:object>
          <v:shape id="_x0000_i1715" o:spt="75" alt="eqIdd858da5246d9b5606a5fca993b7ecae2" type="#_x0000_t75" style="height:35.45pt;width:293.35pt;" o:ole="t" filled="f" o:preferrelative="t" stroked="f" coordsize="21600,21600">
            <v:path/>
            <v:fill on="f" focussize="0,0"/>
            <v:stroke on="f" joinstyle="miter"/>
            <v:imagedata r:id="rId1273" o:title=""/>
            <o:lock v:ext="edit" aspectratio="t"/>
            <w10:wrap type="none"/>
            <w10:anchorlock/>
          </v:shape>
          <o:OLEObject Type="Embed" ProgID="Equation.DSMT4" ShapeID="_x0000_i1715" DrawAspect="Content" ObjectID="_1468076379" r:id="rId1272">
            <o:LockedField>false</o:LockedField>
          </o:OLEObject>
        </w:object>
      </w:r>
    </w:p>
    <w:p w14:paraId="1C55D01A">
      <w:pPr>
        <w:tabs>
          <w:tab w:val="left" w:pos="4140"/>
        </w:tabs>
        <w:snapToGrid w:val="0"/>
        <w:spacing w:line="360" w:lineRule="auto"/>
        <w:contextualSpacing/>
        <w:rPr>
          <w:rFonts w:ascii="Times New Roman" w:hAnsi="Times New Roman" w:eastAsia="宋体" w:cs="Times New Roman"/>
          <w:bCs/>
          <w:szCs w:val="21"/>
        </w:rPr>
      </w:pPr>
      <w:r>
        <w:rPr>
          <w:rFonts w:hint="eastAsia" w:ascii="Times New Roman" w:hAnsi="Times New Roman" w:eastAsia="宋体" w:cs="Times New Roman"/>
          <w:bCs/>
          <w:szCs w:val="21"/>
        </w:rPr>
        <w:t>（2）抛物线的焦点弦长</w:t>
      </w:r>
    </w:p>
    <w:p w14:paraId="231D46F8">
      <w:pPr>
        <w:snapToGrid w:val="0"/>
        <w:spacing w:line="360" w:lineRule="auto"/>
        <w:ind w:firstLine="525" w:firstLineChars="250"/>
        <w:contextualSpacing/>
        <w:rPr>
          <w:rFonts w:ascii="Times New Roman" w:hAnsi="Times New Roman" w:eastAsia="宋体" w:cs="Times New Roman"/>
          <w:szCs w:val="21"/>
        </w:rPr>
      </w:pPr>
      <w:r>
        <w:rPr>
          <w:rFonts w:ascii="Times New Roman" w:hAnsi="Times New Roman" w:eastAsia="宋体" w:cs="Times New Roman"/>
          <w:szCs w:val="21"/>
        </w:rPr>
        <w:t>如图，</w:t>
      </w:r>
      <w:r>
        <w:rPr>
          <w:rFonts w:ascii="Times New Roman" w:hAnsi="Times New Roman" w:eastAsia="宋体" w:cs="Times New Roman"/>
          <w:position w:val="-4"/>
          <w:szCs w:val="21"/>
        </w:rPr>
        <w:object>
          <v:shape id="_x0000_i1716" o:spt="75" type="#_x0000_t75" style="height:11.8pt;width:18.25pt;" o:ole="t" filled="f" o:preferrelative="t" stroked="f" coordsize="21600,21600">
            <v:path/>
            <v:fill on="f" focussize="0,0"/>
            <v:stroke on="f" joinstyle="miter"/>
            <v:imagedata r:id="rId1275" o:title=""/>
            <o:lock v:ext="edit" aspectratio="t"/>
            <w10:wrap type="none"/>
            <w10:anchorlock/>
          </v:shape>
          <o:OLEObject Type="Embed" ProgID="Equation.DSMT4" ShapeID="_x0000_i1716" DrawAspect="Content" ObjectID="_1468076380" r:id="rId1274">
            <o:LockedField>false</o:LockedField>
          </o:OLEObject>
        </w:object>
      </w:r>
      <w:r>
        <w:rPr>
          <w:rFonts w:ascii="Times New Roman" w:hAnsi="Times New Roman" w:eastAsia="宋体" w:cs="Times New Roman"/>
          <w:szCs w:val="21"/>
        </w:rPr>
        <w:t>是抛物线</w:t>
      </w:r>
      <w:r>
        <w:rPr>
          <w:rFonts w:ascii="Times New Roman" w:hAnsi="Times New Roman" w:eastAsia="宋体" w:cs="Times New Roman"/>
          <w:position w:val="-10"/>
          <w:szCs w:val="21"/>
        </w:rPr>
        <w:object>
          <v:shape id="_x0000_i1717" o:spt="75" type="#_x0000_t75" style="height:17.2pt;width:72pt;" o:ole="t" filled="f" o:preferrelative="t" stroked="f" coordsize="21600,21600">
            <v:path/>
            <v:fill on="f" focussize="0,0"/>
            <v:stroke on="f" joinstyle="miter"/>
            <v:imagedata r:id="rId1277" o:title=""/>
            <o:lock v:ext="edit" aspectratio="t"/>
            <w10:wrap type="none"/>
            <w10:anchorlock/>
          </v:shape>
          <o:OLEObject Type="Embed" ProgID="Equation.DSMT4" ShapeID="_x0000_i1717" DrawAspect="Content" ObjectID="_1468076381" r:id="rId1276">
            <o:LockedField>false</o:LockedField>
          </o:OLEObject>
        </w:object>
      </w:r>
      <w:r>
        <w:rPr>
          <w:rFonts w:ascii="Times New Roman" w:hAnsi="Times New Roman" w:eastAsia="宋体" w:cs="Times New Roman"/>
          <w:szCs w:val="21"/>
        </w:rPr>
        <w:t>过焦点</w:t>
      </w:r>
      <w:r>
        <w:rPr>
          <w:rFonts w:ascii="Times New Roman" w:hAnsi="Times New Roman" w:eastAsia="宋体" w:cs="Times New Roman"/>
          <w:position w:val="-4"/>
          <w:szCs w:val="21"/>
        </w:rPr>
        <w:object>
          <v:shape id="_x0000_i1718" o:spt="75" type="#_x0000_t75" style="height:11.8pt;width:11.8pt;" o:ole="t" filled="f" o:preferrelative="t" stroked="f" coordsize="21600,21600">
            <v:path/>
            <v:fill on="f" focussize="0,0"/>
            <v:stroke on="f" joinstyle="miter"/>
            <v:imagedata r:id="rId1279" o:title=""/>
            <o:lock v:ext="edit" aspectratio="t"/>
            <w10:wrap type="none"/>
            <w10:anchorlock/>
          </v:shape>
          <o:OLEObject Type="Embed" ProgID="Equation.DSMT4" ShapeID="_x0000_i1718" DrawAspect="Content" ObjectID="_1468076382" r:id="rId1278">
            <o:LockedField>false</o:LockedField>
          </o:OLEObject>
        </w:object>
      </w:r>
      <w:r>
        <w:rPr>
          <w:rFonts w:ascii="Times New Roman" w:hAnsi="Times New Roman" w:eastAsia="宋体" w:cs="Times New Roman"/>
          <w:szCs w:val="21"/>
        </w:rPr>
        <w:t>的一条弦，</w:t>
      </w:r>
    </w:p>
    <w:p w14:paraId="3538638C">
      <w:pPr>
        <w:snapToGrid w:val="0"/>
        <w:spacing w:line="360" w:lineRule="auto"/>
        <w:ind w:firstLine="525" w:firstLineChars="250"/>
        <w:contextualSpacing/>
        <w:rPr>
          <w:rFonts w:ascii="Times New Roman" w:hAnsi="Times New Roman" w:eastAsia="宋体" w:cs="Times New Roman"/>
          <w:szCs w:val="21"/>
        </w:rPr>
      </w:pPr>
      <w:r>
        <w:rPr>
          <w:rFonts w:ascii="Times New Roman" w:hAnsi="Times New Roman" w:eastAsia="宋体" w:cs="Times New Roman"/>
          <w:szCs w:val="21"/>
        </w:rPr>
        <w:t>设</w:t>
      </w:r>
      <w:r>
        <w:rPr>
          <w:rFonts w:ascii="Times New Roman" w:hAnsi="Times New Roman" w:eastAsia="宋体" w:cs="Times New Roman"/>
          <w:position w:val="-10"/>
          <w:szCs w:val="21"/>
        </w:rPr>
        <w:object>
          <v:shape id="_x0000_i1719" o:spt="75" type="#_x0000_t75" style="height:16.1pt;width:38.7pt;" o:ole="t" filled="f" o:preferrelative="t" stroked="f" coordsize="21600,21600">
            <v:path/>
            <v:fill on="f" focussize="0,0"/>
            <v:stroke on="f" joinstyle="miter"/>
            <v:imagedata r:id="rId1281" o:title=""/>
            <o:lock v:ext="edit" aspectratio="t"/>
            <w10:wrap type="none"/>
            <w10:anchorlock/>
          </v:shape>
          <o:OLEObject Type="Embed" ProgID="Equation.DSMT4" ShapeID="_x0000_i1719" DrawAspect="Content" ObjectID="_1468076383" r:id="rId1280">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720" o:spt="75" type="#_x0000_t75" style="height:16.1pt;width:40.85pt;" o:ole="t" filled="f" o:preferrelative="t" stroked="f" coordsize="21600,21600">
            <v:path/>
            <v:fill on="f" focussize="0,0"/>
            <v:stroke on="f" joinstyle="miter"/>
            <v:imagedata r:id="rId1283" o:title=""/>
            <o:lock v:ext="edit" aspectratio="t"/>
            <w10:wrap type="none"/>
            <w10:anchorlock/>
          </v:shape>
          <o:OLEObject Type="Embed" ProgID="Equation.DSMT4" ShapeID="_x0000_i1720" DrawAspect="Content" ObjectID="_1468076384" r:id="rId1282">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721" o:spt="75" type="#_x0000_t75" style="height:11.8pt;width:18.25pt;" o:ole="t" filled="f" o:preferrelative="t" stroked="f" coordsize="21600,21600">
            <v:path/>
            <v:fill on="f" focussize="0,0"/>
            <v:stroke on="f" joinstyle="miter"/>
            <v:imagedata r:id="rId1285" o:title=""/>
            <o:lock v:ext="edit" aspectratio="t"/>
            <w10:wrap type="none"/>
            <w10:anchorlock/>
          </v:shape>
          <o:OLEObject Type="Embed" ProgID="Equation.DSMT4" ShapeID="_x0000_i1721" DrawAspect="Content" ObjectID="_1468076385" r:id="rId1284">
            <o:LockedField>false</o:LockedField>
          </o:OLEObject>
        </w:object>
      </w:r>
      <w:r>
        <w:rPr>
          <w:rFonts w:ascii="Times New Roman" w:hAnsi="Times New Roman" w:eastAsia="宋体" w:cs="Times New Roman"/>
          <w:szCs w:val="21"/>
        </w:rPr>
        <w:t>的中点</w:t>
      </w:r>
      <w:r>
        <w:rPr>
          <w:rFonts w:ascii="Times New Roman" w:hAnsi="Times New Roman" w:eastAsia="宋体" w:cs="Times New Roman"/>
          <w:position w:val="-10"/>
          <w:szCs w:val="21"/>
        </w:rPr>
        <w:object>
          <v:shape id="_x0000_i1722" o:spt="75" type="#_x0000_t75" style="height:16.1pt;width:45.15pt;" o:ole="t" filled="f" o:preferrelative="t" stroked="f" coordsize="21600,21600">
            <v:path/>
            <v:fill on="f" focussize="0,0"/>
            <v:stroke on="f" joinstyle="miter"/>
            <v:imagedata r:id="rId1287" o:title=""/>
            <o:lock v:ext="edit" aspectratio="t"/>
            <w10:wrap type="none"/>
            <w10:anchorlock/>
          </v:shape>
          <o:OLEObject Type="Embed" ProgID="Equation.DSMT4" ShapeID="_x0000_i1722" DrawAspect="Content" ObjectID="_1468076386" r:id="rId1286">
            <o:LockedField>false</o:LockedField>
          </o:OLEObject>
        </w:object>
      </w:r>
      <w:r>
        <w:rPr>
          <w:rFonts w:ascii="Times New Roman" w:hAnsi="Times New Roman" w:eastAsia="宋体" w:cs="Times New Roman"/>
          <w:szCs w:val="21"/>
        </w:rPr>
        <w:t>，</w:t>
      </w:r>
    </w:p>
    <w:p w14:paraId="4F4FC853">
      <w:pPr>
        <w:snapToGrid w:val="0"/>
        <w:spacing w:line="360" w:lineRule="auto"/>
        <w:ind w:firstLine="525" w:firstLineChars="250"/>
        <w:contextualSpacing/>
        <w:rPr>
          <w:rFonts w:ascii="Times New Roman" w:hAnsi="Times New Roman" w:eastAsia="宋体" w:cs="Times New Roman"/>
          <w:szCs w:val="21"/>
        </w:rPr>
      </w:pPr>
      <w:r>
        <w:rPr>
          <w:rFonts w:ascii="Times New Roman" w:hAnsi="Times New Roman" w:eastAsia="宋体" w:cs="Times New Roman"/>
          <w:szCs w:val="21"/>
        </w:rPr>
        <w:t>过点</w:t>
      </w:r>
      <w:r>
        <w:rPr>
          <w:rFonts w:ascii="Times New Roman" w:hAnsi="Times New Roman" w:eastAsia="宋体" w:cs="Times New Roman"/>
          <w:position w:val="-4"/>
          <w:szCs w:val="21"/>
        </w:rPr>
        <w:object>
          <v:shape id="_x0000_i1723" o:spt="75" type="#_x0000_t75" style="height:11.8pt;width:11.8pt;" o:ole="t" filled="f" o:preferrelative="t" stroked="f" coordsize="21600,21600">
            <v:path/>
            <v:fill on="f" focussize="0,0"/>
            <v:stroke on="f" joinstyle="miter"/>
            <v:imagedata r:id="rId1289" o:title=""/>
            <o:lock v:ext="edit" aspectratio="t"/>
            <w10:wrap type="none"/>
            <w10:anchorlock/>
          </v:shape>
          <o:OLEObject Type="Embed" ProgID="Equation.DSMT4" ShapeID="_x0000_i1723" DrawAspect="Content" ObjectID="_1468076387" r:id="rId1288">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724" o:spt="75" type="#_x0000_t75" style="height:11.8pt;width:13.95pt;" o:ole="t" filled="f" o:preferrelative="t" stroked="f" coordsize="21600,21600">
            <v:path/>
            <v:fill on="f" focussize="0,0"/>
            <v:stroke on="f" joinstyle="miter"/>
            <v:imagedata r:id="rId1291" o:title=""/>
            <o:lock v:ext="edit" aspectratio="t"/>
            <w10:wrap type="none"/>
            <w10:anchorlock/>
          </v:shape>
          <o:OLEObject Type="Embed" ProgID="Equation.DSMT4" ShapeID="_x0000_i1724" DrawAspect="Content" ObjectID="_1468076388" r:id="rId1290">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725" o:spt="75" type="#_x0000_t75" style="height:11.8pt;width:11.8pt;" o:ole="t" filled="f" o:preferrelative="t" stroked="f" coordsize="21600,21600">
            <v:path/>
            <v:fill on="f" focussize="0,0"/>
            <v:stroke on="f" joinstyle="miter"/>
            <v:imagedata r:id="rId1293" o:title=""/>
            <o:lock v:ext="edit" aspectratio="t"/>
            <w10:wrap type="none"/>
            <w10:anchorlock/>
          </v:shape>
          <o:OLEObject Type="Embed" ProgID="Equation.DSMT4" ShapeID="_x0000_i1725" DrawAspect="Content" ObjectID="_1468076389" r:id="rId1292">
            <o:LockedField>false</o:LockedField>
          </o:OLEObject>
        </w:object>
      </w:r>
      <w:r>
        <w:rPr>
          <w:rFonts w:ascii="Times New Roman" w:hAnsi="Times New Roman" w:eastAsia="宋体" w:cs="Times New Roman"/>
          <w:szCs w:val="21"/>
        </w:rPr>
        <w:t>分别向抛物线的准线</w:t>
      </w:r>
      <w:r>
        <w:rPr>
          <w:rFonts w:ascii="Times New Roman" w:hAnsi="Times New Roman" w:eastAsia="宋体" w:cs="Times New Roman"/>
          <w:position w:val="-6"/>
          <w:szCs w:val="21"/>
        </w:rPr>
        <w:object>
          <v:shape id="_x0000_i1726" o:spt="75" type="#_x0000_t75" style="height:12.9pt;width:7.5pt;" o:ole="t" filled="f" o:preferrelative="t" stroked="f" coordsize="21600,21600">
            <v:path/>
            <v:fill on="f" focussize="0,0"/>
            <v:stroke on="f" joinstyle="miter"/>
            <v:imagedata r:id="rId1295" o:title=""/>
            <o:lock v:ext="edit" aspectratio="t"/>
            <w10:wrap type="none"/>
            <w10:anchorlock/>
          </v:shape>
          <o:OLEObject Type="Embed" ProgID="Equation.DSMT4" ShapeID="_x0000_i1726" DrawAspect="Content" ObjectID="_1468076390" r:id="rId1294">
            <o:LockedField>false</o:LockedField>
          </o:OLEObject>
        </w:object>
      </w:r>
      <w:r>
        <w:rPr>
          <w:rFonts w:ascii="Times New Roman" w:hAnsi="Times New Roman" w:eastAsia="宋体" w:cs="Times New Roman"/>
          <w:szCs w:val="21"/>
        </w:rPr>
        <w:t>作垂线，垂足分别为点</w:t>
      </w:r>
      <w:r>
        <w:rPr>
          <w:rFonts w:ascii="Times New Roman" w:hAnsi="Times New Roman" w:eastAsia="宋体" w:cs="Times New Roman"/>
          <w:position w:val="-10"/>
          <w:szCs w:val="21"/>
        </w:rPr>
        <w:object>
          <v:shape id="_x0000_i1727" o:spt="75" type="#_x0000_t75" style="height:16.1pt;width:11.8pt;" o:ole="t" filled="f" o:preferrelative="t" stroked="f" coordsize="21600,21600">
            <v:path/>
            <v:fill on="f" focussize="0,0"/>
            <v:stroke on="f" joinstyle="miter"/>
            <v:imagedata r:id="rId1297" o:title=""/>
            <o:lock v:ext="edit" aspectratio="t"/>
            <w10:wrap type="none"/>
            <w10:anchorlock/>
          </v:shape>
          <o:OLEObject Type="Embed" ProgID="Equation.DSMT4" ShapeID="_x0000_i1727" DrawAspect="Content" ObjectID="_1468076391" r:id="rId1296">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728" o:spt="75" type="#_x0000_t75" style="height:16.1pt;width:11.8pt;" o:ole="t" filled="f" o:preferrelative="t" stroked="f" coordsize="21600,21600">
            <v:path/>
            <v:fill on="f" focussize="0,0"/>
            <v:stroke on="f" joinstyle="miter"/>
            <v:imagedata r:id="rId1299" o:title=""/>
            <o:lock v:ext="edit" aspectratio="t"/>
            <w10:wrap type="none"/>
            <w10:anchorlock/>
          </v:shape>
          <o:OLEObject Type="Embed" ProgID="Equation.DSMT4" ShapeID="_x0000_i1728" DrawAspect="Content" ObjectID="_1468076392" r:id="rId1298">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729" o:spt="75" type="#_x0000_t75" style="height:16.1pt;width:16.1pt;" o:ole="t" filled="f" o:preferrelative="t" stroked="f" coordsize="21600,21600">
            <v:path/>
            <v:fill on="f" focussize="0,0"/>
            <v:stroke on="f" joinstyle="miter"/>
            <v:imagedata r:id="rId1301" o:title=""/>
            <o:lock v:ext="edit" aspectratio="t"/>
            <w10:wrap type="none"/>
            <w10:anchorlock/>
          </v:shape>
          <o:OLEObject Type="Embed" ProgID="Equation.DSMT4" ShapeID="_x0000_i1729" DrawAspect="Content" ObjectID="_1468076393" r:id="rId1300">
            <o:LockedField>false</o:LockedField>
          </o:OLEObject>
        </w:object>
      </w:r>
      <w:r>
        <w:rPr>
          <w:rFonts w:ascii="Times New Roman" w:hAnsi="Times New Roman" w:eastAsia="宋体" w:cs="Times New Roman"/>
          <w:szCs w:val="21"/>
        </w:rPr>
        <w:t>，</w:t>
      </w:r>
    </w:p>
    <w:p w14:paraId="42C50985">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根据抛物线的定义有</w:t>
      </w:r>
      <w:r>
        <w:rPr>
          <w:rFonts w:ascii="Times New Roman" w:hAnsi="Times New Roman" w:eastAsia="宋体" w:cs="Times New Roman"/>
          <w:position w:val="-10"/>
          <w:szCs w:val="21"/>
        </w:rPr>
        <w:object>
          <v:shape id="_x0000_i1730" o:spt="75" type="#_x0000_t75" style="height:16.1pt;width:44.05pt;" o:ole="t" filled="f" o:preferrelative="t" stroked="f" coordsize="21600,21600">
            <v:path/>
            <v:fill on="f" focussize="0,0"/>
            <v:stroke on="f" joinstyle="miter"/>
            <v:imagedata r:id="rId1303" o:title=""/>
            <o:lock v:ext="edit" aspectratio="t"/>
            <w10:wrap type="none"/>
            <w10:anchorlock/>
          </v:shape>
          <o:OLEObject Type="Embed" ProgID="Equation.DSMT4" ShapeID="_x0000_i1730" DrawAspect="Content" ObjectID="_1468076394" r:id="rId1302">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731" o:spt="75" type="#_x0000_t75" style="height:16.1pt;width:43pt;" o:ole="t" filled="f" o:preferrelative="t" stroked="f" coordsize="21600,21600">
            <v:path/>
            <v:fill on="f" focussize="0,0"/>
            <v:stroke on="f" joinstyle="miter"/>
            <v:imagedata r:id="rId1305" o:title=""/>
            <o:lock v:ext="edit" aspectratio="t"/>
            <w10:wrap type="none"/>
            <w10:anchorlock/>
          </v:shape>
          <o:OLEObject Type="Embed" ProgID="Equation.DSMT4" ShapeID="_x0000_i1731" DrawAspect="Content" ObjectID="_1468076395" r:id="rId1304">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2"/>
          <w:szCs w:val="21"/>
        </w:rPr>
        <w:object>
          <v:shape id="_x0000_i1732" o:spt="75" type="#_x0000_t75" style="height:17.2pt;width:137.55pt;" o:ole="t" filled="f" o:preferrelative="t" stroked="f" coordsize="21600,21600">
            <v:path/>
            <v:fill on="f" focussize="0,0"/>
            <v:stroke on="f" joinstyle="miter"/>
            <v:imagedata r:id="rId1307" o:title=""/>
            <o:lock v:ext="edit" aspectratio="t"/>
            <w10:wrap type="none"/>
            <w10:anchorlock/>
          </v:shape>
          <o:OLEObject Type="Embed" ProgID="Equation.DSMT4" ShapeID="_x0000_i1732" DrawAspect="Content" ObjectID="_1468076396" r:id="rId1306">
            <o:LockedField>false</o:LockedField>
          </o:OLEObject>
        </w:object>
      </w:r>
    </w:p>
    <w:p w14:paraId="1C0B0657">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color w:val="000000"/>
          <w:szCs w:val="21"/>
        </w:rPr>
        <w:drawing>
          <wp:anchor distT="0" distB="0" distL="114300" distR="114300" simplePos="0" relativeHeight="251667456" behindDoc="1" locked="0" layoutInCell="1" allowOverlap="1">
            <wp:simplePos x="0" y="0"/>
            <wp:positionH relativeFrom="margin">
              <wp:posOffset>4944745</wp:posOffset>
            </wp:positionH>
            <wp:positionV relativeFrom="paragraph">
              <wp:posOffset>266700</wp:posOffset>
            </wp:positionV>
            <wp:extent cx="1440180" cy="1392555"/>
            <wp:effectExtent l="0" t="0" r="7620" b="0"/>
            <wp:wrapTight wrapText="bothSides">
              <wp:wrapPolygon>
                <wp:start x="0" y="0"/>
                <wp:lineTo x="0" y="21275"/>
                <wp:lineTo x="21429" y="21275"/>
                <wp:lineTo x="21429" y="0"/>
                <wp:lineTo x="0" y="0"/>
              </wp:wrapPolygon>
            </wp:wrapTight>
            <wp:docPr id="533407920" name="图片 533407920" descr="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7920" name="图片 533407920" descr="2-43"/>
                    <pic:cNvPicPr>
                      <a:picLocks noChangeAspect="1" noChangeArrowheads="1"/>
                    </pic:cNvPicPr>
                  </pic:nvPicPr>
                  <pic:blipFill>
                    <a:blip r:embed="rId1308" cstate="print">
                      <a:extLst>
                        <a:ext uri="{28A0092B-C50C-407E-A947-70E740481C1C}">
                          <a14:useLocalDpi xmlns:a14="http://schemas.microsoft.com/office/drawing/2010/main" val="0"/>
                        </a:ext>
                      </a:extLst>
                    </a:blip>
                    <a:stretch>
                      <a:fillRect/>
                    </a:stretch>
                  </pic:blipFill>
                  <pic:spPr>
                    <a:xfrm>
                      <a:off x="0" y="0"/>
                      <a:ext cx="1440180" cy="1392555"/>
                    </a:xfrm>
                    <a:prstGeom prst="rect">
                      <a:avLst/>
                    </a:prstGeom>
                    <a:noFill/>
                    <a:ln>
                      <a:noFill/>
                    </a:ln>
                  </pic:spPr>
                </pic:pic>
              </a:graphicData>
            </a:graphic>
          </wp:anchor>
        </w:drawing>
      </w:r>
      <w:r>
        <w:rPr>
          <w:rFonts w:ascii="Times New Roman" w:hAnsi="Times New Roman" w:eastAsia="宋体" w:cs="Times New Roman"/>
          <w:szCs w:val="21"/>
        </w:rPr>
        <w:t>故</w:t>
      </w:r>
      <w:r>
        <w:rPr>
          <w:rFonts w:ascii="Times New Roman" w:hAnsi="Times New Roman" w:eastAsia="宋体" w:cs="Times New Roman"/>
          <w:position w:val="-12"/>
          <w:szCs w:val="21"/>
        </w:rPr>
        <w:object>
          <v:shape id="_x0000_i1733" o:spt="75" type="#_x0000_t75" style="height:17.2pt;width:137.55pt;" o:ole="t" filled="f" o:preferrelative="t" stroked="f" coordsize="21600,21600">
            <v:path/>
            <v:fill on="f" focussize="0,0"/>
            <v:stroke on="f" joinstyle="miter"/>
            <v:imagedata r:id="rId1310" o:title=""/>
            <o:lock v:ext="edit" aspectratio="t"/>
            <w10:wrap type="none"/>
            <w10:anchorlock/>
          </v:shape>
          <o:OLEObject Type="Embed" ProgID="Equation.DSMT4" ShapeID="_x0000_i1733" DrawAspect="Content" ObjectID="_1468076397" r:id="rId1309">
            <o:LockedField>false</o:LockedField>
          </o:OLEObject>
        </w:object>
      </w:r>
      <w:r>
        <w:rPr>
          <w:rFonts w:ascii="Times New Roman" w:hAnsi="Times New Roman" w:eastAsia="宋体" w:cs="Times New Roman"/>
          <w:szCs w:val="21"/>
        </w:rPr>
        <w:t>.</w:t>
      </w:r>
    </w:p>
    <w:p w14:paraId="6DFEF4F8">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又因为</w:t>
      </w:r>
      <w:r>
        <w:rPr>
          <w:rFonts w:ascii="Times New Roman" w:hAnsi="Times New Roman" w:eastAsia="宋体" w:cs="Times New Roman"/>
          <w:position w:val="-10"/>
          <w:szCs w:val="21"/>
        </w:rPr>
        <w:object>
          <v:shape id="_x0000_i1734" o:spt="75" type="#_x0000_t75" style="height:16.1pt;width:24.7pt;" o:ole="t" filled="f" o:preferrelative="t" stroked="f" coordsize="21600,21600">
            <v:path/>
            <v:fill on="f" focussize="0,0"/>
            <v:stroke on="f" joinstyle="miter"/>
            <v:imagedata r:id="rId1312" o:title=""/>
            <o:lock v:ext="edit" aspectratio="t"/>
            <w10:wrap type="none"/>
            <w10:anchorlock/>
          </v:shape>
          <o:OLEObject Type="Embed" ProgID="Equation.DSMT4" ShapeID="_x0000_i1734" DrawAspect="Content" ObjectID="_1468076398" r:id="rId1311">
            <o:LockedField>false</o:LockedField>
          </o:OLEObject>
        </w:object>
      </w:r>
      <w:r>
        <w:rPr>
          <w:rFonts w:ascii="Times New Roman" w:hAnsi="Times New Roman" w:eastAsia="宋体" w:cs="Times New Roman"/>
          <w:szCs w:val="21"/>
        </w:rPr>
        <w:t>是梯形</w:t>
      </w:r>
      <w:r>
        <w:rPr>
          <w:rFonts w:ascii="Times New Roman" w:hAnsi="Times New Roman" w:eastAsia="宋体" w:cs="Times New Roman"/>
          <w:position w:val="-10"/>
          <w:szCs w:val="21"/>
        </w:rPr>
        <w:object>
          <v:shape id="_x0000_i1735" o:spt="75" type="#_x0000_t75" style="height:16.1pt;width:35.45pt;" o:ole="t" filled="f" o:preferrelative="t" stroked="f" coordsize="21600,21600">
            <v:path/>
            <v:fill on="f" focussize="0,0"/>
            <v:stroke on="f" joinstyle="miter"/>
            <v:imagedata r:id="rId1314" o:title=""/>
            <o:lock v:ext="edit" aspectratio="t"/>
            <w10:wrap type="none"/>
            <w10:anchorlock/>
          </v:shape>
          <o:OLEObject Type="Embed" ProgID="Equation.DSMT4" ShapeID="_x0000_i1735" DrawAspect="Content" ObjectID="_1468076399" r:id="rId1313">
            <o:LockedField>false</o:LockedField>
          </o:OLEObject>
        </w:object>
      </w:r>
      <w:r>
        <w:rPr>
          <w:rFonts w:ascii="Times New Roman" w:hAnsi="Times New Roman" w:eastAsia="宋体" w:cs="Times New Roman"/>
          <w:szCs w:val="21"/>
        </w:rPr>
        <w:t>的中位线，所以</w:t>
      </w:r>
      <w:r>
        <w:rPr>
          <w:rFonts w:ascii="Times New Roman" w:hAnsi="Times New Roman" w:eastAsia="宋体" w:cs="Times New Roman"/>
          <w:position w:val="-12"/>
          <w:szCs w:val="21"/>
        </w:rPr>
        <w:object>
          <v:shape id="_x0000_i1736" o:spt="75" type="#_x0000_t75" style="height:17.2pt;width:122.5pt;" o:ole="t" filled="f" o:preferrelative="t" stroked="f" coordsize="21600,21600">
            <v:path/>
            <v:fill on="f" focussize="0,0"/>
            <v:stroke on="f" joinstyle="miter"/>
            <v:imagedata r:id="rId1316" o:title=""/>
            <o:lock v:ext="edit" aspectratio="t"/>
            <w10:wrap type="none"/>
            <w10:anchorlock/>
          </v:shape>
          <o:OLEObject Type="Embed" ProgID="Equation.DSMT4" ShapeID="_x0000_i1736" DrawAspect="Content" ObjectID="_1468076400" r:id="rId1315">
            <o:LockedField>false</o:LockedField>
          </o:OLEObject>
        </w:object>
      </w:r>
      <w:r>
        <w:rPr>
          <w:rFonts w:ascii="Times New Roman" w:hAnsi="Times New Roman" w:eastAsia="宋体" w:cs="Times New Roman"/>
          <w:szCs w:val="21"/>
        </w:rPr>
        <w:t>，</w:t>
      </w:r>
    </w:p>
    <w:p w14:paraId="6908C53A">
      <w:pPr>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从而有下列结论；</w:t>
      </w:r>
    </w:p>
    <w:p w14:paraId="10833B15">
      <w:pPr>
        <w:snapToGrid w:val="0"/>
        <w:spacing w:line="360" w:lineRule="auto"/>
        <w:ind w:firstLine="210" w:firstLineChars="1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以</w:t>
      </w:r>
      <w:r>
        <w:rPr>
          <w:rFonts w:ascii="Times New Roman" w:hAnsi="Times New Roman" w:eastAsia="宋体" w:cs="Times New Roman"/>
          <w:position w:val="-4"/>
          <w:szCs w:val="21"/>
        </w:rPr>
        <w:object>
          <v:shape id="_x0000_i1737" o:spt="75" type="#_x0000_t75" style="height:11.8pt;width:18.25pt;" o:ole="t" filled="f" o:preferrelative="t" stroked="f" coordsize="21600,21600">
            <v:path/>
            <v:fill on="f" focussize="0,0"/>
            <v:stroke on="f" joinstyle="miter"/>
            <v:imagedata r:id="rId1318" o:title=""/>
            <o:lock v:ext="edit" aspectratio="t"/>
            <w10:wrap type="none"/>
            <w10:anchorlock/>
          </v:shape>
          <o:OLEObject Type="Embed" ProgID="Equation.DSMT4" ShapeID="_x0000_i1737" DrawAspect="Content" ObjectID="_1468076401" r:id="rId1317">
            <o:LockedField>false</o:LockedField>
          </o:OLEObject>
        </w:object>
      </w:r>
      <w:r>
        <w:rPr>
          <w:rFonts w:ascii="Times New Roman" w:hAnsi="Times New Roman" w:eastAsia="宋体" w:cs="Times New Roman"/>
          <w:szCs w:val="21"/>
        </w:rPr>
        <w:t>为直径的圆必与准线</w:t>
      </w:r>
      <w:r>
        <w:rPr>
          <w:rFonts w:ascii="Times New Roman" w:hAnsi="Times New Roman" w:eastAsia="宋体" w:cs="Times New Roman"/>
          <w:position w:val="-6"/>
          <w:szCs w:val="21"/>
        </w:rPr>
        <w:object>
          <v:shape id="_x0000_i1738" o:spt="75" type="#_x0000_t75" style="height:12.9pt;width:7.5pt;" o:ole="t" filled="f" o:preferrelative="t" stroked="f" coordsize="21600,21600">
            <v:path/>
            <v:fill on="f" focussize="0,0"/>
            <v:stroke on="f" joinstyle="miter"/>
            <v:imagedata r:id="rId1320" o:title=""/>
            <o:lock v:ext="edit" aspectratio="t"/>
            <w10:wrap type="none"/>
            <w10:anchorlock/>
          </v:shape>
          <o:OLEObject Type="Embed" ProgID="Equation.DSMT4" ShapeID="_x0000_i1738" DrawAspect="Content" ObjectID="_1468076402" r:id="rId1319">
            <o:LockedField>false</o:LockedField>
          </o:OLEObject>
        </w:object>
      </w:r>
      <w:r>
        <w:rPr>
          <w:rFonts w:ascii="Times New Roman" w:hAnsi="Times New Roman" w:eastAsia="宋体" w:cs="Times New Roman"/>
          <w:szCs w:val="21"/>
        </w:rPr>
        <w:t>相切.</w:t>
      </w:r>
    </w:p>
    <w:p w14:paraId="157E5585">
      <w:pPr>
        <w:snapToGrid w:val="0"/>
        <w:spacing w:line="360" w:lineRule="auto"/>
        <w:ind w:firstLine="210" w:firstLineChars="1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2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②</w:t>
      </w:r>
      <w:r>
        <w:rPr>
          <w:rFonts w:ascii="Times New Roman" w:hAnsi="Times New Roman" w:eastAsia="宋体" w:cs="Times New Roman"/>
          <w:szCs w:val="21"/>
        </w:rPr>
        <w:fldChar w:fldCharType="end"/>
      </w:r>
      <w:r>
        <w:rPr>
          <w:rFonts w:ascii="Times New Roman" w:hAnsi="Times New Roman" w:eastAsia="宋体" w:cs="Times New Roman"/>
          <w:position w:val="-26"/>
          <w:szCs w:val="21"/>
        </w:rPr>
        <w:object>
          <v:shape id="_x0000_i1739" o:spt="75" type="#_x0000_t75" style="height:31.15pt;width:76.3pt;" o:ole="t" filled="f" o:preferrelative="t" stroked="f" coordsize="21600,21600">
            <v:path/>
            <v:fill on="f" focussize="0,0"/>
            <v:stroke on="f" joinstyle="miter"/>
            <v:imagedata r:id="rId1322" o:title=""/>
            <o:lock v:ext="edit" aspectratio="t"/>
            <w10:wrap type="none"/>
            <w10:anchorlock/>
          </v:shape>
          <o:OLEObject Type="Embed" ProgID="Equation.DSMT4" ShapeID="_x0000_i1739" DrawAspect="Content" ObjectID="_1468076403" r:id="rId1321">
            <o:LockedField>false</o:LockedField>
          </o:OLEObject>
        </w:object>
      </w:r>
      <w:r>
        <w:rPr>
          <w:rFonts w:ascii="Times New Roman" w:hAnsi="Times New Roman" w:eastAsia="宋体" w:cs="Times New Roman"/>
          <w:szCs w:val="21"/>
        </w:rPr>
        <w:t>(焦点弦长与中点关系)</w:t>
      </w:r>
    </w:p>
    <w:p w14:paraId="2AA38E55">
      <w:pPr>
        <w:snapToGrid w:val="0"/>
        <w:spacing w:line="360" w:lineRule="auto"/>
        <w:ind w:firstLine="210" w:firstLineChars="1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3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③</w:t>
      </w:r>
      <w:r>
        <w:rPr>
          <w:rFonts w:ascii="Times New Roman" w:hAnsi="Times New Roman" w:eastAsia="宋体" w:cs="Times New Roman"/>
          <w:szCs w:val="21"/>
        </w:rPr>
        <w:fldChar w:fldCharType="end"/>
      </w:r>
      <w:r>
        <w:rPr>
          <w:rFonts w:ascii="Times New Roman" w:hAnsi="Times New Roman" w:eastAsia="宋体" w:cs="Times New Roman"/>
          <w:position w:val="-12"/>
          <w:szCs w:val="21"/>
        </w:rPr>
        <w:object>
          <v:shape id="_x0000_i1740" o:spt="75" type="#_x0000_t75" style="height:17.2pt;width:76.3pt;" o:ole="t" filled="f" o:preferrelative="t" stroked="f" coordsize="21600,21600">
            <v:path/>
            <v:fill on="f" focussize="0,0"/>
            <v:stroke on="f" joinstyle="miter"/>
            <v:imagedata r:id="rId1324" o:title=""/>
            <o:lock v:ext="edit" aspectratio="t"/>
            <w10:wrap type="none"/>
            <w10:anchorlock/>
          </v:shape>
          <o:OLEObject Type="Embed" ProgID="Equation.DSMT4" ShapeID="_x0000_i1740" DrawAspect="Content" ObjectID="_1468076404" r:id="rId1323">
            <o:LockedField>false</o:LockedField>
          </o:OLEObject>
        </w:object>
      </w:r>
      <w:r>
        <w:rPr>
          <w:rFonts w:ascii="Times New Roman" w:hAnsi="Times New Roman" w:eastAsia="宋体" w:cs="Times New Roman"/>
          <w:szCs w:val="21"/>
        </w:rPr>
        <w:t>.</w:t>
      </w:r>
    </w:p>
    <w:p w14:paraId="5F982380">
      <w:pPr>
        <w:snapToGrid w:val="0"/>
        <w:spacing w:line="360" w:lineRule="auto"/>
        <w:ind w:firstLine="210" w:firstLineChars="100"/>
        <w:contextualSpacing/>
        <w:rPr>
          <w:rFonts w:ascii="Times New Roman" w:hAnsi="Times New Roman" w:eastAsia="宋体" w:cs="Times New Roman"/>
          <w:b/>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4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④</w:t>
      </w:r>
      <w:r>
        <w:rPr>
          <w:rFonts w:ascii="Times New Roman" w:hAnsi="Times New Roman" w:eastAsia="宋体" w:cs="Times New Roman"/>
          <w:szCs w:val="21"/>
        </w:rPr>
        <w:fldChar w:fldCharType="end"/>
      </w:r>
      <w:r>
        <w:rPr>
          <w:rFonts w:ascii="Times New Roman" w:hAnsi="Times New Roman" w:eastAsia="宋体" w:cs="Times New Roman"/>
          <w:szCs w:val="21"/>
        </w:rPr>
        <w:t>若直线</w:t>
      </w:r>
      <w:r>
        <w:rPr>
          <w:rFonts w:ascii="Times New Roman" w:hAnsi="Times New Roman" w:eastAsia="宋体" w:cs="Times New Roman"/>
          <w:position w:val="-4"/>
          <w:szCs w:val="21"/>
        </w:rPr>
        <w:object>
          <v:shape id="_x0000_i1741" o:spt="75" type="#_x0000_t75" style="height:11.8pt;width:18.25pt;" o:ole="t" filled="f" o:preferrelative="t" stroked="f" coordsize="21600,21600">
            <v:path/>
            <v:fill on="f" focussize="0,0"/>
            <v:stroke on="f" joinstyle="miter"/>
            <v:imagedata r:id="rId1326" o:title=""/>
            <o:lock v:ext="edit" aspectratio="t"/>
            <w10:wrap type="none"/>
            <w10:anchorlock/>
          </v:shape>
          <o:OLEObject Type="Embed" ProgID="Equation.DSMT4" ShapeID="_x0000_i1741" DrawAspect="Content" ObjectID="_1468076405" r:id="rId1325">
            <o:LockedField>false</o:LockedField>
          </o:OLEObject>
        </w:object>
      </w:r>
      <w:r>
        <w:rPr>
          <w:rFonts w:ascii="Times New Roman" w:hAnsi="Times New Roman" w:eastAsia="宋体" w:cs="Times New Roman"/>
          <w:szCs w:val="21"/>
        </w:rPr>
        <w:t>的倾斜角为</w:t>
      </w:r>
      <w:r>
        <w:rPr>
          <w:rFonts w:ascii="Times New Roman" w:hAnsi="Times New Roman" w:eastAsia="宋体" w:cs="Times New Roman"/>
          <w:position w:val="-6"/>
          <w:szCs w:val="21"/>
        </w:rPr>
        <w:object>
          <v:shape id="_x0000_i1742" o:spt="75" type="#_x0000_t75" style="height:9.65pt;width:11.8pt;" o:ole="t" filled="f" o:preferrelative="t" stroked="f" coordsize="21600,21600">
            <v:path/>
            <v:fill on="f" focussize="0,0"/>
            <v:stroke on="f" joinstyle="miter"/>
            <v:imagedata r:id="rId1328" o:title=""/>
            <o:lock v:ext="edit" aspectratio="t"/>
            <w10:wrap type="none"/>
            <w10:anchorlock/>
          </v:shape>
          <o:OLEObject Type="Embed" ProgID="Equation.DSMT4" ShapeID="_x0000_i1742" DrawAspect="Content" ObjectID="_1468076406" r:id="rId1327">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22"/>
          <w:szCs w:val="21"/>
        </w:rPr>
        <w:object>
          <v:shape id="_x0000_i1743" o:spt="75" type="#_x0000_t75" style="height:27.95pt;width:59.1pt;" o:ole="t" filled="f" o:preferrelative="t" stroked="f" coordsize="21600,21600">
            <v:path/>
            <v:fill on="f" focussize="0,0"/>
            <v:stroke on="f" joinstyle="miter"/>
            <v:imagedata r:id="rId1330" o:title=""/>
            <o:lock v:ext="edit" aspectratio="t"/>
            <w10:wrap type="none"/>
            <w10:anchorlock/>
          </v:shape>
          <o:OLEObject Type="Embed" ProgID="Equation.DSMT4" ShapeID="_x0000_i1743" DrawAspect="Content" ObjectID="_1468076407" r:id="rId1329">
            <o:LockedField>false</o:LockedField>
          </o:OLEObject>
        </w:object>
      </w:r>
      <w:r>
        <w:rPr>
          <w:rFonts w:ascii="Times New Roman" w:hAnsi="Times New Roman" w:eastAsia="宋体" w:cs="Times New Roman"/>
          <w:szCs w:val="21"/>
        </w:rPr>
        <w:t>.</w:t>
      </w:r>
    </w:p>
    <w:p w14:paraId="6A96D06C">
      <w:pPr>
        <w:snapToGrid w:val="0"/>
        <w:spacing w:line="360" w:lineRule="auto"/>
        <w:ind w:firstLine="210" w:firstLineChars="100"/>
        <w:contextualSpacing/>
        <w:rPr>
          <w:rFonts w:ascii="Times New Roman" w:hAnsi="Times New Roman" w:eastAsia="宋体" w:cs="Times New Roman"/>
          <w:b/>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5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⑤</w:t>
      </w:r>
      <w:r>
        <w:rPr>
          <w:rFonts w:ascii="Times New Roman" w:hAnsi="Times New Roman" w:eastAsia="宋体" w:cs="Times New Roman"/>
          <w:szCs w:val="21"/>
        </w:rPr>
        <w:fldChar w:fldCharType="end"/>
      </w:r>
      <w:r>
        <w:rPr>
          <w:rFonts w:ascii="Times New Roman" w:hAnsi="Times New Roman" w:eastAsia="宋体" w:cs="Times New Roman"/>
          <w:position w:val="-4"/>
          <w:szCs w:val="21"/>
        </w:rPr>
        <w:object>
          <v:shape id="_x0000_i1744" o:spt="75" type="#_x0000_t75" style="height:11.8pt;width:11.8pt;" o:ole="t" filled="f" o:preferrelative="t" stroked="f" coordsize="21600,21600">
            <v:path/>
            <v:fill on="f" focussize="0,0"/>
            <v:stroke on="f" joinstyle="miter"/>
            <v:imagedata r:id="rId1332" o:title=""/>
            <o:lock v:ext="edit" aspectratio="t"/>
            <w10:wrap type="none"/>
            <w10:anchorlock/>
          </v:shape>
          <o:OLEObject Type="Embed" ProgID="Equation.DSMT4" ShapeID="_x0000_i1744" DrawAspect="Content" ObjectID="_1468076408" r:id="rId1331">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1745" o:spt="75" type="#_x0000_t75" style="height:11.8pt;width:11.8pt;" o:ole="t" filled="f" o:preferrelative="t" stroked="f" coordsize="21600,21600">
            <v:path/>
            <v:fill on="f" focussize="0,0"/>
            <v:stroke on="f" joinstyle="miter"/>
            <v:imagedata r:id="rId1334" o:title=""/>
            <o:lock v:ext="edit" aspectratio="t"/>
            <w10:wrap type="none"/>
            <w10:anchorlock/>
          </v:shape>
          <o:OLEObject Type="Embed" ProgID="Equation.DSMT4" ShapeID="_x0000_i1745" DrawAspect="Content" ObjectID="_1468076409" r:id="rId1333">
            <o:LockedField>false</o:LockedField>
          </o:OLEObject>
        </w:object>
      </w:r>
      <w:r>
        <w:rPr>
          <w:rFonts w:ascii="Times New Roman" w:hAnsi="Times New Roman" w:eastAsia="宋体" w:cs="Times New Roman"/>
          <w:szCs w:val="21"/>
        </w:rPr>
        <w:t>两点的横坐标之积，纵坐标之积均为定值，即</w:t>
      </w:r>
      <w:r>
        <w:rPr>
          <w:rFonts w:ascii="Times New Roman" w:hAnsi="Times New Roman" w:eastAsia="宋体" w:cs="Times New Roman"/>
          <w:position w:val="-22"/>
          <w:szCs w:val="21"/>
        </w:rPr>
        <w:object>
          <v:shape id="_x0000_i1746" o:spt="75" type="#_x0000_t75" style="height:29pt;width:44.05pt;" o:ole="t" filled="f" o:preferrelative="t" stroked="f" coordsize="21600,21600">
            <v:path/>
            <v:fill on="f" focussize="0,0"/>
            <v:stroke on="f" joinstyle="miter"/>
            <v:imagedata r:id="rId1336" o:title=""/>
            <o:lock v:ext="edit" aspectratio="t"/>
            <w10:wrap type="none"/>
            <w10:anchorlock/>
          </v:shape>
          <o:OLEObject Type="Embed" ProgID="Equation.DSMT4" ShapeID="_x0000_i1746" DrawAspect="Content" ObjectID="_1468076410" r:id="rId1335">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747" o:spt="75" type="#_x0000_t75" style="height:17.2pt;width:49.45pt;" o:ole="t" filled="f" o:preferrelative="t" stroked="f" coordsize="21600,21600">
            <v:path/>
            <v:fill on="f" focussize="0,0"/>
            <v:stroke on="f" joinstyle="miter"/>
            <v:imagedata r:id="rId1338" o:title=""/>
            <o:lock v:ext="edit" aspectratio="t"/>
            <w10:wrap type="none"/>
            <w10:anchorlock/>
          </v:shape>
          <o:OLEObject Type="Embed" ProgID="Equation.DSMT4" ShapeID="_x0000_i1747" DrawAspect="Content" ObjectID="_1468076411" r:id="rId1337">
            <o:LockedField>false</o:LockedField>
          </o:OLEObject>
        </w:object>
      </w:r>
      <w:r>
        <w:rPr>
          <w:rFonts w:ascii="Times New Roman" w:hAnsi="Times New Roman" w:eastAsia="宋体" w:cs="Times New Roman"/>
          <w:szCs w:val="21"/>
        </w:rPr>
        <w:t>.</w:t>
      </w:r>
    </w:p>
    <w:p w14:paraId="36C6A0CB">
      <w:pPr>
        <w:snapToGrid w:val="0"/>
        <w:spacing w:line="360" w:lineRule="auto"/>
        <w:ind w:firstLine="210" w:firstLineChars="100"/>
        <w:contextualSpacing/>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6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⑥</w:t>
      </w:r>
      <w:r>
        <w:rPr>
          <w:rFonts w:ascii="Times New Roman" w:hAnsi="Times New Roman" w:eastAsia="宋体" w:cs="Times New Roman"/>
          <w:szCs w:val="21"/>
        </w:rPr>
        <w:fldChar w:fldCharType="end"/>
      </w:r>
      <w:r>
        <w:rPr>
          <w:rFonts w:ascii="Times New Roman" w:hAnsi="Times New Roman" w:eastAsia="宋体" w:cs="Times New Roman"/>
          <w:position w:val="-28"/>
          <w:szCs w:val="21"/>
        </w:rPr>
        <w:object>
          <v:shape id="_x0000_i1748" o:spt="75" type="#_x0000_t75" style="height:31.15pt;width:52.65pt;" o:ole="t" filled="f" o:preferrelative="t" stroked="f" coordsize="21600,21600">
            <v:path/>
            <v:fill on="f" focussize="0,0"/>
            <v:stroke on="f" joinstyle="miter"/>
            <v:imagedata r:id="rId1340" o:title=""/>
            <o:lock v:ext="edit" aspectratio="t"/>
            <w10:wrap type="none"/>
            <w10:anchorlock/>
          </v:shape>
          <o:OLEObject Type="Embed" ProgID="Equation.DSMT4" ShapeID="_x0000_i1748" DrawAspect="Content" ObjectID="_1468076412" r:id="rId1339">
            <o:LockedField>false</o:LockedField>
          </o:OLEObject>
        </w:object>
      </w:r>
      <w:r>
        <w:rPr>
          <w:rFonts w:ascii="Times New Roman" w:hAnsi="Times New Roman" w:eastAsia="宋体" w:cs="Times New Roman"/>
          <w:szCs w:val="21"/>
        </w:rPr>
        <w:t>为定值</w:t>
      </w:r>
      <w:r>
        <w:rPr>
          <w:rFonts w:ascii="Times New Roman" w:hAnsi="Times New Roman" w:eastAsia="宋体" w:cs="Times New Roman"/>
          <w:position w:val="-22"/>
          <w:szCs w:val="21"/>
        </w:rPr>
        <w:object>
          <v:shape id="_x0000_i1749" o:spt="75" type="#_x0000_t75" style="height:27.95pt;width:11.8pt;" o:ole="t" filled="f" o:preferrelative="t" stroked="f" coordsize="21600,21600">
            <v:path/>
            <v:fill on="f" focussize="0,0"/>
            <v:stroke on="f" joinstyle="miter"/>
            <v:imagedata r:id="rId1342" o:title=""/>
            <o:lock v:ext="edit" aspectratio="t"/>
            <w10:wrap type="none"/>
            <w10:anchorlock/>
          </v:shape>
          <o:OLEObject Type="Embed" ProgID="Equation.DSMT4" ShapeID="_x0000_i1749" DrawAspect="Content" ObjectID="_1468076413" r:id="rId1341">
            <o:LockedField>false</o:LockedField>
          </o:OLEObject>
        </w:object>
      </w:r>
      <w:r>
        <w:rPr>
          <w:rFonts w:ascii="Times New Roman" w:hAnsi="Times New Roman" w:eastAsia="宋体" w:cs="Times New Roman"/>
          <w:szCs w:val="21"/>
        </w:rPr>
        <w:t>.</w:t>
      </w:r>
    </w:p>
    <w:p w14:paraId="7D135240">
      <w:pPr>
        <w:tabs>
          <w:tab w:val="left" w:pos="4140"/>
        </w:tabs>
        <w:snapToGrid w:val="0"/>
        <w:spacing w:line="360" w:lineRule="auto"/>
        <w:contextualSpacing/>
        <w:rPr>
          <w:rFonts w:ascii="Times New Roman" w:hAnsi="Times New Roman" w:eastAsia="宋体" w:cs="Times New Roman"/>
          <w:bCs/>
          <w:szCs w:val="21"/>
        </w:rPr>
      </w:pPr>
    </w:p>
    <w:p w14:paraId="69475E87">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2" w:name="_Toc224304040"/>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10 </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统计与成对数据的统计分析</w:t>
      </w:r>
      <w:bookmarkEnd w:id="12"/>
    </w:p>
    <w:p w14:paraId="720255DA">
      <w:pPr>
        <w:snapToGrid w:val="0"/>
        <w:spacing w:line="360" w:lineRule="auto"/>
        <w:jc w:val="left"/>
        <w:textAlignment w:val="center"/>
      </w:pPr>
      <w:r>
        <w:drawing>
          <wp:inline distT="0" distB="0" distL="114300" distR="114300">
            <wp:extent cx="1506220" cy="387350"/>
            <wp:effectExtent l="0" t="0" r="17780" b="12700"/>
            <wp:docPr id="136452666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26665"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62"/>
      </w:tblGrid>
      <w:tr w14:paraId="653B3B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CellMar>
            <w:top w:w="0" w:type="dxa"/>
            <w:left w:w="108" w:type="dxa"/>
            <w:bottom w:w="0" w:type="dxa"/>
            <w:right w:w="108" w:type="dxa"/>
          </w:tblCellMar>
        </w:tblPrEx>
        <w:tc>
          <w:tcPr>
            <w:tcW w:w="9962" w:type="dxa"/>
            <w:tcBorders>
              <w:top w:val="single" w:color="auto" w:sz="2" w:space="0"/>
              <w:left w:val="single" w:color="auto" w:sz="2" w:space="0"/>
              <w:right w:val="single" w:color="auto" w:sz="2" w:space="0"/>
            </w:tcBorders>
            <w:shd w:val="clear" w:color="auto" w:fill="DEEBF6" w:themeFill="accent5" w:themeFillTint="32"/>
          </w:tcPr>
          <w:p w14:paraId="5EA49337">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1、考向聚焦</w:t>
            </w:r>
          </w:p>
          <w:p w14:paraId="6AB08B1B">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核心考查随机抽样（简单随机抽样、系统抽样、分层抽样），用样本估计总体（频率分布直方图、平均数、方差、中位数、众数），成对数据的相关性（线性相关、回归方程），以及独立性检验。命题侧重基础应用与数据处理，题型涵盖选择、填空、解答题（基础/中档），注重考查数据分析能力、运算求解能力、应用意识，是高考基础得分模块之一</w:t>
            </w:r>
            <w:r>
              <w:rPr>
                <w:rFonts w:ascii="Times New Roman" w:hAnsi="Times New Roman" w:eastAsia="宋体" w:cs="Times New Roman"/>
                <w:szCs w:val="21"/>
                <w:lang w:val="zh-CN"/>
              </w:rPr>
              <w:t>．</w:t>
            </w:r>
          </w:p>
          <w:p w14:paraId="11D57AC1">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45D2FFD3">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（1）三种抽样方法的适用场景混淆，分层抽样中不会计算各层的抽样比与样本容量；</w:t>
            </w:r>
          </w:p>
          <w:p w14:paraId="4AAD26F4">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（2）频率分布直方图中，混淆“频率”与“频数”，不会利用直方图求平均数、中位数、众数；</w:t>
            </w:r>
          </w:p>
          <w:p w14:paraId="6FBC4EA8">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（3）线性回归方程中，不会计算回归系数，或忽略回归直线过样本中心点；</w:t>
            </w:r>
          </w:p>
          <w:p w14:paraId="26227214">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（4）独立性检验中，不会读取列联表数据，混淆</w:t>
            </w:r>
            <w:r>
              <w:rPr>
                <w:rFonts w:ascii="Times New Roman" w:hAnsi="Times New Roman" w:eastAsia="宋体" w:cs="Times New Roman"/>
                <w:position w:val="-10"/>
              </w:rPr>
              <w:object>
                <v:shape id="_x0000_i1750" o:spt="75" type="#_x0000_t75" style="height:18.25pt;width:16.1pt;" o:ole="t" filled="f" o:preferrelative="t" stroked="f" coordsize="21600,21600">
                  <v:path/>
                  <v:fill on="f" focussize="0,0"/>
                  <v:stroke on="f" joinstyle="miter"/>
                  <v:imagedata r:id="rId1344" o:title=""/>
                  <o:lock v:ext="edit" aspectratio="t"/>
                  <w10:wrap type="none"/>
                  <w10:anchorlock/>
                </v:shape>
                <o:OLEObject Type="Embed" ProgID="Equation.DSMT4" ShapeID="_x0000_i1750" DrawAspect="Content" ObjectID="_1468076414" r:id="rId1343">
                  <o:LockedField>false</o:LockedField>
                </o:OLEObject>
              </w:object>
            </w:r>
            <w:r>
              <w:rPr>
                <w:rFonts w:ascii="Times New Roman" w:hAnsi="Times New Roman" w:eastAsia="宋体" w:cs="Times New Roman"/>
              </w:rPr>
              <w:t>统计量的计算与临界值判断，误解独立性检验的结论（“有把握认为”不等同于“一定”）</w:t>
            </w:r>
            <w:r>
              <w:rPr>
                <w:rFonts w:ascii="Times New Roman" w:hAnsi="Times New Roman" w:eastAsia="宋体" w:cs="Times New Roman"/>
                <w:szCs w:val="21"/>
                <w:lang w:val="zh-CN"/>
              </w:rPr>
              <w:t>．</w:t>
            </w:r>
          </w:p>
          <w:p w14:paraId="127F243D">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329DE9C4">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（1）数据分析：能收集、整理、分析数据，通过样本数据推断总体特征，理解数据的分布规律；</w:t>
            </w:r>
          </w:p>
          <w:p w14:paraId="6F1DC11E">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（2）数学运算：能熟练计算抽样比、样本容量、频率、平均数、方差、回归系数、</w:t>
            </w:r>
            <w:r>
              <w:rPr>
                <w:rFonts w:ascii="Times New Roman" w:hAnsi="Times New Roman" w:eastAsia="宋体" w:cs="Times New Roman"/>
                <w:position w:val="-10"/>
              </w:rPr>
              <w:object>
                <v:shape id="_x0000_i1751" o:spt="75" type="#_x0000_t75" style="height:18.25pt;width:16.1pt;" o:ole="t" filled="f" o:preferrelative="t" stroked="f" coordsize="21600,21600">
                  <v:path/>
                  <v:fill on="f" focussize="0,0"/>
                  <v:stroke on="f" joinstyle="miter"/>
                  <v:imagedata r:id="rId1344" o:title=""/>
                  <o:lock v:ext="edit" aspectratio="t"/>
                  <w10:wrap type="none"/>
                  <w10:anchorlock/>
                </v:shape>
                <o:OLEObject Type="Embed" ProgID="Equation.DSMT4" ShapeID="_x0000_i1751" DrawAspect="Content" ObjectID="_1468076415" r:id="rId1345">
                  <o:LockedField>false</o:LockedField>
                </o:OLEObject>
              </w:object>
            </w:r>
            <w:r>
              <w:rPr>
                <w:rFonts w:ascii="Times New Roman" w:hAnsi="Times New Roman" w:eastAsia="宋体" w:cs="Times New Roman"/>
              </w:rPr>
              <w:t>统计量；</w:t>
            </w:r>
          </w:p>
          <w:p w14:paraId="63868F96">
            <w:pPr>
              <w:widowControl/>
              <w:snapToGrid w:val="0"/>
              <w:spacing w:line="360" w:lineRule="auto"/>
              <w:contextualSpacing/>
              <w:jc w:val="left"/>
              <w:rPr>
                <w:rFonts w:ascii="Times New Roman" w:hAnsi="Times New Roman" w:eastAsia="宋体" w:cs="Times New Roman"/>
              </w:rPr>
            </w:pPr>
            <w:r>
              <w:rPr>
                <w:rFonts w:ascii="Times New Roman" w:hAnsi="Times New Roman" w:eastAsia="宋体" w:cs="Times New Roman"/>
              </w:rPr>
              <w:t>（3）逻辑推理：能根据样本数据判断总体的分布特征，分析成对数据的相关性，通过独立性检验得出合理结论；</w:t>
            </w:r>
          </w:p>
          <w:p w14:paraId="3C3F58B7">
            <w:pPr>
              <w:widowControl/>
              <w:snapToGrid w:val="0"/>
              <w:spacing w:line="360" w:lineRule="auto"/>
              <w:contextualSpacing/>
              <w:jc w:val="left"/>
              <w:rPr>
                <w:rFonts w:ascii="宋体" w:hAnsi="宋体" w:eastAsia="宋体" w:cs="宋体"/>
                <w:kern w:val="0"/>
                <w:sz w:val="24"/>
                <w:szCs w:val="24"/>
              </w:rPr>
            </w:pPr>
            <w:r>
              <w:rPr>
                <w:rFonts w:ascii="Times New Roman" w:hAnsi="Times New Roman" w:eastAsia="宋体" w:cs="Times New Roman"/>
              </w:rPr>
              <w:t>（4）应用意识：能将统计知识应用于实际，解决抽样、数据估计、相关性分析、独立性检验等问题</w:t>
            </w:r>
            <w:r>
              <w:rPr>
                <w:rFonts w:ascii="Times New Roman" w:hAnsi="Times New Roman" w:eastAsia="宋体" w:cs="Times New Roman"/>
                <w:szCs w:val="21"/>
                <w:lang w:val="zh-CN"/>
              </w:rPr>
              <w:t>．</w:t>
            </w:r>
          </w:p>
        </w:tc>
      </w:tr>
    </w:tbl>
    <w:p w14:paraId="2C68463F">
      <w:pPr>
        <w:snapToGrid w:val="0"/>
        <w:spacing w:line="360" w:lineRule="auto"/>
        <w:contextualSpacing/>
        <w:jc w:val="left"/>
        <w:textAlignment w:val="center"/>
        <w:rPr>
          <w:rFonts w:ascii="Times New Roman" w:hAnsi="Times New Roman" w:eastAsia="宋体" w:cs="Times New Roman"/>
          <w:color w:val="FF0000"/>
          <w:szCs w:val="21"/>
        </w:rPr>
      </w:pPr>
    </w:p>
    <w:p w14:paraId="375BB74E">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168984902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49020"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5493EBB3">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188710" cy="6301740"/>
            <wp:effectExtent l="0" t="0" r="2540" b="3810"/>
            <wp:docPr id="946754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4071" name="图片 1"/>
                    <pic:cNvPicPr>
                      <a:picLocks noChangeAspect="1"/>
                    </pic:cNvPicPr>
                  </pic:nvPicPr>
                  <pic:blipFill>
                    <a:blip r:embed="rId1346"/>
                    <a:stretch>
                      <a:fillRect/>
                    </a:stretch>
                  </pic:blipFill>
                  <pic:spPr>
                    <a:xfrm>
                      <a:off x="0" y="0"/>
                      <a:ext cx="6188710" cy="6301740"/>
                    </a:xfrm>
                    <a:prstGeom prst="rect">
                      <a:avLst/>
                    </a:prstGeom>
                  </pic:spPr>
                </pic:pic>
              </a:graphicData>
            </a:graphic>
          </wp:inline>
        </w:drawing>
      </w:r>
    </w:p>
    <w:p w14:paraId="49C60CFD">
      <w:pPr>
        <w:widowControl/>
        <w:jc w:val="left"/>
      </w:pPr>
      <w:r>
        <w:drawing>
          <wp:inline distT="0" distB="0" distL="114300" distR="114300">
            <wp:extent cx="1309370" cy="346075"/>
            <wp:effectExtent l="0" t="0" r="5080" b="15875"/>
            <wp:docPr id="363553318"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3318"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4DED3361">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随机抽样</w:t>
      </w:r>
    </w:p>
    <w:p w14:paraId="1FD8F88A">
      <w:pPr>
        <w:snapToGrid w:val="0"/>
        <w:spacing w:line="360" w:lineRule="auto"/>
        <w:contextualSpacing/>
        <w:rPr>
          <w:rFonts w:ascii="Times New Roman" w:hAnsi="Times New Roman" w:eastAsia="宋体" w:cs="Times New Roman"/>
          <w:bCs/>
          <w:color w:val="000000"/>
          <w:szCs w:val="21"/>
        </w:rPr>
      </w:pPr>
      <w:r>
        <w:rPr>
          <w:rFonts w:ascii="Times New Roman" w:hAnsi="Times New Roman" w:eastAsia="宋体" w:cs="Times New Roman"/>
          <w:bCs/>
          <w:color w:val="000000"/>
          <w:szCs w:val="21"/>
        </w:rPr>
        <w:t>1、抽样调查</w:t>
      </w:r>
    </w:p>
    <w:p w14:paraId="61C399FA">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（1）总体：统计中所考察对象的某一数值指标的全体构成的集合称为总体．</w:t>
      </w:r>
    </w:p>
    <w:p w14:paraId="27F6EF7A">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（2）个体：构成总体的每一个元素叫做个体．</w:t>
      </w:r>
    </w:p>
    <w:p w14:paraId="474DE520">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（3）样本：从总体中抽取若干个个体进行考察，这若干个个体所构成的集合叫做总体的一个样本，样本中个体的数目叫做样本容量．</w:t>
      </w:r>
    </w:p>
    <w:p w14:paraId="125BD33F">
      <w:pPr>
        <w:snapToGrid w:val="0"/>
        <w:spacing w:line="360" w:lineRule="auto"/>
        <w:contextualSpacing/>
        <w:rPr>
          <w:rFonts w:ascii="Times New Roman" w:hAnsi="Times New Roman" w:eastAsia="宋体" w:cs="Times New Roman"/>
          <w:bCs/>
          <w:color w:val="000000"/>
          <w:szCs w:val="21"/>
        </w:rPr>
      </w:pPr>
      <w:r>
        <w:rPr>
          <w:rFonts w:ascii="Times New Roman" w:hAnsi="Times New Roman" w:eastAsia="宋体" w:cs="Times New Roman"/>
          <w:bCs/>
          <w:color w:val="000000"/>
          <w:szCs w:val="21"/>
        </w:rPr>
        <w:t>2、简单随机抽样</w:t>
      </w:r>
    </w:p>
    <w:p w14:paraId="67C3CA76">
      <w:pPr>
        <w:snapToGrid w:val="0"/>
        <w:spacing w:line="360" w:lineRule="auto"/>
        <w:contextualSpacing/>
        <w:jc w:val="left"/>
        <w:rPr>
          <w:rFonts w:ascii="Times New Roman" w:hAnsi="Times New Roman" w:eastAsia="宋体" w:cs="Times New Roman"/>
          <w:b/>
          <w:bCs/>
          <w:color w:val="000000"/>
          <w:szCs w:val="21"/>
        </w:rPr>
      </w:pPr>
      <w:r>
        <w:rPr>
          <w:rFonts w:ascii="Times New Roman" w:hAnsi="Times New Roman" w:eastAsia="宋体" w:cs="Times New Roman"/>
          <w:color w:val="000000"/>
          <w:szCs w:val="21"/>
        </w:rPr>
        <w:t>（1）定义：一般地，设一个总体含有</w:t>
      </w:r>
      <w:r>
        <w:rPr>
          <w:rFonts w:ascii="Times New Roman" w:hAnsi="Times New Roman" w:eastAsia="宋体" w:cs="Times New Roman"/>
          <w:color w:val="000000"/>
          <w:position w:val="-6"/>
          <w:szCs w:val="21"/>
        </w:rPr>
        <w:object>
          <v:shape id="_x0000_i1752" o:spt="75" type="#_x0000_t75" style="height:12.9pt;width:11.8pt;" o:ole="t" filled="f" o:preferrelative="t" stroked="f" coordsize="21600,21600">
            <v:path/>
            <v:fill on="f" focussize="0,0"/>
            <v:stroke on="f" joinstyle="miter"/>
            <v:imagedata r:id="rId1348" o:title=""/>
            <o:lock v:ext="edit" aspectratio="t"/>
            <w10:wrap type="none"/>
            <w10:anchorlock/>
          </v:shape>
          <o:OLEObject Type="Embed" ProgID="Equation.DSMT4" ShapeID="_x0000_i1752" DrawAspect="Content" ObjectID="_1468076416" r:id="rId1347">
            <o:LockedField>false</o:LockedField>
          </o:OLEObject>
        </w:object>
      </w:r>
      <w:r>
        <w:rPr>
          <w:rFonts w:ascii="Times New Roman" w:hAnsi="Times New Roman" w:eastAsia="宋体" w:cs="Times New Roman"/>
          <w:color w:val="000000"/>
          <w:szCs w:val="21"/>
        </w:rPr>
        <w:t>个个体，从中逐个</w:t>
      </w:r>
      <w:r>
        <w:rPr>
          <w:rFonts w:ascii="Times New Roman" w:hAnsi="Times New Roman" w:eastAsia="宋体" w:cs="Times New Roman"/>
          <w:color w:val="000000"/>
          <w:kern w:val="0"/>
          <w:szCs w:val="21"/>
        </w:rPr>
        <w:t>不放回</w:t>
      </w:r>
      <w:r>
        <w:rPr>
          <w:rFonts w:ascii="Times New Roman" w:hAnsi="Times New Roman" w:eastAsia="宋体" w:cs="Times New Roman"/>
          <w:color w:val="000000"/>
          <w:szCs w:val="21"/>
        </w:rPr>
        <w:t>地抽取</w:t>
      </w:r>
      <w:r>
        <w:rPr>
          <w:rFonts w:ascii="Times New Roman" w:hAnsi="Times New Roman" w:eastAsia="宋体" w:cs="Times New Roman"/>
          <w:color w:val="000000"/>
          <w:position w:val="-6"/>
          <w:szCs w:val="21"/>
        </w:rPr>
        <w:object>
          <v:shape id="_x0000_i1753" o:spt="75" type="#_x0000_t75" style="height:10.75pt;width:8.6pt;" o:ole="t" filled="f" o:preferrelative="t" stroked="f" coordsize="21600,21600">
            <v:path/>
            <v:fill on="f" focussize="0,0"/>
            <v:stroke on="f" joinstyle="miter"/>
            <v:imagedata r:id="rId1350" o:title=""/>
            <o:lock v:ext="edit" aspectratio="t"/>
            <w10:wrap type="none"/>
            <w10:anchorlock/>
          </v:shape>
          <o:OLEObject Type="Embed" ProgID="Equation.DSMT4" ShapeID="_x0000_i1753" DrawAspect="Content" ObjectID="_1468076417" r:id="rId1349">
            <o:LockedField>false</o:LockedField>
          </o:OLEObject>
        </w:object>
      </w:r>
      <w:r>
        <w:rPr>
          <w:rFonts w:ascii="Times New Roman" w:hAnsi="Times New Roman" w:eastAsia="宋体" w:cs="Times New Roman"/>
          <w:color w:val="000000"/>
          <w:szCs w:val="21"/>
        </w:rPr>
        <w:t>个个体作为样本（</w:t>
      </w:r>
      <w:r>
        <w:rPr>
          <w:rFonts w:ascii="Times New Roman" w:hAnsi="Times New Roman" w:eastAsia="宋体" w:cs="Times New Roman"/>
          <w:color w:val="000000"/>
          <w:position w:val="-6"/>
          <w:szCs w:val="21"/>
        </w:rPr>
        <w:object>
          <v:shape id="_x0000_i1754" o:spt="75" type="#_x0000_t75" style="height:12.9pt;width:27.95pt;" o:ole="t" filled="f" o:preferrelative="t" stroked="f" coordsize="21600,21600">
            <v:path/>
            <v:fill on="f" focussize="0,0"/>
            <v:stroke on="f" joinstyle="miter"/>
            <v:imagedata r:id="rId1352" o:title=""/>
            <o:lock v:ext="edit" aspectratio="t"/>
            <w10:wrap type="none"/>
            <w10:anchorlock/>
          </v:shape>
          <o:OLEObject Type="Embed" ProgID="Equation.DSMT4" ShapeID="_x0000_i1754" DrawAspect="Content" ObjectID="_1468076418" r:id="rId1351">
            <o:LockedField>false</o:LockedField>
          </o:OLEObject>
        </w:object>
      </w:r>
      <w:r>
        <w:rPr>
          <w:rFonts w:ascii="Times New Roman" w:hAnsi="Times New Roman" w:eastAsia="宋体" w:cs="Times New Roman"/>
          <w:color w:val="000000"/>
          <w:szCs w:val="21"/>
        </w:rPr>
        <w:t>），如果每次抽取时总体内的各个个体被抽到的机会都</w:t>
      </w:r>
      <w:r>
        <w:rPr>
          <w:rFonts w:ascii="Times New Roman" w:hAnsi="Times New Roman" w:eastAsia="宋体" w:cs="Times New Roman"/>
          <w:color w:val="000000"/>
          <w:kern w:val="0"/>
          <w:szCs w:val="21"/>
        </w:rPr>
        <w:t>相等</w:t>
      </w:r>
      <w:r>
        <w:rPr>
          <w:rFonts w:ascii="Times New Roman" w:hAnsi="Times New Roman" w:eastAsia="宋体" w:cs="Times New Roman"/>
          <w:color w:val="000000"/>
          <w:szCs w:val="21"/>
        </w:rPr>
        <w:t>，就把这种抽样方法叫做简单随机抽样．这样抽取的样本，叫做简单随机样本．</w:t>
      </w:r>
    </w:p>
    <w:p w14:paraId="5D3B0202">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（2）两种常用的简单随机抽样方法</w:t>
      </w:r>
    </w:p>
    <w:p w14:paraId="3BC8EB35">
      <w:pPr>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抽签法：一般地，抽签法就是把总体中的</w:t>
      </w:r>
      <w:r>
        <w:rPr>
          <w:rFonts w:ascii="Times New Roman" w:hAnsi="Times New Roman" w:eastAsia="宋体" w:cs="Times New Roman"/>
          <w:color w:val="000000"/>
          <w:position w:val="-6"/>
          <w:szCs w:val="21"/>
        </w:rPr>
        <w:object>
          <v:shape id="_x0000_i1755" o:spt="75" type="#_x0000_t75" style="height:12.9pt;width:11.8pt;" o:ole="t" filled="f" o:preferrelative="t" stroked="f" coordsize="21600,21600">
            <v:path/>
            <v:fill on="f" focussize="0,0"/>
            <v:stroke on="f" joinstyle="miter"/>
            <v:imagedata r:id="rId1354" o:title=""/>
            <o:lock v:ext="edit" aspectratio="t"/>
            <w10:wrap type="none"/>
            <w10:anchorlock/>
          </v:shape>
          <o:OLEObject Type="Embed" ProgID="Equation.DSMT4" ShapeID="_x0000_i1755" DrawAspect="Content" ObjectID="_1468076419" r:id="rId1353">
            <o:LockedField>false</o:LockedField>
          </o:OLEObject>
        </w:object>
      </w:r>
      <w:r>
        <w:rPr>
          <w:rFonts w:ascii="Times New Roman" w:hAnsi="Times New Roman" w:eastAsia="宋体" w:cs="Times New Roman"/>
          <w:color w:val="000000"/>
          <w:szCs w:val="21"/>
        </w:rPr>
        <w:t>个个体编号，把号码写在号签上，将号签放在一个容器中，搅拌均匀后，每次从中抽取一个号签，连续抽取</w:t>
      </w:r>
      <w:r>
        <w:rPr>
          <w:rFonts w:ascii="Times New Roman" w:hAnsi="Times New Roman" w:eastAsia="宋体" w:cs="Times New Roman"/>
          <w:color w:val="000000"/>
          <w:position w:val="-6"/>
          <w:szCs w:val="21"/>
        </w:rPr>
        <w:object>
          <v:shape id="_x0000_i1756" o:spt="75" type="#_x0000_t75" style="height:10.75pt;width:8.6pt;" o:ole="t" filled="f" o:preferrelative="t" stroked="f" coordsize="21600,21600">
            <v:path/>
            <v:fill on="f" focussize="0,0"/>
            <v:stroke on="f" joinstyle="miter"/>
            <v:imagedata r:id="rId1356" o:title=""/>
            <o:lock v:ext="edit" aspectratio="t"/>
            <w10:wrap type="none"/>
            <w10:anchorlock/>
          </v:shape>
          <o:OLEObject Type="Embed" ProgID="Equation.DSMT4" ShapeID="_x0000_i1756" DrawAspect="Content" ObjectID="_1468076420" r:id="rId1355">
            <o:LockedField>false</o:LockedField>
          </o:OLEObject>
        </w:object>
      </w:r>
      <w:r>
        <w:rPr>
          <w:rFonts w:ascii="Times New Roman" w:hAnsi="Times New Roman" w:eastAsia="宋体" w:cs="Times New Roman"/>
          <w:color w:val="000000"/>
          <w:szCs w:val="21"/>
        </w:rPr>
        <w:t>次，就得到一个容量为</w:t>
      </w:r>
      <w:r>
        <w:rPr>
          <w:rFonts w:ascii="Times New Roman" w:hAnsi="Times New Roman" w:eastAsia="宋体" w:cs="Times New Roman"/>
          <w:color w:val="000000"/>
          <w:position w:val="-6"/>
          <w:szCs w:val="21"/>
        </w:rPr>
        <w:object>
          <v:shape id="_x0000_i1757" o:spt="75" type="#_x0000_t75" style="height:10.75pt;width:8.6pt;" o:ole="t" filled="f" o:preferrelative="t" stroked="f" coordsize="21600,21600">
            <v:path/>
            <v:fill on="f" focussize="0,0"/>
            <v:stroke on="f" joinstyle="miter"/>
            <v:imagedata r:id="rId1358" o:title=""/>
            <o:lock v:ext="edit" aspectratio="t"/>
            <w10:wrap type="none"/>
            <w10:anchorlock/>
          </v:shape>
          <o:OLEObject Type="Embed" ProgID="Equation.DSMT4" ShapeID="_x0000_i1757" DrawAspect="Content" ObjectID="_1468076421" r:id="rId1357">
            <o:LockedField>false</o:LockedField>
          </o:OLEObject>
        </w:object>
      </w:r>
      <w:r>
        <w:rPr>
          <w:rFonts w:ascii="Times New Roman" w:hAnsi="Times New Roman" w:eastAsia="宋体" w:cs="Times New Roman"/>
          <w:color w:val="000000"/>
          <w:szCs w:val="21"/>
        </w:rPr>
        <w:t>的样本．适用于总体个数较少的情况。</w:t>
      </w:r>
    </w:p>
    <w:p w14:paraId="25F419FC">
      <w:pPr>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szCs w:val="21"/>
        </w:rPr>
        <w:t>随机数法：即利用随机数表、随机数骰子或计算机产生的随机数进行抽样．这里仅介绍随机数表法．随机数表由数字</w:t>
      </w:r>
      <w:r>
        <w:rPr>
          <w:rFonts w:ascii="Times New Roman" w:hAnsi="Times New Roman" w:eastAsia="宋体" w:cs="Times New Roman"/>
          <w:color w:val="000000"/>
          <w:position w:val="-6"/>
          <w:szCs w:val="21"/>
        </w:rPr>
        <w:object>
          <v:shape id="_x0000_i1758" o:spt="75" type="#_x0000_t75" style="height:12.9pt;width:8.6pt;" o:ole="t" filled="f" o:preferrelative="t" stroked="f" coordsize="21600,21600">
            <v:path/>
            <v:fill on="f" focussize="0,0"/>
            <v:stroke on="f" joinstyle="miter"/>
            <v:imagedata r:id="rId1360" o:title=""/>
            <o:lock v:ext="edit" aspectratio="t"/>
            <w10:wrap type="none"/>
            <w10:anchorlock/>
          </v:shape>
          <o:OLEObject Type="Embed" ProgID="Equation.DSMT4" ShapeID="_x0000_i1758" DrawAspect="Content" ObjectID="_1468076422" r:id="rId135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4"/>
          <w:szCs w:val="21"/>
        </w:rPr>
        <w:object>
          <v:shape id="_x0000_i1759" o:spt="75" type="#_x0000_t75" style="height:11.8pt;width:6.45pt;" o:ole="t" filled="f" o:preferrelative="t" stroked="f" coordsize="21600,21600">
            <v:path/>
            <v:fill on="f" focussize="0,0"/>
            <v:stroke on="f" joinstyle="miter"/>
            <v:imagedata r:id="rId1362" o:title=""/>
            <o:lock v:ext="edit" aspectratio="t"/>
            <w10:wrap type="none"/>
            <w10:anchorlock/>
          </v:shape>
          <o:OLEObject Type="Embed" ProgID="Equation.DSMT4" ShapeID="_x0000_i1759" DrawAspect="Content" ObjectID="_1468076423" r:id="rId1361">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4"/>
          <w:szCs w:val="21"/>
        </w:rPr>
        <w:object>
          <v:shape id="_x0000_i1760" o:spt="75" type="#_x0000_t75" style="height:11.8pt;width:8.6pt;" o:ole="t" filled="f" o:preferrelative="t" stroked="f" coordsize="21600,21600">
            <v:path/>
            <v:fill on="f" focussize="0,0"/>
            <v:stroke on="f" joinstyle="miter"/>
            <v:imagedata r:id="rId1364" o:title=""/>
            <o:lock v:ext="edit" aspectratio="t"/>
            <w10:wrap type="none"/>
            <w10:anchorlock/>
          </v:shape>
          <o:OLEObject Type="Embed" ProgID="Equation.DSMT4" ShapeID="_x0000_i1760" DrawAspect="Content" ObjectID="_1468076424" r:id="rId1363">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6"/>
          <w:szCs w:val="21"/>
        </w:rPr>
        <w:object>
          <v:shape id="_x0000_i1761" o:spt="75" type="#_x0000_t75" style="height:12.9pt;width:8.6pt;" o:ole="t" filled="f" o:preferrelative="t" stroked="f" coordsize="21600,21600">
            <v:path/>
            <v:fill on="f" focussize="0,0"/>
            <v:stroke on="f" joinstyle="miter"/>
            <v:imagedata r:id="rId1366" o:title=""/>
            <o:lock v:ext="edit" aspectratio="t"/>
            <w10:wrap type="none"/>
            <w10:anchorlock/>
          </v:shape>
          <o:OLEObject Type="Embed" ProgID="Equation.DSMT4" ShapeID="_x0000_i1761" DrawAspect="Content" ObjectID="_1468076425" r:id="rId1365">
            <o:LockedField>false</o:LockedField>
          </o:OLEObject>
        </w:object>
      </w:r>
      <w:r>
        <w:rPr>
          <w:rFonts w:ascii="Times New Roman" w:hAnsi="Times New Roman" w:eastAsia="宋体" w:cs="Times New Roman"/>
          <w:color w:val="000000"/>
          <w:szCs w:val="21"/>
        </w:rPr>
        <w:t>组成，并且每个数字在表中各个位置出现的机会都是一样的．适用于总体个数较多的情况，但是当总体容量很大时，需要的样本容量也很大时，利用随机数法抽取样本仍不方便．</w:t>
      </w:r>
    </w:p>
    <w:p w14:paraId="2095A833">
      <w:pPr>
        <w:snapToGrid w:val="0"/>
        <w:spacing w:line="360" w:lineRule="auto"/>
        <w:contextualSpacing/>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（3）简单随机抽样的特征（</w:t>
      </w:r>
      <w:r>
        <w:rPr>
          <w:rFonts w:ascii="Times New Roman" w:hAnsi="Times New Roman" w:eastAsia="宋体" w:cs="Times New Roman"/>
          <w:color w:val="000000"/>
          <w:szCs w:val="21"/>
        </w:rPr>
        <w:t>只有四个特点都满足的抽样才是简单随机抽样</w:t>
      </w:r>
      <w:r>
        <w:rPr>
          <w:rFonts w:ascii="Times New Roman" w:hAnsi="Times New Roman" w:eastAsia="宋体" w:cs="Times New Roman"/>
          <w:color w:val="000000"/>
          <w:kern w:val="0"/>
          <w:szCs w:val="21"/>
        </w:rPr>
        <w:t>）</w:t>
      </w:r>
    </w:p>
    <w:p w14:paraId="2862633A">
      <w:pPr>
        <w:snapToGrid w:val="0"/>
        <w:spacing w:line="360" w:lineRule="auto"/>
        <w:ind w:firstLine="420" w:firstLineChars="200"/>
        <w:contextualSpacing/>
        <w:rPr>
          <w:rFonts w:ascii="Times New Roman" w:hAnsi="Times New Roman" w:eastAsia="宋体" w:cs="Times New Roman"/>
          <w:color w:val="000000"/>
          <w:kern w:val="0"/>
          <w:szCs w:val="21"/>
        </w:rPr>
      </w:pPr>
      <w:r>
        <w:rPr>
          <w:rFonts w:hint="eastAsia" w:ascii="宋体" w:hAnsi="宋体" w:eastAsia="宋体" w:cs="宋体"/>
          <w:color w:val="000000"/>
          <w:kern w:val="0"/>
          <w:szCs w:val="21"/>
        </w:rPr>
        <w:t>①</w:t>
      </w:r>
      <w:r>
        <w:rPr>
          <w:rFonts w:ascii="Times New Roman" w:hAnsi="Times New Roman" w:eastAsia="宋体" w:cs="Times New Roman"/>
          <w:color w:val="000000"/>
          <w:kern w:val="0"/>
          <w:szCs w:val="21"/>
        </w:rPr>
        <w:t>有限性：简单随机抽样要求被抽取的样本的总体个数是有限的，便于通过样本对总体进行分析．</w:t>
      </w:r>
    </w:p>
    <w:p w14:paraId="61857279">
      <w:pPr>
        <w:snapToGrid w:val="0"/>
        <w:spacing w:line="360" w:lineRule="auto"/>
        <w:ind w:firstLine="420" w:firstLineChars="200"/>
        <w:contextualSpacing/>
        <w:rPr>
          <w:rFonts w:ascii="Times New Roman" w:hAnsi="Times New Roman" w:eastAsia="宋体" w:cs="Times New Roman"/>
          <w:color w:val="000000"/>
          <w:kern w:val="0"/>
          <w:szCs w:val="21"/>
        </w:rPr>
      </w:pPr>
      <w:r>
        <w:rPr>
          <w:rFonts w:hint="eastAsia" w:ascii="宋体" w:hAnsi="宋体" w:eastAsia="宋体" w:cs="宋体"/>
          <w:color w:val="000000"/>
          <w:kern w:val="0"/>
          <w:szCs w:val="21"/>
        </w:rPr>
        <w:t>②</w:t>
      </w:r>
      <w:r>
        <w:rPr>
          <w:rFonts w:ascii="Times New Roman" w:hAnsi="Times New Roman" w:eastAsia="宋体" w:cs="Times New Roman"/>
          <w:color w:val="000000"/>
          <w:kern w:val="0"/>
          <w:szCs w:val="21"/>
        </w:rPr>
        <w:t>逐一性：简单随机抽样是从总体中逐个地进行抽取，便于实践中操作．</w:t>
      </w:r>
    </w:p>
    <w:p w14:paraId="578573F5">
      <w:pPr>
        <w:snapToGrid w:val="0"/>
        <w:spacing w:line="360" w:lineRule="auto"/>
        <w:ind w:firstLine="420" w:firstLineChars="200"/>
        <w:contextualSpacing/>
        <w:rPr>
          <w:rFonts w:ascii="Times New Roman" w:hAnsi="Times New Roman" w:eastAsia="宋体" w:cs="Times New Roman"/>
          <w:color w:val="000000"/>
          <w:kern w:val="0"/>
          <w:szCs w:val="21"/>
        </w:rPr>
      </w:pPr>
      <w:r>
        <w:rPr>
          <w:rFonts w:hint="eastAsia" w:ascii="宋体" w:hAnsi="宋体" w:eastAsia="宋体" w:cs="宋体"/>
          <w:color w:val="000000"/>
          <w:kern w:val="0"/>
          <w:szCs w:val="21"/>
        </w:rPr>
        <w:t>③</w:t>
      </w:r>
      <w:r>
        <w:rPr>
          <w:rFonts w:ascii="Times New Roman" w:hAnsi="Times New Roman" w:eastAsia="宋体" w:cs="Times New Roman"/>
          <w:color w:val="000000"/>
          <w:kern w:val="0"/>
          <w:szCs w:val="21"/>
        </w:rPr>
        <w:t>不放回性：简单随机抽样是一种不放回抽样，便于进行有关的分析和计算．</w:t>
      </w:r>
    </w:p>
    <w:p w14:paraId="35BE5C57">
      <w:pPr>
        <w:snapToGrid w:val="0"/>
        <w:spacing w:line="360" w:lineRule="auto"/>
        <w:ind w:firstLine="420" w:firstLineChars="200"/>
        <w:contextualSpacing/>
        <w:rPr>
          <w:rFonts w:ascii="Times New Roman" w:hAnsi="Times New Roman" w:eastAsia="宋体" w:cs="Times New Roman"/>
          <w:color w:val="000000"/>
          <w:kern w:val="0"/>
          <w:szCs w:val="21"/>
        </w:rPr>
      </w:pPr>
      <w:r>
        <w:rPr>
          <w:rFonts w:hint="eastAsia" w:ascii="宋体" w:hAnsi="宋体" w:eastAsia="宋体" w:cs="宋体"/>
          <w:color w:val="000000"/>
          <w:kern w:val="0"/>
          <w:szCs w:val="21"/>
        </w:rPr>
        <w:t>④</w:t>
      </w:r>
      <w:r>
        <w:rPr>
          <w:rFonts w:ascii="Times New Roman" w:hAnsi="Times New Roman" w:eastAsia="宋体" w:cs="Times New Roman"/>
          <w:color w:val="000000"/>
          <w:kern w:val="0"/>
          <w:szCs w:val="21"/>
        </w:rPr>
        <w:t>等可能性：简单单随机抽样中各个个体被抽到的机会都相等，从而保证了抽样方法的公平．</w:t>
      </w:r>
    </w:p>
    <w:p w14:paraId="62E94361">
      <w:pPr>
        <w:snapToGrid w:val="0"/>
        <w:spacing w:line="360" w:lineRule="auto"/>
        <w:contextualSpacing/>
        <w:rPr>
          <w:rFonts w:ascii="Times New Roman" w:hAnsi="Times New Roman" w:eastAsia="宋体" w:cs="Times New Roman"/>
          <w:bCs/>
          <w:color w:val="000000"/>
          <w:szCs w:val="21"/>
        </w:rPr>
      </w:pPr>
      <w:r>
        <w:rPr>
          <w:rFonts w:ascii="Times New Roman" w:hAnsi="Times New Roman" w:eastAsia="宋体" w:cs="Times New Roman"/>
          <w:bCs/>
          <w:color w:val="000000"/>
          <w:szCs w:val="21"/>
        </w:rPr>
        <w:t>3、分层抽样</w:t>
      </w:r>
    </w:p>
    <w:p w14:paraId="29CACEE9">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（1）定义：一般地，在抽样时，将总体分成</w:t>
      </w:r>
      <w:r>
        <w:rPr>
          <w:rFonts w:ascii="Times New Roman" w:hAnsi="Times New Roman" w:eastAsia="宋体" w:cs="Times New Roman"/>
          <w:color w:val="000000"/>
          <w:kern w:val="0"/>
          <w:szCs w:val="21"/>
        </w:rPr>
        <w:t>互不交叉的层</w:t>
      </w:r>
      <w:r>
        <w:rPr>
          <w:rFonts w:ascii="Times New Roman" w:hAnsi="Times New Roman" w:eastAsia="宋体" w:cs="Times New Roman"/>
          <w:color w:val="000000"/>
          <w:szCs w:val="21"/>
        </w:rPr>
        <w:t>，然后按照</w:t>
      </w:r>
      <w:r>
        <w:rPr>
          <w:rFonts w:ascii="Times New Roman" w:hAnsi="Times New Roman" w:eastAsia="宋体" w:cs="Times New Roman"/>
          <w:color w:val="000000"/>
          <w:kern w:val="0"/>
          <w:szCs w:val="21"/>
        </w:rPr>
        <w:t>一定的比例</w:t>
      </w:r>
      <w:r>
        <w:rPr>
          <w:rFonts w:ascii="Times New Roman" w:hAnsi="Times New Roman" w:eastAsia="宋体" w:cs="Times New Roman"/>
          <w:color w:val="000000"/>
          <w:szCs w:val="21"/>
        </w:rPr>
        <w:t>，从各层独立地抽取一定数量的个体，将</w:t>
      </w:r>
      <w:r>
        <w:rPr>
          <w:rFonts w:ascii="Times New Roman" w:hAnsi="Times New Roman" w:eastAsia="宋体" w:cs="Times New Roman"/>
          <w:color w:val="000000"/>
          <w:kern w:val="0"/>
          <w:szCs w:val="21"/>
        </w:rPr>
        <w:t>各层</w:t>
      </w:r>
      <w:r>
        <w:rPr>
          <w:rFonts w:ascii="Times New Roman" w:hAnsi="Times New Roman" w:eastAsia="宋体" w:cs="Times New Roman"/>
          <w:color w:val="000000"/>
          <w:szCs w:val="21"/>
        </w:rPr>
        <w:t>取出的个体合在一起作为样本，这种抽样方法叫做分层抽样．</w:t>
      </w:r>
    </w:p>
    <w:p w14:paraId="64707EFC">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分层抽样适用于已知总体是由差异明显的几部分组成的．</w:t>
      </w:r>
    </w:p>
    <w:p w14:paraId="4AC4682E">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（2）分层抽样问题类型及解题思路</w:t>
      </w:r>
    </w:p>
    <w:p w14:paraId="6BDD965C">
      <w:pPr>
        <w:tabs>
          <w:tab w:val="left" w:pos="4620"/>
        </w:tabs>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求某层应抽个体数量：按该层所占总体的比例计算．</w:t>
      </w:r>
    </w:p>
    <w:p w14:paraId="2EDE259C">
      <w:pPr>
        <w:tabs>
          <w:tab w:val="left" w:pos="4620"/>
        </w:tabs>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szCs w:val="21"/>
        </w:rPr>
        <w:t>已知某层个体数量，求总体容量或反之求解：根据分层抽样就是按比例抽样，列比例式进行计算．</w:t>
      </w:r>
    </w:p>
    <w:p w14:paraId="1B559197">
      <w:pPr>
        <w:tabs>
          <w:tab w:val="left" w:pos="4620"/>
        </w:tabs>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③</w:t>
      </w:r>
      <w:r>
        <w:rPr>
          <w:rFonts w:ascii="Times New Roman" w:hAnsi="Times New Roman" w:eastAsia="宋体" w:cs="Times New Roman"/>
          <w:color w:val="000000"/>
          <w:szCs w:val="21"/>
        </w:rPr>
        <w:t>分层抽样的计算应根据抽样比构造方程求解，其中“抽样比＝</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\f(样本容量</w:instrText>
      </w:r>
      <w:r>
        <w:rPr>
          <w:rFonts w:ascii="Times New Roman" w:hAnsi="Times New Roman" w:eastAsia="宋体" w:cs="Times New Roman"/>
          <w:i/>
          <w:color w:val="000000"/>
          <w:szCs w:val="21"/>
        </w:rPr>
        <w:instrText xml:space="preserve">,</w:instrText>
      </w:r>
      <w:r>
        <w:rPr>
          <w:rFonts w:ascii="Times New Roman" w:hAnsi="Times New Roman" w:eastAsia="宋体" w:cs="Times New Roman"/>
          <w:color w:val="000000"/>
          <w:szCs w:val="21"/>
        </w:rPr>
        <w:instrText xml:space="preserve">总体容量)</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\f(各层样本数量</w:instrText>
      </w:r>
      <w:r>
        <w:rPr>
          <w:rFonts w:ascii="Times New Roman" w:hAnsi="Times New Roman" w:eastAsia="宋体" w:cs="Times New Roman"/>
          <w:i/>
          <w:color w:val="000000"/>
          <w:szCs w:val="21"/>
        </w:rPr>
        <w:instrText xml:space="preserve">,</w:instrText>
      </w:r>
      <w:r>
        <w:rPr>
          <w:rFonts w:ascii="Times New Roman" w:hAnsi="Times New Roman" w:eastAsia="宋体" w:cs="Times New Roman"/>
          <w:color w:val="000000"/>
          <w:szCs w:val="21"/>
        </w:rPr>
        <w:instrText xml:space="preserve">各层个体数量)</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w:t>
      </w:r>
    </w:p>
    <w:p w14:paraId="3CBEFF02">
      <w:pPr>
        <w:tabs>
          <w:tab w:val="left" w:pos="462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b/>
          <w:bCs/>
          <w:color w:val="000000"/>
          <w:szCs w:val="21"/>
        </w:rPr>
        <w:t>【注意】</w:t>
      </w:r>
      <w:r>
        <w:rPr>
          <w:rFonts w:ascii="Times New Roman" w:hAnsi="Times New Roman" w:eastAsia="宋体" w:cs="Times New Roman"/>
          <w:color w:val="000000"/>
          <w:szCs w:val="21"/>
        </w:rPr>
        <w:t>分层抽样时，每层抽取的个体可以不一样多，但必须满足抽取</w:t>
      </w:r>
      <w:r>
        <w:rPr>
          <w:rFonts w:ascii="Times New Roman" w:hAnsi="Times New Roman" w:eastAsia="宋体" w:cs="Times New Roman"/>
          <w:color w:val="000000"/>
          <w:position w:val="-22"/>
          <w:szCs w:val="21"/>
        </w:rPr>
        <w:object>
          <v:shape id="_x0000_i1762" o:spt="75" type="#_x0000_t75" style="height:27.95pt;width:46.2pt;" o:ole="t" filled="f" o:preferrelative="t" stroked="f" coordsize="21600,21600">
            <v:path/>
            <v:fill on="f" focussize="0,0"/>
            <v:stroke on="f" joinstyle="miter"/>
            <v:imagedata r:id="rId1368" o:title=""/>
            <o:lock v:ext="edit" aspectratio="t"/>
            <w10:wrap type="none"/>
            <w10:anchorlock/>
          </v:shape>
          <o:OLEObject Type="Embed" ProgID="Equation.DSMT4" ShapeID="_x0000_i1762" DrawAspect="Content" ObjectID="_1468076426" r:id="rId1367">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8"/>
          <w:szCs w:val="21"/>
        </w:rPr>
        <w:object>
          <v:shape id="_x0000_i1763" o:spt="75" type="#_x0000_t75" style="height:13.95pt;width:52.65pt;" o:ole="t" filled="f" o:preferrelative="t" stroked="f" coordsize="21600,21600">
            <v:path/>
            <v:fill on="f" focussize="0,0"/>
            <v:stroke on="f" joinstyle="miter"/>
            <v:imagedata r:id="rId1370" o:title=""/>
            <o:lock v:ext="edit" aspectratio="t"/>
            <w10:wrap type="none"/>
            <w10:anchorlock/>
          </v:shape>
          <o:OLEObject Type="Embed" ProgID="Equation.DSMT4" ShapeID="_x0000_i1763" DrawAspect="Content" ObjectID="_1468076427" r:id="rId1369">
            <o:LockedField>false</o:LockedField>
          </o:OLEObject>
        </w:object>
      </w:r>
      <w:r>
        <w:rPr>
          <w:rFonts w:ascii="Times New Roman" w:hAnsi="Times New Roman" w:eastAsia="宋体" w:cs="Times New Roman"/>
          <w:color w:val="000000"/>
          <w:szCs w:val="21"/>
        </w:rPr>
        <w:t>）个个体（其中</w:t>
      </w:r>
      <w:r>
        <w:rPr>
          <w:rFonts w:ascii="Times New Roman" w:hAnsi="Times New Roman" w:eastAsia="宋体" w:cs="Times New Roman"/>
          <w:color w:val="000000"/>
          <w:position w:val="-6"/>
          <w:szCs w:val="21"/>
        </w:rPr>
        <w:object>
          <v:shape id="_x0000_i1764" o:spt="75" type="#_x0000_t75" style="height:11.8pt;width:7.5pt;" o:ole="t" filled="f" o:preferrelative="t" stroked="f" coordsize="21600,21600">
            <v:path/>
            <v:fill on="f" focussize="0,0"/>
            <v:stroke on="f" joinstyle="miter"/>
            <v:imagedata r:id="rId1372" o:title=""/>
            <o:lock v:ext="edit" aspectratio="t"/>
            <w10:wrap type="none"/>
            <w10:anchorlock/>
          </v:shape>
          <o:OLEObject Type="Embed" ProgID="Equation.DSMT4" ShapeID="_x0000_i1764" DrawAspect="Content" ObjectID="_1468076428" r:id="rId1371">
            <o:LockedField>false</o:LockedField>
          </o:OLEObject>
        </w:object>
      </w:r>
      <w:r>
        <w:rPr>
          <w:rFonts w:ascii="Times New Roman" w:hAnsi="Times New Roman" w:eastAsia="宋体" w:cs="Times New Roman"/>
          <w:color w:val="000000"/>
          <w:szCs w:val="21"/>
        </w:rPr>
        <w:t>是层数，</w:t>
      </w:r>
      <w:r>
        <w:rPr>
          <w:rFonts w:ascii="Times New Roman" w:hAnsi="Times New Roman" w:eastAsia="宋体" w:cs="Times New Roman"/>
          <w:color w:val="000000"/>
          <w:position w:val="-6"/>
          <w:szCs w:val="21"/>
        </w:rPr>
        <w:object>
          <v:shape id="_x0000_i1765" o:spt="75" type="#_x0000_t75" style="height:10.75pt;width:8.6pt;" o:ole="t" filled="f" o:preferrelative="t" stroked="f" coordsize="21600,21600">
            <v:path/>
            <v:fill on="f" focussize="0,0"/>
            <v:stroke on="f" joinstyle="miter"/>
            <v:imagedata r:id="rId1374" o:title=""/>
            <o:lock v:ext="edit" aspectratio="t"/>
            <w10:wrap type="none"/>
            <w10:anchorlock/>
          </v:shape>
          <o:OLEObject Type="Embed" ProgID="Equation.DSMT4" ShapeID="_x0000_i1765" DrawAspect="Content" ObjectID="_1468076429" r:id="rId1373">
            <o:LockedField>false</o:LockedField>
          </o:OLEObject>
        </w:object>
      </w:r>
      <w:r>
        <w:rPr>
          <w:rFonts w:ascii="Times New Roman" w:hAnsi="Times New Roman" w:eastAsia="宋体" w:cs="Times New Roman"/>
          <w:color w:val="000000"/>
          <w:szCs w:val="21"/>
        </w:rPr>
        <w:t>是抽取的样本容量，</w:t>
      </w:r>
      <w:r>
        <w:rPr>
          <w:rFonts w:ascii="Times New Roman" w:hAnsi="Times New Roman" w:eastAsia="宋体" w:cs="Times New Roman"/>
          <w:color w:val="000000"/>
          <w:position w:val="-10"/>
          <w:szCs w:val="21"/>
        </w:rPr>
        <w:object>
          <v:shape id="_x0000_i1766" o:spt="75" type="#_x0000_t75" style="height:16.1pt;width:13.95pt;" o:ole="t" filled="f" o:preferrelative="t" stroked="f" coordsize="21600,21600">
            <v:path/>
            <v:fill on="f" focussize="0,0"/>
            <v:stroke on="f" joinstyle="miter"/>
            <v:imagedata r:id="rId1376" o:title=""/>
            <o:lock v:ext="edit" aspectratio="t"/>
            <w10:wrap type="none"/>
            <w10:anchorlock/>
          </v:shape>
          <o:OLEObject Type="Embed" ProgID="Equation.DSMT4" ShapeID="_x0000_i1766" DrawAspect="Content" ObjectID="_1468076430" r:id="rId1375">
            <o:LockedField>false</o:LockedField>
          </o:OLEObject>
        </w:object>
      </w:r>
      <w:r>
        <w:rPr>
          <w:rFonts w:ascii="Times New Roman" w:hAnsi="Times New Roman" w:eastAsia="宋体" w:cs="Times New Roman"/>
          <w:color w:val="000000"/>
          <w:szCs w:val="21"/>
        </w:rPr>
        <w:t>是第</w:t>
      </w:r>
      <w:r>
        <w:rPr>
          <w:rFonts w:ascii="Times New Roman" w:hAnsi="Times New Roman" w:eastAsia="宋体" w:cs="Times New Roman"/>
          <w:color w:val="000000"/>
          <w:position w:val="-6"/>
          <w:szCs w:val="21"/>
        </w:rPr>
        <w:object>
          <v:shape id="_x0000_i1767" o:spt="75" type="#_x0000_t75" style="height:11.8pt;width:7.5pt;" o:ole="t" filled="f" o:preferrelative="t" stroked="f" coordsize="21600,21600">
            <v:path/>
            <v:fill on="f" focussize="0,0"/>
            <v:stroke on="f" joinstyle="miter"/>
            <v:imagedata r:id="rId1378" o:title=""/>
            <o:lock v:ext="edit" aspectratio="t"/>
            <w10:wrap type="none"/>
            <w10:anchorlock/>
          </v:shape>
          <o:OLEObject Type="Embed" ProgID="Equation.DSMT4" ShapeID="_x0000_i1767" DrawAspect="Content" ObjectID="_1468076431" r:id="rId1377">
            <o:LockedField>false</o:LockedField>
          </o:OLEObject>
        </w:object>
      </w:r>
      <w:r>
        <w:rPr>
          <w:rFonts w:ascii="Times New Roman" w:hAnsi="Times New Roman" w:eastAsia="宋体" w:cs="Times New Roman"/>
          <w:color w:val="000000"/>
          <w:szCs w:val="21"/>
        </w:rPr>
        <w:t>层中个体的个数，</w:t>
      </w:r>
      <w:r>
        <w:rPr>
          <w:rFonts w:ascii="Times New Roman" w:hAnsi="Times New Roman" w:eastAsia="宋体" w:cs="Times New Roman"/>
          <w:color w:val="000000"/>
          <w:position w:val="-6"/>
          <w:szCs w:val="21"/>
        </w:rPr>
        <w:object>
          <v:shape id="_x0000_i1768" o:spt="75" type="#_x0000_t75" style="height:12.9pt;width:11.8pt;" o:ole="t" filled="f" o:preferrelative="t" stroked="f" coordsize="21600,21600">
            <v:path/>
            <v:fill on="f" focussize="0,0"/>
            <v:stroke on="f" joinstyle="miter"/>
            <v:imagedata r:id="rId1380" o:title=""/>
            <o:lock v:ext="edit" aspectratio="t"/>
            <w10:wrap type="none"/>
            <w10:anchorlock/>
          </v:shape>
          <o:OLEObject Type="Embed" ProgID="Equation.DSMT4" ShapeID="_x0000_i1768" DrawAspect="Content" ObjectID="_1468076432" r:id="rId1379">
            <o:LockedField>false</o:LockedField>
          </o:OLEObject>
        </w:object>
      </w:r>
      <w:r>
        <w:rPr>
          <w:rFonts w:ascii="Times New Roman" w:hAnsi="Times New Roman" w:eastAsia="宋体" w:cs="Times New Roman"/>
          <w:color w:val="000000"/>
          <w:szCs w:val="21"/>
        </w:rPr>
        <w:t>是总体容量）．</w:t>
      </w:r>
    </w:p>
    <w:p w14:paraId="0649CF90">
      <w:pPr>
        <w:snapToGrid w:val="0"/>
        <w:spacing w:line="360" w:lineRule="auto"/>
        <w:contextualSpacing/>
        <w:jc w:val="left"/>
        <w:textAlignment w:val="center"/>
        <w:rPr>
          <w:rFonts w:ascii="Times New Roman" w:hAnsi="Times New Roman" w:eastAsia="宋体" w:cs="Times New Roman"/>
          <w:color w:val="FF0000"/>
          <w:szCs w:val="21"/>
        </w:rPr>
      </w:pPr>
    </w:p>
    <w:p w14:paraId="58AC8700">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用样本估计总体</w:t>
      </w:r>
    </w:p>
    <w:p w14:paraId="6DC3F3F9">
      <w:pPr>
        <w:tabs>
          <w:tab w:val="left" w:pos="4620"/>
        </w:tabs>
        <w:snapToGrid w:val="0"/>
        <w:spacing w:line="360" w:lineRule="auto"/>
        <w:contextualSpacing/>
        <w:jc w:val="left"/>
        <w:rPr>
          <w:rFonts w:ascii="Times New Roman" w:hAnsi="Times New Roman" w:eastAsia="宋体" w:cs="Times New Roman"/>
          <w:color w:val="000000"/>
          <w:spacing w:val="28"/>
          <w:szCs w:val="21"/>
        </w:rPr>
      </w:pPr>
      <w:r>
        <w:rPr>
          <w:rFonts w:ascii="Times New Roman" w:hAnsi="Times New Roman" w:eastAsia="宋体" w:cs="Times New Roman"/>
          <w:bCs/>
          <w:color w:val="000000"/>
          <w:szCs w:val="21"/>
        </w:rPr>
        <w:t>1、</w:t>
      </w:r>
      <w:r>
        <w:rPr>
          <w:rFonts w:ascii="Times New Roman" w:hAnsi="Times New Roman" w:eastAsia="宋体" w:cs="Times New Roman"/>
          <w:color w:val="000000"/>
          <w:szCs w:val="21"/>
        </w:rPr>
        <w:t>频率分布直方图</w:t>
      </w:r>
    </w:p>
    <w:p w14:paraId="117383A8">
      <w:pPr>
        <w:tabs>
          <w:tab w:val="left" w:pos="4620"/>
        </w:tabs>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（1）频率、频数、样本容量的计算方法</w:t>
      </w:r>
    </w:p>
    <w:p w14:paraId="178E8299">
      <w:pPr>
        <w:tabs>
          <w:tab w:val="left" w:pos="4620"/>
        </w:tabs>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\f(频率</w:instrText>
      </w:r>
      <w:r>
        <w:rPr>
          <w:rFonts w:ascii="Times New Roman" w:hAnsi="Times New Roman" w:eastAsia="宋体" w:cs="Times New Roman"/>
          <w:i/>
          <w:color w:val="000000"/>
          <w:szCs w:val="21"/>
        </w:rPr>
        <w:instrText xml:space="preserve">,</w:instrText>
      </w:r>
      <w:r>
        <w:rPr>
          <w:rFonts w:ascii="Times New Roman" w:hAnsi="Times New Roman" w:eastAsia="宋体" w:cs="Times New Roman"/>
          <w:color w:val="000000"/>
          <w:szCs w:val="21"/>
        </w:rPr>
        <w:instrText xml:space="preserve">组距)</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×组距＝频率．</w:t>
      </w:r>
    </w:p>
    <w:p w14:paraId="5134F4C2">
      <w:pPr>
        <w:tabs>
          <w:tab w:val="left" w:pos="4620"/>
        </w:tabs>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\f(频数</w:instrText>
      </w:r>
      <w:r>
        <w:rPr>
          <w:rFonts w:ascii="Times New Roman" w:hAnsi="Times New Roman" w:eastAsia="宋体" w:cs="Times New Roman"/>
          <w:i/>
          <w:color w:val="000000"/>
          <w:szCs w:val="21"/>
        </w:rPr>
        <w:instrText xml:space="preserve">,</w:instrText>
      </w:r>
      <w:r>
        <w:rPr>
          <w:rFonts w:ascii="Times New Roman" w:hAnsi="Times New Roman" w:eastAsia="宋体" w:cs="Times New Roman"/>
          <w:color w:val="000000"/>
          <w:szCs w:val="21"/>
        </w:rPr>
        <w:instrText xml:space="preserve">样本容量)</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＝频率，</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\f(频数</w:instrText>
      </w:r>
      <w:r>
        <w:rPr>
          <w:rFonts w:ascii="Times New Roman" w:hAnsi="Times New Roman" w:eastAsia="宋体" w:cs="Times New Roman"/>
          <w:i/>
          <w:color w:val="000000"/>
          <w:szCs w:val="21"/>
        </w:rPr>
        <w:instrText xml:space="preserve">,</w:instrText>
      </w:r>
      <w:r>
        <w:rPr>
          <w:rFonts w:ascii="Times New Roman" w:hAnsi="Times New Roman" w:eastAsia="宋体" w:cs="Times New Roman"/>
          <w:color w:val="000000"/>
          <w:szCs w:val="21"/>
        </w:rPr>
        <w:instrText xml:space="preserve">频率)</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＝样本容量，样本容量×频率＝频数．</w:t>
      </w:r>
    </w:p>
    <w:p w14:paraId="779E93C2">
      <w:pPr>
        <w:tabs>
          <w:tab w:val="left" w:pos="4620"/>
        </w:tabs>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③</w:t>
      </w:r>
      <w:r>
        <w:rPr>
          <w:rFonts w:ascii="Times New Roman" w:hAnsi="Times New Roman" w:eastAsia="宋体" w:cs="Times New Roman"/>
          <w:color w:val="000000"/>
          <w:szCs w:val="21"/>
        </w:rPr>
        <w:t>频率分布直方图中各个小方形的面积总和等于</w:t>
      </w:r>
      <w:r>
        <w:rPr>
          <w:rFonts w:ascii="Times New Roman" w:hAnsi="Times New Roman" w:eastAsia="宋体" w:cs="Times New Roman"/>
          <w:color w:val="000000"/>
          <w:position w:val="-4"/>
          <w:szCs w:val="21"/>
        </w:rPr>
        <w:object>
          <v:shape id="_x0000_i1769" o:spt="75" alt="学科网(www.zxxk.com)--教育资源门户，提供试卷、教案、课件、论文、素材及各类教学资源下载，还有大量而丰富的教学相关资讯！ zOi1Fe2enhbNAx1ODbqMbQ==" type="#_x0000_t75" style="height:10.75pt;width:5.35pt;" o:ole="t" filled="f" o:preferrelative="t" stroked="f" coordsize="21600,21600">
            <v:path/>
            <v:fill on="f" focussize="0,0"/>
            <v:stroke on="f" joinstyle="miter"/>
            <v:imagedata r:id="rId1382" o:title=""/>
            <o:lock v:ext="edit" aspectratio="t"/>
            <w10:wrap type="none"/>
            <w10:anchorlock/>
          </v:shape>
          <o:OLEObject Type="Embed" ProgID="Equation.DSMT4" ShapeID="_x0000_i1769" DrawAspect="Content" ObjectID="_1468076433" r:id="rId1381">
            <o:LockedField>false</o:LockedField>
          </o:OLEObject>
        </w:object>
      </w:r>
      <w:r>
        <w:rPr>
          <w:rFonts w:ascii="Times New Roman" w:hAnsi="Times New Roman" w:eastAsia="宋体" w:cs="Times New Roman"/>
          <w:color w:val="000000"/>
          <w:szCs w:val="21"/>
        </w:rPr>
        <w:t>．</w:t>
      </w:r>
    </w:p>
    <w:p w14:paraId="19977F27">
      <w:pPr>
        <w:tabs>
          <w:tab w:val="left" w:pos="4620"/>
        </w:tabs>
        <w:snapToGrid w:val="0"/>
        <w:spacing w:line="360" w:lineRule="auto"/>
        <w:contextualSpacing/>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（2）频率分布直方图中数字特征的计算</w:t>
      </w:r>
    </w:p>
    <w:p w14:paraId="63F5B071">
      <w:pPr>
        <w:tabs>
          <w:tab w:val="left" w:pos="4620"/>
        </w:tabs>
        <w:snapToGrid w:val="0"/>
        <w:spacing w:line="360" w:lineRule="auto"/>
        <w:ind w:firstLine="525" w:firstLineChars="25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1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①</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最高的小长方形底边中点的横坐标即是众数．</w:t>
      </w:r>
    </w:p>
    <w:p w14:paraId="637EBE82">
      <w:pPr>
        <w:tabs>
          <w:tab w:val="left" w:pos="4620"/>
        </w:tabs>
        <w:snapToGrid w:val="0"/>
        <w:spacing w:line="360" w:lineRule="auto"/>
        <w:ind w:firstLine="525" w:firstLineChars="25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2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②</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中位数左边和右边的小长方形的面积和是相等的</w:t>
      </w:r>
      <w:r>
        <w:rPr>
          <w:rFonts w:ascii="Times New Roman" w:hAnsi="Times New Roman" w:eastAsia="宋体" w:cs="Times New Roman"/>
          <w:color w:val="000000"/>
          <w:szCs w:val="21"/>
          <w:shd w:val="clear" w:color="auto" w:fill="FFFFFF"/>
        </w:rPr>
        <w:t>．设中位数为</w:t>
      </w:r>
      <w:r>
        <w:rPr>
          <w:rFonts w:ascii="Times New Roman" w:hAnsi="Times New Roman" w:eastAsia="宋体" w:cs="Times New Roman"/>
          <w:color w:val="000000"/>
          <w:position w:val="-6"/>
          <w:szCs w:val="21"/>
        </w:rPr>
        <w:object>
          <v:shape id="_x0000_i1770" o:spt="75" type="#_x0000_t75" style="height:10.75pt;width:8.6pt;" o:ole="t" filled="f" o:preferrelative="t" stroked="f" coordsize="21600,21600">
            <v:path/>
            <v:fill on="f" focussize="0,0"/>
            <v:stroke on="f" joinstyle="miter"/>
            <v:imagedata r:id="rId1384" o:title=""/>
            <o:lock v:ext="edit" aspectratio="t"/>
            <w10:wrap type="none"/>
            <w10:anchorlock/>
          </v:shape>
          <o:OLEObject Type="Embed" ProgID="Equation.DSMT4" ShapeID="_x0000_i1770" DrawAspect="Content" ObjectID="_1468076434" r:id="rId1383">
            <o:LockedField>false</o:LockedField>
          </o:OLEObject>
        </w:object>
      </w:r>
      <w:r>
        <w:rPr>
          <w:rFonts w:ascii="Times New Roman" w:hAnsi="Times New Roman" w:eastAsia="宋体" w:cs="Times New Roman"/>
          <w:color w:val="000000"/>
          <w:szCs w:val="21"/>
          <w:shd w:val="clear" w:color="auto" w:fill="FFFFFF"/>
        </w:rPr>
        <w:t>，利用</w:t>
      </w:r>
      <w:r>
        <w:rPr>
          <w:rFonts w:ascii="Times New Roman" w:hAnsi="Times New Roman" w:eastAsia="宋体" w:cs="Times New Roman"/>
          <w:color w:val="000000"/>
          <w:position w:val="-6"/>
          <w:szCs w:val="21"/>
        </w:rPr>
        <w:object>
          <v:shape id="_x0000_i1771" o:spt="75" type="#_x0000_t75" style="height:10.75pt;width:8.6pt;" o:ole="t" filled="f" o:preferrelative="t" stroked="f" coordsize="21600,21600">
            <v:path/>
            <v:fill on="f" focussize="0,0"/>
            <v:stroke on="f" joinstyle="miter"/>
            <v:imagedata r:id="rId1386" o:title=""/>
            <o:lock v:ext="edit" aspectratio="t"/>
            <w10:wrap type="none"/>
            <w10:anchorlock/>
          </v:shape>
          <o:OLEObject Type="Embed" ProgID="Equation.DSMT4" ShapeID="_x0000_i1771" DrawAspect="Content" ObjectID="_1468076435" r:id="rId1385">
            <o:LockedField>false</o:LockedField>
          </o:OLEObject>
        </w:object>
      </w:r>
      <w:r>
        <w:rPr>
          <w:rFonts w:ascii="Times New Roman" w:hAnsi="Times New Roman" w:eastAsia="宋体" w:cs="Times New Roman"/>
          <w:color w:val="000000"/>
          <w:szCs w:val="21"/>
          <w:shd w:val="clear" w:color="auto" w:fill="FFFFFF"/>
        </w:rPr>
        <w:t>左（右）侧矩形面积之和等于</w:t>
      </w:r>
      <w:r>
        <w:rPr>
          <w:rFonts w:ascii="Times New Roman" w:hAnsi="Times New Roman" w:eastAsia="宋体" w:cs="Times New Roman"/>
          <w:color w:val="000000"/>
          <w:position w:val="-6"/>
          <w:szCs w:val="21"/>
        </w:rPr>
        <w:object>
          <v:shape id="_x0000_i1772" o:spt="75" type="#_x0000_t75" style="height:12.9pt;width:17.2pt;" o:ole="t" filled="f" o:preferrelative="t" stroked="f" coordsize="21600,21600">
            <v:path/>
            <v:fill on="f" focussize="0,0"/>
            <v:stroke on="f" joinstyle="miter"/>
            <v:imagedata r:id="rId1388" o:title=""/>
            <o:lock v:ext="edit" aspectratio="t"/>
            <w10:wrap type="none"/>
            <w10:anchorlock/>
          </v:shape>
          <o:OLEObject Type="Embed" ProgID="Equation.DSMT4" ShapeID="_x0000_i1772" DrawAspect="Content" ObjectID="_1468076436" r:id="rId1387">
            <o:LockedField>false</o:LockedField>
          </o:OLEObject>
        </w:object>
      </w:r>
      <w:r>
        <w:rPr>
          <w:rFonts w:ascii="Times New Roman" w:hAnsi="Times New Roman" w:eastAsia="宋体" w:cs="Times New Roman"/>
          <w:color w:val="000000"/>
          <w:szCs w:val="21"/>
          <w:shd w:val="clear" w:color="auto" w:fill="FFFFFF"/>
        </w:rPr>
        <w:t>，即可求出</w:t>
      </w:r>
      <w:r>
        <w:rPr>
          <w:rFonts w:ascii="Times New Roman" w:hAnsi="Times New Roman" w:eastAsia="宋体" w:cs="Times New Roman"/>
          <w:color w:val="000000"/>
          <w:position w:val="-6"/>
          <w:szCs w:val="21"/>
        </w:rPr>
        <w:object>
          <v:shape id="_x0000_i1773" o:spt="75" type="#_x0000_t75" style="height:10.75pt;width:8.6pt;" o:ole="t" filled="f" o:preferrelative="t" stroked="f" coordsize="21600,21600">
            <v:path/>
            <v:fill on="f" focussize="0,0"/>
            <v:stroke on="f" joinstyle="miter"/>
            <v:imagedata r:id="rId1390" o:title=""/>
            <o:lock v:ext="edit" aspectratio="t"/>
            <w10:wrap type="none"/>
            <w10:anchorlock/>
          </v:shape>
          <o:OLEObject Type="Embed" ProgID="Equation.DSMT4" ShapeID="_x0000_i1773" DrawAspect="Content" ObjectID="_1468076437" r:id="rId1389">
            <o:LockedField>false</o:LockedField>
          </o:OLEObject>
        </w:object>
      </w:r>
      <w:r>
        <w:rPr>
          <w:rFonts w:ascii="Times New Roman" w:hAnsi="Times New Roman" w:eastAsia="宋体" w:cs="Times New Roman"/>
          <w:color w:val="000000"/>
          <w:szCs w:val="21"/>
          <w:shd w:val="clear" w:color="auto" w:fill="FFFFFF"/>
        </w:rPr>
        <w:t>．</w:t>
      </w:r>
    </w:p>
    <w:p w14:paraId="105F6ACE">
      <w:pPr>
        <w:tabs>
          <w:tab w:val="left" w:pos="4620"/>
        </w:tabs>
        <w:snapToGrid w:val="0"/>
        <w:spacing w:line="360" w:lineRule="auto"/>
        <w:ind w:firstLine="525" w:firstLineChars="25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3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③</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平均数是频率分布直方图的“重心”，等于频率分布直方图中每个小长方形的面积乘以小长方形底边中点的横坐标之和，即有</w:t>
      </w:r>
      <w:r>
        <w:rPr>
          <w:rFonts w:ascii="Times New Roman" w:hAnsi="Times New Roman" w:eastAsia="宋体" w:cs="Times New Roman"/>
          <w:color w:val="000000"/>
          <w:position w:val="-10"/>
          <w:szCs w:val="21"/>
        </w:rPr>
        <w:object>
          <v:shape id="_x0000_i1774" o:spt="75" type="#_x0000_t75" style="height:18.25pt;width:111.75pt;" o:ole="t" filled="f" o:preferrelative="t" stroked="f" coordsize="21600,21600">
            <v:path/>
            <v:fill on="f" focussize="0,0"/>
            <v:stroke on="f" joinstyle="miter"/>
            <v:imagedata r:id="rId1392" o:title=""/>
            <o:lock v:ext="edit" aspectratio="t"/>
            <w10:wrap type="none"/>
            <w10:anchorlock/>
          </v:shape>
          <o:OLEObject Type="Embed" ProgID="Equation.DSMT4" ShapeID="_x0000_i1774" DrawAspect="Content" ObjectID="_1468076438" r:id="rId1391">
            <o:LockedField>false</o:LockedField>
          </o:OLEObject>
        </w:object>
      </w:r>
      <w:r>
        <w:rPr>
          <w:rFonts w:ascii="Times New Roman" w:hAnsi="Times New Roman" w:eastAsia="宋体" w:cs="Times New Roman"/>
          <w:color w:val="000000"/>
          <w:szCs w:val="21"/>
          <w:shd w:val="clear" w:color="auto" w:fill="FFFFFF"/>
        </w:rPr>
        <w:t>，其中</w:t>
      </w:r>
      <w:r>
        <w:rPr>
          <w:rFonts w:ascii="Times New Roman" w:hAnsi="Times New Roman" w:eastAsia="宋体" w:cs="Times New Roman"/>
          <w:color w:val="000000"/>
          <w:position w:val="-10"/>
          <w:szCs w:val="21"/>
        </w:rPr>
        <w:object>
          <v:shape id="_x0000_i1775" o:spt="75" type="#_x0000_t75" style="height:16.1pt;width:11.8pt;" o:ole="t" filled="f" o:preferrelative="t" stroked="f" coordsize="21600,21600">
            <v:path/>
            <v:fill on="f" focussize="0,0"/>
            <v:stroke on="f" joinstyle="miter"/>
            <v:imagedata r:id="rId1394" o:title=""/>
            <o:lock v:ext="edit" aspectratio="t"/>
            <w10:wrap type="none"/>
            <w10:anchorlock/>
          </v:shape>
          <o:OLEObject Type="Embed" ProgID="Equation.DSMT4" ShapeID="_x0000_i1775" DrawAspect="Content" ObjectID="_1468076439" r:id="rId1393">
            <o:LockedField>false</o:LockedField>
          </o:OLEObject>
        </w:object>
      </w:r>
      <w:r>
        <w:rPr>
          <w:rFonts w:ascii="Times New Roman" w:hAnsi="Times New Roman" w:eastAsia="宋体" w:cs="Times New Roman"/>
          <w:color w:val="000000"/>
          <w:szCs w:val="21"/>
          <w:shd w:val="clear" w:color="auto" w:fill="FFFFFF"/>
        </w:rPr>
        <w:t>为每个</w:t>
      </w:r>
      <w:r>
        <w:rPr>
          <w:rFonts w:ascii="Times New Roman" w:hAnsi="Times New Roman" w:eastAsia="宋体" w:cs="Times New Roman"/>
          <w:color w:val="000000"/>
          <w:szCs w:val="21"/>
        </w:rPr>
        <w:t>小长方形底边的中点，</w:t>
      </w:r>
      <w:r>
        <w:rPr>
          <w:rFonts w:ascii="Times New Roman" w:hAnsi="Times New Roman" w:eastAsia="宋体" w:cs="Times New Roman"/>
          <w:color w:val="000000"/>
          <w:position w:val="-10"/>
          <w:szCs w:val="21"/>
        </w:rPr>
        <w:object>
          <v:shape id="_x0000_i1776" o:spt="75" type="#_x0000_t75" style="height:16.1pt;width:13.95pt;" o:ole="t" filled="f" o:preferrelative="t" stroked="f" coordsize="21600,21600">
            <v:path/>
            <v:fill on="f" focussize="0,0"/>
            <v:stroke on="f" joinstyle="miter"/>
            <v:imagedata r:id="rId1396" o:title=""/>
            <o:lock v:ext="edit" aspectratio="t"/>
            <w10:wrap type="none"/>
            <w10:anchorlock/>
          </v:shape>
          <o:OLEObject Type="Embed" ProgID="Equation.DSMT4" ShapeID="_x0000_i1776" DrawAspect="Content" ObjectID="_1468076440" r:id="rId1395">
            <o:LockedField>false</o:LockedField>
          </o:OLEObject>
        </w:object>
      </w:r>
      <w:r>
        <w:rPr>
          <w:rFonts w:ascii="Times New Roman" w:hAnsi="Times New Roman" w:eastAsia="宋体" w:cs="Times New Roman"/>
          <w:color w:val="000000"/>
          <w:szCs w:val="21"/>
          <w:shd w:val="clear" w:color="auto" w:fill="FFFFFF"/>
        </w:rPr>
        <w:t>为</w:t>
      </w:r>
      <w:r>
        <w:rPr>
          <w:rFonts w:ascii="Times New Roman" w:hAnsi="Times New Roman" w:eastAsia="宋体" w:cs="Times New Roman"/>
          <w:color w:val="000000"/>
          <w:szCs w:val="21"/>
        </w:rPr>
        <w:t>每个小长方形的面积</w:t>
      </w:r>
      <w:r>
        <w:rPr>
          <w:rFonts w:ascii="Times New Roman" w:hAnsi="Times New Roman" w:eastAsia="宋体" w:cs="Times New Roman"/>
          <w:color w:val="000000"/>
          <w:szCs w:val="21"/>
          <w:shd w:val="clear" w:color="auto" w:fill="FFFFFF"/>
        </w:rPr>
        <w:t>．</w:t>
      </w:r>
    </w:p>
    <w:p w14:paraId="379111B1">
      <w:pPr>
        <w:tabs>
          <w:tab w:val="left" w:pos="4620"/>
        </w:tabs>
        <w:snapToGrid w:val="0"/>
        <w:spacing w:line="360" w:lineRule="auto"/>
        <w:contextualSpacing/>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2、百分位数</w:t>
      </w:r>
    </w:p>
    <w:p w14:paraId="53607743">
      <w:pPr>
        <w:tabs>
          <w:tab w:val="left" w:pos="3960"/>
        </w:tabs>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（1）定义：一组数据的第</w:t>
      </w:r>
      <w:r>
        <w:rPr>
          <w:rFonts w:ascii="Times New Roman" w:hAnsi="Times New Roman" w:eastAsia="宋体" w:cs="Times New Roman"/>
          <w:color w:val="000000"/>
          <w:position w:val="-10"/>
          <w:szCs w:val="21"/>
        </w:rPr>
        <w:object>
          <v:shape id="_x0000_i1777" o:spt="75" type="#_x0000_t75" style="height:11.8pt;width:10.75pt;" o:ole="t" filled="f" o:preferrelative="t" stroked="f" coordsize="21600,21600">
            <v:path/>
            <v:fill on="f" focussize="0,0"/>
            <v:stroke on="f" joinstyle="miter"/>
            <v:imagedata r:id="rId1398" o:title=""/>
            <o:lock v:ext="edit" aspectratio="t"/>
            <w10:wrap type="none"/>
            <w10:anchorlock/>
          </v:shape>
          <o:OLEObject Type="Embed" ProgID="Equation.DSMT4" ShapeID="_x0000_i1777" DrawAspect="Content" ObjectID="_1468076441" r:id="rId1397">
            <o:LockedField>false</o:LockedField>
          </o:OLEObject>
        </w:object>
      </w:r>
      <w:r>
        <w:rPr>
          <w:rFonts w:ascii="Times New Roman" w:hAnsi="Times New Roman" w:eastAsia="宋体" w:cs="Times New Roman"/>
          <w:color w:val="000000"/>
          <w:szCs w:val="21"/>
        </w:rPr>
        <w:t>百分位数是这样一个值，它使得这组数据中至少有</w:t>
      </w:r>
      <w:r>
        <w:rPr>
          <w:rFonts w:ascii="Times New Roman" w:hAnsi="Times New Roman" w:eastAsia="宋体" w:cs="Times New Roman"/>
          <w:color w:val="000000"/>
          <w:position w:val="-10"/>
          <w:szCs w:val="21"/>
        </w:rPr>
        <w:object>
          <v:shape id="_x0000_i1778" o:spt="75" type="#_x0000_t75" style="height:15.05pt;width:19.35pt;" o:ole="t" filled="f" o:preferrelative="t" stroked="f" coordsize="21600,21600">
            <v:path/>
            <v:fill on="f" focussize="0,0"/>
            <v:stroke on="f" joinstyle="miter"/>
            <v:imagedata r:id="rId1400" o:title=""/>
            <o:lock v:ext="edit" aspectratio="t"/>
            <w10:wrap type="none"/>
            <w10:anchorlock/>
          </v:shape>
          <o:OLEObject Type="Embed" ProgID="Equation.DSMT4" ShapeID="_x0000_i1778" DrawAspect="Content" ObjectID="_1468076442" r:id="rId1399">
            <o:LockedField>false</o:LockedField>
          </o:OLEObject>
        </w:object>
      </w:r>
      <w:r>
        <w:rPr>
          <w:rFonts w:ascii="Times New Roman" w:hAnsi="Times New Roman" w:eastAsia="宋体" w:cs="Times New Roman"/>
          <w:color w:val="000000"/>
          <w:szCs w:val="21"/>
        </w:rPr>
        <w:t>的数据小于或等于这个值，且至少有</w:t>
      </w:r>
      <w:r>
        <w:rPr>
          <w:rFonts w:ascii="Times New Roman" w:hAnsi="Times New Roman" w:eastAsia="宋体" w:cs="Times New Roman"/>
          <w:color w:val="000000"/>
          <w:position w:val="-12"/>
          <w:szCs w:val="21"/>
        </w:rPr>
        <w:object>
          <v:shape id="_x0000_i1779" o:spt="75" type="#_x0000_t75" style="height:17.2pt;width:52.65pt;" o:ole="t" filled="f" o:preferrelative="t" stroked="f" coordsize="21600,21600">
            <v:path/>
            <v:fill on="f" focussize="0,0"/>
            <v:stroke on="f" joinstyle="miter"/>
            <v:imagedata r:id="rId1402" o:title=""/>
            <o:lock v:ext="edit" aspectratio="t"/>
            <w10:wrap type="none"/>
            <w10:anchorlock/>
          </v:shape>
          <o:OLEObject Type="Embed" ProgID="Equation.DSMT4" ShapeID="_x0000_i1779" DrawAspect="Content" ObjectID="_1468076443" r:id="rId1401">
            <o:LockedField>false</o:LockedField>
          </o:OLEObject>
        </w:object>
      </w:r>
      <w:r>
        <w:rPr>
          <w:rFonts w:ascii="Times New Roman" w:hAnsi="Times New Roman" w:eastAsia="宋体" w:cs="Times New Roman"/>
          <w:color w:val="000000"/>
          <w:szCs w:val="21"/>
        </w:rPr>
        <w:t>的数据大于或等于这个值．</w:t>
      </w:r>
    </w:p>
    <w:p w14:paraId="36CC1584">
      <w:pPr>
        <w:tabs>
          <w:tab w:val="left" w:pos="3960"/>
        </w:tabs>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（2）计算一组</w:t>
      </w:r>
      <w:r>
        <w:rPr>
          <w:rFonts w:ascii="Times New Roman" w:hAnsi="Times New Roman" w:eastAsia="宋体" w:cs="Times New Roman"/>
          <w:color w:val="000000"/>
          <w:position w:val="-6"/>
          <w:szCs w:val="21"/>
        </w:rPr>
        <w:object>
          <v:shape id="_x0000_i1780" o:spt="75" type="#_x0000_t75" style="height:10.75pt;width:8.6pt;" o:ole="t" filled="f" o:preferrelative="t" stroked="f" coordsize="21600,21600">
            <v:path/>
            <v:fill on="f" focussize="0,0"/>
            <v:stroke on="f" joinstyle="miter"/>
            <v:imagedata r:id="rId1404" o:title=""/>
            <o:lock v:ext="edit" aspectratio="t"/>
            <w10:wrap type="none"/>
            <w10:anchorlock/>
          </v:shape>
          <o:OLEObject Type="Embed" ProgID="Equation.DSMT4" ShapeID="_x0000_i1780" DrawAspect="Content" ObjectID="_1468076444" r:id="rId1403">
            <o:LockedField>false</o:LockedField>
          </o:OLEObject>
        </w:object>
      </w:r>
      <w:r>
        <w:rPr>
          <w:rFonts w:ascii="Times New Roman" w:hAnsi="Times New Roman" w:eastAsia="宋体" w:cs="Times New Roman"/>
          <w:color w:val="000000"/>
          <w:szCs w:val="21"/>
        </w:rPr>
        <w:t>个数据的的第</w:t>
      </w:r>
      <w:r>
        <w:rPr>
          <w:rFonts w:ascii="Times New Roman" w:hAnsi="Times New Roman" w:eastAsia="宋体" w:cs="Times New Roman"/>
          <w:color w:val="000000"/>
          <w:position w:val="-10"/>
          <w:szCs w:val="21"/>
        </w:rPr>
        <w:object>
          <v:shape id="_x0000_i1781" o:spt="75" type="#_x0000_t75" style="height:11.8pt;width:10.75pt;" o:ole="t" filled="f" o:preferrelative="t" stroked="f" coordsize="21600,21600">
            <v:path/>
            <v:fill on="f" focussize="0,0"/>
            <v:stroke on="f" joinstyle="miter"/>
            <v:imagedata r:id="rId1406" o:title=""/>
            <o:lock v:ext="edit" aspectratio="t"/>
            <w10:wrap type="none"/>
            <w10:anchorlock/>
          </v:shape>
          <o:OLEObject Type="Embed" ProgID="Equation.DSMT4" ShapeID="_x0000_i1781" DrawAspect="Content" ObjectID="_1468076445" r:id="rId1405">
            <o:LockedField>false</o:LockedField>
          </o:OLEObject>
        </w:object>
      </w:r>
      <w:r>
        <w:rPr>
          <w:rFonts w:ascii="Times New Roman" w:hAnsi="Times New Roman" w:eastAsia="宋体" w:cs="Times New Roman"/>
          <w:color w:val="000000"/>
          <w:szCs w:val="21"/>
        </w:rPr>
        <w:t>百分位数的步骤</w:t>
      </w:r>
    </w:p>
    <w:p w14:paraId="4E622A11">
      <w:pPr>
        <w:tabs>
          <w:tab w:val="left" w:pos="3960"/>
        </w:tabs>
        <w:snapToGrid w:val="0"/>
        <w:spacing w:line="360" w:lineRule="auto"/>
        <w:ind w:firstLine="420" w:firstLineChars="200"/>
        <w:contextualSpacing/>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按从小到大排列原始数据．</w:t>
      </w:r>
    </w:p>
    <w:p w14:paraId="26F4A219">
      <w:pPr>
        <w:tabs>
          <w:tab w:val="left" w:pos="3960"/>
        </w:tabs>
        <w:snapToGrid w:val="0"/>
        <w:spacing w:line="360" w:lineRule="auto"/>
        <w:ind w:firstLine="420" w:firstLineChars="200"/>
        <w:contextualSpacing/>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szCs w:val="21"/>
        </w:rPr>
        <w:t>计算</w:t>
      </w:r>
      <w:r>
        <w:rPr>
          <w:rFonts w:ascii="Times New Roman" w:hAnsi="Times New Roman" w:eastAsia="宋体" w:cs="Times New Roman"/>
          <w:color w:val="000000"/>
          <w:position w:val="-10"/>
          <w:szCs w:val="21"/>
        </w:rPr>
        <w:object>
          <v:shape id="_x0000_i1782" o:spt="75" type="#_x0000_t75" style="height:15.05pt;width:48.35pt;" o:ole="t" filled="f" o:preferrelative="t" stroked="f" coordsize="21600,21600">
            <v:path/>
            <v:fill on="f" focussize="0,0"/>
            <v:stroke on="f" joinstyle="miter"/>
            <v:imagedata r:id="rId1408" o:title=""/>
            <o:lock v:ext="edit" aspectratio="t"/>
            <w10:wrap type="none"/>
            <w10:anchorlock/>
          </v:shape>
          <o:OLEObject Type="Embed" ProgID="Equation.DSMT4" ShapeID="_x0000_i1782" DrawAspect="Content" ObjectID="_1468076446" r:id="rId1407">
            <o:LockedField>false</o:LockedField>
          </o:OLEObject>
        </w:object>
      </w:r>
      <w:r>
        <w:rPr>
          <w:rFonts w:ascii="Times New Roman" w:hAnsi="Times New Roman" w:eastAsia="宋体" w:cs="Times New Roman"/>
          <w:color w:val="000000"/>
          <w:szCs w:val="21"/>
        </w:rPr>
        <w:t>．</w:t>
      </w:r>
    </w:p>
    <w:p w14:paraId="11FB5D58">
      <w:pPr>
        <w:tabs>
          <w:tab w:val="left" w:pos="3960"/>
        </w:tabs>
        <w:snapToGrid w:val="0"/>
        <w:spacing w:line="360" w:lineRule="auto"/>
        <w:ind w:firstLine="420" w:firstLineChars="200"/>
        <w:contextualSpacing/>
        <w:rPr>
          <w:rFonts w:ascii="Times New Roman" w:hAnsi="Times New Roman" w:eastAsia="宋体" w:cs="Times New Roman"/>
          <w:color w:val="000000"/>
          <w:szCs w:val="21"/>
        </w:rPr>
      </w:pPr>
      <w:r>
        <w:rPr>
          <w:rFonts w:hint="eastAsia" w:ascii="宋体" w:hAnsi="宋体" w:eastAsia="宋体" w:cs="宋体"/>
          <w:color w:val="000000"/>
          <w:szCs w:val="21"/>
        </w:rPr>
        <w:t>③</w:t>
      </w:r>
      <w:r>
        <w:rPr>
          <w:rFonts w:ascii="Times New Roman" w:hAnsi="Times New Roman" w:eastAsia="宋体" w:cs="Times New Roman"/>
          <w:color w:val="000000"/>
          <w:szCs w:val="21"/>
        </w:rPr>
        <w:t>若</w:t>
      </w:r>
      <w:r>
        <w:rPr>
          <w:rFonts w:ascii="Times New Roman" w:hAnsi="Times New Roman" w:eastAsia="宋体" w:cs="Times New Roman"/>
          <w:color w:val="000000"/>
          <w:position w:val="-6"/>
          <w:szCs w:val="21"/>
        </w:rPr>
        <w:object>
          <v:shape id="_x0000_i1783" o:spt="75" type="#_x0000_t75" style="height:11.8pt;width:7.5pt;" o:ole="t" filled="f" o:preferrelative="t" stroked="f" coordsize="21600,21600">
            <v:path/>
            <v:fill on="f" focussize="0,0"/>
            <v:stroke on="f" joinstyle="miter"/>
            <v:imagedata r:id="rId1410" o:title=""/>
            <o:lock v:ext="edit" aspectratio="t"/>
            <w10:wrap type="none"/>
            <w10:anchorlock/>
          </v:shape>
          <o:OLEObject Type="Embed" ProgID="Equation.DSMT4" ShapeID="_x0000_i1783" DrawAspect="Content" ObjectID="_1468076447" r:id="rId1409">
            <o:LockedField>false</o:LockedField>
          </o:OLEObject>
        </w:object>
      </w:r>
      <w:r>
        <w:rPr>
          <w:rFonts w:ascii="Times New Roman" w:hAnsi="Times New Roman" w:eastAsia="宋体" w:cs="Times New Roman"/>
          <w:color w:val="000000"/>
          <w:szCs w:val="21"/>
        </w:rPr>
        <w:t>不是整数而大于</w:t>
      </w:r>
      <w:r>
        <w:rPr>
          <w:rFonts w:ascii="Times New Roman" w:hAnsi="Times New Roman" w:eastAsia="宋体" w:cs="Times New Roman"/>
          <w:color w:val="000000"/>
          <w:position w:val="-6"/>
          <w:szCs w:val="21"/>
        </w:rPr>
        <w:object>
          <v:shape id="_x0000_i1784" o:spt="75" type="#_x0000_t75" style="height:11.8pt;width:7.5pt;" o:ole="t" filled="f" o:preferrelative="t" stroked="f" coordsize="21600,21600">
            <v:path/>
            <v:fill on="f" focussize="0,0"/>
            <v:stroke on="f" joinstyle="miter"/>
            <v:imagedata r:id="rId1412" o:title=""/>
            <o:lock v:ext="edit" aspectratio="t"/>
            <w10:wrap type="none"/>
            <w10:anchorlock/>
          </v:shape>
          <o:OLEObject Type="Embed" ProgID="Equation.DSMT4" ShapeID="_x0000_i1784" DrawAspect="Content" ObjectID="_1468076448" r:id="rId1411">
            <o:LockedField>false</o:LockedField>
          </o:OLEObject>
        </w:object>
      </w:r>
      <w:r>
        <w:rPr>
          <w:rFonts w:ascii="Times New Roman" w:hAnsi="Times New Roman" w:eastAsia="宋体" w:cs="Times New Roman"/>
          <w:color w:val="000000"/>
          <w:szCs w:val="21"/>
        </w:rPr>
        <w:t>的比邻整数</w:t>
      </w:r>
      <w:r>
        <w:rPr>
          <w:rFonts w:ascii="Times New Roman" w:hAnsi="Times New Roman" w:eastAsia="宋体" w:cs="Times New Roman"/>
          <w:color w:val="000000"/>
          <w:position w:val="-10"/>
          <w:szCs w:val="21"/>
        </w:rPr>
        <w:object>
          <v:shape id="_x0000_i1785" o:spt="75" type="#_x0000_t75" style="height:13.95pt;width:8.6pt;" o:ole="t" filled="f" o:preferrelative="t" stroked="f" coordsize="21600,21600">
            <v:path/>
            <v:fill on="f" focussize="0,0"/>
            <v:stroke on="f" joinstyle="miter"/>
            <v:imagedata r:id="rId1414" o:title=""/>
            <o:lock v:ext="edit" aspectratio="t"/>
            <w10:wrap type="none"/>
            <w10:anchorlock/>
          </v:shape>
          <o:OLEObject Type="Embed" ProgID="Equation.DSMT4" ShapeID="_x0000_i1785" DrawAspect="Content" ObjectID="_1468076449" r:id="rId1413">
            <o:LockedField>false</o:LockedField>
          </o:OLEObject>
        </w:object>
      </w:r>
      <w:r>
        <w:rPr>
          <w:rFonts w:ascii="Times New Roman" w:hAnsi="Times New Roman" w:eastAsia="宋体" w:cs="Times New Roman"/>
          <w:color w:val="000000"/>
          <w:szCs w:val="21"/>
        </w:rPr>
        <w:t>，则第</w:t>
      </w:r>
      <w:r>
        <w:rPr>
          <w:rFonts w:ascii="Times New Roman" w:hAnsi="Times New Roman" w:eastAsia="宋体" w:cs="Times New Roman"/>
          <w:color w:val="000000"/>
          <w:position w:val="-10"/>
          <w:szCs w:val="21"/>
        </w:rPr>
        <w:object>
          <v:shape id="_x0000_i1786" o:spt="75" type="#_x0000_t75" style="height:11.8pt;width:10.75pt;" o:ole="t" filled="f" o:preferrelative="t" stroked="f" coordsize="21600,21600">
            <v:path/>
            <v:fill on="f" focussize="0,0"/>
            <v:stroke on="f" joinstyle="miter"/>
            <v:imagedata r:id="rId1416" o:title=""/>
            <o:lock v:ext="edit" aspectratio="t"/>
            <w10:wrap type="none"/>
            <w10:anchorlock/>
          </v:shape>
          <o:OLEObject Type="Embed" ProgID="Equation.DSMT4" ShapeID="_x0000_i1786" DrawAspect="Content" ObjectID="_1468076450" r:id="rId1415">
            <o:LockedField>false</o:LockedField>
          </o:OLEObject>
        </w:object>
      </w:r>
      <w:r>
        <w:rPr>
          <w:rFonts w:ascii="Times New Roman" w:hAnsi="Times New Roman" w:eastAsia="宋体" w:cs="Times New Roman"/>
          <w:color w:val="000000"/>
          <w:szCs w:val="21"/>
        </w:rPr>
        <w:t>百分位数为第</w:t>
      </w:r>
      <w:r>
        <w:rPr>
          <w:rFonts w:ascii="Times New Roman" w:hAnsi="Times New Roman" w:eastAsia="宋体" w:cs="Times New Roman"/>
          <w:color w:val="000000"/>
          <w:position w:val="-10"/>
          <w:szCs w:val="21"/>
        </w:rPr>
        <w:object>
          <v:shape id="_x0000_i1787" o:spt="75" type="#_x0000_t75" style="height:13.95pt;width:8.6pt;" o:ole="t" filled="f" o:preferrelative="t" stroked="f" coordsize="21600,21600">
            <v:path/>
            <v:fill on="f" focussize="0,0"/>
            <v:stroke on="f" joinstyle="miter"/>
            <v:imagedata r:id="rId1418" o:title=""/>
            <o:lock v:ext="edit" aspectratio="t"/>
            <w10:wrap type="none"/>
            <w10:anchorlock/>
          </v:shape>
          <o:OLEObject Type="Embed" ProgID="Equation.DSMT4" ShapeID="_x0000_i1787" DrawAspect="Content" ObjectID="_1468076451" r:id="rId1417">
            <o:LockedField>false</o:LockedField>
          </o:OLEObject>
        </w:object>
      </w:r>
      <w:r>
        <w:rPr>
          <w:rFonts w:ascii="Times New Roman" w:hAnsi="Times New Roman" w:eastAsia="宋体" w:cs="Times New Roman"/>
          <w:color w:val="000000"/>
          <w:szCs w:val="21"/>
        </w:rPr>
        <w:t>项数据；若</w:t>
      </w:r>
      <w:r>
        <w:rPr>
          <w:rFonts w:ascii="Times New Roman" w:hAnsi="Times New Roman" w:eastAsia="宋体" w:cs="Times New Roman"/>
          <w:color w:val="000000"/>
          <w:position w:val="-6"/>
          <w:szCs w:val="21"/>
        </w:rPr>
        <w:object>
          <v:shape id="_x0000_i1788" o:spt="75" type="#_x0000_t75" style="height:11.8pt;width:7.5pt;" o:ole="t" filled="f" o:preferrelative="t" stroked="f" coordsize="21600,21600">
            <v:path/>
            <v:fill on="f" focussize="0,0"/>
            <v:stroke on="f" joinstyle="miter"/>
            <v:imagedata r:id="rId1420" o:title=""/>
            <o:lock v:ext="edit" aspectratio="t"/>
            <w10:wrap type="none"/>
            <w10:anchorlock/>
          </v:shape>
          <o:OLEObject Type="Embed" ProgID="Equation.DSMT4" ShapeID="_x0000_i1788" DrawAspect="Content" ObjectID="_1468076452" r:id="rId1419">
            <o:LockedField>false</o:LockedField>
          </o:OLEObject>
        </w:object>
      </w:r>
      <w:r>
        <w:rPr>
          <w:rFonts w:ascii="Times New Roman" w:hAnsi="Times New Roman" w:eastAsia="宋体" w:cs="Times New Roman"/>
          <w:color w:val="000000"/>
          <w:szCs w:val="21"/>
        </w:rPr>
        <w:t>是整数，则第</w:t>
      </w:r>
      <w:r>
        <w:rPr>
          <w:rFonts w:ascii="Times New Roman" w:hAnsi="Times New Roman" w:eastAsia="宋体" w:cs="Times New Roman"/>
          <w:color w:val="000000"/>
          <w:position w:val="-10"/>
          <w:szCs w:val="21"/>
        </w:rPr>
        <w:object>
          <v:shape id="_x0000_i1789" o:spt="75" type="#_x0000_t75" style="height:11.8pt;width:10.75pt;" o:ole="t" filled="f" o:preferrelative="t" stroked="f" coordsize="21600,21600">
            <v:path/>
            <v:fill on="f" focussize="0,0"/>
            <v:stroke on="f" joinstyle="miter"/>
            <v:imagedata r:id="rId1422" o:title=""/>
            <o:lock v:ext="edit" aspectratio="t"/>
            <w10:wrap type="none"/>
            <w10:anchorlock/>
          </v:shape>
          <o:OLEObject Type="Embed" ProgID="Equation.DSMT4" ShapeID="_x0000_i1789" DrawAspect="Content" ObjectID="_1468076453" r:id="rId1421">
            <o:LockedField>false</o:LockedField>
          </o:OLEObject>
        </w:object>
      </w:r>
      <w:r>
        <w:rPr>
          <w:rFonts w:ascii="Times New Roman" w:hAnsi="Times New Roman" w:eastAsia="宋体" w:cs="Times New Roman"/>
          <w:color w:val="000000"/>
          <w:szCs w:val="21"/>
        </w:rPr>
        <w:t>百分位数为第</w:t>
      </w:r>
      <w:r>
        <w:rPr>
          <w:rFonts w:ascii="Times New Roman" w:hAnsi="Times New Roman" w:eastAsia="宋体" w:cs="Times New Roman"/>
          <w:color w:val="000000"/>
          <w:position w:val="-6"/>
          <w:szCs w:val="21"/>
        </w:rPr>
        <w:object>
          <v:shape id="_x0000_i1790" o:spt="75" type="#_x0000_t75" style="height:11.8pt;width:7.5pt;" o:ole="t" filled="f" o:preferrelative="t" stroked="f" coordsize="21600,21600">
            <v:path/>
            <v:fill on="f" focussize="0,0"/>
            <v:stroke on="f" joinstyle="miter"/>
            <v:imagedata r:id="rId1424" o:title=""/>
            <o:lock v:ext="edit" aspectratio="t"/>
            <w10:wrap type="none"/>
            <w10:anchorlock/>
          </v:shape>
          <o:OLEObject Type="Embed" ProgID="Equation.DSMT4" ShapeID="_x0000_i1790" DrawAspect="Content" ObjectID="_1468076454" r:id="rId1423">
            <o:LockedField>false</o:LockedField>
          </o:OLEObject>
        </w:object>
      </w:r>
      <w:r>
        <w:rPr>
          <w:rFonts w:ascii="Times New Roman" w:hAnsi="Times New Roman" w:eastAsia="宋体" w:cs="Times New Roman"/>
          <w:color w:val="000000"/>
          <w:szCs w:val="21"/>
        </w:rPr>
        <w:t>项与第</w:t>
      </w:r>
      <w:r>
        <w:rPr>
          <w:rFonts w:ascii="Times New Roman" w:hAnsi="Times New Roman" w:eastAsia="宋体" w:cs="Times New Roman"/>
          <w:color w:val="000000"/>
          <w:position w:val="-6"/>
          <w:szCs w:val="21"/>
        </w:rPr>
        <w:object>
          <v:shape id="_x0000_i1791" o:spt="75" type="#_x0000_t75" style="height:12.9pt;width:19.35pt;" o:ole="t" filled="f" o:preferrelative="t" stroked="f" coordsize="21600,21600">
            <v:path/>
            <v:fill on="f" focussize="0,0"/>
            <v:stroke on="f" joinstyle="miter"/>
            <v:imagedata r:id="rId1426" o:title=""/>
            <o:lock v:ext="edit" aspectratio="t"/>
            <w10:wrap type="none"/>
            <w10:anchorlock/>
          </v:shape>
          <o:OLEObject Type="Embed" ProgID="Equation.DSMT4" ShapeID="_x0000_i1791" DrawAspect="Content" ObjectID="_1468076455" r:id="rId1425">
            <o:LockedField>false</o:LockedField>
          </o:OLEObject>
        </w:object>
      </w:r>
      <w:r>
        <w:rPr>
          <w:rFonts w:ascii="Times New Roman" w:hAnsi="Times New Roman" w:eastAsia="宋体" w:cs="Times New Roman"/>
          <w:color w:val="000000"/>
          <w:szCs w:val="21"/>
        </w:rPr>
        <w:t>项数据的平均数．</w:t>
      </w:r>
    </w:p>
    <w:p w14:paraId="7338BEA6">
      <w:pPr>
        <w:tabs>
          <w:tab w:val="left" w:pos="4620"/>
        </w:tabs>
        <w:snapToGrid w:val="0"/>
        <w:spacing w:line="360" w:lineRule="auto"/>
        <w:contextualSpacing/>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3、样本的数字特征</w:t>
      </w:r>
    </w:p>
    <w:p w14:paraId="62F6E3A8">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（1）众数、中位数、平均数</w:t>
      </w:r>
    </w:p>
    <w:p w14:paraId="34889FE4">
      <w:pPr>
        <w:snapToGrid w:val="0"/>
        <w:spacing w:line="360" w:lineRule="auto"/>
        <w:ind w:firstLine="420" w:firstLineChars="200"/>
        <w:contextualSpacing/>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众数：一组数据中出现次数</w:t>
      </w:r>
      <w:r>
        <w:rPr>
          <w:rFonts w:ascii="Times New Roman" w:hAnsi="Times New Roman" w:eastAsia="宋体" w:cs="Times New Roman"/>
          <w:color w:val="000000"/>
          <w:kern w:val="0"/>
          <w:szCs w:val="21"/>
        </w:rPr>
        <w:t>最多</w:t>
      </w:r>
      <w:r>
        <w:rPr>
          <w:rFonts w:ascii="Times New Roman" w:hAnsi="Times New Roman" w:eastAsia="宋体" w:cs="Times New Roman"/>
          <w:color w:val="000000"/>
          <w:szCs w:val="21"/>
        </w:rPr>
        <w:t>的数叫众数，众数反应一组数据的多数水平．</w:t>
      </w:r>
    </w:p>
    <w:p w14:paraId="786AAAF7">
      <w:pPr>
        <w:snapToGrid w:val="0"/>
        <w:spacing w:line="360" w:lineRule="auto"/>
        <w:ind w:firstLine="420" w:firstLineChars="200"/>
        <w:contextualSpacing/>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szCs w:val="21"/>
        </w:rPr>
        <w:t>中位数：将一组数据按</w:t>
      </w:r>
      <w:r>
        <w:rPr>
          <w:rFonts w:ascii="Times New Roman" w:hAnsi="Times New Roman" w:eastAsia="宋体" w:cs="Times New Roman"/>
          <w:color w:val="000000"/>
          <w:kern w:val="0"/>
          <w:szCs w:val="21"/>
        </w:rPr>
        <w:t>大小</w:t>
      </w:r>
      <w:r>
        <w:rPr>
          <w:rFonts w:ascii="Times New Roman" w:hAnsi="Times New Roman" w:eastAsia="宋体" w:cs="Times New Roman"/>
          <w:color w:val="000000"/>
          <w:szCs w:val="21"/>
        </w:rPr>
        <w:t>顺序依次排列，把处在最</w:t>
      </w:r>
      <w:r>
        <w:rPr>
          <w:rFonts w:ascii="Times New Roman" w:hAnsi="Times New Roman" w:eastAsia="宋体" w:cs="Times New Roman"/>
          <w:color w:val="000000"/>
          <w:kern w:val="0"/>
          <w:szCs w:val="21"/>
        </w:rPr>
        <w:t>中间</w:t>
      </w:r>
      <w:r>
        <w:rPr>
          <w:rFonts w:ascii="Times New Roman" w:hAnsi="Times New Roman" w:eastAsia="宋体" w:cs="Times New Roman"/>
          <w:color w:val="000000"/>
          <w:szCs w:val="21"/>
        </w:rPr>
        <w:t>位置的一个数据（或最中间两个数据的平均数）叫做这组数据的中位数，中位数反应一组数据的中间水平．</w:t>
      </w:r>
    </w:p>
    <w:p w14:paraId="2F2DCE53">
      <w:pPr>
        <w:snapToGrid w:val="0"/>
        <w:spacing w:line="360" w:lineRule="auto"/>
        <w:ind w:firstLine="420" w:firstLineChars="200"/>
        <w:contextualSpacing/>
        <w:rPr>
          <w:rFonts w:ascii="Times New Roman" w:hAnsi="Times New Roman" w:eastAsia="宋体" w:cs="Times New Roman"/>
          <w:color w:val="000000"/>
          <w:szCs w:val="21"/>
          <w:shd w:val="clear" w:color="auto" w:fill="FFFFFF"/>
        </w:rPr>
      </w:pPr>
      <w:r>
        <w:rPr>
          <w:rFonts w:hint="eastAsia" w:ascii="宋体" w:hAnsi="宋体" w:eastAsia="宋体" w:cs="宋体"/>
          <w:color w:val="000000"/>
          <w:szCs w:val="21"/>
        </w:rPr>
        <w:t>③</w:t>
      </w:r>
      <w:r>
        <w:rPr>
          <w:rFonts w:ascii="Times New Roman" w:hAnsi="Times New Roman" w:eastAsia="宋体" w:cs="Times New Roman"/>
          <w:color w:val="000000"/>
          <w:szCs w:val="21"/>
        </w:rPr>
        <w:t>平均数：</w:t>
      </w:r>
      <w:r>
        <w:rPr>
          <w:rFonts w:ascii="Times New Roman" w:hAnsi="Times New Roman" w:eastAsia="宋体" w:cs="Times New Roman"/>
          <w:color w:val="000000"/>
          <w:position w:val="-6"/>
          <w:szCs w:val="21"/>
        </w:rPr>
        <w:object>
          <v:shape id="_x0000_i1792" o:spt="75" type="#_x0000_t75" style="height:10.75pt;width:8.6pt;" o:ole="t" filled="f" o:preferrelative="t" stroked="f" coordsize="21600,21600">
            <v:path/>
            <v:fill on="f" focussize="0,0"/>
            <v:stroke on="f" joinstyle="miter"/>
            <v:imagedata r:id="rId1428" o:title=""/>
            <o:lock v:ext="edit" aspectratio="t"/>
            <w10:wrap type="none"/>
            <w10:anchorlock/>
          </v:shape>
          <o:OLEObject Type="Embed" ProgID="Equation.DSMT4" ShapeID="_x0000_i1792" DrawAspect="Content" ObjectID="_1468076456" r:id="rId1427">
            <o:LockedField>false</o:LockedField>
          </o:OLEObject>
        </w:object>
      </w:r>
      <w:r>
        <w:rPr>
          <w:rFonts w:ascii="Times New Roman" w:hAnsi="Times New Roman" w:eastAsia="宋体" w:cs="Times New Roman"/>
          <w:color w:val="000000"/>
          <w:szCs w:val="21"/>
        </w:rPr>
        <w:t>个样本数据</w:t>
      </w:r>
      <w:r>
        <w:rPr>
          <w:rFonts w:ascii="Times New Roman" w:hAnsi="Times New Roman" w:eastAsia="宋体" w:cs="Times New Roman"/>
          <w:color w:val="000000"/>
          <w:position w:val="-10"/>
          <w:szCs w:val="21"/>
        </w:rPr>
        <w:object>
          <v:shape id="_x0000_i1793" o:spt="75" type="#_x0000_t75" style="height:16.1pt;width:50.5pt;" o:ole="t" filled="f" o:preferrelative="t" stroked="f" coordsize="21600,21600">
            <v:path/>
            <v:fill on="f" focussize="0,0"/>
            <v:stroke on="f" joinstyle="miter"/>
            <v:imagedata r:id="rId1430" o:title=""/>
            <o:lock v:ext="edit" aspectratio="t"/>
            <w10:wrap type="none"/>
            <w10:anchorlock/>
          </v:shape>
          <o:OLEObject Type="Embed" ProgID="Equation.DSMT4" ShapeID="_x0000_i1793" DrawAspect="Content" ObjectID="_1468076457" r:id="rId1429">
            <o:LockedField>false</o:LockedField>
          </o:OLEObject>
        </w:object>
      </w:r>
      <w:r>
        <w:rPr>
          <w:rFonts w:ascii="Times New Roman" w:hAnsi="Times New Roman" w:eastAsia="宋体" w:cs="Times New Roman"/>
          <w:color w:val="000000"/>
          <w:szCs w:val="21"/>
        </w:rPr>
        <w:t>的平均数为</w:t>
      </w:r>
      <w:r>
        <w:rPr>
          <w:rFonts w:ascii="Times New Roman" w:hAnsi="Times New Roman" w:eastAsia="宋体" w:cs="Times New Roman"/>
          <w:color w:val="000000"/>
          <w:position w:val="-22"/>
          <w:szCs w:val="21"/>
        </w:rPr>
        <w:object>
          <v:shape id="_x0000_i1794" o:spt="75" type="#_x0000_t75" style="height:27.95pt;width:88.1pt;" o:ole="t" filled="f" o:preferrelative="t" stroked="f" coordsize="21600,21600">
            <v:path/>
            <v:fill on="f" focussize="0,0"/>
            <v:stroke on="f" joinstyle="miter"/>
            <v:imagedata r:id="rId1432" o:title=""/>
            <o:lock v:ext="edit" aspectratio="t"/>
            <w10:wrap type="none"/>
            <w10:anchorlock/>
          </v:shape>
          <o:OLEObject Type="Embed" ProgID="Equation.DSMT4" ShapeID="_x0000_i1794" DrawAspect="Content" ObjectID="_1468076458" r:id="rId1431">
            <o:LockedField>false</o:LockedField>
          </o:OLEObject>
        </w:object>
      </w:r>
      <w:r>
        <w:rPr>
          <w:rFonts w:ascii="Times New Roman" w:hAnsi="Times New Roman" w:eastAsia="宋体" w:cs="Times New Roman"/>
          <w:color w:val="000000"/>
          <w:szCs w:val="21"/>
        </w:rPr>
        <w:t>，反应一组数据的平均水平，</w:t>
      </w:r>
      <w:r>
        <w:rPr>
          <w:rFonts w:ascii="Times New Roman" w:hAnsi="Times New Roman" w:eastAsia="宋体" w:cs="Times New Roman"/>
          <w:color w:val="000000"/>
          <w:szCs w:val="21"/>
          <w:shd w:val="clear" w:color="auto" w:fill="FFFFFF"/>
        </w:rPr>
        <w:t>公式变形：</w:t>
      </w:r>
      <w:r>
        <w:rPr>
          <w:rFonts w:ascii="Times New Roman" w:hAnsi="Times New Roman" w:eastAsia="宋体" w:cs="Times New Roman"/>
          <w:color w:val="000000"/>
          <w:position w:val="-26"/>
          <w:szCs w:val="21"/>
        </w:rPr>
        <w:object>
          <v:shape id="_x0000_i1795" o:spt="75" type="#_x0000_t75" style="height:31.15pt;width:46.2pt;" o:ole="t" filled="f" o:preferrelative="t" stroked="f" coordsize="21600,21600">
            <v:path/>
            <v:fill on="f" focussize="0,0"/>
            <v:stroke on="f" joinstyle="miter"/>
            <v:imagedata r:id="rId1434" o:title=""/>
            <o:lock v:ext="edit" aspectratio="t"/>
            <w10:wrap type="none"/>
            <w10:anchorlock/>
          </v:shape>
          <o:OLEObject Type="Embed" ProgID="Equation.DSMT4" ShapeID="_x0000_i1795" DrawAspect="Content" ObjectID="_1468076459" r:id="rId1433">
            <o:LockedField>false</o:LockedField>
          </o:OLEObject>
        </w:object>
      </w:r>
      <w:r>
        <w:rPr>
          <w:rFonts w:ascii="Times New Roman" w:hAnsi="Times New Roman" w:eastAsia="宋体" w:cs="Times New Roman"/>
          <w:color w:val="000000"/>
          <w:szCs w:val="21"/>
          <w:shd w:val="clear" w:color="auto" w:fill="FFFFFF"/>
        </w:rPr>
        <w:t>．</w:t>
      </w:r>
    </w:p>
    <w:p w14:paraId="0B512517">
      <w:pPr>
        <w:tabs>
          <w:tab w:val="left" w:pos="4620"/>
        </w:tabs>
        <w:snapToGrid w:val="0"/>
        <w:spacing w:line="360" w:lineRule="auto"/>
        <w:contextualSpacing/>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（2）标准差和方差</w:t>
      </w:r>
    </w:p>
    <w:p w14:paraId="43089C27">
      <w:pPr>
        <w:snapToGrid w:val="0"/>
        <w:spacing w:line="360" w:lineRule="auto"/>
        <w:ind w:firstLine="525" w:firstLineChars="250"/>
        <w:contextualSpacing/>
        <w:jc w:val="left"/>
        <w:rPr>
          <w:rFonts w:ascii="Times New Roman" w:hAnsi="Times New Roman" w:eastAsia="宋体" w:cs="Times New Roman"/>
          <w:bCs/>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标准差：标准差是样本数据到平均数的一种平均距离，一般用</w:t>
      </w:r>
      <w:r>
        <w:rPr>
          <w:rFonts w:ascii="Times New Roman" w:hAnsi="Times New Roman" w:eastAsia="宋体" w:cs="Times New Roman"/>
          <w:color w:val="000000"/>
          <w:position w:val="-6"/>
          <w:szCs w:val="21"/>
        </w:rPr>
        <w:object>
          <v:shape id="_x0000_i1796" o:spt="75" type="#_x0000_t75" style="height:10.75pt;width:8.6pt;" o:ole="t" filled="f" o:preferrelative="t" stroked="f" coordsize="21600,21600">
            <v:path/>
            <v:fill on="f" focussize="0,0"/>
            <v:stroke on="f" joinstyle="miter"/>
            <v:imagedata r:id="rId1436" o:title=""/>
            <o:lock v:ext="edit" aspectratio="t"/>
            <w10:wrap type="none"/>
            <w10:anchorlock/>
          </v:shape>
          <o:OLEObject Type="Embed" ProgID="Equation.DSMT4" ShapeID="_x0000_i1796" DrawAspect="Content" ObjectID="_1468076460" r:id="rId1435">
            <o:LockedField>false</o:LockedField>
          </o:OLEObject>
        </w:object>
      </w:r>
      <w:r>
        <w:rPr>
          <w:rFonts w:ascii="Times New Roman" w:hAnsi="Times New Roman" w:eastAsia="宋体" w:cs="Times New Roman"/>
          <w:color w:val="000000"/>
          <w:szCs w:val="21"/>
        </w:rPr>
        <w:t>表示．假设样本数据是</w:t>
      </w:r>
      <w:r>
        <w:rPr>
          <w:rFonts w:ascii="Times New Roman" w:hAnsi="Times New Roman" w:eastAsia="宋体" w:cs="Times New Roman"/>
          <w:color w:val="000000"/>
          <w:position w:val="-10"/>
          <w:szCs w:val="21"/>
        </w:rPr>
        <w:object>
          <v:shape id="_x0000_i1797" o:spt="75" type="#_x0000_t75" style="height:16.1pt;width:50.5pt;" o:ole="t" filled="f" o:preferrelative="t" stroked="f" coordsize="21600,21600">
            <v:path/>
            <v:fill on="f" focussize="0,0"/>
            <v:stroke on="f" joinstyle="miter"/>
            <v:imagedata r:id="rId1438" o:title=""/>
            <o:lock v:ext="edit" aspectratio="t"/>
            <w10:wrap type="none"/>
            <w10:anchorlock/>
          </v:shape>
          <o:OLEObject Type="Embed" ProgID="Equation.DSMT4" ShapeID="_x0000_i1797" DrawAspect="Content" ObjectID="_1468076461" r:id="rId1437">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6"/>
          <w:szCs w:val="21"/>
        </w:rPr>
        <w:object>
          <v:shape id="_x0000_i1798" o:spt="75" type="#_x0000_t75" style="height:16.1pt;width:8.6pt;" o:ole="t" filled="f" o:preferrelative="t" stroked="f" coordsize="21600,21600">
            <v:path/>
            <v:fill on="f" focussize="0,0"/>
            <v:stroke on="f" joinstyle="miter"/>
            <v:imagedata r:id="rId1440" o:title=""/>
            <o:lock v:ext="edit" aspectratio="t"/>
            <w10:wrap type="none"/>
            <w10:anchorlock/>
          </v:shape>
          <o:OLEObject Type="Embed" ProgID="Equation.DSMT4" ShapeID="_x0000_i1798" DrawAspect="Content" ObjectID="_1468076462" r:id="rId1439">
            <o:LockedField>false</o:LockedField>
          </o:OLEObject>
        </w:object>
      </w:r>
      <w:r>
        <w:rPr>
          <w:rFonts w:ascii="Times New Roman" w:hAnsi="Times New Roman" w:eastAsia="宋体" w:cs="Times New Roman"/>
          <w:color w:val="000000"/>
          <w:szCs w:val="21"/>
        </w:rPr>
        <w:t>表示这组数据的平均数，则标准差</w:t>
      </w:r>
      <w:r>
        <w:rPr>
          <w:rFonts w:ascii="Times New Roman" w:hAnsi="Times New Roman" w:eastAsia="宋体" w:cs="Times New Roman"/>
          <w:color w:val="000000"/>
          <w:position w:val="-24"/>
          <w:szCs w:val="21"/>
        </w:rPr>
        <w:object>
          <v:shape id="_x0000_i1799" o:spt="75" type="#_x0000_t75" style="height:31.15pt;width:188.05pt;" o:ole="t" filled="f" o:preferrelative="t" stroked="f" coordsize="21600,21600">
            <v:path/>
            <v:fill on="f" focussize="0,0"/>
            <v:stroke on="f" joinstyle="miter"/>
            <v:imagedata r:id="rId1442" o:title=""/>
            <o:lock v:ext="edit" aspectratio="t"/>
            <w10:wrap type="none"/>
            <w10:anchorlock/>
          </v:shape>
          <o:OLEObject Type="Embed" ProgID="Equation.DSMT4" ShapeID="_x0000_i1799" DrawAspect="Content" ObjectID="_1468076463" r:id="rId1441">
            <o:LockedField>false</o:LockedField>
          </o:OLEObject>
        </w:object>
      </w:r>
      <w:r>
        <w:rPr>
          <w:rFonts w:ascii="Times New Roman" w:hAnsi="Times New Roman" w:eastAsia="宋体" w:cs="Times New Roman"/>
          <w:color w:val="000000"/>
          <w:szCs w:val="21"/>
        </w:rPr>
        <w:t>．</w:t>
      </w:r>
    </w:p>
    <w:p w14:paraId="3C5B51DF">
      <w:pPr>
        <w:snapToGrid w:val="0"/>
        <w:spacing w:line="360" w:lineRule="auto"/>
        <w:ind w:firstLine="420" w:firstLineChars="200"/>
        <w:contextualSpacing/>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szCs w:val="21"/>
        </w:rPr>
        <w:t>方差：方差就是标准差的平方，即</w:t>
      </w:r>
      <w:r>
        <w:rPr>
          <w:rFonts w:ascii="Times New Roman" w:hAnsi="Times New Roman" w:eastAsia="宋体" w:cs="Times New Roman"/>
          <w:color w:val="000000"/>
          <w:position w:val="-22"/>
          <w:szCs w:val="21"/>
        </w:rPr>
        <w:object>
          <v:shape id="_x0000_i1800" o:spt="75" type="#_x0000_t75" style="height:27.95pt;width:184.85pt;" o:ole="t" filled="f" o:preferrelative="t" stroked="f" coordsize="21600,21600">
            <v:path/>
            <v:fill on="f" focussize="0,0"/>
            <v:stroke on="f" joinstyle="miter"/>
            <v:imagedata r:id="rId1444" o:title=""/>
            <o:lock v:ext="edit" aspectratio="t"/>
            <w10:wrap type="none"/>
            <w10:anchorlock/>
          </v:shape>
          <o:OLEObject Type="Embed" ProgID="Equation.DSMT4" ShapeID="_x0000_i1800" DrawAspect="Content" ObjectID="_1468076464" r:id="rId1443">
            <o:LockedField>false</o:LockedField>
          </o:OLEObject>
        </w:object>
      </w:r>
      <w:r>
        <w:rPr>
          <w:rFonts w:ascii="Times New Roman" w:hAnsi="Times New Roman" w:eastAsia="宋体" w:cs="Times New Roman"/>
          <w:color w:val="000000"/>
          <w:szCs w:val="21"/>
        </w:rPr>
        <w:t>．显然，在刻画样本数据的分散程度上，方差与标准差是一样的．在解决实际问题时，多采用标准差．</w:t>
      </w:r>
    </w:p>
    <w:p w14:paraId="1660995A">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【注意】标准差、方差描述了一组数据围绕平均数波动程度的大小．标准差、方差越大，则数据的离散程度</w:t>
      </w:r>
      <w:r>
        <w:rPr>
          <w:rFonts w:ascii="Times New Roman" w:hAnsi="Times New Roman" w:eastAsia="宋体" w:cs="Times New Roman"/>
          <w:color w:val="000000"/>
          <w:kern w:val="0"/>
          <w:szCs w:val="21"/>
        </w:rPr>
        <w:t>越大</w:t>
      </w:r>
      <w:r>
        <w:rPr>
          <w:rFonts w:ascii="Times New Roman" w:hAnsi="Times New Roman" w:eastAsia="宋体" w:cs="Times New Roman"/>
          <w:color w:val="000000"/>
          <w:szCs w:val="21"/>
        </w:rPr>
        <w:t>；标准差、方差越小，数据的离散程度</w:t>
      </w:r>
      <w:r>
        <w:rPr>
          <w:rFonts w:ascii="Times New Roman" w:hAnsi="Times New Roman" w:eastAsia="宋体" w:cs="Times New Roman"/>
          <w:color w:val="000000"/>
          <w:kern w:val="0"/>
          <w:szCs w:val="21"/>
        </w:rPr>
        <w:t>越小</w:t>
      </w:r>
      <w:r>
        <w:rPr>
          <w:rFonts w:ascii="Times New Roman" w:hAnsi="Times New Roman" w:eastAsia="宋体" w:cs="Times New Roman"/>
          <w:color w:val="000000"/>
          <w:szCs w:val="21"/>
        </w:rPr>
        <w:t>．反之亦可由离散程度的大小推算标准差、方差的大小．</w:t>
      </w:r>
    </w:p>
    <w:p w14:paraId="12E7D429">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3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③</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平均数、方差的性质：如果数据</w:t>
      </w:r>
      <w:r>
        <w:rPr>
          <w:rFonts w:ascii="Times New Roman" w:hAnsi="Times New Roman" w:eastAsia="宋体" w:cs="Times New Roman"/>
          <w:color w:val="000000"/>
          <w:position w:val="-10"/>
          <w:szCs w:val="21"/>
        </w:rPr>
        <w:object>
          <v:shape id="_x0000_i1801" o:spt="75" type="#_x0000_t75" style="height:16.1pt;width:60.2pt;" o:ole="t" filled="f" o:preferrelative="t" stroked="f" coordsize="21600,21600">
            <v:path/>
            <v:fill on="f" focussize="0,0"/>
            <v:stroke on="f" joinstyle="miter"/>
            <v:imagedata r:id="rId1446" o:title=""/>
            <o:lock v:ext="edit" aspectratio="t"/>
            <w10:wrap type="none"/>
            <w10:anchorlock/>
          </v:shape>
          <o:OLEObject Type="Embed" ProgID="Equation.DSMT4" ShapeID="_x0000_i1801" DrawAspect="Content" ObjectID="_1468076465" r:id="rId1445">
            <o:LockedField>false</o:LockedField>
          </o:OLEObject>
        </w:object>
      </w:r>
      <w:r>
        <w:rPr>
          <w:rFonts w:ascii="Times New Roman" w:hAnsi="Times New Roman" w:eastAsia="宋体" w:cs="Times New Roman"/>
          <w:color w:val="000000"/>
          <w:szCs w:val="21"/>
        </w:rPr>
        <w:t>的平均数为</w:t>
      </w:r>
      <w:r>
        <w:rPr>
          <w:rFonts w:ascii="Times New Roman" w:hAnsi="Times New Roman" w:eastAsia="宋体" w:cs="Times New Roman"/>
          <w:color w:val="000000"/>
          <w:position w:val="-6"/>
          <w:szCs w:val="21"/>
        </w:rPr>
        <w:object>
          <v:shape id="_x0000_i1802" o:spt="75" type="#_x0000_t75" style="height:16.1pt;width:8.6pt;" o:ole="t" filled="f" o:preferrelative="t" stroked="f" coordsize="21600,21600">
            <v:path/>
            <v:fill on="f" focussize="0,0"/>
            <v:stroke on="f" joinstyle="miter"/>
            <v:imagedata r:id="rId1448" o:title=""/>
            <o:lock v:ext="edit" aspectratio="t"/>
            <w10:wrap type="none"/>
            <w10:anchorlock/>
          </v:shape>
          <o:OLEObject Type="Embed" ProgID="Equation.DSMT4" ShapeID="_x0000_i1802" DrawAspect="Content" ObjectID="_1468076466" r:id="rId1447">
            <o:LockedField>false</o:LockedField>
          </o:OLEObject>
        </w:object>
      </w:r>
      <w:r>
        <w:rPr>
          <w:rFonts w:ascii="Times New Roman" w:hAnsi="Times New Roman" w:eastAsia="宋体" w:cs="Times New Roman"/>
          <w:color w:val="000000"/>
          <w:szCs w:val="21"/>
        </w:rPr>
        <w:t>，方差为</w:t>
      </w:r>
      <w:r>
        <w:rPr>
          <w:rFonts w:ascii="Times New Roman" w:hAnsi="Times New Roman" w:eastAsia="宋体" w:cs="Times New Roman"/>
          <w:color w:val="000000"/>
          <w:position w:val="-6"/>
          <w:szCs w:val="21"/>
        </w:rPr>
        <w:object>
          <v:shape id="_x0000_i1803" o:spt="75" type="#_x0000_t75" style="height:15.05pt;width:11.8pt;" o:ole="t" filled="f" o:preferrelative="t" stroked="f" coordsize="21600,21600">
            <v:path/>
            <v:fill on="f" focussize="0,0"/>
            <v:stroke on="f" joinstyle="miter"/>
            <v:imagedata r:id="rId1450" o:title=""/>
            <o:lock v:ext="edit" aspectratio="t"/>
            <w10:wrap type="none"/>
            <w10:anchorlock/>
          </v:shape>
          <o:OLEObject Type="Embed" ProgID="Equation.DSMT4" ShapeID="_x0000_i1803" DrawAspect="Content" ObjectID="_1468076467" r:id="rId1449">
            <o:LockedField>false</o:LockedField>
          </o:OLEObject>
        </w:object>
      </w:r>
      <w:r>
        <w:rPr>
          <w:rFonts w:ascii="Times New Roman" w:hAnsi="Times New Roman" w:eastAsia="宋体" w:cs="Times New Roman"/>
          <w:color w:val="000000"/>
          <w:szCs w:val="21"/>
        </w:rPr>
        <w:t>，那么</w:t>
      </w:r>
    </w:p>
    <w:p w14:paraId="62C2E0CA">
      <w:pPr>
        <w:snapToGrid w:val="0"/>
        <w:spacing w:line="360" w:lineRule="auto"/>
        <w:ind w:firstLine="840" w:firstLineChars="4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一组新数据</w:t>
      </w:r>
      <w:r>
        <w:rPr>
          <w:rFonts w:ascii="Times New Roman" w:hAnsi="Times New Roman" w:eastAsia="宋体" w:cs="Times New Roman"/>
          <w:color w:val="000000"/>
          <w:position w:val="-10"/>
          <w:szCs w:val="21"/>
        </w:rPr>
        <w:object>
          <v:shape id="_x0000_i1804" o:spt="75" type="#_x0000_t75" style="height:16.1pt;width:103.15pt;" o:ole="t" filled="f" o:preferrelative="t" stroked="f" coordsize="21600,21600">
            <v:path/>
            <v:fill on="f" focussize="0,0"/>
            <v:stroke on="f" joinstyle="miter"/>
            <v:imagedata r:id="rId1452" o:title=""/>
            <o:lock v:ext="edit" aspectratio="t"/>
            <w10:wrap type="none"/>
            <w10:anchorlock/>
          </v:shape>
          <o:OLEObject Type="Embed" ProgID="Equation.DSMT4" ShapeID="_x0000_i1804" DrawAspect="Content" ObjectID="_1468076468" r:id="rId1451">
            <o:LockedField>false</o:LockedField>
          </o:OLEObject>
        </w:object>
      </w:r>
      <w:r>
        <w:rPr>
          <w:rFonts w:ascii="Times New Roman" w:hAnsi="Times New Roman" w:eastAsia="宋体" w:cs="Times New Roman"/>
          <w:color w:val="000000"/>
          <w:szCs w:val="21"/>
        </w:rPr>
        <w:t>的平均数为</w:t>
      </w:r>
      <w:r>
        <w:rPr>
          <w:rFonts w:ascii="Times New Roman" w:hAnsi="Times New Roman" w:eastAsia="宋体" w:cs="Times New Roman"/>
          <w:color w:val="000000"/>
          <w:position w:val="-6"/>
          <w:szCs w:val="21"/>
        </w:rPr>
        <w:object>
          <v:shape id="_x0000_i1805" o:spt="75" type="#_x0000_t75" style="height:16.1pt;width:23.65pt;" o:ole="t" filled="f" o:preferrelative="t" stroked="f" coordsize="21600,21600">
            <v:path/>
            <v:fill on="f" focussize="0,0"/>
            <v:stroke on="f" joinstyle="miter"/>
            <v:imagedata r:id="rId1454" o:title=""/>
            <o:lock v:ext="edit" aspectratio="t"/>
            <w10:wrap type="none"/>
            <w10:anchorlock/>
          </v:shape>
          <o:OLEObject Type="Embed" ProgID="Equation.DSMT4" ShapeID="_x0000_i1805" DrawAspect="Content" ObjectID="_1468076469" r:id="rId1453">
            <o:LockedField>false</o:LockedField>
          </o:OLEObject>
        </w:object>
      </w:r>
      <w:r>
        <w:rPr>
          <w:rFonts w:ascii="Times New Roman" w:hAnsi="Times New Roman" w:eastAsia="宋体" w:cs="Times New Roman"/>
          <w:color w:val="000000"/>
          <w:szCs w:val="21"/>
        </w:rPr>
        <w:t>，方差是</w:t>
      </w:r>
      <w:r>
        <w:rPr>
          <w:rFonts w:ascii="Times New Roman" w:hAnsi="Times New Roman" w:eastAsia="宋体" w:cs="Times New Roman"/>
          <w:color w:val="000000"/>
          <w:position w:val="-6"/>
          <w:szCs w:val="21"/>
        </w:rPr>
        <w:object>
          <v:shape id="_x0000_i1806" o:spt="75" type="#_x0000_t75" style="height:15.05pt;width:11.8pt;" o:ole="t" filled="f" o:preferrelative="t" stroked="f" coordsize="21600,21600">
            <v:path/>
            <v:fill on="f" focussize="0,0"/>
            <v:stroke on="f" joinstyle="miter"/>
            <v:imagedata r:id="rId1456" o:title=""/>
            <o:lock v:ext="edit" aspectratio="t"/>
            <w10:wrap type="none"/>
            <w10:anchorlock/>
          </v:shape>
          <o:OLEObject Type="Embed" ProgID="Equation.DSMT4" ShapeID="_x0000_i1806" DrawAspect="Content" ObjectID="_1468076470" r:id="rId1455">
            <o:LockedField>false</o:LockedField>
          </o:OLEObject>
        </w:object>
      </w:r>
      <w:r>
        <w:rPr>
          <w:rFonts w:ascii="Times New Roman" w:hAnsi="Times New Roman" w:eastAsia="宋体" w:cs="Times New Roman"/>
          <w:color w:val="000000"/>
          <w:szCs w:val="21"/>
        </w:rPr>
        <w:t>．</w:t>
      </w:r>
    </w:p>
    <w:p w14:paraId="6936928D">
      <w:pPr>
        <w:snapToGrid w:val="0"/>
        <w:spacing w:line="360" w:lineRule="auto"/>
        <w:ind w:firstLine="840" w:firstLineChars="4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一新数据</w:t>
      </w:r>
      <w:r>
        <w:rPr>
          <w:rFonts w:ascii="Times New Roman" w:hAnsi="Times New Roman" w:eastAsia="宋体" w:cs="Times New Roman"/>
          <w:color w:val="000000"/>
          <w:position w:val="-10"/>
          <w:szCs w:val="21"/>
        </w:rPr>
        <w:object>
          <v:shape id="_x0000_i1807" o:spt="75" type="#_x0000_t75" style="height:16.1pt;width:75.2pt;" o:ole="t" filled="f" o:preferrelative="t" stroked="f" coordsize="21600,21600">
            <v:path/>
            <v:fill on="f" focussize="0,0"/>
            <v:stroke on="f" joinstyle="miter"/>
            <v:imagedata r:id="rId1458" o:title=""/>
            <o:lock v:ext="edit" aspectratio="t"/>
            <w10:wrap type="none"/>
            <w10:anchorlock/>
          </v:shape>
          <o:OLEObject Type="Embed" ProgID="Equation.DSMT4" ShapeID="_x0000_i1807" DrawAspect="Content" ObjectID="_1468076471" r:id="rId1457">
            <o:LockedField>false</o:LockedField>
          </o:OLEObject>
        </w:object>
      </w:r>
      <w:r>
        <w:rPr>
          <w:rFonts w:ascii="Times New Roman" w:hAnsi="Times New Roman" w:eastAsia="宋体" w:cs="Times New Roman"/>
          <w:color w:val="000000"/>
          <w:szCs w:val="21"/>
        </w:rPr>
        <w:t>的平均数为</w:t>
      </w:r>
      <w:r>
        <w:rPr>
          <w:rFonts w:ascii="Times New Roman" w:hAnsi="Times New Roman" w:eastAsia="宋体" w:cs="Times New Roman"/>
          <w:color w:val="000000"/>
          <w:position w:val="-6"/>
          <w:szCs w:val="21"/>
        </w:rPr>
        <w:object>
          <v:shape id="_x0000_i1808" o:spt="75" type="#_x0000_t75" style="height:16.1pt;width:15.05pt;" o:ole="t" filled="f" o:preferrelative="t" stroked="f" coordsize="21600,21600">
            <v:path/>
            <v:fill on="f" focussize="0,0"/>
            <v:stroke on="f" joinstyle="miter"/>
            <v:imagedata r:id="rId1460" o:title=""/>
            <o:lock v:ext="edit" aspectratio="t"/>
            <w10:wrap type="none"/>
            <w10:anchorlock/>
          </v:shape>
          <o:OLEObject Type="Embed" ProgID="Equation.DSMT4" ShapeID="_x0000_i1808" DrawAspect="Content" ObjectID="_1468076472" r:id="rId1459">
            <o:LockedField>false</o:LockedField>
          </o:OLEObject>
        </w:object>
      </w:r>
      <w:r>
        <w:rPr>
          <w:rFonts w:ascii="Times New Roman" w:hAnsi="Times New Roman" w:eastAsia="宋体" w:cs="Times New Roman"/>
          <w:color w:val="000000"/>
          <w:szCs w:val="21"/>
        </w:rPr>
        <w:t>，方差是</w:t>
      </w:r>
      <w:r>
        <w:rPr>
          <w:rFonts w:ascii="Times New Roman" w:hAnsi="Times New Roman" w:eastAsia="宋体" w:cs="Times New Roman"/>
          <w:color w:val="000000"/>
          <w:position w:val="-6"/>
          <w:szCs w:val="21"/>
        </w:rPr>
        <w:object>
          <v:shape id="_x0000_i1809" o:spt="75" type="#_x0000_t75" style="height:15.05pt;width:21.5pt;" o:ole="t" filled="f" o:preferrelative="t" stroked="f" coordsize="21600,21600">
            <v:path/>
            <v:fill on="f" focussize="0,0"/>
            <v:stroke on="f" joinstyle="miter"/>
            <v:imagedata r:id="rId1462" o:title=""/>
            <o:lock v:ext="edit" aspectratio="t"/>
            <w10:wrap type="none"/>
            <w10:anchorlock/>
          </v:shape>
          <o:OLEObject Type="Embed" ProgID="Equation.DSMT4" ShapeID="_x0000_i1809" DrawAspect="Content" ObjectID="_1468076473" r:id="rId1461">
            <o:LockedField>false</o:LockedField>
          </o:OLEObject>
        </w:object>
      </w:r>
      <w:r>
        <w:rPr>
          <w:rFonts w:ascii="Times New Roman" w:hAnsi="Times New Roman" w:eastAsia="宋体" w:cs="Times New Roman"/>
          <w:color w:val="000000"/>
          <w:szCs w:val="21"/>
        </w:rPr>
        <w:t>．</w:t>
      </w:r>
    </w:p>
    <w:p w14:paraId="6DA11E03">
      <w:pPr>
        <w:snapToGrid w:val="0"/>
        <w:spacing w:line="360" w:lineRule="auto"/>
        <w:ind w:firstLine="840" w:firstLineChars="4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一组新数据</w:t>
      </w:r>
      <w:r>
        <w:rPr>
          <w:rFonts w:ascii="Times New Roman" w:hAnsi="Times New Roman" w:eastAsia="宋体" w:cs="Times New Roman"/>
          <w:color w:val="000000"/>
          <w:position w:val="-10"/>
          <w:szCs w:val="21"/>
        </w:rPr>
        <w:object>
          <v:shape id="_x0000_i1810" o:spt="75" type="#_x0000_t75" style="height:16.1pt;width:121.45pt;" o:ole="t" filled="f" o:preferrelative="t" stroked="f" coordsize="21600,21600">
            <v:path/>
            <v:fill on="f" focussize="0,0"/>
            <v:stroke on="f" joinstyle="miter"/>
            <v:imagedata r:id="rId1464" o:title=""/>
            <o:lock v:ext="edit" aspectratio="t"/>
            <w10:wrap type="none"/>
            <w10:anchorlock/>
          </v:shape>
          <o:OLEObject Type="Embed" ProgID="Equation.DSMT4" ShapeID="_x0000_i1810" DrawAspect="Content" ObjectID="_1468076474" r:id="rId1463">
            <o:LockedField>false</o:LockedField>
          </o:OLEObject>
        </w:object>
      </w:r>
      <w:r>
        <w:rPr>
          <w:rFonts w:ascii="Times New Roman" w:hAnsi="Times New Roman" w:eastAsia="宋体" w:cs="Times New Roman"/>
          <w:color w:val="000000"/>
          <w:szCs w:val="21"/>
        </w:rPr>
        <w:t>的平均数为</w:t>
      </w:r>
      <w:r>
        <w:rPr>
          <w:rFonts w:ascii="Times New Roman" w:hAnsi="Times New Roman" w:eastAsia="宋体" w:cs="Times New Roman"/>
          <w:color w:val="000000"/>
          <w:position w:val="-6"/>
          <w:szCs w:val="21"/>
        </w:rPr>
        <w:object>
          <v:shape id="_x0000_i1811" o:spt="75" type="#_x0000_t75" style="height:16.1pt;width:30.1pt;" o:ole="t" filled="f" o:preferrelative="t" stroked="f" coordsize="21600,21600">
            <v:path/>
            <v:fill on="f" focussize="0,0"/>
            <v:stroke on="f" joinstyle="miter"/>
            <v:imagedata r:id="rId1466" o:title=""/>
            <o:lock v:ext="edit" aspectratio="t"/>
            <w10:wrap type="none"/>
            <w10:anchorlock/>
          </v:shape>
          <o:OLEObject Type="Embed" ProgID="Equation.DSMT4" ShapeID="_x0000_i1811" DrawAspect="Content" ObjectID="_1468076475" r:id="rId1465">
            <o:LockedField>false</o:LockedField>
          </o:OLEObject>
        </w:object>
      </w:r>
      <w:r>
        <w:rPr>
          <w:rFonts w:ascii="Times New Roman" w:hAnsi="Times New Roman" w:eastAsia="宋体" w:cs="Times New Roman"/>
          <w:color w:val="000000"/>
          <w:szCs w:val="21"/>
        </w:rPr>
        <w:t>，方差是</w:t>
      </w:r>
      <w:r>
        <w:rPr>
          <w:rFonts w:ascii="Times New Roman" w:hAnsi="Times New Roman" w:eastAsia="宋体" w:cs="Times New Roman"/>
          <w:color w:val="000000"/>
          <w:position w:val="-6"/>
          <w:szCs w:val="21"/>
        </w:rPr>
        <w:object>
          <v:shape id="_x0000_i1812" o:spt="75" type="#_x0000_t75" style="height:15.05pt;width:21.5pt;" o:ole="t" filled="f" o:preferrelative="t" stroked="f" coordsize="21600,21600">
            <v:path/>
            <v:fill on="f" focussize="0,0"/>
            <v:stroke on="f" joinstyle="miter"/>
            <v:imagedata r:id="rId1468" o:title=""/>
            <o:lock v:ext="edit" aspectratio="t"/>
            <w10:wrap type="none"/>
            <w10:anchorlock/>
          </v:shape>
          <o:OLEObject Type="Embed" ProgID="Equation.DSMT4" ShapeID="_x0000_i1812" DrawAspect="Content" ObjectID="_1468076476" r:id="rId1467">
            <o:LockedField>false</o:LockedField>
          </o:OLEObject>
        </w:object>
      </w:r>
      <w:r>
        <w:rPr>
          <w:rFonts w:ascii="Times New Roman" w:hAnsi="Times New Roman" w:eastAsia="宋体" w:cs="Times New Roman"/>
          <w:color w:val="000000"/>
          <w:szCs w:val="21"/>
        </w:rPr>
        <w:t>．</w:t>
      </w:r>
    </w:p>
    <w:p w14:paraId="59093D6B">
      <w:pPr>
        <w:snapToGrid w:val="0"/>
        <w:spacing w:line="360" w:lineRule="auto"/>
        <w:contextualSpacing/>
        <w:jc w:val="left"/>
        <w:textAlignment w:val="center"/>
        <w:rPr>
          <w:rFonts w:ascii="Times New Roman" w:hAnsi="Times New Roman" w:eastAsia="宋体" w:cs="Times New Roman"/>
          <w:color w:val="FF0000"/>
          <w:szCs w:val="21"/>
        </w:rPr>
      </w:pPr>
    </w:p>
    <w:p w14:paraId="5286141A">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成对数据的统计分析</w:t>
      </w:r>
    </w:p>
    <w:p w14:paraId="7CBE084D">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1、两个变量的线性相关</w:t>
      </w:r>
    </w:p>
    <w:p w14:paraId="21517087">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（1）正相关：在散点图中，点散布在从左下角到右上角的区域，对于两个变量的这种相关关系，我们将它称为正相关．</w:t>
      </w:r>
    </w:p>
    <w:p w14:paraId="4C56BCF0">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（2）负相关：在散点图中，点散布在从左上角到右下角的区域，两个变量的这种相关关系称为负相关．</w:t>
      </w:r>
    </w:p>
    <w:p w14:paraId="369B317C">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（3）线性相关关系、回归直线：如果散点图中点的分布从整体上看大致在一条直线附近，就称这两个变量之间具有线性相关关系，这条直线叫做回归直线．</w:t>
      </w:r>
    </w:p>
    <w:p w14:paraId="7AC623E8">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2、回归分析与回归方程</w:t>
      </w:r>
    </w:p>
    <w:p w14:paraId="1E5C6E86">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（1）回归分析的定义：对具有相关关系的两个变量进行统计分析的一种常用方法．</w:t>
      </w:r>
    </w:p>
    <w:p w14:paraId="5B08CC3E">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（2）最小二乘法：使得样本数据的点到回归直线的距离的平方和最小的方法叫做最小二乘法．</w:t>
      </w:r>
    </w:p>
    <w:p w14:paraId="7B903DE3">
      <w:pPr>
        <w:pStyle w:val="7"/>
        <w:snapToGrid w:val="0"/>
        <w:spacing w:line="360" w:lineRule="auto"/>
        <w:contextualSpacing/>
        <w:rPr>
          <w:rFonts w:ascii="Times New Roman" w:hAnsi="Times New Roman" w:cs="Times New Roman"/>
          <w:color w:val="000000"/>
        </w:rPr>
      </w:pPr>
      <w:r>
        <w:rPr>
          <w:rFonts w:ascii="Times New Roman" w:hAnsi="Times New Roman" w:cs="Times New Roman"/>
        </w:rPr>
        <w:t>（3）回归方程：</w:t>
      </w:r>
      <w:r>
        <w:rPr>
          <w:rFonts w:ascii="Times New Roman" w:hAnsi="Times New Roman" w:cs="Times New Roman"/>
          <w:color w:val="000000"/>
        </w:rPr>
        <w:t>对于一组具有线性相关关系的数据（</w:t>
      </w:r>
      <w:r>
        <w:rPr>
          <w:rFonts w:ascii="Times New Roman" w:hAnsi="Times New Roman" w:cs="Times New Roman"/>
          <w:i/>
          <w:color w:val="000000"/>
        </w:rPr>
        <w:t>x</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y</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y</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i/>
          <w:color w:val="000000"/>
          <w:vertAlign w:val="subscript"/>
        </w:rPr>
        <w:t>n</w:t>
      </w:r>
      <w:r>
        <w:rPr>
          <w:rFonts w:ascii="Times New Roman" w:hAnsi="Times New Roman" w:cs="Times New Roman"/>
          <w:color w:val="000000"/>
        </w:rPr>
        <w:t>，</w:t>
      </w:r>
      <w:r>
        <w:rPr>
          <w:rFonts w:ascii="Times New Roman" w:hAnsi="Times New Roman" w:cs="Times New Roman"/>
          <w:i/>
          <w:color w:val="000000"/>
        </w:rPr>
        <w:t>y</w:t>
      </w:r>
      <w:r>
        <w:rPr>
          <w:rFonts w:ascii="Times New Roman" w:hAnsi="Times New Roman" w:cs="Times New Roman"/>
          <w:i/>
          <w:color w:val="000000"/>
          <w:vertAlign w:val="subscript"/>
        </w:rPr>
        <w:t>n</w:t>
      </w:r>
      <w:r>
        <w:rPr>
          <w:rFonts w:ascii="Times New Roman" w:hAnsi="Times New Roman" w:cs="Times New Roman"/>
          <w:color w:val="000000"/>
          <w:vertAlign w:val="subscript"/>
        </w:rPr>
        <w:softHyphen/>
      </w:r>
      <w:r>
        <w:rPr>
          <w:rFonts w:ascii="Times New Roman" w:hAnsi="Times New Roman" w:cs="Times New Roman"/>
          <w:color w:val="000000"/>
        </w:rPr>
        <w:t>），其回归方程</w:t>
      </w:r>
      <w:r>
        <w:rPr>
          <w:rFonts w:ascii="Times New Roman" w:hAnsi="Times New Roman" w:cs="Times New Roman"/>
          <w:color w:val="000000"/>
          <w:position w:val="-10"/>
        </w:rPr>
        <w:object>
          <v:shape id="_x0000_i1813" o:spt="75" type="#_x0000_t75" style="height:19.35pt;width:46.2pt;" o:ole="t" filled="f" o:preferrelative="t" stroked="f" coordsize="21600,21600">
            <v:path/>
            <v:fill on="f" focussize="0,0"/>
            <v:stroke on="f" joinstyle="miter"/>
            <v:imagedata r:id="rId1470" o:title=""/>
            <o:lock v:ext="edit" aspectratio="t"/>
            <w10:wrap type="none"/>
            <w10:anchorlock/>
          </v:shape>
          <o:OLEObject Type="Embed" ProgID="Equation.DSMT4" ShapeID="_x0000_i1813" DrawAspect="Content" ObjectID="_1468076477" r:id="rId1469">
            <o:LockedField>false</o:LockedField>
          </o:OLEObject>
        </w:object>
      </w:r>
      <w:r>
        <w:rPr>
          <w:rFonts w:ascii="Times New Roman" w:hAnsi="Times New Roman" w:cs="Times New Roman"/>
          <w:color w:val="000000"/>
        </w:rPr>
        <w:t>的求法为</w:t>
      </w:r>
    </w:p>
    <w:p w14:paraId="67A325B9">
      <w:pPr>
        <w:tabs>
          <w:tab w:val="left" w:pos="4140"/>
        </w:tabs>
        <w:snapToGrid w:val="0"/>
        <w:spacing w:line="360" w:lineRule="auto"/>
        <w:ind w:firstLine="210" w:firstLineChars="1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position w:val="-74"/>
          <w:szCs w:val="21"/>
        </w:rPr>
        <w:object>
          <v:shape id="_x0000_i1814" o:spt="75" type="#_x0000_t75" style="height:79.5pt;width:169.8pt;" o:ole="t" filled="f" o:preferrelative="t" stroked="f" coordsize="21600,21600">
            <v:path/>
            <v:fill on="f" focussize="0,0"/>
            <v:stroke on="f" joinstyle="miter"/>
            <v:imagedata r:id="rId1472" o:title=""/>
            <o:lock v:ext="edit" aspectratio="t"/>
            <w10:wrap type="none"/>
            <w10:anchorlock/>
          </v:shape>
          <o:OLEObject Type="Embed" ProgID="Equation.DSMT4" ShapeID="_x0000_i1814" DrawAspect="Content" ObjectID="_1468076478" r:id="rId1471">
            <o:LockedField>false</o:LockedField>
          </o:OLEObject>
        </w:object>
      </w:r>
    </w:p>
    <w:p w14:paraId="78EB1893">
      <w:pPr>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其中，</w:t>
      </w:r>
      <w:r>
        <w:rPr>
          <w:rFonts w:ascii="Times New Roman" w:hAnsi="Times New Roman" w:eastAsia="宋体" w:cs="Times New Roman"/>
          <w:color w:val="000000"/>
          <w:position w:val="-26"/>
          <w:szCs w:val="21"/>
        </w:rPr>
        <w:object>
          <v:shape id="_x0000_i1815" o:spt="75" type="#_x0000_t75" style="height:31.15pt;width:49.45pt;" o:ole="t" filled="f" o:preferrelative="t" stroked="f" coordsize="21600,21600">
            <v:path/>
            <v:fill on="f" focussize="0,0"/>
            <v:stroke on="f" joinstyle="miter"/>
            <v:imagedata r:id="rId1474" o:title=""/>
            <o:lock v:ext="edit" aspectratio="t"/>
            <w10:wrap type="none"/>
            <w10:anchorlock/>
          </v:shape>
          <o:OLEObject Type="Embed" ProgID="Equation.DSMT4" ShapeID="_x0000_i1815" DrawAspect="Content" ObjectID="_1468076479" r:id="rId1473">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26"/>
          <w:szCs w:val="21"/>
        </w:rPr>
        <w:object>
          <v:shape id="_x0000_i1816" o:spt="75" type="#_x0000_t75" style="height:31.15pt;width:50.5pt;" o:ole="t" filled="f" o:preferrelative="t" stroked="f" coordsize="21600,21600">
            <v:path/>
            <v:fill on="f" focussize="0,0"/>
            <v:stroke on="f" joinstyle="miter"/>
            <v:imagedata r:id="rId1476" o:title=""/>
            <o:lock v:ext="edit" aspectratio="t"/>
            <w10:wrap type="none"/>
            <w10:anchorlock/>
          </v:shape>
          <o:OLEObject Type="Embed" ProgID="Equation.DSMT4" ShapeID="_x0000_i1816" DrawAspect="Content" ObjectID="_1468076480" r:id="rId147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6"/>
          <w:szCs w:val="21"/>
        </w:rPr>
        <w:object>
          <v:shape id="_x0000_i1817" o:spt="75" type="#_x0000_t75" style="height:16.1pt;width:8.6pt;" o:ole="t" filled="f" o:preferrelative="t" stroked="f" coordsize="21600,21600">
            <v:path/>
            <v:fill on="f" focussize="0,0"/>
            <v:stroke on="f" joinstyle="miter"/>
            <v:imagedata r:id="rId1478" o:title=""/>
            <o:lock v:ext="edit" aspectratio="t"/>
            <w10:wrap type="none"/>
            <w10:anchorlock/>
          </v:shape>
          <o:OLEObject Type="Embed" ProgID="Equation.DSMT4" ShapeID="_x0000_i1817" DrawAspect="Content" ObjectID="_1468076481" r:id="rId1477">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1818" o:spt="75" type="#_x0000_t75" style="height:19.35pt;width:10.75pt;" o:ole="t" filled="f" o:preferrelative="t" stroked="f" coordsize="21600,21600">
            <v:path/>
            <v:fill on="f" focussize="0,0"/>
            <v:stroke on="f" joinstyle="miter"/>
            <v:imagedata r:id="rId1480" o:title=""/>
            <o:lock v:ext="edit" aspectratio="t"/>
            <w10:wrap type="none"/>
            <w10:anchorlock/>
          </v:shape>
          <o:OLEObject Type="Embed" ProgID="Equation.DSMT4" ShapeID="_x0000_i1818" DrawAspect="Content" ObjectID="_1468076482" r:id="rId1479">
            <o:LockedField>false</o:LockedField>
          </o:OLEObject>
        </w:object>
      </w:r>
      <w:r>
        <w:rPr>
          <w:rFonts w:ascii="Times New Roman" w:hAnsi="Times New Roman" w:eastAsia="宋体" w:cs="Times New Roman"/>
          <w:color w:val="000000"/>
          <w:szCs w:val="21"/>
        </w:rPr>
        <w:t>）称为样本点的中心．</w:t>
      </w:r>
    </w:p>
    <w:p w14:paraId="6E1AAE98">
      <w:pPr>
        <w:snapToGrid w:val="0"/>
        <w:spacing w:line="360" w:lineRule="auto"/>
        <w:contextualSpacing/>
        <w:rPr>
          <w:rFonts w:ascii="Times New Roman" w:hAnsi="Times New Roman" w:eastAsia="宋体" w:cs="Times New Roman"/>
          <w:bCs/>
          <w:color w:val="000000"/>
          <w:szCs w:val="21"/>
        </w:rPr>
      </w:pPr>
      <w:r>
        <w:rPr>
          <w:rFonts w:ascii="Times New Roman" w:hAnsi="Times New Roman" w:eastAsia="宋体" w:cs="Times New Roman"/>
          <w:bCs/>
          <w:color w:val="000000"/>
          <w:szCs w:val="21"/>
        </w:rPr>
        <w:t>（3）相关系数</w:t>
      </w:r>
    </w:p>
    <w:p w14:paraId="10A8EC57">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若相应于变量</w:t>
      </w:r>
      <w:r>
        <w:rPr>
          <w:rFonts w:ascii="Times New Roman" w:hAnsi="Times New Roman" w:eastAsia="宋体" w:cs="Times New Roman"/>
          <w:color w:val="000000"/>
          <w:position w:val="-6"/>
          <w:szCs w:val="21"/>
        </w:rPr>
        <w:object>
          <v:shape id="_x0000_i1819" o:spt="75" type="#_x0000_t75" style="height:10.75pt;width:8.6pt;" o:ole="t" filled="f" o:preferrelative="t" stroked="f" coordsize="21600,21600">
            <v:path/>
            <v:fill on="f" focussize="0,0"/>
            <v:stroke on="f" joinstyle="miter"/>
            <v:imagedata r:id="rId1482" o:title=""/>
            <o:lock v:ext="edit" aspectratio="t"/>
            <w10:wrap type="none"/>
            <w10:anchorlock/>
          </v:shape>
          <o:OLEObject Type="Embed" ProgID="Equation.DSMT4" ShapeID="_x0000_i1819" DrawAspect="Content" ObjectID="_1468076483" r:id="rId1481">
            <o:LockedField>false</o:LockedField>
          </o:OLEObject>
        </w:object>
      </w:r>
      <w:r>
        <w:rPr>
          <w:rFonts w:ascii="Times New Roman" w:hAnsi="Times New Roman" w:eastAsia="宋体" w:cs="Times New Roman"/>
          <w:color w:val="000000"/>
          <w:szCs w:val="21"/>
        </w:rPr>
        <w:t>的取值</w:t>
      </w:r>
      <w:r>
        <w:rPr>
          <w:rFonts w:ascii="Times New Roman" w:hAnsi="Times New Roman" w:eastAsia="宋体" w:cs="Times New Roman"/>
          <w:color w:val="000000"/>
          <w:position w:val="-10"/>
          <w:szCs w:val="21"/>
        </w:rPr>
        <w:object>
          <v:shape id="_x0000_i1820" o:spt="75" type="#_x0000_t75" style="height:16.1pt;width:11.8pt;" o:ole="t" filled="f" o:preferrelative="t" stroked="f" coordsize="21600,21600">
            <v:path/>
            <v:fill on="f" focussize="0,0"/>
            <v:stroke on="f" joinstyle="miter"/>
            <v:imagedata r:id="rId1484" o:title=""/>
            <o:lock v:ext="edit" aspectratio="t"/>
            <w10:wrap type="none"/>
            <w10:anchorlock/>
          </v:shape>
          <o:OLEObject Type="Embed" ProgID="Equation.DSMT4" ShapeID="_x0000_i1820" DrawAspect="Content" ObjectID="_1468076484" r:id="rId1483">
            <o:LockedField>false</o:LockedField>
          </o:OLEObject>
        </w:object>
      </w:r>
      <w:r>
        <w:rPr>
          <w:rFonts w:ascii="Times New Roman" w:hAnsi="Times New Roman" w:eastAsia="宋体" w:cs="Times New Roman"/>
          <w:color w:val="000000"/>
          <w:szCs w:val="21"/>
        </w:rPr>
        <w:t>，变量</w:t>
      </w:r>
      <w:r>
        <w:rPr>
          <w:rFonts w:ascii="Times New Roman" w:hAnsi="Times New Roman" w:eastAsia="宋体" w:cs="Times New Roman"/>
          <w:color w:val="000000"/>
          <w:position w:val="-10"/>
          <w:szCs w:val="21"/>
        </w:rPr>
        <w:object>
          <v:shape id="_x0000_i1821" o:spt="75" type="#_x0000_t75" style="height:11.8pt;width:10.75pt;" o:ole="t" filled="f" o:preferrelative="t" stroked="f" coordsize="21600,21600">
            <v:path/>
            <v:fill on="f" focussize="0,0"/>
            <v:stroke on="f" joinstyle="miter"/>
            <v:imagedata r:id="rId1486" o:title=""/>
            <o:lock v:ext="edit" aspectratio="t"/>
            <w10:wrap type="none"/>
            <w10:anchorlock/>
          </v:shape>
          <o:OLEObject Type="Embed" ProgID="Equation.DSMT4" ShapeID="_x0000_i1821" DrawAspect="Content" ObjectID="_1468076485" r:id="rId1485">
            <o:LockedField>false</o:LockedField>
          </o:OLEObject>
        </w:object>
      </w:r>
      <w:r>
        <w:rPr>
          <w:rFonts w:ascii="Times New Roman" w:hAnsi="Times New Roman" w:eastAsia="宋体" w:cs="Times New Roman"/>
          <w:color w:val="000000"/>
          <w:szCs w:val="21"/>
        </w:rPr>
        <w:t>的观测值为</w:t>
      </w:r>
      <w:r>
        <w:rPr>
          <w:rFonts w:ascii="Times New Roman" w:hAnsi="Times New Roman" w:eastAsia="宋体" w:cs="Times New Roman"/>
          <w:color w:val="000000"/>
          <w:position w:val="-10"/>
          <w:szCs w:val="21"/>
        </w:rPr>
        <w:object>
          <v:shape id="_x0000_i1822" o:spt="75" type="#_x0000_t75" style="height:16.1pt;width:52.65pt;" o:ole="t" filled="f" o:preferrelative="t" stroked="f" coordsize="21600,21600">
            <v:path/>
            <v:fill on="f" focussize="0,0"/>
            <v:stroke on="f" joinstyle="miter"/>
            <v:imagedata r:id="rId1488" o:title=""/>
            <o:lock v:ext="edit" aspectratio="t"/>
            <w10:wrap type="none"/>
            <w10:anchorlock/>
          </v:shape>
          <o:OLEObject Type="Embed" ProgID="Equation.DSMT4" ShapeID="_x0000_i1822" DrawAspect="Content" ObjectID="_1468076486" r:id="rId1487">
            <o:LockedField>false</o:LockedField>
          </o:OLEObject>
        </w:object>
      </w:r>
      <w:r>
        <w:rPr>
          <w:rFonts w:ascii="Times New Roman" w:hAnsi="Times New Roman" w:eastAsia="宋体" w:cs="Times New Roman"/>
          <w:color w:val="000000"/>
          <w:szCs w:val="21"/>
        </w:rPr>
        <w:t>，</w:t>
      </w:r>
    </w:p>
    <w:p w14:paraId="3B7F8778">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则变量</w:t>
      </w:r>
      <w:r>
        <w:rPr>
          <w:rFonts w:ascii="Times New Roman" w:hAnsi="Times New Roman" w:eastAsia="宋体" w:cs="Times New Roman"/>
          <w:color w:val="000000"/>
          <w:position w:val="-6"/>
          <w:szCs w:val="21"/>
        </w:rPr>
        <w:object>
          <v:shape id="_x0000_i1823" o:spt="75" type="#_x0000_t75" style="height:10.75pt;width:8.6pt;" o:ole="t" filled="f" o:preferrelative="t" stroked="f" coordsize="21600,21600">
            <v:path/>
            <v:fill on="f" focussize="0,0"/>
            <v:stroke on="f" joinstyle="miter"/>
            <v:imagedata r:id="rId1490" o:title=""/>
            <o:lock v:ext="edit" aspectratio="t"/>
            <w10:wrap type="none"/>
            <w10:anchorlock/>
          </v:shape>
          <o:OLEObject Type="Embed" ProgID="Equation.DSMT4" ShapeID="_x0000_i1823" DrawAspect="Content" ObjectID="_1468076487" r:id="rId1489">
            <o:LockedField>false</o:LockedField>
          </o:OLEObject>
        </w:object>
      </w:r>
      <w:r>
        <w:rPr>
          <w:rFonts w:ascii="Times New Roman" w:hAnsi="Times New Roman" w:eastAsia="宋体" w:cs="Times New Roman"/>
          <w:color w:val="000000"/>
          <w:szCs w:val="21"/>
        </w:rPr>
        <w:t>与</w:t>
      </w:r>
      <w:r>
        <w:rPr>
          <w:rFonts w:ascii="Times New Roman" w:hAnsi="Times New Roman" w:eastAsia="宋体" w:cs="Times New Roman"/>
          <w:color w:val="000000"/>
          <w:position w:val="-10"/>
          <w:szCs w:val="21"/>
        </w:rPr>
        <w:object>
          <v:shape id="_x0000_i1824" o:spt="75" type="#_x0000_t75" style="height:11.8pt;width:10.75pt;" o:ole="t" filled="f" o:preferrelative="t" stroked="f" coordsize="21600,21600">
            <v:path/>
            <v:fill on="f" focussize="0,0"/>
            <v:stroke on="f" joinstyle="miter"/>
            <v:imagedata r:id="rId1492" o:title=""/>
            <o:lock v:ext="edit" aspectratio="t"/>
            <w10:wrap type="none"/>
            <w10:anchorlock/>
          </v:shape>
          <o:OLEObject Type="Embed" ProgID="Equation.DSMT4" ShapeID="_x0000_i1824" DrawAspect="Content" ObjectID="_1468076488" r:id="rId1491">
            <o:LockedField>false</o:LockedField>
          </o:OLEObject>
        </w:object>
      </w:r>
      <w:r>
        <w:rPr>
          <w:rFonts w:ascii="Times New Roman" w:hAnsi="Times New Roman" w:eastAsia="宋体" w:cs="Times New Roman"/>
          <w:color w:val="000000"/>
          <w:szCs w:val="21"/>
        </w:rPr>
        <w:t>的相关系数</w:t>
      </w:r>
      <w:r>
        <w:rPr>
          <w:rFonts w:ascii="Times New Roman" w:hAnsi="Times New Roman" w:eastAsia="宋体" w:cs="Times New Roman"/>
          <w:color w:val="000000"/>
          <w:position w:val="-60"/>
          <w:szCs w:val="21"/>
        </w:rPr>
        <w:object>
          <v:shape id="_x0000_i1825" o:spt="75" type="#_x0000_t75" style="height:61.25pt;width:254.7pt;" o:ole="t" filled="f" o:preferrelative="t" stroked="f" coordsize="21600,21600">
            <v:path/>
            <v:fill on="f" focussize="0,0"/>
            <v:stroke on="f" joinstyle="miter"/>
            <v:imagedata r:id="rId1494" o:title=""/>
            <o:lock v:ext="edit" aspectratio="t"/>
            <w10:wrap type="none"/>
            <w10:anchorlock/>
          </v:shape>
          <o:OLEObject Type="Embed" ProgID="Equation.DSMT4" ShapeID="_x0000_i1825" DrawAspect="Content" ObjectID="_1468076489" r:id="rId1493">
            <o:LockedField>false</o:LockedField>
          </o:OLEObject>
        </w:object>
      </w:r>
      <w:r>
        <w:rPr>
          <w:rFonts w:ascii="Times New Roman" w:hAnsi="Times New Roman" w:eastAsia="宋体" w:cs="Times New Roman"/>
          <w:color w:val="000000"/>
          <w:szCs w:val="21"/>
        </w:rPr>
        <w:t>，</w:t>
      </w:r>
    </w:p>
    <w:p w14:paraId="267CD379">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通常用</w:t>
      </w:r>
      <w:r>
        <w:rPr>
          <w:rFonts w:ascii="Times New Roman" w:hAnsi="Times New Roman" w:eastAsia="宋体" w:cs="Times New Roman"/>
          <w:color w:val="000000"/>
          <w:position w:val="-4"/>
          <w:szCs w:val="21"/>
        </w:rPr>
        <w:object>
          <v:shape id="_x0000_i1826" o:spt="75" type="#_x0000_t75" style="height:8.6pt;width:8.6pt;" o:ole="t" filled="f" o:preferrelative="t" stroked="f" coordsize="21600,21600">
            <v:path/>
            <v:fill on="f" focussize="0,0"/>
            <v:stroke on="f" joinstyle="miter"/>
            <v:imagedata r:id="rId1496" o:title=""/>
            <o:lock v:ext="edit" aspectratio="t"/>
            <w10:wrap type="none"/>
            <w10:anchorlock/>
          </v:shape>
          <o:OLEObject Type="Embed" ProgID="Equation.DSMT4" ShapeID="_x0000_i1826" DrawAspect="Content" ObjectID="_1468076490" r:id="rId1495">
            <o:LockedField>false</o:LockedField>
          </o:OLEObject>
        </w:object>
      </w:r>
      <w:r>
        <w:rPr>
          <w:rFonts w:ascii="Times New Roman" w:hAnsi="Times New Roman" w:eastAsia="宋体" w:cs="Times New Roman"/>
          <w:color w:val="000000"/>
          <w:szCs w:val="21"/>
        </w:rPr>
        <w:t>来衡量</w:t>
      </w:r>
      <w:r>
        <w:rPr>
          <w:rFonts w:ascii="Times New Roman" w:hAnsi="Times New Roman" w:eastAsia="宋体" w:cs="Times New Roman"/>
          <w:color w:val="000000"/>
          <w:position w:val="-6"/>
          <w:szCs w:val="21"/>
        </w:rPr>
        <w:object>
          <v:shape id="_x0000_i1827" o:spt="75" type="#_x0000_t75" style="height:10.75pt;width:8.6pt;" o:ole="t" filled="f" o:preferrelative="t" stroked="f" coordsize="21600,21600">
            <v:path/>
            <v:fill on="f" focussize="0,0"/>
            <v:stroke on="f" joinstyle="miter"/>
            <v:imagedata r:id="rId1498" o:title=""/>
            <o:lock v:ext="edit" aspectratio="t"/>
            <w10:wrap type="none"/>
            <w10:anchorlock/>
          </v:shape>
          <o:OLEObject Type="Embed" ProgID="Equation.DSMT4" ShapeID="_x0000_i1827" DrawAspect="Content" ObjectID="_1468076491" r:id="rId1497">
            <o:LockedField>false</o:LockedField>
          </o:OLEObject>
        </w:object>
      </w:r>
      <w:r>
        <w:rPr>
          <w:rFonts w:ascii="Times New Roman" w:hAnsi="Times New Roman" w:eastAsia="宋体" w:cs="Times New Roman"/>
          <w:color w:val="000000"/>
          <w:szCs w:val="21"/>
        </w:rPr>
        <w:t>与</w:t>
      </w:r>
      <w:r>
        <w:rPr>
          <w:rFonts w:ascii="Times New Roman" w:hAnsi="Times New Roman" w:eastAsia="宋体" w:cs="Times New Roman"/>
          <w:color w:val="000000"/>
          <w:position w:val="-10"/>
          <w:szCs w:val="21"/>
        </w:rPr>
        <w:object>
          <v:shape id="_x0000_i1828" o:spt="75" type="#_x0000_t75" style="height:11.8pt;width:10.75pt;" o:ole="t" filled="f" o:preferrelative="t" stroked="f" coordsize="21600,21600">
            <v:path/>
            <v:fill on="f" focussize="0,0"/>
            <v:stroke on="f" joinstyle="miter"/>
            <v:imagedata r:id="rId1500" o:title=""/>
            <o:lock v:ext="edit" aspectratio="t"/>
            <w10:wrap type="none"/>
            <w10:anchorlock/>
          </v:shape>
          <o:OLEObject Type="Embed" ProgID="Equation.DSMT4" ShapeID="_x0000_i1828" DrawAspect="Content" ObjectID="_1468076492" r:id="rId1499">
            <o:LockedField>false</o:LockedField>
          </o:OLEObject>
        </w:object>
      </w:r>
      <w:r>
        <w:rPr>
          <w:rFonts w:ascii="Times New Roman" w:hAnsi="Times New Roman" w:eastAsia="宋体" w:cs="Times New Roman"/>
          <w:color w:val="000000"/>
          <w:szCs w:val="21"/>
        </w:rPr>
        <w:t>之间的线性关系的强弱，</w:t>
      </w:r>
      <w:r>
        <w:rPr>
          <w:rFonts w:ascii="Times New Roman" w:hAnsi="Times New Roman" w:eastAsia="宋体" w:cs="Times New Roman"/>
          <w:color w:val="000000"/>
          <w:position w:val="-4"/>
          <w:szCs w:val="21"/>
        </w:rPr>
        <w:object>
          <v:shape id="_x0000_i1829" o:spt="75" type="#_x0000_t75" style="height:8.6pt;width:8.6pt;" o:ole="t" filled="f" o:preferrelative="t" stroked="f" coordsize="21600,21600">
            <v:path/>
            <v:fill on="f" focussize="0,0"/>
            <v:stroke on="f" joinstyle="miter"/>
            <v:imagedata r:id="rId1502" o:title=""/>
            <o:lock v:ext="edit" aspectratio="t"/>
            <w10:wrap type="none"/>
            <w10:anchorlock/>
          </v:shape>
          <o:OLEObject Type="Embed" ProgID="Equation.DSMT4" ShapeID="_x0000_i1829" DrawAspect="Content" ObjectID="_1468076493" r:id="rId1501">
            <o:LockedField>false</o:LockedField>
          </o:OLEObject>
        </w:object>
      </w:r>
      <w:r>
        <w:rPr>
          <w:rFonts w:ascii="Times New Roman" w:hAnsi="Times New Roman" w:eastAsia="宋体" w:cs="Times New Roman"/>
          <w:color w:val="000000"/>
          <w:szCs w:val="21"/>
        </w:rPr>
        <w:t>的范围为</w:t>
      </w:r>
      <w:r>
        <w:rPr>
          <w:rFonts w:ascii="Times New Roman" w:hAnsi="Times New Roman" w:eastAsia="宋体" w:cs="Times New Roman"/>
          <w:color w:val="000000"/>
          <w:position w:val="-4"/>
          <w:szCs w:val="21"/>
        </w:rPr>
        <w:object>
          <v:shape id="_x0000_i1830" o:spt="75" type="#_x0000_t75" style="height:11.8pt;width:43pt;" o:ole="t" filled="f" o:preferrelative="t" stroked="f" coordsize="21600,21600">
            <v:path/>
            <v:fill on="f" focussize="0,0"/>
            <v:stroke on="f" joinstyle="miter"/>
            <v:imagedata r:id="rId1504" o:title=""/>
            <o:lock v:ext="edit" aspectratio="t"/>
            <w10:wrap type="none"/>
            <w10:anchorlock/>
          </v:shape>
          <o:OLEObject Type="Embed" ProgID="Equation.DSMT4" ShapeID="_x0000_i1830" DrawAspect="Content" ObjectID="_1468076494" r:id="rId1503">
            <o:LockedField>false</o:LockedField>
          </o:OLEObject>
        </w:object>
      </w:r>
      <w:r>
        <w:rPr>
          <w:rFonts w:ascii="Times New Roman" w:hAnsi="Times New Roman" w:eastAsia="宋体" w:cs="Times New Roman"/>
          <w:color w:val="000000"/>
          <w:szCs w:val="21"/>
        </w:rPr>
        <w:t>．</w:t>
      </w:r>
    </w:p>
    <w:p w14:paraId="1DC98A5F">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1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①</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当</w:t>
      </w:r>
      <w:r>
        <w:rPr>
          <w:rFonts w:ascii="Times New Roman" w:hAnsi="Times New Roman" w:eastAsia="宋体" w:cs="Times New Roman"/>
          <w:color w:val="000000"/>
          <w:position w:val="-6"/>
          <w:szCs w:val="21"/>
        </w:rPr>
        <w:object>
          <v:shape id="_x0000_i1831" o:spt="75" type="#_x0000_t75" style="height:12.9pt;width:23.65pt;" o:ole="t" filled="f" o:preferrelative="t" stroked="f" coordsize="21600,21600">
            <v:path/>
            <v:fill on="f" focussize="0,0"/>
            <v:stroke on="f" joinstyle="miter"/>
            <v:imagedata r:id="rId1506" o:title=""/>
            <o:lock v:ext="edit" aspectratio="t"/>
            <w10:wrap type="none"/>
            <w10:anchorlock/>
          </v:shape>
          <o:OLEObject Type="Embed" ProgID="Equation.DSMT4" ShapeID="_x0000_i1831" DrawAspect="Content" ObjectID="_1468076495" r:id="rId1505">
            <o:LockedField>false</o:LockedField>
          </o:OLEObject>
        </w:object>
      </w:r>
      <w:r>
        <w:rPr>
          <w:rFonts w:ascii="Times New Roman" w:hAnsi="Times New Roman" w:eastAsia="宋体" w:cs="Times New Roman"/>
          <w:color w:val="000000"/>
          <w:szCs w:val="21"/>
        </w:rPr>
        <w:t>时，表示两个变量正相关；当</w:t>
      </w:r>
      <w:r>
        <w:rPr>
          <w:rFonts w:ascii="Times New Roman" w:hAnsi="Times New Roman" w:eastAsia="宋体" w:cs="Times New Roman"/>
          <w:color w:val="000000"/>
          <w:position w:val="-6"/>
          <w:szCs w:val="21"/>
        </w:rPr>
        <w:object>
          <v:shape id="_x0000_i1832" o:spt="75" type="#_x0000_t75" style="height:12.9pt;width:23.65pt;" o:ole="t" filled="f" o:preferrelative="t" stroked="f" coordsize="21600,21600">
            <v:path/>
            <v:fill on="f" focussize="0,0"/>
            <v:stroke on="f" joinstyle="miter"/>
            <v:imagedata r:id="rId1508" o:title=""/>
            <o:lock v:ext="edit" aspectratio="t"/>
            <w10:wrap type="none"/>
            <w10:anchorlock/>
          </v:shape>
          <o:OLEObject Type="Embed" ProgID="Equation.DSMT4" ShapeID="_x0000_i1832" DrawAspect="Content" ObjectID="_1468076496" r:id="rId1507">
            <o:LockedField>false</o:LockedField>
          </o:OLEObject>
        </w:object>
      </w:r>
      <w:r>
        <w:rPr>
          <w:rFonts w:ascii="Times New Roman" w:hAnsi="Times New Roman" w:eastAsia="宋体" w:cs="Times New Roman"/>
          <w:color w:val="000000"/>
          <w:szCs w:val="21"/>
        </w:rPr>
        <w:t>时，表示两个变量负相关．</w:t>
      </w:r>
    </w:p>
    <w:p w14:paraId="57CE27F1">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2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②</w:t>
      </w:r>
      <w:r>
        <w:rPr>
          <w:rFonts w:ascii="Times New Roman" w:hAnsi="Times New Roman" w:eastAsia="宋体" w:cs="Times New Roman"/>
          <w:color w:val="000000"/>
          <w:szCs w:val="21"/>
        </w:rPr>
        <w:fldChar w:fldCharType="end"/>
      </w:r>
      <w:r>
        <w:rPr>
          <w:rFonts w:ascii="Times New Roman" w:hAnsi="Times New Roman" w:eastAsia="宋体" w:cs="Times New Roman"/>
          <w:color w:val="000000"/>
          <w:position w:val="-12"/>
          <w:szCs w:val="21"/>
        </w:rPr>
        <w:object>
          <v:shape id="_x0000_i1833" o:spt="75" type="#_x0000_t75" style="height:17.2pt;width:11.8pt;" o:ole="t" filled="f" o:preferrelative="t" stroked="f" coordsize="21600,21600">
            <v:path/>
            <v:fill on="f" focussize="0,0"/>
            <v:stroke on="f" joinstyle="miter"/>
            <v:imagedata r:id="rId1510" o:title=""/>
            <o:lock v:ext="edit" aspectratio="t"/>
            <w10:wrap type="none"/>
            <w10:anchorlock/>
          </v:shape>
          <o:OLEObject Type="Embed" ProgID="Equation.DSMT4" ShapeID="_x0000_i1833" DrawAspect="Content" ObjectID="_1468076497" r:id="rId1509">
            <o:LockedField>false</o:LockedField>
          </o:OLEObject>
        </w:object>
      </w:r>
      <w:r>
        <w:rPr>
          <w:rFonts w:ascii="Times New Roman" w:hAnsi="Times New Roman" w:eastAsia="宋体" w:cs="Times New Roman"/>
          <w:color w:val="000000"/>
          <w:szCs w:val="21"/>
        </w:rPr>
        <w:t>越接近</w:t>
      </w:r>
      <w:r>
        <w:rPr>
          <w:rFonts w:ascii="Times New Roman" w:hAnsi="Times New Roman" w:eastAsia="宋体" w:cs="Times New Roman"/>
          <w:color w:val="000000"/>
          <w:position w:val="-4"/>
          <w:szCs w:val="21"/>
        </w:rPr>
        <w:object>
          <v:shape id="_x0000_i1834" o:spt="75" type="#_x0000_t75" style="height:11.8pt;width:7.5pt;" o:ole="t" filled="f" o:preferrelative="t" stroked="f" coordsize="21600,21600">
            <v:path/>
            <v:fill on="f" focussize="0,0"/>
            <v:stroke on="f" joinstyle="miter"/>
            <v:imagedata r:id="rId1512" o:title=""/>
            <o:lock v:ext="edit" aspectratio="t"/>
            <w10:wrap type="none"/>
            <w10:anchorlock/>
          </v:shape>
          <o:OLEObject Type="Embed" ProgID="Equation.DSMT4" ShapeID="_x0000_i1834" DrawAspect="Content" ObjectID="_1468076498" r:id="rId1511">
            <o:LockedField>false</o:LockedField>
          </o:OLEObject>
        </w:object>
      </w:r>
      <w:r>
        <w:rPr>
          <w:rFonts w:ascii="Times New Roman" w:hAnsi="Times New Roman" w:eastAsia="宋体" w:cs="Times New Roman"/>
          <w:color w:val="000000"/>
          <w:szCs w:val="21"/>
        </w:rPr>
        <w:t>，表示两个变量的线性相关性越强；</w:t>
      </w:r>
      <w:r>
        <w:rPr>
          <w:rFonts w:ascii="Times New Roman" w:hAnsi="Times New Roman" w:eastAsia="宋体" w:cs="Times New Roman"/>
          <w:color w:val="000000"/>
          <w:position w:val="-12"/>
          <w:szCs w:val="21"/>
        </w:rPr>
        <w:object>
          <v:shape id="_x0000_i1835" o:spt="75" type="#_x0000_t75" style="height:17.2pt;width:11.8pt;" o:ole="t" filled="f" o:preferrelative="t" stroked="f" coordsize="21600,21600">
            <v:path/>
            <v:fill on="f" focussize="0,0"/>
            <v:stroke on="f" joinstyle="miter"/>
            <v:imagedata r:id="rId1514" o:title=""/>
            <o:lock v:ext="edit" aspectratio="t"/>
            <w10:wrap type="none"/>
            <w10:anchorlock/>
          </v:shape>
          <o:OLEObject Type="Embed" ProgID="Equation.DSMT4" ShapeID="_x0000_i1835" DrawAspect="Content" ObjectID="_1468076499" r:id="rId1513">
            <o:LockedField>false</o:LockedField>
          </o:OLEObject>
        </w:object>
      </w:r>
      <w:r>
        <w:rPr>
          <w:rFonts w:ascii="Times New Roman" w:hAnsi="Times New Roman" w:eastAsia="宋体" w:cs="Times New Roman"/>
          <w:color w:val="000000"/>
          <w:szCs w:val="21"/>
        </w:rPr>
        <w:t>越接近</w:t>
      </w:r>
      <w:r>
        <w:rPr>
          <w:rFonts w:ascii="Times New Roman" w:hAnsi="Times New Roman" w:eastAsia="宋体" w:cs="Times New Roman"/>
          <w:color w:val="000000"/>
          <w:position w:val="-6"/>
          <w:szCs w:val="21"/>
        </w:rPr>
        <w:object>
          <v:shape id="_x0000_i1836" o:spt="75" type="#_x0000_t75" style="height:12.9pt;width:8.6pt;" o:ole="t" filled="f" o:preferrelative="t" stroked="f" coordsize="21600,21600">
            <v:path/>
            <v:fill on="f" focussize="0,0"/>
            <v:stroke on="f" joinstyle="miter"/>
            <v:imagedata r:id="rId1516" o:title=""/>
            <o:lock v:ext="edit" aspectratio="t"/>
            <w10:wrap type="none"/>
            <w10:anchorlock/>
          </v:shape>
          <o:OLEObject Type="Embed" ProgID="Equation.DSMT4" ShapeID="_x0000_i1836" DrawAspect="Content" ObjectID="_1468076500" r:id="rId1515">
            <o:LockedField>false</o:LockedField>
          </o:OLEObject>
        </w:object>
      </w:r>
      <w:r>
        <w:rPr>
          <w:rFonts w:ascii="Times New Roman" w:hAnsi="Times New Roman" w:eastAsia="宋体" w:cs="Times New Roman"/>
          <w:color w:val="000000"/>
          <w:szCs w:val="21"/>
        </w:rPr>
        <w:t>，表示两个变量间几乎不存在线性相关关系．当</w:t>
      </w:r>
      <w:r>
        <w:rPr>
          <w:rFonts w:ascii="Times New Roman" w:hAnsi="Times New Roman" w:eastAsia="宋体" w:cs="Times New Roman"/>
          <w:color w:val="000000"/>
          <w:position w:val="-10"/>
          <w:szCs w:val="21"/>
        </w:rPr>
        <w:object>
          <v:shape id="_x0000_i1837" o:spt="75" type="#_x0000_t75" style="height:15.05pt;width:25.8pt;" o:ole="t" filled="f" o:preferrelative="t" stroked="f" coordsize="21600,21600">
            <v:path/>
            <v:fill on="f" focussize="0,0"/>
            <v:stroke on="f" joinstyle="miter"/>
            <v:imagedata r:id="rId1518" o:title=""/>
            <o:lock v:ext="edit" aspectratio="t"/>
            <w10:wrap type="none"/>
            <w10:anchorlock/>
          </v:shape>
          <o:OLEObject Type="Embed" ProgID="Equation.DSMT4" ShapeID="_x0000_i1837" DrawAspect="Content" ObjectID="_1468076501" r:id="rId1517">
            <o:LockedField>false</o:LockedField>
          </o:OLEObject>
        </w:object>
      </w:r>
      <w:r>
        <w:rPr>
          <w:rFonts w:ascii="Times New Roman" w:hAnsi="Times New Roman" w:eastAsia="宋体" w:cs="Times New Roman"/>
          <w:color w:val="000000"/>
          <w:szCs w:val="21"/>
        </w:rPr>
        <w:t>时，所有数据点都在一条直线上．</w:t>
      </w:r>
    </w:p>
    <w:p w14:paraId="1ADF22B1">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3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③</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通常当</w:t>
      </w:r>
      <w:r>
        <w:rPr>
          <w:rFonts w:ascii="Times New Roman" w:hAnsi="Times New Roman" w:eastAsia="宋体" w:cs="Times New Roman"/>
          <w:color w:val="000000"/>
          <w:position w:val="-12"/>
          <w:szCs w:val="21"/>
        </w:rPr>
        <w:object>
          <v:shape id="_x0000_i1838" o:spt="75" type="#_x0000_t75" style="height:17.2pt;width:41.9pt;" o:ole="t" filled="f" o:preferrelative="t" stroked="f" coordsize="21600,21600">
            <v:path/>
            <v:fill on="f" focussize="0,0"/>
            <v:stroke on="f" joinstyle="miter"/>
            <v:imagedata r:id="rId1520" o:title=""/>
            <o:lock v:ext="edit" aspectratio="t"/>
            <w10:wrap type="none"/>
            <w10:anchorlock/>
          </v:shape>
          <o:OLEObject Type="Embed" ProgID="Equation.DSMT4" ShapeID="_x0000_i1838" DrawAspect="Content" ObjectID="_1468076502" r:id="rId1519">
            <o:LockedField>false</o:LockedField>
          </o:OLEObject>
        </w:object>
      </w:r>
      <w:r>
        <w:rPr>
          <w:rFonts w:ascii="Times New Roman" w:hAnsi="Times New Roman" w:eastAsia="宋体" w:cs="Times New Roman"/>
          <w:color w:val="000000"/>
          <w:szCs w:val="21"/>
        </w:rPr>
        <w:t>时，认为两个变量具有很强的线性相关关系．</w:t>
      </w:r>
    </w:p>
    <w:p w14:paraId="7D42A77B">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3、残差分析</w:t>
      </w:r>
    </w:p>
    <w:p w14:paraId="012008F5">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对于预报变量</w:t>
      </w:r>
      <w:r>
        <w:rPr>
          <w:rFonts w:ascii="Times New Roman" w:hAnsi="Times New Roman" w:eastAsia="宋体" w:cs="Times New Roman"/>
          <w:color w:val="000000"/>
          <w:position w:val="-10"/>
          <w:szCs w:val="21"/>
        </w:rPr>
        <w:object>
          <v:shape id="_x0000_i1839" o:spt="75" type="#_x0000_t75" style="height:11.8pt;width:10.75pt;" o:ole="t" filled="f" o:preferrelative="t" stroked="f" coordsize="21600,21600">
            <v:path/>
            <v:fill on="f" focussize="0,0"/>
            <v:stroke on="f" joinstyle="miter"/>
            <v:imagedata r:id="rId1522" o:title=""/>
            <o:lock v:ext="edit" aspectratio="t"/>
            <w10:wrap type="none"/>
            <w10:anchorlock/>
          </v:shape>
          <o:OLEObject Type="Embed" ProgID="Equation.DSMT4" ShapeID="_x0000_i1839" DrawAspect="Content" ObjectID="_1468076503" r:id="rId1521">
            <o:LockedField>false</o:LockedField>
          </o:OLEObject>
        </w:object>
      </w:r>
      <w:r>
        <w:rPr>
          <w:rFonts w:ascii="Times New Roman" w:hAnsi="Times New Roman" w:eastAsia="宋体" w:cs="Times New Roman"/>
          <w:color w:val="000000"/>
          <w:szCs w:val="21"/>
        </w:rPr>
        <w:t>，通过观测得到的数据称为观测值</w:t>
      </w:r>
      <w:r>
        <w:rPr>
          <w:rFonts w:ascii="Times New Roman" w:hAnsi="Times New Roman" w:eastAsia="宋体" w:cs="Times New Roman"/>
          <w:color w:val="000000"/>
          <w:position w:val="-10"/>
          <w:szCs w:val="21"/>
        </w:rPr>
        <w:object>
          <v:shape id="_x0000_i1840" o:spt="75" type="#_x0000_t75" style="height:16.1pt;width:11.8pt;" o:ole="t" filled="f" o:preferrelative="t" stroked="f" coordsize="21600,21600">
            <v:path/>
            <v:fill on="f" focussize="0,0"/>
            <v:stroke on="f" joinstyle="miter"/>
            <v:imagedata r:id="rId1524" o:title=""/>
            <o:lock v:ext="edit" aspectratio="t"/>
            <w10:wrap type="none"/>
            <w10:anchorlock/>
          </v:shape>
          <o:OLEObject Type="Embed" ProgID="Equation.DSMT4" ShapeID="_x0000_i1840" DrawAspect="Content" ObjectID="_1468076504" r:id="rId1523">
            <o:LockedField>false</o:LockedField>
          </o:OLEObject>
        </w:object>
      </w:r>
      <w:r>
        <w:rPr>
          <w:rFonts w:ascii="Times New Roman" w:hAnsi="Times New Roman" w:eastAsia="宋体" w:cs="Times New Roman"/>
          <w:color w:val="000000"/>
          <w:szCs w:val="21"/>
        </w:rPr>
        <w:t>，通过回归方程得到的</w:t>
      </w:r>
      <w:r>
        <w:rPr>
          <w:rFonts w:ascii="Times New Roman" w:hAnsi="Times New Roman" w:eastAsia="宋体" w:cs="Times New Roman"/>
          <w:color w:val="000000"/>
          <w:position w:val="-10"/>
          <w:szCs w:val="21"/>
        </w:rPr>
        <w:object>
          <v:shape id="_x0000_i1841" o:spt="75" type="#_x0000_t75" style="height:19.35pt;width:10.75pt;" o:ole="t" filled="f" o:preferrelative="t" stroked="f" coordsize="21600,21600">
            <v:path/>
            <v:fill on="f" focussize="0,0"/>
            <v:stroke on="f" joinstyle="miter"/>
            <v:imagedata r:id="rId1526" o:title=""/>
            <o:lock v:ext="edit" aspectratio="t"/>
            <w10:wrap type="none"/>
            <w10:anchorlock/>
          </v:shape>
          <o:OLEObject Type="Embed" ProgID="Equation.DSMT4" ShapeID="_x0000_i1841" DrawAspect="Content" ObjectID="_1468076505" r:id="rId1525">
            <o:LockedField>false</o:LockedField>
          </o:OLEObject>
        </w:object>
      </w:r>
      <w:r>
        <w:rPr>
          <w:rFonts w:ascii="Times New Roman" w:hAnsi="Times New Roman" w:eastAsia="宋体" w:cs="Times New Roman"/>
          <w:color w:val="000000"/>
          <w:szCs w:val="21"/>
        </w:rPr>
        <w:t>称为预测值，观测值减去预测值等于残差，</w:t>
      </w:r>
      <w:r>
        <w:rPr>
          <w:rFonts w:ascii="Times New Roman" w:hAnsi="Times New Roman" w:eastAsia="宋体" w:cs="Times New Roman"/>
          <w:color w:val="000000"/>
          <w:position w:val="-10"/>
          <w:szCs w:val="21"/>
        </w:rPr>
        <w:object>
          <v:shape id="_x0000_i1842" o:spt="75" type="#_x0000_t75" style="height:16.1pt;width:10.75pt;" o:ole="t" filled="f" o:preferrelative="t" stroked="f" coordsize="21600,21600">
            <v:path/>
            <v:fill on="f" focussize="0,0"/>
            <v:stroke on="f" joinstyle="miter"/>
            <v:imagedata r:id="rId1528" o:title=""/>
            <o:lock v:ext="edit" aspectratio="t"/>
            <w10:wrap type="none"/>
            <w10:anchorlock/>
          </v:shape>
          <o:OLEObject Type="Embed" ProgID="Equation.DSMT4" ShapeID="_x0000_i1842" DrawAspect="Content" ObjectID="_1468076506" r:id="rId1527">
            <o:LockedField>false</o:LockedField>
          </o:OLEObject>
        </w:object>
      </w:r>
      <w:r>
        <w:rPr>
          <w:rFonts w:ascii="Times New Roman" w:hAnsi="Times New Roman" w:eastAsia="宋体" w:cs="Times New Roman"/>
          <w:color w:val="000000"/>
          <w:szCs w:val="21"/>
        </w:rPr>
        <w:t>称为相应于点</w:t>
      </w:r>
      <w:r>
        <w:rPr>
          <w:rFonts w:ascii="Times New Roman" w:hAnsi="Times New Roman" w:eastAsia="宋体" w:cs="Times New Roman"/>
          <w:color w:val="000000"/>
          <w:position w:val="-10"/>
          <w:szCs w:val="21"/>
        </w:rPr>
        <w:object>
          <v:shape id="_x0000_i1843" o:spt="75" type="#_x0000_t75" style="height:16.1pt;width:31.15pt;" o:ole="t" filled="f" o:preferrelative="t" stroked="f" coordsize="21600,21600">
            <v:path/>
            <v:fill on="f" focussize="0,0"/>
            <v:stroke on="f" joinstyle="miter"/>
            <v:imagedata r:id="rId1530" o:title=""/>
            <o:lock v:ext="edit" aspectratio="t"/>
            <w10:wrap type="none"/>
            <w10:anchorlock/>
          </v:shape>
          <o:OLEObject Type="Embed" ProgID="Equation.DSMT4" ShapeID="_x0000_i1843" DrawAspect="Content" ObjectID="_1468076507" r:id="rId1529">
            <o:LockedField>false</o:LockedField>
          </o:OLEObject>
        </w:object>
      </w:r>
      <w:r>
        <w:rPr>
          <w:rFonts w:ascii="Times New Roman" w:hAnsi="Times New Roman" w:eastAsia="宋体" w:cs="Times New Roman"/>
          <w:color w:val="000000"/>
          <w:szCs w:val="21"/>
        </w:rPr>
        <w:t>的残差，即有</w:t>
      </w:r>
      <w:r>
        <w:rPr>
          <w:rFonts w:ascii="Times New Roman" w:hAnsi="Times New Roman" w:eastAsia="宋体" w:cs="Times New Roman"/>
          <w:color w:val="000000"/>
          <w:position w:val="-10"/>
          <w:szCs w:val="21"/>
        </w:rPr>
        <w:object>
          <v:shape id="_x0000_i1844" o:spt="75" type="#_x0000_t75" style="height:16.1pt;width:19.35pt;" o:ole="t" filled="f" o:preferrelative="t" stroked="f" coordsize="21600,21600">
            <v:path/>
            <v:fill on="f" focussize="0,0"/>
            <v:stroke on="f" joinstyle="miter"/>
            <v:imagedata r:id="rId1532" o:title=""/>
            <o:lock v:ext="edit" aspectratio="t"/>
            <w10:wrap type="none"/>
            <w10:anchorlock/>
          </v:shape>
          <o:OLEObject Type="Embed" ProgID="Equation.DSMT4" ShapeID="_x0000_i1844" DrawAspect="Content" ObjectID="_1468076508" r:id="rId1531">
            <o:LockedField>false</o:LockedField>
          </o:OLEObject>
        </w:object>
      </w:r>
      <w:r>
        <w:rPr>
          <w:rFonts w:ascii="Times New Roman" w:hAnsi="Times New Roman" w:eastAsia="宋体" w:cs="Times New Roman"/>
          <w:color w:val="000000"/>
          <w:position w:val="-10"/>
          <w:szCs w:val="21"/>
        </w:rPr>
        <w:object>
          <v:shape id="_x0000_i1845" o:spt="75" type="#_x0000_t75" style="height:16.1pt;width:30.1pt;" o:ole="t" filled="f" o:preferrelative="t" stroked="f" coordsize="21600,21600">
            <v:path/>
            <v:fill on="f" focussize="0,0"/>
            <v:stroke on="f" joinstyle="miter"/>
            <v:imagedata r:id="rId1534" o:title=""/>
            <o:lock v:ext="edit" aspectratio="t"/>
            <w10:wrap type="none"/>
            <w10:anchorlock/>
          </v:shape>
          <o:OLEObject Type="Embed" ProgID="Equation.DSMT4" ShapeID="_x0000_i1845" DrawAspect="Content" ObjectID="_1468076509" r:id="rId1533">
            <o:LockedField>false</o:LockedField>
          </o:OLEObject>
        </w:object>
      </w:r>
      <w:r>
        <w:rPr>
          <w:rFonts w:ascii="Times New Roman" w:hAnsi="Times New Roman" w:eastAsia="宋体" w:cs="Times New Roman"/>
          <w:color w:val="000000"/>
          <w:szCs w:val="21"/>
        </w:rPr>
        <w:t>．</w:t>
      </w:r>
    </w:p>
    <w:p w14:paraId="45044870">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残差是随机误差的估计结果，通过对残差的分析可以判断模型刻画数据的效果以及判断原始数据中是否存在可疑数据等，这方面工作称为残差分析．</w:t>
      </w:r>
    </w:p>
    <w:p w14:paraId="505BDBB0">
      <w:pPr>
        <w:snapToGrid w:val="0"/>
        <w:spacing w:line="360" w:lineRule="auto"/>
        <w:contextualSpacing/>
        <w:rPr>
          <w:rFonts w:ascii="Times New Roman" w:hAnsi="Times New Roman" w:eastAsia="宋体" w:cs="Times New Roman"/>
          <w:color w:val="000000"/>
          <w:szCs w:val="21"/>
          <w:u w:color="000000"/>
        </w:rPr>
      </w:pPr>
      <w:r>
        <w:rPr>
          <w:rFonts w:ascii="Times New Roman" w:hAnsi="Times New Roman" w:eastAsia="宋体" w:cs="Times New Roman"/>
          <w:color w:val="000000"/>
          <w:szCs w:val="21"/>
          <w:u w:color="000000"/>
        </w:rPr>
        <w:t>（1）残差图：</w:t>
      </w:r>
      <w:r>
        <w:rPr>
          <w:rFonts w:ascii="Times New Roman" w:hAnsi="Times New Roman" w:eastAsia="宋体" w:cs="Times New Roman"/>
          <w:color w:val="000000"/>
          <w:szCs w:val="21"/>
        </w:rPr>
        <w:t>通过残差分析，</w:t>
      </w:r>
      <w:r>
        <w:rPr>
          <w:rFonts w:ascii="Times New Roman" w:hAnsi="Times New Roman" w:eastAsia="宋体" w:cs="Times New Roman"/>
          <w:color w:val="000000"/>
          <w:szCs w:val="21"/>
          <w:u w:color="000000"/>
        </w:rPr>
        <w:t>残差点</w:t>
      </w:r>
      <w:r>
        <w:rPr>
          <w:rFonts w:ascii="Times New Roman" w:hAnsi="Times New Roman" w:eastAsia="宋体" w:cs="Times New Roman"/>
          <w:color w:val="000000"/>
          <w:position w:val="-12"/>
          <w:szCs w:val="21"/>
        </w:rPr>
        <w:object>
          <v:shape id="_x0000_i1846" o:spt="75" type="#_x0000_t75" style="height:17.2pt;width:31.15pt;" o:ole="t" filled="f" o:preferrelative="t" stroked="f" coordsize="21600,21600">
            <v:path/>
            <v:fill on="f" focussize="0,0"/>
            <v:stroke on="f" joinstyle="miter"/>
            <v:imagedata r:id="rId1536" o:title=""/>
            <o:lock v:ext="edit" aspectratio="t"/>
            <w10:wrap type="none"/>
            <w10:anchorlock/>
          </v:shape>
          <o:OLEObject Type="Embed" ProgID="Equation.DSMT4" ShapeID="_x0000_i1846" DrawAspect="Content" ObjectID="_1468076510" r:id="rId1535">
            <o:LockedField>false</o:LockedField>
          </o:OLEObject>
        </w:object>
      </w:r>
      <w:r>
        <w:rPr>
          <w:rFonts w:ascii="Times New Roman" w:hAnsi="Times New Roman" w:eastAsia="宋体" w:cs="Times New Roman"/>
          <w:color w:val="000000"/>
          <w:szCs w:val="21"/>
        </w:rPr>
        <w:t>比较均匀</w:t>
      </w:r>
      <w:r>
        <w:rPr>
          <w:rFonts w:ascii="Times New Roman" w:hAnsi="Times New Roman" w:eastAsia="宋体" w:cs="Times New Roman"/>
          <w:color w:val="000000"/>
          <w:szCs w:val="21"/>
          <w:u w:color="000000"/>
        </w:rPr>
        <w:t>地落在水平的带状区域中，说明选用的模型比较合适，其中这样的带状区域的宽度</w:t>
      </w:r>
      <w:r>
        <w:rPr>
          <w:rFonts w:ascii="Times New Roman" w:hAnsi="Times New Roman" w:eastAsia="宋体" w:cs="Times New Roman"/>
          <w:color w:val="000000"/>
          <w:szCs w:val="21"/>
        </w:rPr>
        <w:t>越窄</w:t>
      </w:r>
      <w:r>
        <w:rPr>
          <w:rFonts w:ascii="Times New Roman" w:hAnsi="Times New Roman" w:eastAsia="宋体" w:cs="Times New Roman"/>
          <w:color w:val="000000"/>
          <w:szCs w:val="21"/>
          <w:u w:color="000000"/>
        </w:rPr>
        <w:t>，说明模型拟合精确度越高；</w:t>
      </w:r>
      <w:r>
        <w:rPr>
          <w:rFonts w:ascii="Times New Roman" w:hAnsi="Times New Roman" w:eastAsia="宋体" w:cs="Times New Roman"/>
          <w:color w:val="000000"/>
          <w:szCs w:val="21"/>
        </w:rPr>
        <w:t>反之，不合适．</w:t>
      </w:r>
    </w:p>
    <w:p w14:paraId="6F07BC90">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（2）通过残差平方和</w:t>
      </w:r>
      <w:r>
        <w:rPr>
          <w:rFonts w:ascii="Times New Roman" w:hAnsi="Times New Roman" w:eastAsia="宋体" w:cs="Times New Roman"/>
          <w:color w:val="000000"/>
          <w:position w:val="-26"/>
          <w:szCs w:val="21"/>
        </w:rPr>
        <w:object>
          <v:shape id="_x0000_i1847" o:spt="75" type="#_x0000_t75" style="height:31.15pt;width:72pt;" o:ole="t" filled="f" o:preferrelative="t" stroked="f" coordsize="21600,21600">
            <v:path/>
            <v:fill on="f" focussize="0,0"/>
            <v:stroke on="f" joinstyle="miter"/>
            <v:imagedata r:id="rId1538" o:title=""/>
            <o:lock v:ext="edit" aspectratio="t"/>
            <w10:wrap type="none"/>
            <w10:anchorlock/>
          </v:shape>
          <o:OLEObject Type="Embed" ProgID="Equation.DSMT4" ShapeID="_x0000_i1847" DrawAspect="Content" ObjectID="_1468076511" r:id="rId1537">
            <o:LockedField>false</o:LockedField>
          </o:OLEObject>
        </w:object>
      </w:r>
      <w:r>
        <w:rPr>
          <w:rFonts w:ascii="Times New Roman" w:hAnsi="Times New Roman" w:eastAsia="宋体" w:cs="Times New Roman"/>
          <w:color w:val="000000"/>
          <w:szCs w:val="21"/>
        </w:rPr>
        <w:t>分析，如果残差平方和越小，则说明选用的</w:t>
      </w:r>
      <w:r>
        <w:rPr>
          <w:rFonts w:ascii="Times New Roman" w:hAnsi="Times New Roman" w:eastAsia="宋体" w:cs="Times New Roman"/>
          <w:color w:val="000000"/>
          <w:szCs w:val="21"/>
          <w:u w:color="000000"/>
        </w:rPr>
        <w:t>模型的拟合效果越好</w:t>
      </w:r>
      <w:r>
        <w:rPr>
          <w:rFonts w:ascii="Times New Roman" w:hAnsi="Times New Roman" w:eastAsia="宋体" w:cs="Times New Roman"/>
          <w:color w:val="000000"/>
          <w:szCs w:val="21"/>
        </w:rPr>
        <w:t>；反之，不合适．</w:t>
      </w:r>
    </w:p>
    <w:p w14:paraId="16D9C10C">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（3）相关指数：用相关指数来刻画回归的效果，其计算公式是：</w:t>
      </w:r>
      <w:r>
        <w:rPr>
          <w:rFonts w:ascii="Times New Roman" w:hAnsi="Times New Roman" w:eastAsia="宋体" w:cs="Times New Roman"/>
          <w:color w:val="000000"/>
          <w:position w:val="-54"/>
          <w:szCs w:val="21"/>
        </w:rPr>
        <w:object>
          <v:shape id="_x0000_i1848" o:spt="75" type="#_x0000_t75" style="height:59.1pt;width:91.35pt;" o:ole="t" filled="f" o:preferrelative="t" stroked="f" coordsize="21600,21600">
            <v:path/>
            <v:fill on="f" focussize="0,0"/>
            <v:stroke on="f" joinstyle="miter"/>
            <v:imagedata r:id="rId1540" o:title=""/>
            <o:lock v:ext="edit" aspectratio="t"/>
            <w10:wrap type="none"/>
            <w10:anchorlock/>
          </v:shape>
          <o:OLEObject Type="Embed" ProgID="Equation.DSMT4" ShapeID="_x0000_i1848" DrawAspect="Content" ObjectID="_1468076512" r:id="rId1539">
            <o:LockedField>false</o:LockedField>
          </o:OLEObject>
        </w:object>
      </w:r>
      <w:r>
        <w:rPr>
          <w:rFonts w:ascii="Times New Roman" w:hAnsi="Times New Roman" w:eastAsia="宋体" w:cs="Times New Roman"/>
          <w:color w:val="000000"/>
          <w:szCs w:val="21"/>
        </w:rPr>
        <w:t>．</w:t>
      </w:r>
    </w:p>
    <w:p w14:paraId="3ACFB004">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1849" o:spt="75" type="#_x0000_t75" style="height:13.95pt;width:13.95pt;" o:ole="t" filled="f" o:preferrelative="t" stroked="f" coordsize="21600,21600">
            <v:path/>
            <v:fill on="f" focussize="0,0"/>
            <v:stroke on="f" joinstyle="miter"/>
            <v:imagedata r:id="rId1542" o:title=""/>
            <o:lock v:ext="edit" aspectratio="t"/>
            <w10:wrap type="none"/>
            <w10:anchorlock/>
          </v:shape>
          <o:OLEObject Type="Embed" ProgID="Equation.DSMT4" ShapeID="_x0000_i1849" DrawAspect="Content" ObjectID="_1468076513" r:id="rId1541">
            <o:LockedField>false</o:LockedField>
          </o:OLEObject>
        </w:object>
      </w:r>
      <w:r>
        <w:rPr>
          <w:rFonts w:ascii="Times New Roman" w:hAnsi="Times New Roman" w:eastAsia="宋体" w:cs="Times New Roman"/>
          <w:color w:val="000000"/>
          <w:szCs w:val="21"/>
        </w:rPr>
        <w:t>越接近于</w:t>
      </w:r>
      <w:r>
        <w:rPr>
          <w:rFonts w:ascii="Times New Roman" w:hAnsi="Times New Roman" w:eastAsia="宋体" w:cs="Times New Roman"/>
          <w:color w:val="000000"/>
          <w:position w:val="-4"/>
          <w:szCs w:val="21"/>
        </w:rPr>
        <w:object>
          <v:shape id="_x0000_i1850" o:spt="75" type="#_x0000_t75" style="height:11.8pt;width:7.5pt;" o:ole="t" filled="f" o:preferrelative="t" stroked="f" coordsize="21600,21600">
            <v:path/>
            <v:fill on="f" focussize="0,0"/>
            <v:stroke on="f" joinstyle="miter"/>
            <v:imagedata r:id="rId1544" o:title=""/>
            <o:lock v:ext="edit" aspectratio="t"/>
            <w10:wrap type="none"/>
            <w10:anchorlock/>
          </v:shape>
          <o:OLEObject Type="Embed" ProgID="Equation.DSMT4" ShapeID="_x0000_i1850" DrawAspect="Content" ObjectID="_1468076514" r:id="rId1543">
            <o:LockedField>false</o:LockedField>
          </o:OLEObject>
        </w:object>
      </w:r>
      <w:r>
        <w:rPr>
          <w:rFonts w:ascii="Times New Roman" w:hAnsi="Times New Roman" w:eastAsia="宋体" w:cs="Times New Roman"/>
          <w:color w:val="000000"/>
          <w:szCs w:val="21"/>
        </w:rPr>
        <w:t>，说明残差的平方和越小，也表示回归的效果越好．</w:t>
      </w:r>
    </w:p>
    <w:p w14:paraId="4CA06E4E">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4、独立性检验</w:t>
      </w:r>
    </w:p>
    <w:p w14:paraId="41B492E8">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（1）分类变量：</w:t>
      </w:r>
      <w:bookmarkStart w:id="13" w:name="OLE_LINK4"/>
      <w:r>
        <w:rPr>
          <w:rFonts w:ascii="Times New Roman" w:hAnsi="Times New Roman" w:eastAsia="宋体" w:cs="Times New Roman"/>
          <w:szCs w:val="21"/>
        </w:rPr>
        <w:t>变量的不同“值”表示个体所属的不同类别</w:t>
      </w:r>
      <w:bookmarkEnd w:id="13"/>
      <w:r>
        <w:rPr>
          <w:rFonts w:ascii="Times New Roman" w:hAnsi="Times New Roman" w:eastAsia="宋体" w:cs="Times New Roman"/>
          <w:szCs w:val="21"/>
        </w:rPr>
        <w:t>，像这类变量称为分类变量．</w:t>
      </w:r>
    </w:p>
    <w:p w14:paraId="4774AFB0">
      <w:pPr>
        <w:tabs>
          <w:tab w:val="left" w:pos="4140"/>
        </w:tabs>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szCs w:val="21"/>
        </w:rPr>
        <w:t>（2）列联表：</w:t>
      </w:r>
    </w:p>
    <w:p w14:paraId="6284D1DF">
      <w:pPr>
        <w:topLinePunct/>
        <w:spacing w:line="360" w:lineRule="auto"/>
        <w:ind w:firstLine="420" w:firstLineChars="200"/>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定义：列出的两个分类变量的频数表称为列联表．</w:t>
      </w:r>
    </w:p>
    <w:p w14:paraId="1C74372C">
      <w:pPr>
        <w:topLinePunct/>
        <w:spacing w:line="360" w:lineRule="auto"/>
        <w:ind w:firstLine="420" w:firstLineChars="200"/>
        <w:rPr>
          <w:rFonts w:ascii="Times New Roman" w:hAnsi="Times New Roman" w:eastAsia="宋体" w:cs="Times New Roman"/>
          <w:szCs w:val="21"/>
        </w:rPr>
      </w:pPr>
      <w:r>
        <w:rPr>
          <w:rFonts w:hint="eastAsia" w:ascii="宋体" w:hAnsi="宋体" w:eastAsia="宋体" w:cs="宋体"/>
          <w:color w:val="000000"/>
          <w:szCs w:val="21"/>
        </w:rPr>
        <w:t>②</w:t>
      </w:r>
      <w:r>
        <w:rPr>
          <w:rFonts w:ascii="Times New Roman" w:hAnsi="Times New Roman" w:eastAsia="宋体" w:cs="Times New Roman"/>
          <w:color w:val="000000"/>
          <w:szCs w:val="21"/>
        </w:rPr>
        <w:t>2×2列联表：</w:t>
      </w:r>
      <w:r>
        <w:rPr>
          <w:rFonts w:ascii="Times New Roman" w:hAnsi="Times New Roman" w:eastAsia="宋体" w:cs="Times New Roman"/>
          <w:szCs w:val="21"/>
        </w:rPr>
        <w:t>假设有两个分类变量</w:t>
      </w:r>
      <w:r>
        <w:rPr>
          <w:rFonts w:ascii="Times New Roman" w:hAnsi="Times New Roman" w:eastAsia="宋体" w:cs="Times New Roman"/>
          <w:i/>
          <w:szCs w:val="21"/>
        </w:rPr>
        <w:t>X</w:t>
      </w:r>
      <w:r>
        <w:rPr>
          <w:rFonts w:ascii="Times New Roman" w:hAnsi="Times New Roman" w:eastAsia="宋体" w:cs="Times New Roman"/>
          <w:szCs w:val="21"/>
        </w:rPr>
        <w:t>和</w:t>
      </w:r>
      <w:r>
        <w:rPr>
          <w:rFonts w:ascii="Times New Roman" w:hAnsi="Times New Roman" w:eastAsia="宋体" w:cs="Times New Roman"/>
          <w:i/>
          <w:szCs w:val="21"/>
        </w:rPr>
        <w:t>Y</w:t>
      </w:r>
      <w:r>
        <w:rPr>
          <w:rFonts w:ascii="Times New Roman" w:hAnsi="Times New Roman" w:eastAsia="宋体" w:cs="Times New Roman"/>
          <w:szCs w:val="21"/>
        </w:rPr>
        <w:t>，它们的可能取值分别为{</w:t>
      </w:r>
      <w:r>
        <w:rPr>
          <w:rFonts w:ascii="Times New Roman" w:hAnsi="Times New Roman" w:eastAsia="宋体" w:cs="Times New Roman"/>
          <w:i/>
          <w:szCs w:val="21"/>
        </w:rPr>
        <w:t>x</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vertAlign w:val="subscript"/>
        </w:rPr>
        <w:t>2</w:t>
      </w:r>
      <w:r>
        <w:rPr>
          <w:rFonts w:ascii="Times New Roman" w:hAnsi="Times New Roman" w:eastAsia="宋体" w:cs="Times New Roman"/>
          <w:szCs w:val="21"/>
        </w:rPr>
        <w:t>}和{</w:t>
      </w:r>
      <w:r>
        <w:rPr>
          <w:rFonts w:ascii="Times New Roman" w:hAnsi="Times New Roman" w:eastAsia="宋体" w:cs="Times New Roman"/>
          <w:i/>
          <w:szCs w:val="21"/>
        </w:rPr>
        <w:t>y</w:t>
      </w:r>
      <w:r>
        <w:rPr>
          <w:rFonts w:ascii="Times New Roman" w:hAnsi="Times New Roman" w:eastAsia="宋体" w:cs="Times New Roman"/>
          <w:szCs w:val="21"/>
          <w:vertAlign w:val="subscript"/>
        </w:rPr>
        <w:t>1</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vertAlign w:val="subscript"/>
        </w:rPr>
        <w:t>2</w:t>
      </w:r>
      <w:r>
        <w:rPr>
          <w:rFonts w:ascii="Times New Roman" w:hAnsi="Times New Roman" w:eastAsia="宋体" w:cs="Times New Roman"/>
          <w:szCs w:val="21"/>
        </w:rPr>
        <w:t>}，其样本频数列联表(称为2×2列联表)为2×2列联表</w:t>
      </w:r>
    </w:p>
    <w:tbl>
      <w:tblPr>
        <w:tblStyle w:val="13"/>
        <w:tblW w:w="2473" w:type="pct"/>
        <w:jc w:val="center"/>
        <w:tblBorders>
          <w:top w:val="single" w:color="auto" w:sz="6" w:space="0"/>
          <w:left w:val="single" w:color="auto" w:sz="6" w:space="0"/>
          <w:bottom w:val="single" w:color="auto" w:sz="6" w:space="0"/>
          <w:right w:val="single" w:color="auto" w:sz="6" w:space="0"/>
          <w:insideH w:val="single" w:color="000000" w:sz="8" w:space="0"/>
          <w:insideV w:val="single" w:color="000000" w:sz="8" w:space="0"/>
        </w:tblBorders>
        <w:tblLayout w:type="autofit"/>
        <w:tblCellMar>
          <w:top w:w="0" w:type="dxa"/>
          <w:left w:w="0" w:type="dxa"/>
          <w:bottom w:w="0" w:type="dxa"/>
          <w:right w:w="0" w:type="dxa"/>
        </w:tblCellMar>
      </w:tblPr>
      <w:tblGrid>
        <w:gridCol w:w="1083"/>
        <w:gridCol w:w="1035"/>
        <w:gridCol w:w="835"/>
        <w:gridCol w:w="2010"/>
      </w:tblGrid>
      <w:tr w14:paraId="5A15A20D">
        <w:tblPrEx>
          <w:tblBorders>
            <w:top w:val="single" w:color="auto" w:sz="6" w:space="0"/>
            <w:left w:val="single" w:color="auto" w:sz="6" w:space="0"/>
            <w:bottom w:val="single" w:color="auto" w:sz="6" w:space="0"/>
            <w:right w:val="single" w:color="auto" w:sz="6" w:space="0"/>
            <w:insideH w:val="single" w:color="000000" w:sz="8" w:space="0"/>
            <w:insideV w:val="single" w:color="000000" w:sz="8" w:space="0"/>
          </w:tblBorders>
          <w:tblCellMar>
            <w:top w:w="0" w:type="dxa"/>
            <w:left w:w="0" w:type="dxa"/>
            <w:bottom w:w="0" w:type="dxa"/>
            <w:right w:w="0" w:type="dxa"/>
          </w:tblCellMar>
        </w:tblPrEx>
        <w:trPr>
          <w:trHeight w:val="306" w:hRule="atLeast"/>
          <w:jc w:val="center"/>
        </w:trPr>
        <w:tc>
          <w:tcPr>
            <w:tcW w:w="1091" w:type="pct"/>
            <w:tcMar>
              <w:top w:w="72" w:type="dxa"/>
              <w:left w:w="144" w:type="dxa"/>
              <w:bottom w:w="72" w:type="dxa"/>
              <w:right w:w="144" w:type="dxa"/>
            </w:tcMar>
            <w:vAlign w:val="center"/>
          </w:tcPr>
          <w:p w14:paraId="317560B0">
            <w:pPr>
              <w:topLinePunct/>
              <w:snapToGrid w:val="0"/>
              <w:spacing w:line="360" w:lineRule="auto"/>
              <w:contextualSpacing/>
              <w:rPr>
                <w:rFonts w:ascii="Times New Roman" w:hAnsi="Times New Roman" w:eastAsia="宋体" w:cs="Times New Roman"/>
                <w:color w:val="000000"/>
                <w:szCs w:val="21"/>
              </w:rPr>
            </w:pPr>
          </w:p>
        </w:tc>
        <w:tc>
          <w:tcPr>
            <w:tcW w:w="1043" w:type="pct"/>
            <w:tcMar>
              <w:top w:w="72" w:type="dxa"/>
              <w:left w:w="144" w:type="dxa"/>
              <w:bottom w:w="72" w:type="dxa"/>
              <w:right w:w="144" w:type="dxa"/>
            </w:tcMar>
            <w:vAlign w:val="center"/>
          </w:tcPr>
          <w:p w14:paraId="7F0B0145">
            <w:pPr>
              <w:topLinePunct/>
              <w:snapToGrid w:val="0"/>
              <w:spacing w:line="360" w:lineRule="auto"/>
              <w:ind w:left="283" w:leftChars="135"/>
              <w:contextualSpacing/>
              <w:rPr>
                <w:rFonts w:ascii="Times New Roman" w:hAnsi="Times New Roman" w:eastAsia="宋体" w:cs="Times New Roman"/>
                <w:color w:val="000000"/>
                <w:szCs w:val="21"/>
              </w:rPr>
            </w:pPr>
            <w:r>
              <w:rPr>
                <w:rFonts w:ascii="Times New Roman" w:hAnsi="Times New Roman" w:eastAsia="宋体" w:cs="Times New Roman"/>
                <w:color w:val="000000"/>
                <w:position w:val="-10"/>
                <w:szCs w:val="21"/>
              </w:rPr>
              <w:object>
                <v:shape id="_x0000_i1851" o:spt="75" type="#_x0000_t75" style="height:16.1pt;width:11.8pt;" o:ole="t" filled="f" o:preferrelative="t" stroked="f" coordsize="21600,21600">
                  <v:path/>
                  <v:fill on="f" focussize="0,0"/>
                  <v:stroke on="f" joinstyle="miter"/>
                  <v:imagedata r:id="rId1546" o:title=""/>
                  <o:lock v:ext="edit" aspectratio="t"/>
                  <w10:wrap type="none"/>
                  <w10:anchorlock/>
                </v:shape>
                <o:OLEObject Type="Embed" ProgID="Equation.DSMT4" ShapeID="_x0000_i1851" DrawAspect="Content" ObjectID="_1468076515" r:id="rId1545">
                  <o:LockedField>false</o:LockedField>
                </o:OLEObject>
              </w:object>
            </w:r>
          </w:p>
        </w:tc>
        <w:tc>
          <w:tcPr>
            <w:tcW w:w="841" w:type="pct"/>
            <w:tcMar>
              <w:top w:w="72" w:type="dxa"/>
              <w:left w:w="144" w:type="dxa"/>
              <w:bottom w:w="72" w:type="dxa"/>
              <w:right w:w="144" w:type="dxa"/>
            </w:tcMar>
            <w:vAlign w:val="center"/>
          </w:tcPr>
          <w:p w14:paraId="643CC341">
            <w:pPr>
              <w:topLinePunct/>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position w:val="-10"/>
                <w:szCs w:val="21"/>
              </w:rPr>
              <w:object>
                <v:shape id="_x0000_i1852" o:spt="75" type="#_x0000_t75" style="height:16.1pt;width:12.9pt;" o:ole="t" filled="f" o:preferrelative="t" stroked="f" coordsize="21600,21600">
                  <v:path/>
                  <v:fill on="f" focussize="0,0"/>
                  <v:stroke on="f" joinstyle="miter"/>
                  <v:imagedata r:id="rId1548" o:title=""/>
                  <o:lock v:ext="edit" aspectratio="t"/>
                  <w10:wrap type="none"/>
                  <w10:anchorlock/>
                </v:shape>
                <o:OLEObject Type="Embed" ProgID="Equation.DSMT4" ShapeID="_x0000_i1852" DrawAspect="Content" ObjectID="_1468076516" r:id="rId1547">
                  <o:LockedField>false</o:LockedField>
                </o:OLEObject>
              </w:object>
            </w:r>
          </w:p>
        </w:tc>
        <w:tc>
          <w:tcPr>
            <w:tcW w:w="2025" w:type="pct"/>
            <w:tcMar>
              <w:top w:w="72" w:type="dxa"/>
              <w:left w:w="144" w:type="dxa"/>
              <w:bottom w:w="72" w:type="dxa"/>
              <w:right w:w="144" w:type="dxa"/>
            </w:tcMar>
            <w:vAlign w:val="center"/>
          </w:tcPr>
          <w:p w14:paraId="0A1B72F4">
            <w:pPr>
              <w:topLinePunct/>
              <w:snapToGrid w:val="0"/>
              <w:spacing w:line="360" w:lineRule="auto"/>
              <w:ind w:left="283" w:leftChars="135"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总计</w:t>
            </w:r>
          </w:p>
        </w:tc>
      </w:tr>
      <w:tr w14:paraId="1D601AD8">
        <w:tblPrEx>
          <w:tblBorders>
            <w:top w:val="single" w:color="auto" w:sz="6" w:space="0"/>
            <w:left w:val="single" w:color="auto" w:sz="6" w:space="0"/>
            <w:bottom w:val="single" w:color="auto" w:sz="6" w:space="0"/>
            <w:right w:val="single" w:color="auto" w:sz="6" w:space="0"/>
            <w:insideH w:val="single" w:color="000000" w:sz="8" w:space="0"/>
            <w:insideV w:val="single" w:color="000000" w:sz="8" w:space="0"/>
          </w:tblBorders>
          <w:tblCellMar>
            <w:top w:w="0" w:type="dxa"/>
            <w:left w:w="0" w:type="dxa"/>
            <w:bottom w:w="0" w:type="dxa"/>
            <w:right w:w="0" w:type="dxa"/>
          </w:tblCellMar>
        </w:tblPrEx>
        <w:trPr>
          <w:trHeight w:val="306" w:hRule="atLeast"/>
          <w:jc w:val="center"/>
        </w:trPr>
        <w:tc>
          <w:tcPr>
            <w:tcW w:w="1091" w:type="pct"/>
            <w:tcMar>
              <w:top w:w="72" w:type="dxa"/>
              <w:left w:w="144" w:type="dxa"/>
              <w:bottom w:w="72" w:type="dxa"/>
              <w:right w:w="144" w:type="dxa"/>
            </w:tcMar>
            <w:vAlign w:val="center"/>
          </w:tcPr>
          <w:p w14:paraId="0AF6BB65">
            <w:pPr>
              <w:topLinePunct/>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position w:val="-10"/>
                <w:szCs w:val="21"/>
              </w:rPr>
              <w:object>
                <v:shape id="_x0000_i1853" o:spt="75" type="#_x0000_t75" style="height:16.1pt;width:11.8pt;" o:ole="t" filled="f" o:preferrelative="t" stroked="f" coordsize="21600,21600">
                  <v:path/>
                  <v:fill on="f" focussize="0,0"/>
                  <v:stroke on="f" joinstyle="miter"/>
                  <v:imagedata r:id="rId1550" o:title=""/>
                  <o:lock v:ext="edit" aspectratio="t"/>
                  <w10:wrap type="none"/>
                  <w10:anchorlock/>
                </v:shape>
                <o:OLEObject Type="Embed" ProgID="Equation.DSMT4" ShapeID="_x0000_i1853" DrawAspect="Content" ObjectID="_1468076517" r:id="rId1549">
                  <o:LockedField>false</o:LockedField>
                </o:OLEObject>
              </w:object>
            </w:r>
          </w:p>
        </w:tc>
        <w:tc>
          <w:tcPr>
            <w:tcW w:w="1043" w:type="pct"/>
            <w:tcMar>
              <w:top w:w="72" w:type="dxa"/>
              <w:left w:w="144" w:type="dxa"/>
              <w:bottom w:w="72" w:type="dxa"/>
              <w:right w:w="144" w:type="dxa"/>
            </w:tcMar>
            <w:vAlign w:val="center"/>
          </w:tcPr>
          <w:p w14:paraId="367FD008">
            <w:pPr>
              <w:topLinePunct/>
              <w:snapToGrid w:val="0"/>
              <w:spacing w:line="360" w:lineRule="auto"/>
              <w:ind w:left="283" w:leftChars="135"/>
              <w:contextualSpacing/>
              <w:rPr>
                <w:rFonts w:ascii="Times New Roman" w:hAnsi="Times New Roman" w:eastAsia="宋体" w:cs="Times New Roman"/>
                <w:color w:val="000000"/>
                <w:szCs w:val="21"/>
              </w:rPr>
            </w:pPr>
            <w:r>
              <w:rPr>
                <w:rFonts w:ascii="Times New Roman" w:hAnsi="Times New Roman" w:eastAsia="宋体" w:cs="Times New Roman"/>
                <w:color w:val="000000"/>
                <w:position w:val="-6"/>
                <w:szCs w:val="21"/>
              </w:rPr>
              <w:object>
                <v:shape id="_x0000_i1854" o:spt="75" type="#_x0000_t75" style="height:10.75pt;width:8.6pt;" o:ole="t" filled="f" o:preferrelative="t" stroked="f" coordsize="21600,21600">
                  <v:path/>
                  <v:fill on="f" focussize="0,0"/>
                  <v:stroke on="f" joinstyle="miter"/>
                  <v:imagedata r:id="rId1552" o:title=""/>
                  <o:lock v:ext="edit" aspectratio="t"/>
                  <w10:wrap type="none"/>
                  <w10:anchorlock/>
                </v:shape>
                <o:OLEObject Type="Embed" ProgID="Equation.DSMT4" ShapeID="_x0000_i1854" DrawAspect="Content" ObjectID="_1468076518" r:id="rId1551">
                  <o:LockedField>false</o:LockedField>
                </o:OLEObject>
              </w:object>
            </w:r>
          </w:p>
        </w:tc>
        <w:tc>
          <w:tcPr>
            <w:tcW w:w="841" w:type="pct"/>
            <w:tcMar>
              <w:top w:w="72" w:type="dxa"/>
              <w:left w:w="144" w:type="dxa"/>
              <w:bottom w:w="72" w:type="dxa"/>
              <w:right w:w="144" w:type="dxa"/>
            </w:tcMar>
            <w:vAlign w:val="center"/>
          </w:tcPr>
          <w:p w14:paraId="605CA18A">
            <w:pPr>
              <w:topLinePunct/>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position w:val="-6"/>
                <w:szCs w:val="21"/>
              </w:rPr>
              <w:object>
                <v:shape id="_x0000_i1855" o:spt="75" type="#_x0000_t75" style="height:12.9pt;width:8.6pt;" o:ole="t" filled="f" o:preferrelative="t" stroked="f" coordsize="21600,21600">
                  <v:path/>
                  <v:fill on="f" focussize="0,0"/>
                  <v:stroke on="f" joinstyle="miter"/>
                  <v:imagedata r:id="rId1554" o:title=""/>
                  <o:lock v:ext="edit" aspectratio="t"/>
                  <w10:wrap type="none"/>
                  <w10:anchorlock/>
                </v:shape>
                <o:OLEObject Type="Embed" ProgID="Equation.DSMT4" ShapeID="_x0000_i1855" DrawAspect="Content" ObjectID="_1468076519" r:id="rId1553">
                  <o:LockedField>false</o:LockedField>
                </o:OLEObject>
              </w:object>
            </w:r>
          </w:p>
        </w:tc>
        <w:tc>
          <w:tcPr>
            <w:tcW w:w="2025" w:type="pct"/>
            <w:tcMar>
              <w:top w:w="72" w:type="dxa"/>
              <w:left w:w="144" w:type="dxa"/>
              <w:bottom w:w="72" w:type="dxa"/>
              <w:right w:w="144" w:type="dxa"/>
            </w:tcMar>
            <w:vAlign w:val="center"/>
          </w:tcPr>
          <w:p w14:paraId="5CAE14C8">
            <w:pPr>
              <w:topLinePunct/>
              <w:snapToGrid w:val="0"/>
              <w:spacing w:line="360" w:lineRule="auto"/>
              <w:ind w:left="283" w:leftChars="135"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position w:val="-6"/>
                <w:szCs w:val="21"/>
              </w:rPr>
              <w:object>
                <v:shape id="_x0000_i1856" o:spt="75" type="#_x0000_t75" style="height:12.9pt;width:23.65pt;" o:ole="t" filled="f" o:preferrelative="t" stroked="f" coordsize="21600,21600">
                  <v:path/>
                  <v:fill on="f" focussize="0,0"/>
                  <v:stroke on="f" joinstyle="miter"/>
                  <v:imagedata r:id="rId1556" o:title=""/>
                  <o:lock v:ext="edit" aspectratio="t"/>
                  <w10:wrap type="none"/>
                  <w10:anchorlock/>
                </v:shape>
                <o:OLEObject Type="Embed" ProgID="Equation.DSMT4" ShapeID="_x0000_i1856" DrawAspect="Content" ObjectID="_1468076520" r:id="rId1555">
                  <o:LockedField>false</o:LockedField>
                </o:OLEObject>
              </w:object>
            </w:r>
          </w:p>
        </w:tc>
      </w:tr>
      <w:tr w14:paraId="10533528">
        <w:tblPrEx>
          <w:tblBorders>
            <w:top w:val="single" w:color="auto" w:sz="6" w:space="0"/>
            <w:left w:val="single" w:color="auto" w:sz="6" w:space="0"/>
            <w:bottom w:val="single" w:color="auto" w:sz="6" w:space="0"/>
            <w:right w:val="single" w:color="auto" w:sz="6" w:space="0"/>
            <w:insideH w:val="single" w:color="000000" w:sz="8" w:space="0"/>
            <w:insideV w:val="single" w:color="000000" w:sz="8" w:space="0"/>
          </w:tblBorders>
          <w:tblCellMar>
            <w:top w:w="0" w:type="dxa"/>
            <w:left w:w="0" w:type="dxa"/>
            <w:bottom w:w="0" w:type="dxa"/>
            <w:right w:w="0" w:type="dxa"/>
          </w:tblCellMar>
        </w:tblPrEx>
        <w:trPr>
          <w:trHeight w:val="306" w:hRule="atLeast"/>
          <w:jc w:val="center"/>
        </w:trPr>
        <w:tc>
          <w:tcPr>
            <w:tcW w:w="1091" w:type="pct"/>
            <w:tcMar>
              <w:top w:w="72" w:type="dxa"/>
              <w:left w:w="144" w:type="dxa"/>
              <w:bottom w:w="72" w:type="dxa"/>
              <w:right w:w="144" w:type="dxa"/>
            </w:tcMar>
            <w:vAlign w:val="center"/>
          </w:tcPr>
          <w:p w14:paraId="0AF29050">
            <w:pPr>
              <w:topLinePunct/>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position w:val="-10"/>
                <w:szCs w:val="21"/>
              </w:rPr>
              <w:object>
                <v:shape id="_x0000_i1857" o:spt="75" type="#_x0000_t75" style="height:16.1pt;width:11.8pt;" o:ole="t" filled="f" o:preferrelative="t" stroked="f" coordsize="21600,21600">
                  <v:path/>
                  <v:fill on="f" focussize="0,0"/>
                  <v:stroke on="f" joinstyle="miter"/>
                  <v:imagedata r:id="rId1558" o:title=""/>
                  <o:lock v:ext="edit" aspectratio="t"/>
                  <w10:wrap type="none"/>
                  <w10:anchorlock/>
                </v:shape>
                <o:OLEObject Type="Embed" ProgID="Equation.DSMT4" ShapeID="_x0000_i1857" DrawAspect="Content" ObjectID="_1468076521" r:id="rId1557">
                  <o:LockedField>false</o:LockedField>
                </o:OLEObject>
              </w:object>
            </w:r>
          </w:p>
        </w:tc>
        <w:tc>
          <w:tcPr>
            <w:tcW w:w="1043" w:type="pct"/>
            <w:tcMar>
              <w:top w:w="72" w:type="dxa"/>
              <w:left w:w="144" w:type="dxa"/>
              <w:bottom w:w="72" w:type="dxa"/>
              <w:right w:w="144" w:type="dxa"/>
            </w:tcMar>
            <w:vAlign w:val="center"/>
          </w:tcPr>
          <w:p w14:paraId="1696F740">
            <w:pPr>
              <w:topLinePunct/>
              <w:snapToGrid w:val="0"/>
              <w:spacing w:line="360" w:lineRule="auto"/>
              <w:ind w:left="283" w:leftChars="135"/>
              <w:contextualSpacing/>
              <w:rPr>
                <w:rFonts w:ascii="Times New Roman" w:hAnsi="Times New Roman" w:eastAsia="宋体" w:cs="Times New Roman"/>
                <w:color w:val="000000"/>
                <w:szCs w:val="21"/>
              </w:rPr>
            </w:pPr>
            <w:r>
              <w:rPr>
                <w:rFonts w:ascii="Times New Roman" w:hAnsi="Times New Roman" w:eastAsia="宋体" w:cs="Times New Roman"/>
                <w:color w:val="000000"/>
                <w:position w:val="-6"/>
                <w:szCs w:val="21"/>
              </w:rPr>
              <w:object>
                <v:shape id="_x0000_i1858" o:spt="75" type="#_x0000_t75" style="height:10.75pt;width:8.6pt;" o:ole="t" filled="f" o:preferrelative="t" stroked="f" coordsize="21600,21600">
                  <v:path/>
                  <v:fill on="f" focussize="0,0"/>
                  <v:stroke on="f" joinstyle="miter"/>
                  <v:imagedata r:id="rId1560" o:title=""/>
                  <o:lock v:ext="edit" aspectratio="t"/>
                  <w10:wrap type="none"/>
                  <w10:anchorlock/>
                </v:shape>
                <o:OLEObject Type="Embed" ProgID="Equation.DSMT4" ShapeID="_x0000_i1858" DrawAspect="Content" ObjectID="_1468076522" r:id="rId1559">
                  <o:LockedField>false</o:LockedField>
                </o:OLEObject>
              </w:object>
            </w:r>
          </w:p>
        </w:tc>
        <w:tc>
          <w:tcPr>
            <w:tcW w:w="841" w:type="pct"/>
            <w:tcMar>
              <w:top w:w="72" w:type="dxa"/>
              <w:left w:w="144" w:type="dxa"/>
              <w:bottom w:w="72" w:type="dxa"/>
              <w:right w:w="144" w:type="dxa"/>
            </w:tcMar>
            <w:vAlign w:val="center"/>
          </w:tcPr>
          <w:p w14:paraId="38980FD8">
            <w:pPr>
              <w:topLinePunct/>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position w:val="-6"/>
                <w:szCs w:val="21"/>
              </w:rPr>
              <w:object>
                <v:shape id="_x0000_i1859" o:spt="75" type="#_x0000_t75" style="height:12.9pt;width:10.75pt;" o:ole="t" filled="f" o:preferrelative="t" stroked="f" coordsize="21600,21600">
                  <v:path/>
                  <v:fill on="f" focussize="0,0"/>
                  <v:stroke on="f" joinstyle="miter"/>
                  <v:imagedata r:id="rId1562" o:title=""/>
                  <o:lock v:ext="edit" aspectratio="t"/>
                  <w10:wrap type="none"/>
                  <w10:anchorlock/>
                </v:shape>
                <o:OLEObject Type="Embed" ProgID="Equation.DSMT4" ShapeID="_x0000_i1859" DrawAspect="Content" ObjectID="_1468076523" r:id="rId1561">
                  <o:LockedField>false</o:LockedField>
                </o:OLEObject>
              </w:object>
            </w:r>
          </w:p>
        </w:tc>
        <w:tc>
          <w:tcPr>
            <w:tcW w:w="2025" w:type="pct"/>
            <w:tcMar>
              <w:top w:w="72" w:type="dxa"/>
              <w:left w:w="144" w:type="dxa"/>
              <w:bottom w:w="72" w:type="dxa"/>
              <w:right w:w="144" w:type="dxa"/>
            </w:tcMar>
            <w:vAlign w:val="center"/>
          </w:tcPr>
          <w:p w14:paraId="3CA490C9">
            <w:pPr>
              <w:topLinePunct/>
              <w:snapToGrid w:val="0"/>
              <w:spacing w:line="360" w:lineRule="auto"/>
              <w:ind w:left="283" w:leftChars="135"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position w:val="-6"/>
                <w:szCs w:val="21"/>
              </w:rPr>
              <w:object>
                <v:shape id="_x0000_i1860" o:spt="75" type="#_x0000_t75" style="height:12.9pt;width:25.8pt;" o:ole="t" filled="f" o:preferrelative="t" stroked="f" coordsize="21600,21600">
                  <v:path/>
                  <v:fill on="f" focussize="0,0"/>
                  <v:stroke on="f" joinstyle="miter"/>
                  <v:imagedata r:id="rId1564" o:title=""/>
                  <o:lock v:ext="edit" aspectratio="t"/>
                  <w10:wrap type="none"/>
                  <w10:anchorlock/>
                </v:shape>
                <o:OLEObject Type="Embed" ProgID="Equation.DSMT4" ShapeID="_x0000_i1860" DrawAspect="Content" ObjectID="_1468076524" r:id="rId1563">
                  <o:LockedField>false</o:LockedField>
                </o:OLEObject>
              </w:object>
            </w:r>
          </w:p>
        </w:tc>
      </w:tr>
      <w:tr w14:paraId="2471534A">
        <w:tblPrEx>
          <w:tblBorders>
            <w:top w:val="single" w:color="auto" w:sz="6" w:space="0"/>
            <w:left w:val="single" w:color="auto" w:sz="6" w:space="0"/>
            <w:bottom w:val="single" w:color="auto" w:sz="6" w:space="0"/>
            <w:right w:val="single" w:color="auto" w:sz="6" w:space="0"/>
            <w:insideH w:val="single" w:color="000000" w:sz="8" w:space="0"/>
            <w:insideV w:val="single" w:color="000000" w:sz="8" w:space="0"/>
          </w:tblBorders>
          <w:tblCellMar>
            <w:top w:w="0" w:type="dxa"/>
            <w:left w:w="0" w:type="dxa"/>
            <w:bottom w:w="0" w:type="dxa"/>
            <w:right w:w="0" w:type="dxa"/>
          </w:tblCellMar>
        </w:tblPrEx>
        <w:trPr>
          <w:trHeight w:val="317" w:hRule="atLeast"/>
          <w:jc w:val="center"/>
        </w:trPr>
        <w:tc>
          <w:tcPr>
            <w:tcW w:w="1091" w:type="pct"/>
            <w:tcMar>
              <w:top w:w="72" w:type="dxa"/>
              <w:left w:w="144" w:type="dxa"/>
              <w:bottom w:w="72" w:type="dxa"/>
              <w:right w:w="144" w:type="dxa"/>
            </w:tcMar>
            <w:vAlign w:val="center"/>
          </w:tcPr>
          <w:p w14:paraId="632AF39B">
            <w:pPr>
              <w:topLinePunct/>
              <w:snapToGrid w:val="0"/>
              <w:spacing w:line="360" w:lineRule="auto"/>
              <w:ind w:left="283" w:leftChars="135"/>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总计</w:t>
            </w:r>
          </w:p>
        </w:tc>
        <w:tc>
          <w:tcPr>
            <w:tcW w:w="1043" w:type="pct"/>
            <w:tcMar>
              <w:top w:w="72" w:type="dxa"/>
              <w:left w:w="144" w:type="dxa"/>
              <w:bottom w:w="72" w:type="dxa"/>
              <w:right w:w="144" w:type="dxa"/>
            </w:tcMar>
            <w:vAlign w:val="center"/>
          </w:tcPr>
          <w:p w14:paraId="01D0645E">
            <w:pPr>
              <w:topLinePunct/>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position w:val="-6"/>
                <w:szCs w:val="21"/>
              </w:rPr>
              <w:object>
                <v:shape id="_x0000_i1861" o:spt="75" type="#_x0000_t75" style="height:11.8pt;width:23.65pt;" o:ole="t" filled="f" o:preferrelative="t" stroked="f" coordsize="21600,21600">
                  <v:path/>
                  <v:fill on="f" focussize="0,0"/>
                  <v:stroke on="f" joinstyle="miter"/>
                  <v:imagedata r:id="rId1566" o:title=""/>
                  <o:lock v:ext="edit" aspectratio="t"/>
                  <w10:wrap type="none"/>
                  <w10:anchorlock/>
                </v:shape>
                <o:OLEObject Type="Embed" ProgID="Equation.DSMT4" ShapeID="_x0000_i1861" DrawAspect="Content" ObjectID="_1468076525" r:id="rId1565">
                  <o:LockedField>false</o:LockedField>
                </o:OLEObject>
              </w:object>
            </w:r>
          </w:p>
        </w:tc>
        <w:tc>
          <w:tcPr>
            <w:tcW w:w="841" w:type="pct"/>
            <w:tcMar>
              <w:top w:w="72" w:type="dxa"/>
              <w:left w:w="144" w:type="dxa"/>
              <w:bottom w:w="72" w:type="dxa"/>
              <w:right w:w="144" w:type="dxa"/>
            </w:tcMar>
            <w:vAlign w:val="center"/>
          </w:tcPr>
          <w:p w14:paraId="32A72292">
            <w:pPr>
              <w:topLinePunct/>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position w:val="-6"/>
                <w:szCs w:val="21"/>
              </w:rPr>
              <w:object>
                <v:shape id="_x0000_i1862" o:spt="75" type="#_x0000_t75" style="height:12.9pt;width:25.8pt;" o:ole="t" filled="f" o:preferrelative="t" stroked="f" coordsize="21600,21600">
                  <v:path/>
                  <v:fill on="f" focussize="0,0"/>
                  <v:stroke on="f" joinstyle="miter"/>
                  <v:imagedata r:id="rId1568" o:title=""/>
                  <o:lock v:ext="edit" aspectratio="t"/>
                  <w10:wrap type="none"/>
                  <w10:anchorlock/>
                </v:shape>
                <o:OLEObject Type="Embed" ProgID="Equation.DSMT4" ShapeID="_x0000_i1862" DrawAspect="Content" ObjectID="_1468076526" r:id="rId1567">
                  <o:LockedField>false</o:LockedField>
                </o:OLEObject>
              </w:object>
            </w:r>
          </w:p>
        </w:tc>
        <w:tc>
          <w:tcPr>
            <w:tcW w:w="2025" w:type="pct"/>
            <w:tcMar>
              <w:top w:w="72" w:type="dxa"/>
              <w:left w:w="144" w:type="dxa"/>
              <w:bottom w:w="72" w:type="dxa"/>
              <w:right w:w="144" w:type="dxa"/>
            </w:tcMar>
            <w:vAlign w:val="center"/>
          </w:tcPr>
          <w:p w14:paraId="50E60C43">
            <w:pPr>
              <w:topLinePunct/>
              <w:snapToGrid w:val="0"/>
              <w:spacing w:line="360" w:lineRule="auto"/>
              <w:contextualSpacing/>
              <w:jc w:val="center"/>
              <w:rPr>
                <w:rFonts w:ascii="Times New Roman" w:hAnsi="Times New Roman" w:eastAsia="宋体" w:cs="Times New Roman"/>
                <w:color w:val="000000"/>
                <w:szCs w:val="21"/>
              </w:rPr>
            </w:pPr>
            <w:bookmarkStart w:id="14" w:name="_Hlk145667987"/>
            <w:r>
              <w:rPr>
                <w:rFonts w:ascii="Times New Roman" w:hAnsi="Times New Roman" w:eastAsia="宋体" w:cs="Times New Roman"/>
                <w:color w:val="000000"/>
                <w:position w:val="-6"/>
                <w:szCs w:val="21"/>
              </w:rPr>
              <w:object>
                <v:shape id="_x0000_i1863" o:spt="75" alt="eqWmf183GmgAAAAAAAAAHoAEBCQAAAACwWAEACQAAA3wBAAACAKAAAAAAAAUAAAACAQEAAAAFAAAAAQL/&#10;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" type="#_x0000_t75" style="height:12.9pt;width:72pt;" o:ole="t" filled="f" o:preferrelative="t" stroked="f" coordsize="21600,21600">
                  <v:path/>
                  <v:fill on="f" focussize="0,0"/>
                  <v:stroke on="f" joinstyle="miter"/>
                  <v:imagedata r:id="rId1570" o:title=""/>
                  <o:lock v:ext="edit" aspectratio="t"/>
                  <w10:wrap type="none"/>
                  <w10:anchorlock/>
                </v:shape>
                <o:OLEObject Type="Embed" ProgID="Equation.DSMT4" ShapeID="_x0000_i1863" DrawAspect="Content" ObjectID="_1468076527" r:id="rId1569">
                  <o:LockedField>false</o:LockedField>
                </o:OLEObject>
              </w:object>
            </w:r>
            <w:bookmarkEnd w:id="14"/>
          </w:p>
        </w:tc>
      </w:tr>
    </w:tbl>
    <w:p w14:paraId="2A94F568">
      <w:pPr>
        <w:tabs>
          <w:tab w:val="left" w:pos="3828"/>
        </w:tabs>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szCs w:val="21"/>
        </w:rPr>
        <w:t>（3）独立性检验：</w:t>
      </w:r>
      <w:r>
        <w:rPr>
          <w:rFonts w:ascii="Times New Roman" w:hAnsi="Times New Roman" w:eastAsia="宋体" w:cs="Times New Roman"/>
          <w:color w:val="000000"/>
          <w:szCs w:val="21"/>
        </w:rPr>
        <w:t>计算随机变量</w:t>
      </w:r>
      <w:r>
        <w:rPr>
          <w:rFonts w:ascii="Times New Roman" w:hAnsi="Times New Roman" w:eastAsia="宋体" w:cs="Times New Roman"/>
          <w:color w:val="000000"/>
          <w:position w:val="-26"/>
          <w:szCs w:val="21"/>
        </w:rPr>
        <w:object>
          <v:shape id="_x0000_i1864" o:spt="75" alt="eqWmf183GmgAAAAAAAIAR4AMBCQAAAABwTAEACQAAA1kDAAAEAPsAAAAAAAUAAAACAQEAAAAFAAAAAQL/&#10;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" type="#_x0000_t75" style="height:31.15pt;width:140.8pt;" o:ole="t" filled="f" o:preferrelative="t" stroked="f" coordsize="21600,21600">
            <v:path/>
            <v:fill on="f" focussize="0,0"/>
            <v:stroke on="f" joinstyle="miter"/>
            <v:imagedata r:id="rId1572" o:title=""/>
            <o:lock v:ext="edit" aspectratio="t"/>
            <w10:wrap type="none"/>
            <w10:anchorlock/>
          </v:shape>
          <o:OLEObject Type="Embed" ProgID="Equation.DSMT4" ShapeID="_x0000_i1864" DrawAspect="Content" ObjectID="_1468076528" r:id="rId1571">
            <o:LockedField>false</o:LockedField>
          </o:OLEObject>
        </w:object>
      </w:r>
      <w:r>
        <w:rPr>
          <w:rFonts w:ascii="Times New Roman" w:hAnsi="Times New Roman" w:eastAsia="宋体" w:cs="Times New Roman"/>
          <w:color w:val="000000"/>
          <w:szCs w:val="21"/>
        </w:rPr>
        <w:t>利用</w:t>
      </w:r>
      <w:r>
        <w:rPr>
          <w:rFonts w:ascii="Times New Roman" w:hAnsi="Times New Roman" w:eastAsia="宋体" w:cs="Times New Roman"/>
          <w:color w:val="000000"/>
          <w:position w:val="-10"/>
          <w:szCs w:val="21"/>
        </w:rPr>
        <w:object>
          <v:shape id="_x0000_i1865" o:spt="75" type="#_x0000_t75" style="height:17.2pt;width:13.95pt;" o:ole="t" filled="f" o:preferrelative="t" stroked="f" coordsize="21600,21600">
            <v:path/>
            <v:fill on="f" focussize="0,0"/>
            <v:stroke on="f" joinstyle="miter"/>
            <v:imagedata r:id="rId1574" o:title=""/>
            <o:lock v:ext="edit" aspectratio="t"/>
            <w10:wrap type="none"/>
            <w10:anchorlock/>
          </v:shape>
          <o:OLEObject Type="Embed" ProgID="Equation.DSMT4" ShapeID="_x0000_i1865" DrawAspect="Content" ObjectID="_1468076529" r:id="rId1573">
            <o:LockedField>false</o:LockedField>
          </o:OLEObject>
        </w:object>
      </w:r>
      <w:r>
        <w:rPr>
          <w:rFonts w:ascii="Times New Roman" w:hAnsi="Times New Roman" w:eastAsia="宋体" w:cs="Times New Roman"/>
          <w:color w:val="000000"/>
          <w:szCs w:val="21"/>
        </w:rPr>
        <w:t>的取值推断分类变量</w:t>
      </w:r>
      <w:r>
        <w:rPr>
          <w:rFonts w:ascii="Times New Roman" w:hAnsi="Times New Roman" w:eastAsia="宋体" w:cs="Times New Roman"/>
          <w:i/>
          <w:color w:val="000000"/>
          <w:szCs w:val="21"/>
        </w:rPr>
        <w:t>X</w:t>
      </w:r>
      <w:r>
        <w:rPr>
          <w:rFonts w:ascii="Times New Roman" w:hAnsi="Times New Roman" w:eastAsia="宋体" w:cs="Times New Roman"/>
          <w:color w:val="000000"/>
          <w:szCs w:val="21"/>
        </w:rPr>
        <w:t>和</w:t>
      </w:r>
      <w:r>
        <w:rPr>
          <w:rFonts w:ascii="Times New Roman" w:hAnsi="Times New Roman" w:eastAsia="宋体" w:cs="Times New Roman"/>
          <w:i/>
          <w:color w:val="000000"/>
          <w:szCs w:val="21"/>
        </w:rPr>
        <w:t>Y</w:t>
      </w:r>
      <w:r>
        <w:rPr>
          <w:rFonts w:ascii="Times New Roman" w:hAnsi="Times New Roman" w:eastAsia="宋体" w:cs="Times New Roman"/>
          <w:color w:val="000000"/>
          <w:szCs w:val="21"/>
        </w:rPr>
        <w:t>是否独立的方法称为</w:t>
      </w:r>
      <w:r>
        <w:rPr>
          <w:rFonts w:ascii="Times New Roman" w:hAnsi="Times New Roman" w:eastAsia="宋体" w:cs="Times New Roman"/>
          <w:i/>
          <w:color w:val="000000"/>
          <w:szCs w:val="21"/>
        </w:rPr>
        <w:t>χ</w:t>
      </w:r>
      <w:r>
        <w:rPr>
          <w:rFonts w:ascii="Times New Roman" w:hAnsi="Times New Roman" w:eastAsia="宋体" w:cs="Times New Roman"/>
          <w:color w:val="000000"/>
          <w:szCs w:val="21"/>
          <w:vertAlign w:val="superscript"/>
        </w:rPr>
        <w:t>2</w:t>
      </w:r>
      <w:r>
        <w:rPr>
          <w:rFonts w:ascii="Times New Roman" w:hAnsi="Times New Roman" w:eastAsia="宋体" w:cs="Times New Roman"/>
          <w:color w:val="000000"/>
          <w:szCs w:val="21"/>
        </w:rPr>
        <w:t>独立性检验．</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869"/>
        <w:gridCol w:w="869"/>
        <w:gridCol w:w="869"/>
        <w:gridCol w:w="869"/>
        <w:gridCol w:w="974"/>
      </w:tblGrid>
      <w:tr w14:paraId="7C38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14:paraId="2F97611D">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i/>
                <w:color w:val="000000"/>
                <w:position w:val="-6"/>
                <w:szCs w:val="21"/>
              </w:rPr>
              <w:object>
                <v:shape id="_x0000_i1866" o:spt="75" type="#_x0000_t75" style="height:10.75pt;width:11.8pt;" o:ole="t" filled="f" o:preferrelative="t" stroked="f" coordsize="21600,21600">
                  <v:path/>
                  <v:fill on="f" focussize="0,0"/>
                  <v:stroke on="f" joinstyle="miter"/>
                  <v:imagedata r:id="rId1576" o:title=""/>
                  <o:lock v:ext="edit" aspectratio="t"/>
                  <w10:wrap type="none"/>
                  <w10:anchorlock/>
                </v:shape>
                <o:OLEObject Type="Embed" ProgID="Equation.DSMT4" ShapeID="_x0000_i1866" DrawAspect="Content" ObjectID="_1468076530" r:id="rId1575">
                  <o:LockedField>false</o:LockedField>
                </o:OLEObject>
              </w:object>
            </w:r>
          </w:p>
        </w:tc>
        <w:tc>
          <w:tcPr>
            <w:tcW w:w="869" w:type="dxa"/>
            <w:shd w:val="clear" w:color="auto" w:fill="auto"/>
            <w:vAlign w:val="center"/>
          </w:tcPr>
          <w:p w14:paraId="5D755034">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color w:val="000000"/>
                <w:szCs w:val="21"/>
              </w:rPr>
              <w:t>0．10</w:t>
            </w:r>
          </w:p>
        </w:tc>
        <w:tc>
          <w:tcPr>
            <w:tcW w:w="869" w:type="dxa"/>
            <w:shd w:val="clear" w:color="auto" w:fill="auto"/>
            <w:vAlign w:val="center"/>
          </w:tcPr>
          <w:p w14:paraId="7892BD58">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color w:val="000000"/>
                <w:szCs w:val="21"/>
              </w:rPr>
              <w:t>0．05</w:t>
            </w:r>
          </w:p>
        </w:tc>
        <w:tc>
          <w:tcPr>
            <w:tcW w:w="869" w:type="dxa"/>
            <w:shd w:val="clear" w:color="auto" w:fill="auto"/>
            <w:vAlign w:val="center"/>
          </w:tcPr>
          <w:p w14:paraId="3076CCBC">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color w:val="000000"/>
                <w:szCs w:val="21"/>
              </w:rPr>
              <w:t>0．010</w:t>
            </w:r>
          </w:p>
        </w:tc>
        <w:tc>
          <w:tcPr>
            <w:tcW w:w="869" w:type="dxa"/>
            <w:shd w:val="clear" w:color="auto" w:fill="auto"/>
            <w:vAlign w:val="center"/>
          </w:tcPr>
          <w:p w14:paraId="58991433">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color w:val="000000"/>
                <w:szCs w:val="21"/>
              </w:rPr>
              <w:t>0．005</w:t>
            </w:r>
          </w:p>
        </w:tc>
        <w:tc>
          <w:tcPr>
            <w:tcW w:w="974" w:type="dxa"/>
            <w:shd w:val="clear" w:color="auto" w:fill="auto"/>
            <w:vAlign w:val="center"/>
          </w:tcPr>
          <w:p w14:paraId="03A8C272">
            <w:pPr>
              <w:tabs>
                <w:tab w:val="left" w:pos="3828"/>
              </w:tabs>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0．001</w:t>
            </w:r>
          </w:p>
        </w:tc>
      </w:tr>
      <w:tr w14:paraId="3D03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14:paraId="153CF892">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i/>
                <w:color w:val="000000"/>
                <w:position w:val="-10"/>
                <w:szCs w:val="21"/>
              </w:rPr>
              <w:object>
                <v:shape id="_x0000_i1867" o:spt="75" type="#_x0000_t75" style="height:16.1pt;width:12.9pt;" o:ole="t" filled="f" o:preferrelative="t" stroked="f" coordsize="21600,21600">
                  <v:path/>
                  <v:fill on="f" focussize="0,0"/>
                  <v:stroke on="f" joinstyle="miter"/>
                  <v:imagedata r:id="rId1578" o:title=""/>
                  <o:lock v:ext="edit" aspectratio="t"/>
                  <w10:wrap type="none"/>
                  <w10:anchorlock/>
                </v:shape>
                <o:OLEObject Type="Embed" ProgID="Equation.DSMT4" ShapeID="_x0000_i1867" DrawAspect="Content" ObjectID="_1468076531" r:id="rId1577">
                  <o:LockedField>false</o:LockedField>
                </o:OLEObject>
              </w:object>
            </w:r>
          </w:p>
        </w:tc>
        <w:tc>
          <w:tcPr>
            <w:tcW w:w="869" w:type="dxa"/>
            <w:shd w:val="clear" w:color="auto" w:fill="auto"/>
            <w:vAlign w:val="center"/>
          </w:tcPr>
          <w:p w14:paraId="5F18C7CA">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color w:val="000000"/>
                <w:szCs w:val="21"/>
              </w:rPr>
              <w:t>2．706</w:t>
            </w:r>
          </w:p>
        </w:tc>
        <w:tc>
          <w:tcPr>
            <w:tcW w:w="869" w:type="dxa"/>
            <w:shd w:val="clear" w:color="auto" w:fill="auto"/>
            <w:vAlign w:val="center"/>
          </w:tcPr>
          <w:p w14:paraId="54B5668D">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color w:val="000000"/>
                <w:szCs w:val="21"/>
              </w:rPr>
              <w:t>3．841</w:t>
            </w:r>
          </w:p>
        </w:tc>
        <w:tc>
          <w:tcPr>
            <w:tcW w:w="869" w:type="dxa"/>
            <w:shd w:val="clear" w:color="auto" w:fill="auto"/>
            <w:vAlign w:val="center"/>
          </w:tcPr>
          <w:p w14:paraId="4E2C04B7">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color w:val="000000"/>
                <w:szCs w:val="21"/>
              </w:rPr>
              <w:t>6．635</w:t>
            </w:r>
          </w:p>
        </w:tc>
        <w:tc>
          <w:tcPr>
            <w:tcW w:w="869" w:type="dxa"/>
            <w:shd w:val="clear" w:color="auto" w:fill="auto"/>
            <w:vAlign w:val="center"/>
          </w:tcPr>
          <w:p w14:paraId="09BDC3FD">
            <w:pPr>
              <w:tabs>
                <w:tab w:val="left" w:pos="3828"/>
              </w:tabs>
              <w:snapToGrid w:val="0"/>
              <w:spacing w:line="360" w:lineRule="auto"/>
              <w:contextualSpacing/>
              <w:jc w:val="center"/>
              <w:rPr>
                <w:rFonts w:ascii="Times New Roman" w:hAnsi="Times New Roman" w:eastAsia="宋体" w:cs="Times New Roman"/>
                <w:i/>
                <w:color w:val="000000"/>
                <w:szCs w:val="21"/>
              </w:rPr>
            </w:pPr>
            <w:r>
              <w:rPr>
                <w:rFonts w:ascii="Times New Roman" w:hAnsi="Times New Roman" w:eastAsia="宋体" w:cs="Times New Roman"/>
                <w:color w:val="000000"/>
                <w:szCs w:val="21"/>
              </w:rPr>
              <w:t>7．879</w:t>
            </w:r>
          </w:p>
        </w:tc>
        <w:tc>
          <w:tcPr>
            <w:tcW w:w="974" w:type="dxa"/>
            <w:shd w:val="clear" w:color="auto" w:fill="auto"/>
            <w:vAlign w:val="center"/>
          </w:tcPr>
          <w:p w14:paraId="50147CC7">
            <w:pPr>
              <w:tabs>
                <w:tab w:val="left" w:pos="3828"/>
              </w:tabs>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10．828</w:t>
            </w:r>
          </w:p>
        </w:tc>
      </w:tr>
    </w:tbl>
    <w:p w14:paraId="537C595C">
      <w:pPr>
        <w:snapToGrid w:val="0"/>
        <w:spacing w:line="360" w:lineRule="auto"/>
        <w:contextualSpacing/>
        <w:jc w:val="left"/>
        <w:textAlignment w:val="center"/>
        <w:rPr>
          <w:rFonts w:ascii="Times New Roman" w:hAnsi="Times New Roman" w:eastAsia="宋体" w:cs="Times New Roman"/>
          <w:color w:val="FF0000"/>
          <w:szCs w:val="21"/>
        </w:rPr>
      </w:pPr>
    </w:p>
    <w:p w14:paraId="647CF03E">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5" w:name="_Toc224304041"/>
      <w:r>
        <w:rPr>
          <w:rFonts w:hint="eastAsia" w:ascii="Times New Roman" w:hAnsi="Times New Roman" w:eastAsia="宋体" w:cs="Times New Roman"/>
          <w:b/>
          <w:bCs/>
          <w:sz w:val="28"/>
          <w:szCs w:val="36"/>
          <w:u w:val="single"/>
          <w14:glow w14:rad="228600">
            <w14:schemeClr w14:val="accent2">
              <w14:alpha w14:val="60000"/>
              <w14:satMod w14:val="175000"/>
            </w14:schemeClr>
          </w14:glow>
        </w:rPr>
        <w:t>知识点</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11 </w:t>
      </w:r>
      <w:bookmarkStart w:id="16" w:name="OLE_LINK2"/>
      <w:r>
        <w:rPr>
          <w:rFonts w:hint="eastAsia" w:ascii="Times New Roman" w:hAnsi="Times New Roman" w:eastAsia="宋体" w:cs="Times New Roman"/>
          <w:b/>
          <w:bCs/>
          <w:sz w:val="28"/>
          <w:szCs w:val="36"/>
          <w:u w:val="single"/>
          <w14:glow w14:rad="228600">
            <w14:schemeClr w14:val="accent2">
              <w14:alpha w14:val="60000"/>
              <w14:satMod w14:val="175000"/>
            </w14:schemeClr>
          </w14:glow>
        </w:rPr>
        <w:t>计数原理、概率、随机变量及其分布列</w:t>
      </w:r>
      <w:bookmarkEnd w:id="15"/>
      <w:bookmarkEnd w:id="16"/>
    </w:p>
    <w:p w14:paraId="281961DA">
      <w:pPr>
        <w:snapToGrid w:val="0"/>
        <w:spacing w:line="360" w:lineRule="auto"/>
        <w:jc w:val="left"/>
        <w:textAlignment w:val="center"/>
      </w:pPr>
      <w:r>
        <w:drawing>
          <wp:inline distT="0" distB="0" distL="114300" distR="114300">
            <wp:extent cx="1506220" cy="387350"/>
            <wp:effectExtent l="0" t="0" r="17780" b="12700"/>
            <wp:docPr id="820011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16" name="图片 190"/>
                    <pic:cNvPicPr>
                      <a:picLocks noChangeAspect="1"/>
                    </pic:cNvPicPr>
                  </pic:nvPicPr>
                  <pic:blipFill>
                    <a:blip r:embed="rId9"/>
                    <a:stretch>
                      <a:fillRect/>
                    </a:stretch>
                  </pic:blipFill>
                  <pic:spPr>
                    <a:xfrm>
                      <a:off x="0" y="0"/>
                      <a:ext cx="1506220" cy="387350"/>
                    </a:xfrm>
                    <a:prstGeom prst="rect">
                      <a:avLst/>
                    </a:prstGeom>
                    <a:noFill/>
                    <a:ln>
                      <a:noFill/>
                    </a:ln>
                  </pic:spPr>
                </pic:pic>
              </a:graphicData>
            </a:graphic>
          </wp:inline>
        </w:drawing>
      </w:r>
    </w:p>
    <w:tbl>
      <w:tblPr>
        <w:tblStyle w:val="14"/>
        <w:tblW w:w="99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Layout w:type="autofit"/>
        <w:tblCellMar>
          <w:top w:w="0" w:type="dxa"/>
          <w:left w:w="108" w:type="dxa"/>
          <w:bottom w:w="0" w:type="dxa"/>
          <w:right w:w="108" w:type="dxa"/>
        </w:tblCellMar>
      </w:tblPr>
      <w:tblGrid>
        <w:gridCol w:w="9920"/>
      </w:tblGrid>
      <w:tr w14:paraId="6BDFE3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BF6" w:themeFill="accent5" w:themeFillTint="32"/>
          <w:tblCellMar>
            <w:top w:w="0" w:type="dxa"/>
            <w:left w:w="108" w:type="dxa"/>
            <w:bottom w:w="0" w:type="dxa"/>
            <w:right w:w="108" w:type="dxa"/>
          </w:tblCellMar>
        </w:tblPrEx>
        <w:tc>
          <w:tcPr>
            <w:tcW w:w="9920" w:type="dxa"/>
            <w:tcBorders>
              <w:top w:val="single" w:color="auto" w:sz="2" w:space="0"/>
              <w:left w:val="single" w:color="auto" w:sz="2" w:space="0"/>
              <w:right w:val="single" w:color="auto" w:sz="2" w:space="0"/>
            </w:tcBorders>
            <w:shd w:val="clear" w:color="auto" w:fill="DEEBF6" w:themeFill="accent5" w:themeFillTint="32"/>
          </w:tcPr>
          <w:p w14:paraId="70CBAE2D">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1、考向聚焦</w:t>
            </w:r>
          </w:p>
          <w:p w14:paraId="50E5E736">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核心考查计数原理、排列组合、二项式定理、古典概、随机变量及其分布列五大板块。</w:t>
            </w:r>
            <w:r>
              <w:rPr>
                <w:rFonts w:ascii="Times New Roman" w:hAnsi="Times New Roman" w:eastAsia="宋体" w:cs="Times New Roman"/>
                <w:szCs w:val="21"/>
                <w:lang w:val="zh-CN"/>
              </w:rPr>
              <w:t>．</w:t>
            </w:r>
            <w:r>
              <w:rPr>
                <w:rFonts w:ascii="Times New Roman" w:hAnsi="Times New Roman" w:eastAsia="宋体" w:cs="Times New Roman"/>
              </w:rPr>
              <w:t>命题侧重“工具性+综合性”，既有基础选择/填空题，也有中档解答题，核心考查数据分析、逻辑推理等核心素养，聚焦情境化问题解决，是基础得分与中档拔高的关键模块</w:t>
            </w:r>
            <w:r>
              <w:rPr>
                <w:rFonts w:ascii="Times New Roman" w:hAnsi="Times New Roman" w:eastAsia="宋体" w:cs="Times New Roman"/>
                <w:szCs w:val="21"/>
                <w:lang w:val="zh-CN"/>
              </w:rPr>
              <w:t>．</w:t>
            </w:r>
          </w:p>
          <w:p w14:paraId="1EE3EDFE">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2、思维瓶颈</w:t>
            </w:r>
          </w:p>
          <w:p w14:paraId="292DE7EA">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（1）计数原理：混淆分类与分步、排列与组合，忽略分类不重不漏、分步连贯，无法结合情境灵活运用，逻辑推理不严谨；</w:t>
            </w:r>
          </w:p>
          <w:p w14:paraId="6126D027">
            <w:pPr>
              <w:snapToGrid w:val="0"/>
              <w:spacing w:line="360" w:lineRule="auto"/>
              <w:contextualSpacing/>
              <w:rPr>
                <w:rFonts w:ascii="Times New Roman" w:hAnsi="Times New Roman" w:eastAsia="宋体" w:cs="Times New Roman"/>
              </w:rPr>
            </w:pPr>
            <w:r>
              <w:rPr>
                <w:rFonts w:ascii="Times New Roman" w:hAnsi="Times New Roman" w:eastAsia="宋体" w:cs="Times New Roman"/>
              </w:rPr>
              <w:t>（2）排列组合：未掌握捆绑法、插空法等模型，分组易重复计算，混淆分组与分配，不会转化复杂计数问题；</w:t>
            </w:r>
          </w:p>
          <w:p w14:paraId="290C4156">
            <w:pPr>
              <w:snapToGrid w:val="0"/>
              <w:spacing w:line="360" w:lineRule="auto"/>
              <w:contextualSpacing/>
              <w:rPr>
                <w:rFonts w:ascii="Times New Roman" w:hAnsi="Times New Roman" w:eastAsia="宋体" w:cs="Times New Roman"/>
              </w:rPr>
            </w:pPr>
            <w:r>
              <w:rPr>
                <w:rFonts w:ascii="Times New Roman" w:hAnsi="Times New Roman" w:eastAsia="宋体" w:cs="Times New Roman"/>
              </w:rPr>
              <w:t>（3）二项式定理：混淆二项式系数与项的系数，忽略k的取值范围，不会用特殊值法，对公式理解不深、机械套用；</w:t>
            </w:r>
          </w:p>
          <w:p w14:paraId="56333990">
            <w:pPr>
              <w:snapToGrid w:val="0"/>
              <w:spacing w:line="360" w:lineRule="auto"/>
              <w:contextualSpacing/>
              <w:rPr>
                <w:rFonts w:ascii="Times New Roman" w:hAnsi="Times New Roman" w:eastAsia="宋体" w:cs="Times New Roman"/>
              </w:rPr>
            </w:pPr>
            <w:r>
              <w:rPr>
                <w:rFonts w:ascii="Times New Roman" w:hAnsi="Times New Roman" w:eastAsia="宋体" w:cs="Times New Roman"/>
              </w:rPr>
              <w:t>（4）概率：古典概型计数失误，混淆互斥与对立事件，情境分析能力、数据分析与建模能力不足；</w:t>
            </w:r>
          </w:p>
          <w:p w14:paraId="0634216F">
            <w:pPr>
              <w:snapToGrid w:val="0"/>
              <w:spacing w:line="360" w:lineRule="auto"/>
              <w:contextualSpacing/>
              <w:rPr>
                <w:rFonts w:ascii="Times New Roman" w:hAnsi="Times New Roman" w:eastAsia="宋体" w:cs="Times New Roman"/>
              </w:rPr>
            </w:pPr>
            <w:r>
              <w:rPr>
                <w:rFonts w:ascii="Times New Roman" w:hAnsi="Times New Roman" w:eastAsia="宋体" w:cs="Times New Roman"/>
              </w:rPr>
              <w:t>（5）随机变量：忽略分布列概率和为1的性质，记错期望、方差公式，不会结合计数原理与概率求解，综合应用能力弱，难以应对开放探究题</w:t>
            </w:r>
            <w:r>
              <w:rPr>
                <w:rFonts w:ascii="Times New Roman" w:hAnsi="Times New Roman" w:eastAsia="宋体" w:cs="Times New Roman"/>
                <w:szCs w:val="21"/>
                <w:lang w:val="zh-CN"/>
              </w:rPr>
              <w:t>．</w:t>
            </w:r>
          </w:p>
          <w:p w14:paraId="18F343D1">
            <w:pPr>
              <w:widowControl/>
              <w:snapToGrid w:val="0"/>
              <w:spacing w:line="360" w:lineRule="auto"/>
              <w:contextualSpacing/>
              <w:jc w:val="left"/>
              <w:rPr>
                <w:rFonts w:ascii="Times New Roman" w:hAnsi="Times New Roman" w:eastAsia="宋体" w:cs="Times New Roman"/>
                <w:b/>
                <w:bCs/>
                <w:szCs w:val="21"/>
              </w:rPr>
            </w:pPr>
            <w:r>
              <w:rPr>
                <w:rFonts w:ascii="Times New Roman" w:hAnsi="Times New Roman" w:eastAsia="宋体" w:cs="Times New Roman"/>
                <w:b/>
                <w:bCs/>
                <w:szCs w:val="21"/>
              </w:rPr>
              <w:t>3、能力清单</w:t>
            </w:r>
          </w:p>
          <w:p w14:paraId="477D6E02">
            <w:pPr>
              <w:widowControl/>
              <w:snapToGrid w:val="0"/>
              <w:spacing w:line="360" w:lineRule="auto"/>
              <w:contextualSpacing/>
              <w:jc w:val="left"/>
              <w:rPr>
                <w:rFonts w:ascii="Times New Roman" w:hAnsi="Times New Roman" w:eastAsia="宋体" w:cs="Times New Roman"/>
                <w:kern w:val="0"/>
                <w:sz w:val="24"/>
                <w:szCs w:val="24"/>
              </w:rPr>
            </w:pPr>
            <w:r>
              <w:rPr>
                <w:rFonts w:ascii="Times New Roman" w:hAnsi="Times New Roman" w:eastAsia="宋体" w:cs="Times New Roman"/>
              </w:rPr>
              <w:t>（1）数学抽象：能理解随机事件、概率、古典概型的概念，抽象出计数原理、排列组合及随机变量的本质特征，把握模块内知识点的核心内涵；</w:t>
            </w:r>
          </w:p>
          <w:p w14:paraId="31F22EB3">
            <w:pPr>
              <w:snapToGrid w:val="0"/>
              <w:spacing w:line="360" w:lineRule="auto"/>
              <w:contextualSpacing/>
              <w:rPr>
                <w:rFonts w:ascii="Times New Roman" w:hAnsi="Times New Roman" w:eastAsia="宋体" w:cs="Times New Roman"/>
              </w:rPr>
            </w:pPr>
            <w:r>
              <w:rPr>
                <w:rFonts w:ascii="Times New Roman" w:hAnsi="Times New Roman" w:eastAsia="宋体" w:cs="Times New Roman"/>
              </w:rPr>
              <w:t>（2）逻辑推理：能准确判断事件的类型（互斥、对立），分析古典概型</w:t>
            </w:r>
            <w:r>
              <w:rPr>
                <w:rFonts w:hint="eastAsia" w:ascii="Times New Roman" w:hAnsi="Times New Roman" w:eastAsia="宋体" w:cs="Times New Roman"/>
              </w:rPr>
              <w:t>的</w:t>
            </w:r>
            <w:r>
              <w:rPr>
                <w:rFonts w:ascii="Times New Roman" w:hAnsi="Times New Roman" w:eastAsia="宋体" w:cs="Times New Roman"/>
              </w:rPr>
              <w:t>适用条件，推导概率计算公式，区分分类与分步、排列与组合的逻辑差异；</w:t>
            </w:r>
          </w:p>
          <w:p w14:paraId="32F6590D">
            <w:pPr>
              <w:snapToGrid w:val="0"/>
              <w:spacing w:line="360" w:lineRule="auto"/>
              <w:contextualSpacing/>
              <w:rPr>
                <w:rFonts w:ascii="Times New Roman" w:hAnsi="Times New Roman" w:eastAsia="宋体" w:cs="Times New Roman"/>
              </w:rPr>
            </w:pPr>
            <w:r>
              <w:rPr>
                <w:rFonts w:ascii="Times New Roman" w:hAnsi="Times New Roman" w:eastAsia="宋体" w:cs="Times New Roman"/>
              </w:rPr>
              <w:t>（3）数学运算：能熟练计算排列数、组合数、二项式系数，求解古典概型的概率，准确推导离散型随机变量的分布列、计算期望与方差；</w:t>
            </w:r>
          </w:p>
          <w:p w14:paraId="2FC32143">
            <w:pPr>
              <w:snapToGrid w:val="0"/>
              <w:spacing w:line="360" w:lineRule="auto"/>
              <w:contextualSpacing/>
            </w:pPr>
            <w:r>
              <w:rPr>
                <w:rFonts w:ascii="Times New Roman" w:hAnsi="Times New Roman" w:eastAsia="宋体" w:cs="Times New Roman"/>
              </w:rPr>
              <w:t>（4）应用意识：能将计数原理、概率、随机变量相关知识应用于实际情境，解决随机事件概率计算、随机变量分布分析等问题，提升情境化问题的解决能力</w:t>
            </w:r>
            <w:r>
              <w:rPr>
                <w:rFonts w:ascii="Times New Roman" w:hAnsi="Times New Roman" w:eastAsia="宋体" w:cs="Times New Roman"/>
                <w:szCs w:val="21"/>
                <w:lang w:val="zh-CN"/>
              </w:rPr>
              <w:t>．</w:t>
            </w:r>
          </w:p>
        </w:tc>
      </w:tr>
    </w:tbl>
    <w:p w14:paraId="07278F61">
      <w:pPr>
        <w:widowControl/>
        <w:jc w:val="left"/>
        <w:rPr>
          <w:rFonts w:ascii="宋体" w:hAnsi="宋体" w:eastAsia="宋体" w:cs="宋体"/>
          <w:color w:val="C00000"/>
          <w:szCs w:val="21"/>
          <w:highlight w:val="yellow"/>
        </w:rPr>
      </w:pPr>
      <w:r>
        <w:drawing>
          <wp:inline distT="0" distB="0" distL="114300" distR="114300">
            <wp:extent cx="1598295" cy="327660"/>
            <wp:effectExtent l="0" t="0" r="1905" b="15240"/>
            <wp:docPr id="1777768294"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68294" name="图片 193"/>
                    <pic:cNvPicPr>
                      <a:picLocks noChangeAspect="1"/>
                    </pic:cNvPicPr>
                  </pic:nvPicPr>
                  <pic:blipFill>
                    <a:blip r:embed="rId10"/>
                    <a:stretch>
                      <a:fillRect/>
                    </a:stretch>
                  </pic:blipFill>
                  <pic:spPr>
                    <a:xfrm>
                      <a:off x="0" y="0"/>
                      <a:ext cx="1598295" cy="327660"/>
                    </a:xfrm>
                    <a:prstGeom prst="rect">
                      <a:avLst/>
                    </a:prstGeom>
                    <a:noFill/>
                    <a:ln>
                      <a:noFill/>
                    </a:ln>
                  </pic:spPr>
                </pic:pic>
              </a:graphicData>
            </a:graphic>
          </wp:inline>
        </w:drawing>
      </w:r>
    </w:p>
    <w:p w14:paraId="13B422AE">
      <w:pPr>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6188075" cy="7155180"/>
            <wp:effectExtent l="0" t="0" r="3175" b="7620"/>
            <wp:docPr id="984359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59288" name="图片 1"/>
                    <pic:cNvPicPr>
                      <a:picLocks noChangeAspect="1"/>
                    </pic:cNvPicPr>
                  </pic:nvPicPr>
                  <pic:blipFill>
                    <a:blip r:embed="rId1579"/>
                    <a:srcRect b="4834"/>
                    <a:stretch>
                      <a:fillRect/>
                    </a:stretch>
                  </pic:blipFill>
                  <pic:spPr>
                    <a:xfrm>
                      <a:off x="0" y="0"/>
                      <a:ext cx="6193543" cy="7161137"/>
                    </a:xfrm>
                    <a:prstGeom prst="rect">
                      <a:avLst/>
                    </a:prstGeom>
                    <a:ln>
                      <a:noFill/>
                    </a:ln>
                  </pic:spPr>
                </pic:pic>
              </a:graphicData>
            </a:graphic>
          </wp:inline>
        </w:drawing>
      </w:r>
    </w:p>
    <w:p w14:paraId="00A327A9">
      <w:pPr>
        <w:widowControl/>
        <w:jc w:val="left"/>
      </w:pPr>
      <w:r>
        <w:drawing>
          <wp:inline distT="0" distB="0" distL="114300" distR="114300">
            <wp:extent cx="1309370" cy="346075"/>
            <wp:effectExtent l="0" t="0" r="5080" b="15875"/>
            <wp:docPr id="497368517"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68517" name="图片 192"/>
                    <pic:cNvPicPr>
                      <a:picLocks noChangeAspect="1"/>
                    </pic:cNvPicPr>
                  </pic:nvPicPr>
                  <pic:blipFill>
                    <a:blip r:embed="rId12"/>
                    <a:stretch>
                      <a:fillRect/>
                    </a:stretch>
                  </pic:blipFill>
                  <pic:spPr>
                    <a:xfrm>
                      <a:off x="0" y="0"/>
                      <a:ext cx="1309370" cy="346075"/>
                    </a:xfrm>
                    <a:prstGeom prst="rect">
                      <a:avLst/>
                    </a:prstGeom>
                    <a:noFill/>
                    <a:ln>
                      <a:noFill/>
                    </a:ln>
                  </pic:spPr>
                </pic:pic>
              </a:graphicData>
            </a:graphic>
          </wp:inline>
        </w:drawing>
      </w:r>
    </w:p>
    <w:p w14:paraId="0E352596">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考点01 两个计数原理</w:t>
      </w:r>
    </w:p>
    <w:p w14:paraId="27EF9EE5">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1、分类加法计数原理：完成一件事有两类不同方案．在第1类方案中有</w:t>
      </w:r>
      <w:r>
        <w:rPr>
          <w:rFonts w:ascii="Times New Roman" w:hAnsi="Times New Roman" w:eastAsia="宋体" w:cs="Times New Roman"/>
          <w:i/>
          <w:szCs w:val="21"/>
        </w:rPr>
        <w:t>m</w:t>
      </w:r>
      <w:r>
        <w:rPr>
          <w:rFonts w:ascii="Times New Roman" w:hAnsi="Times New Roman" w:eastAsia="宋体" w:cs="Times New Roman"/>
          <w:szCs w:val="21"/>
        </w:rPr>
        <w:t>种不同的方法，在第2类方案中有</w:t>
      </w:r>
      <w:r>
        <w:rPr>
          <w:rFonts w:ascii="Times New Roman" w:hAnsi="Times New Roman" w:eastAsia="宋体" w:cs="Times New Roman"/>
          <w:i/>
          <w:szCs w:val="21"/>
        </w:rPr>
        <w:t>n</w:t>
      </w:r>
      <w:r>
        <w:rPr>
          <w:rFonts w:ascii="Times New Roman" w:hAnsi="Times New Roman" w:eastAsia="宋体" w:cs="Times New Roman"/>
          <w:szCs w:val="21"/>
        </w:rPr>
        <w:t>种不同的方法，完成这件事共有</w:t>
      </w:r>
      <w:r>
        <w:rPr>
          <w:rFonts w:ascii="Times New Roman" w:hAnsi="Times New Roman" w:eastAsia="宋体" w:cs="Times New Roman"/>
          <w:i/>
          <w:szCs w:val="21"/>
        </w:rPr>
        <w:t>N</w:t>
      </w:r>
      <w:r>
        <w:rPr>
          <w:rFonts w:ascii="Times New Roman" w:hAnsi="Times New Roman" w:eastAsia="宋体" w:cs="Times New Roman"/>
          <w:szCs w:val="21"/>
        </w:rPr>
        <w:t>＝</w:t>
      </w:r>
      <w:r>
        <w:rPr>
          <w:rFonts w:ascii="Times New Roman" w:hAnsi="Times New Roman" w:eastAsia="宋体" w:cs="Times New Roman"/>
          <w:i/>
          <w:szCs w:val="21"/>
        </w:rPr>
        <w:t>m</w:t>
      </w:r>
      <w:r>
        <w:rPr>
          <w:rFonts w:ascii="Times New Roman" w:hAnsi="Times New Roman" w:eastAsia="宋体" w:cs="Times New Roman"/>
          <w:szCs w:val="21"/>
        </w:rPr>
        <w:t>＋</w:t>
      </w:r>
      <w:r>
        <w:rPr>
          <w:rFonts w:ascii="Times New Roman" w:hAnsi="Times New Roman" w:eastAsia="宋体" w:cs="Times New Roman"/>
          <w:i/>
          <w:szCs w:val="21"/>
        </w:rPr>
        <w:t>n</w:t>
      </w:r>
      <w:r>
        <w:rPr>
          <w:rFonts w:ascii="Times New Roman" w:hAnsi="Times New Roman" w:eastAsia="宋体" w:cs="Times New Roman"/>
          <w:szCs w:val="21"/>
        </w:rPr>
        <w:t>种不同的方法。</w:t>
      </w:r>
    </w:p>
    <w:p w14:paraId="2EAF8D66">
      <w:pPr>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2、分步乘法计数原理：完成一件事需要两个步骤．做第1步有</w:t>
      </w:r>
      <w:r>
        <w:rPr>
          <w:rFonts w:ascii="Times New Roman" w:hAnsi="Times New Roman" w:eastAsia="宋体" w:cs="Times New Roman"/>
          <w:i/>
          <w:szCs w:val="21"/>
        </w:rPr>
        <w:t>m</w:t>
      </w:r>
      <w:r>
        <w:rPr>
          <w:rFonts w:ascii="Times New Roman" w:hAnsi="Times New Roman" w:eastAsia="宋体" w:cs="Times New Roman"/>
          <w:szCs w:val="21"/>
        </w:rPr>
        <w:t>种不同的方法，做第2步有</w:t>
      </w:r>
      <w:r>
        <w:rPr>
          <w:rFonts w:ascii="Times New Roman" w:hAnsi="Times New Roman" w:eastAsia="宋体" w:cs="Times New Roman"/>
          <w:i/>
          <w:szCs w:val="21"/>
        </w:rPr>
        <w:t>n</w:t>
      </w:r>
      <w:r>
        <w:rPr>
          <w:rFonts w:ascii="Times New Roman" w:hAnsi="Times New Roman" w:eastAsia="宋体" w:cs="Times New Roman"/>
          <w:szCs w:val="21"/>
        </w:rPr>
        <w:t>种不同的方法，完成这件事共有</w:t>
      </w:r>
      <w:r>
        <w:rPr>
          <w:rFonts w:ascii="Times New Roman" w:hAnsi="Times New Roman" w:eastAsia="宋体" w:cs="Times New Roman"/>
          <w:i/>
          <w:szCs w:val="21"/>
        </w:rPr>
        <w:t>N</w:t>
      </w:r>
      <w:r>
        <w:rPr>
          <w:rFonts w:ascii="Times New Roman" w:hAnsi="Times New Roman" w:eastAsia="宋体" w:cs="Times New Roman"/>
          <w:szCs w:val="21"/>
        </w:rPr>
        <w:t>＝</w:t>
      </w:r>
      <w:r>
        <w:rPr>
          <w:rFonts w:ascii="Times New Roman" w:hAnsi="Times New Roman" w:eastAsia="宋体" w:cs="Times New Roman"/>
          <w:i/>
          <w:szCs w:val="21"/>
        </w:rPr>
        <w:t>m</w:t>
      </w:r>
      <w:r>
        <w:rPr>
          <w:rFonts w:ascii="Times New Roman" w:hAnsi="Times New Roman" w:eastAsia="宋体" w:cs="Times New Roman"/>
          <w:szCs w:val="21"/>
        </w:rPr>
        <w:t>·</w:t>
      </w:r>
      <w:r>
        <w:rPr>
          <w:rFonts w:ascii="Times New Roman" w:hAnsi="Times New Roman" w:eastAsia="宋体" w:cs="Times New Roman"/>
          <w:i/>
          <w:szCs w:val="21"/>
        </w:rPr>
        <w:t>n</w:t>
      </w:r>
      <w:r>
        <w:rPr>
          <w:rFonts w:ascii="Times New Roman" w:hAnsi="Times New Roman" w:eastAsia="宋体" w:cs="Times New Roman"/>
          <w:szCs w:val="21"/>
        </w:rPr>
        <w:t>种不同的方法。</w:t>
      </w:r>
    </w:p>
    <w:p w14:paraId="1FD047DA">
      <w:pPr>
        <w:pStyle w:val="7"/>
        <w:snapToGrid w:val="0"/>
        <w:spacing w:line="360" w:lineRule="auto"/>
        <w:contextualSpacing/>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两个计数原理的综合应用</w:t>
      </w:r>
    </w:p>
    <w:p w14:paraId="14614476">
      <w:pPr>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如果完成一件事的各种方法是相互独立的，那么计算完成这件事的方法数时，使用分类计数原理．如果完成一件事的各个步骤是相互联系的，即各个步骤都必须完成，这件事才告完成，那么计算完成这件事的方法数时，使用分步计数原理．</w:t>
      </w:r>
    </w:p>
    <w:p w14:paraId="728C1EEB">
      <w:pPr>
        <w:snapToGrid w:val="0"/>
        <w:spacing w:line="360" w:lineRule="auto"/>
        <w:contextualSpacing/>
        <w:jc w:val="left"/>
        <w:textAlignment w:val="center"/>
        <w:rPr>
          <w:rFonts w:ascii="Times New Roman" w:hAnsi="Times New Roman" w:eastAsia="宋体" w:cs="Times New Roman"/>
          <w:color w:val="FF0000"/>
          <w:szCs w:val="21"/>
        </w:rPr>
      </w:pPr>
    </w:p>
    <w:p w14:paraId="048B20D6">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2</w:t>
      </w:r>
      <w:r>
        <w:rPr>
          <w:rFonts w:hint="eastAsia" w:ascii="黑体" w:hAnsi="黑体" w:eastAsia="黑体" w:cs="黑体"/>
          <w:color w:val="FF0000"/>
          <w:sz w:val="30"/>
          <w:szCs w:val="30"/>
        </w:rPr>
        <w:t xml:space="preserve"> 排列与组合</w:t>
      </w:r>
    </w:p>
    <w:p w14:paraId="68776C8F">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1、排列与排列数</w:t>
      </w:r>
    </w:p>
    <w:p w14:paraId="488C9A57">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（1）定义：从</w:t>
      </w:r>
      <w:r>
        <w:rPr>
          <w:rFonts w:ascii="Times New Roman" w:hAnsi="Times New Roman" w:eastAsia="宋体" w:cs="Times New Roman"/>
          <w:position w:val="-6"/>
          <w:szCs w:val="21"/>
        </w:rPr>
        <w:object>
          <v:shape id="_x0000_i1868" o:spt="75" type="#_x0000_t75" style="height:10.75pt;width:8.6pt;" o:ole="t" filled="f" o:preferrelative="t" stroked="f" coordsize="21600,21600">
            <v:path/>
            <v:fill on="f" focussize="0,0"/>
            <v:stroke on="f" joinstyle="miter"/>
            <v:imagedata r:id="rId1581" o:title=""/>
            <o:lock v:ext="edit" aspectratio="t"/>
            <w10:wrap type="none"/>
            <w10:anchorlock/>
          </v:shape>
          <o:OLEObject Type="Embed" ProgID="Equation.DSMT4" ShapeID="_x0000_i1868" DrawAspect="Content" ObjectID="_1468076532" r:id="rId1580">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12"/>
          <w:szCs w:val="21"/>
        </w:rPr>
        <w:object>
          <v:shape id="_x0000_i1869" o:spt="75" type="#_x0000_t75" style="height:17.2pt;width:44.05pt;" o:ole="t" filled="f" o:preferrelative="t" stroked="f" coordsize="21600,21600">
            <v:path/>
            <v:fill on="f" focussize="0,0"/>
            <v:stroke on="f" joinstyle="miter"/>
            <v:imagedata r:id="rId1583" o:title=""/>
            <o:lock v:ext="edit" aspectratio="t"/>
            <w10:wrap type="none"/>
            <w10:anchorlock/>
          </v:shape>
          <o:OLEObject Type="Embed" ProgID="Equation.DSMT4" ShapeID="_x0000_i1869" DrawAspect="Content" ObjectID="_1468076533" r:id="rId1582">
            <o:LockedField>false</o:LockedField>
          </o:OLEObject>
        </w:object>
      </w:r>
      <w:r>
        <w:rPr>
          <w:rFonts w:ascii="Times New Roman" w:hAnsi="Times New Roman" w:eastAsia="宋体" w:cs="Times New Roman"/>
          <w:color w:val="000000"/>
          <w:szCs w:val="21"/>
        </w:rPr>
        <w:t>个元素排成一列，叫做从</w:t>
      </w:r>
      <w:r>
        <w:rPr>
          <w:rFonts w:ascii="Times New Roman" w:hAnsi="Times New Roman" w:eastAsia="宋体" w:cs="Times New Roman"/>
          <w:position w:val="-6"/>
          <w:szCs w:val="21"/>
        </w:rPr>
        <w:object>
          <v:shape id="_x0000_i1870" o:spt="75" type="#_x0000_t75" style="height:10.75pt;width:8.6pt;" o:ole="t" filled="f" o:preferrelative="t" stroked="f" coordsize="21600,21600">
            <v:path/>
            <v:fill on="f" focussize="0,0"/>
            <v:stroke on="f" joinstyle="miter"/>
            <v:imagedata r:id="rId1585" o:title=""/>
            <o:lock v:ext="edit" aspectratio="t"/>
            <w10:wrap type="none"/>
            <w10:anchorlock/>
          </v:shape>
          <o:OLEObject Type="Embed" ProgID="Equation.DSMT4" ShapeID="_x0000_i1870" DrawAspect="Content" ObjectID="_1468076534" r:id="rId1584">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6"/>
          <w:szCs w:val="21"/>
        </w:rPr>
        <w:object>
          <v:shape id="_x0000_i1871" o:spt="75" type="#_x0000_t75" style="height:10.75pt;width:11.8pt;" o:ole="t" filled="f" o:preferrelative="t" stroked="f" coordsize="21600,21600">
            <v:path/>
            <v:fill on="f" focussize="0,0"/>
            <v:stroke on="f" joinstyle="miter"/>
            <v:imagedata r:id="rId1587" o:title=""/>
            <o:lock v:ext="edit" aspectratio="t"/>
            <w10:wrap type="none"/>
            <w10:anchorlock/>
          </v:shape>
          <o:OLEObject Type="Embed" ProgID="Equation.DSMT4" ShapeID="_x0000_i1871" DrawAspect="Content" ObjectID="_1468076535" r:id="rId1586">
            <o:LockedField>false</o:LockedField>
          </o:OLEObject>
        </w:object>
      </w:r>
      <w:r>
        <w:rPr>
          <w:rFonts w:ascii="Times New Roman" w:hAnsi="Times New Roman" w:eastAsia="宋体" w:cs="Times New Roman"/>
          <w:color w:val="000000"/>
          <w:szCs w:val="21"/>
        </w:rPr>
        <w:t>个元素的一个排列．从</w:t>
      </w:r>
      <w:r>
        <w:rPr>
          <w:rFonts w:ascii="Times New Roman" w:hAnsi="Times New Roman" w:eastAsia="宋体" w:cs="Times New Roman"/>
          <w:position w:val="-6"/>
          <w:szCs w:val="21"/>
        </w:rPr>
        <w:object>
          <v:shape id="_x0000_i1872" o:spt="75" type="#_x0000_t75" style="height:10.75pt;width:8.6pt;" o:ole="t" filled="f" o:preferrelative="t" stroked="f" coordsize="21600,21600">
            <v:path/>
            <v:fill on="f" focussize="0,0"/>
            <v:stroke on="f" joinstyle="miter"/>
            <v:imagedata r:id="rId1589" o:title=""/>
            <o:lock v:ext="edit" aspectratio="t"/>
            <w10:wrap type="none"/>
            <w10:anchorlock/>
          </v:shape>
          <o:OLEObject Type="Embed" ProgID="Equation.DSMT4" ShapeID="_x0000_i1872" DrawAspect="Content" ObjectID="_1468076536" r:id="rId1588">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12"/>
          <w:szCs w:val="21"/>
        </w:rPr>
        <w:object>
          <v:shape id="_x0000_i1873" o:spt="75" type="#_x0000_t75" style="height:17.2pt;width:44.05pt;" o:ole="t" filled="f" o:preferrelative="t" stroked="f" coordsize="21600,21600">
            <v:path/>
            <v:fill on="f" focussize="0,0"/>
            <v:stroke on="f" joinstyle="miter"/>
            <v:imagedata r:id="rId1591" o:title=""/>
            <o:lock v:ext="edit" aspectratio="t"/>
            <w10:wrap type="none"/>
            <w10:anchorlock/>
          </v:shape>
          <o:OLEObject Type="Embed" ProgID="Equation.DSMT4" ShapeID="_x0000_i1873" DrawAspect="Content" ObjectID="_1468076537" r:id="rId1590">
            <o:LockedField>false</o:LockedField>
          </o:OLEObject>
        </w:object>
      </w:r>
      <w:r>
        <w:rPr>
          <w:rFonts w:ascii="Times New Roman" w:hAnsi="Times New Roman" w:eastAsia="宋体" w:cs="Times New Roman"/>
          <w:color w:val="000000"/>
          <w:szCs w:val="21"/>
        </w:rPr>
        <w:t>个元素的所有排列的个数，叫做从</w:t>
      </w:r>
      <w:r>
        <w:rPr>
          <w:rFonts w:ascii="Times New Roman" w:hAnsi="Times New Roman" w:eastAsia="宋体" w:cs="Times New Roman"/>
          <w:position w:val="-6"/>
          <w:szCs w:val="21"/>
        </w:rPr>
        <w:object>
          <v:shape id="_x0000_i1874" o:spt="75" type="#_x0000_t75" style="height:10.75pt;width:8.6pt;" o:ole="t" filled="f" o:preferrelative="t" stroked="f" coordsize="21600,21600">
            <v:path/>
            <v:fill on="f" focussize="0,0"/>
            <v:stroke on="f" joinstyle="miter"/>
            <v:imagedata r:id="rId1593" o:title=""/>
            <o:lock v:ext="edit" aspectratio="t"/>
            <w10:wrap type="none"/>
            <w10:anchorlock/>
          </v:shape>
          <o:OLEObject Type="Embed" ProgID="Equation.DSMT4" ShapeID="_x0000_i1874" DrawAspect="Content" ObjectID="_1468076538" r:id="rId1592">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6"/>
          <w:szCs w:val="21"/>
        </w:rPr>
        <w:object>
          <v:shape id="_x0000_i1875" o:spt="75" type="#_x0000_t75" style="height:10.75pt;width:11.8pt;" o:ole="t" filled="f" o:preferrelative="t" stroked="f" coordsize="21600,21600">
            <v:path/>
            <v:fill on="f" focussize="0,0"/>
            <v:stroke on="f" joinstyle="miter"/>
            <v:imagedata r:id="rId1595" o:title=""/>
            <o:lock v:ext="edit" aspectratio="t"/>
            <w10:wrap type="none"/>
            <w10:anchorlock/>
          </v:shape>
          <o:OLEObject Type="Embed" ProgID="Equation.DSMT4" ShapeID="_x0000_i1875" DrawAspect="Content" ObjectID="_1468076539" r:id="rId1594">
            <o:LockedField>false</o:LockedField>
          </o:OLEObject>
        </w:object>
      </w:r>
      <w:r>
        <w:rPr>
          <w:rFonts w:ascii="Times New Roman" w:hAnsi="Times New Roman" w:eastAsia="宋体" w:cs="Times New Roman"/>
          <w:color w:val="000000"/>
          <w:szCs w:val="21"/>
        </w:rPr>
        <w:t>个元素的排列数，用符号</w:t>
      </w:r>
      <w:r>
        <w:rPr>
          <w:rFonts w:ascii="Times New Roman" w:hAnsi="Times New Roman" w:eastAsia="宋体" w:cs="Times New Roman"/>
          <w:position w:val="-10"/>
          <w:szCs w:val="21"/>
        </w:rPr>
        <w:object>
          <v:shape id="_x0000_i1876" o:spt="75" type="#_x0000_t75" style="height:17.2pt;width:16.1pt;" o:ole="t" filled="f" o:preferrelative="t" stroked="f" coordsize="21600,21600">
            <v:path/>
            <v:fill on="f" focussize="0,0"/>
            <v:stroke on="f" joinstyle="miter"/>
            <v:imagedata r:id="rId1597" o:title=""/>
            <o:lock v:ext="edit" aspectratio="t"/>
            <w10:wrap type="none"/>
            <w10:anchorlock/>
          </v:shape>
          <o:OLEObject Type="Embed" ProgID="Equation.DSMT4" ShapeID="_x0000_i1876" DrawAspect="Content" ObjectID="_1468076540" r:id="rId1596">
            <o:LockedField>false</o:LockedField>
          </o:OLEObject>
        </w:object>
      </w:r>
      <w:r>
        <w:rPr>
          <w:rFonts w:ascii="Times New Roman" w:hAnsi="Times New Roman" w:eastAsia="宋体" w:cs="Times New Roman"/>
          <w:color w:val="000000"/>
          <w:szCs w:val="21"/>
        </w:rPr>
        <w:t>表示．</w:t>
      </w:r>
    </w:p>
    <w:p w14:paraId="5509E720">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（2）排列数的公式：</w:t>
      </w:r>
      <w:r>
        <w:rPr>
          <w:rFonts w:ascii="Times New Roman" w:hAnsi="Times New Roman" w:eastAsia="宋体" w:cs="Times New Roman"/>
          <w:position w:val="-28"/>
          <w:szCs w:val="21"/>
        </w:rPr>
        <w:object>
          <v:shape id="_x0000_i1877" o:spt="75" type="#_x0000_t75" style="height:31.15pt;width:192.35pt;" o:ole="t" filled="f" o:preferrelative="t" stroked="f" coordsize="21600,21600">
            <v:path/>
            <v:fill on="f" focussize="0,0"/>
            <v:stroke on="f" joinstyle="miter"/>
            <v:imagedata r:id="rId1599" o:title=""/>
            <o:lock v:ext="edit" aspectratio="t"/>
            <w10:wrap type="none"/>
            <w10:anchorlock/>
          </v:shape>
          <o:OLEObject Type="Embed" ProgID="Equation.DSMT4" ShapeID="_x0000_i1877" DrawAspect="Content" ObjectID="_1468076541" r:id="rId1598">
            <o:LockedField>false</o:LockedField>
          </o:OLEObject>
        </w:object>
      </w:r>
      <w:r>
        <w:rPr>
          <w:rFonts w:ascii="Times New Roman" w:hAnsi="Times New Roman" w:eastAsia="宋体" w:cs="Times New Roman"/>
          <w:color w:val="000000"/>
          <w:szCs w:val="21"/>
        </w:rPr>
        <w:t>．</w:t>
      </w:r>
    </w:p>
    <w:p w14:paraId="77F4A990">
      <w:pPr>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特例：当</w:t>
      </w:r>
      <w:r>
        <w:rPr>
          <w:rFonts w:ascii="Times New Roman" w:hAnsi="Times New Roman" w:eastAsia="宋体" w:cs="Times New Roman"/>
          <w:position w:val="-6"/>
          <w:szCs w:val="21"/>
        </w:rPr>
        <w:object>
          <v:shape id="_x0000_i1878" o:spt="75" type="#_x0000_t75" style="height:10.75pt;width:27.95pt;" o:ole="t" filled="f" o:preferrelative="t" stroked="f" coordsize="21600,21600">
            <v:path/>
            <v:fill on="f" focussize="0,0"/>
            <v:stroke on="f" joinstyle="miter"/>
            <v:imagedata r:id="rId1601" o:title=""/>
            <o:lock v:ext="edit" aspectratio="t"/>
            <w10:wrap type="none"/>
            <w10:anchorlock/>
          </v:shape>
          <o:OLEObject Type="Embed" ProgID="Equation.DSMT4" ShapeID="_x0000_i1878" DrawAspect="Content" ObjectID="_1468076542" r:id="rId1600">
            <o:LockedField>false</o:LockedField>
          </o:OLEObject>
        </w:object>
      </w:r>
      <w:r>
        <w:rPr>
          <w:rFonts w:ascii="Times New Roman" w:hAnsi="Times New Roman" w:eastAsia="宋体" w:cs="Times New Roman"/>
          <w:color w:val="000000"/>
          <w:szCs w:val="21"/>
        </w:rPr>
        <w:t>时，</w:t>
      </w:r>
      <w:r>
        <w:rPr>
          <w:rFonts w:ascii="Times New Roman" w:hAnsi="Times New Roman" w:eastAsia="宋体" w:cs="Times New Roman"/>
          <w:position w:val="-12"/>
          <w:szCs w:val="21"/>
        </w:rPr>
        <w:object>
          <v:shape id="_x0000_i1879" o:spt="75" type="#_x0000_t75" style="height:18.25pt;width:145.05pt;" o:ole="t" filled="f" o:preferrelative="t" stroked="f" coordsize="21600,21600">
            <v:path/>
            <v:fill on="f" focussize="0,0"/>
            <v:stroke on="f" joinstyle="miter"/>
            <v:imagedata r:id="rId1603" o:title=""/>
            <o:lock v:ext="edit" aspectratio="t"/>
            <w10:wrap type="none"/>
            <w10:anchorlock/>
          </v:shape>
          <o:OLEObject Type="Embed" ProgID="Equation.DSMT4" ShapeID="_x0000_i1879" DrawAspect="Content" ObjectID="_1468076543" r:id="rId1602">
            <o:LockedField>false</o:LockedField>
          </o:OLEObject>
        </w:object>
      </w:r>
      <w:r>
        <w:rPr>
          <w:rFonts w:ascii="Times New Roman" w:hAnsi="Times New Roman" w:eastAsia="宋体" w:cs="Times New Roman"/>
          <w:color w:val="000000"/>
          <w:szCs w:val="21"/>
        </w:rPr>
        <w:t>；规定：</w:t>
      </w:r>
      <w:r>
        <w:rPr>
          <w:rFonts w:ascii="Times New Roman" w:hAnsi="Times New Roman" w:eastAsia="宋体" w:cs="Times New Roman"/>
          <w:position w:val="-6"/>
          <w:szCs w:val="21"/>
        </w:rPr>
        <w:object>
          <v:shape id="_x0000_i1880" o:spt="75" type="#_x0000_t75" style="height:12.9pt;width:25.8pt;" o:ole="t" filled="f" o:preferrelative="t" stroked="f" coordsize="21600,21600">
            <v:path/>
            <v:fill on="f" focussize="0,0"/>
            <v:stroke on="f" joinstyle="miter"/>
            <v:imagedata r:id="rId1605" o:title=""/>
            <o:lock v:ext="edit" aspectratio="t"/>
            <w10:wrap type="none"/>
            <w10:anchorlock/>
          </v:shape>
          <o:OLEObject Type="Embed" ProgID="Equation.DSMT4" ShapeID="_x0000_i1880" DrawAspect="Content" ObjectID="_1468076544" r:id="rId1604">
            <o:LockedField>false</o:LockedField>
          </o:OLEObject>
        </w:object>
      </w:r>
      <w:r>
        <w:rPr>
          <w:rFonts w:ascii="Times New Roman" w:hAnsi="Times New Roman" w:eastAsia="宋体" w:cs="Times New Roman"/>
          <w:color w:val="000000"/>
          <w:szCs w:val="21"/>
        </w:rPr>
        <w:t>．</w:t>
      </w:r>
    </w:p>
    <w:p w14:paraId="0019EB95">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（3）排列数的性质：</w:t>
      </w:r>
      <w:r>
        <w:rPr>
          <w:rFonts w:hint="eastAsia" w:ascii="宋体" w:hAnsi="宋体" w:eastAsia="宋体" w:cs="宋体"/>
          <w:color w:val="000000"/>
          <w:szCs w:val="21"/>
        </w:rPr>
        <w:t>①</w:t>
      </w:r>
      <w:r>
        <w:rPr>
          <w:rFonts w:ascii="Times New Roman" w:hAnsi="Times New Roman" w:eastAsia="宋体" w:cs="Times New Roman"/>
          <w:position w:val="-10"/>
          <w:szCs w:val="21"/>
        </w:rPr>
        <w:object>
          <v:shape id="_x0000_i1881" o:spt="75" type="#_x0000_t75" style="height:17.2pt;width:50.5pt;" o:ole="t" filled="f" o:preferrelative="t" stroked="f" coordsize="21600,21600">
            <v:path/>
            <v:fill on="f" focussize="0,0"/>
            <v:stroke on="f" joinstyle="miter"/>
            <v:imagedata r:id="rId1607" o:title=""/>
            <o:lock v:ext="edit" aspectratio="t"/>
            <w10:wrap type="none"/>
            <w10:anchorlock/>
          </v:shape>
          <o:OLEObject Type="Embed" ProgID="Equation.DSMT4" ShapeID="_x0000_i1881" DrawAspect="Content" ObjectID="_1468076545" r:id="rId1606">
            <o:LockedField>false</o:LockedField>
          </o:OLEObject>
        </w:object>
      </w:r>
      <w:r>
        <w:rPr>
          <w:rFonts w:ascii="Times New Roman" w:hAnsi="Times New Roman" w:eastAsia="宋体" w:cs="Times New Roman"/>
          <w:color w:val="000000"/>
          <w:szCs w:val="21"/>
        </w:rPr>
        <w:t>；</w:t>
      </w:r>
      <w:r>
        <w:rPr>
          <w:rFonts w:hint="eastAsia" w:ascii="宋体" w:hAnsi="宋体" w:eastAsia="宋体" w:cs="宋体"/>
          <w:color w:val="000000"/>
          <w:szCs w:val="21"/>
        </w:rPr>
        <w:t>②</w:t>
      </w:r>
      <w:r>
        <w:rPr>
          <w:rFonts w:ascii="Times New Roman" w:hAnsi="Times New Roman" w:eastAsia="宋体" w:cs="Times New Roman"/>
          <w:position w:val="-22"/>
          <w:szCs w:val="21"/>
        </w:rPr>
        <w:object>
          <v:shape id="_x0000_i1882" o:spt="75" type="#_x0000_t75" style="height:27.95pt;width:125.75pt;" o:ole="t" filled="f" o:preferrelative="t" stroked="f" coordsize="21600,21600">
            <v:path/>
            <v:fill on="f" focussize="0,0"/>
            <v:stroke on="f" joinstyle="miter"/>
            <v:imagedata r:id="rId1609" o:title=""/>
            <o:lock v:ext="edit" aspectratio="t"/>
            <w10:wrap type="none"/>
            <w10:anchorlock/>
          </v:shape>
          <o:OLEObject Type="Embed" ProgID="Equation.DSMT4" ShapeID="_x0000_i1882" DrawAspect="Content" ObjectID="_1468076546" r:id="rId1608">
            <o:LockedField>false</o:LockedField>
          </o:OLEObject>
        </w:object>
      </w:r>
      <w:r>
        <w:rPr>
          <w:rFonts w:ascii="Times New Roman" w:hAnsi="Times New Roman" w:eastAsia="宋体" w:cs="Times New Roman"/>
          <w:color w:val="000000"/>
          <w:szCs w:val="21"/>
        </w:rPr>
        <w:t>；</w:t>
      </w:r>
      <w:r>
        <w:rPr>
          <w:rFonts w:hint="eastAsia" w:ascii="宋体" w:hAnsi="宋体" w:eastAsia="宋体" w:cs="宋体"/>
          <w:color w:val="000000"/>
          <w:szCs w:val="21"/>
        </w:rPr>
        <w:t>③</w:t>
      </w:r>
      <w:r>
        <w:rPr>
          <w:rFonts w:ascii="Times New Roman" w:hAnsi="Times New Roman" w:eastAsia="宋体" w:cs="Times New Roman"/>
          <w:position w:val="-10"/>
          <w:szCs w:val="21"/>
        </w:rPr>
        <w:object>
          <v:shape id="_x0000_i1883" o:spt="75" type="#_x0000_t75" style="height:17.2pt;width:78.45pt;" o:ole="t" filled="f" o:preferrelative="t" stroked="f" coordsize="21600,21600">
            <v:path/>
            <v:fill on="f" focussize="0,0"/>
            <v:stroke on="f" joinstyle="miter"/>
            <v:imagedata r:id="rId1611" o:title=""/>
            <o:lock v:ext="edit" aspectratio="t"/>
            <w10:wrap type="none"/>
            <w10:anchorlock/>
          </v:shape>
          <o:OLEObject Type="Embed" ProgID="Equation.DSMT4" ShapeID="_x0000_i1883" DrawAspect="Content" ObjectID="_1468076547" r:id="rId1610">
            <o:LockedField>false</o:LockedField>
          </o:OLEObject>
        </w:object>
      </w:r>
      <w:r>
        <w:rPr>
          <w:rFonts w:ascii="Times New Roman" w:hAnsi="Times New Roman" w:eastAsia="宋体" w:cs="Times New Roman"/>
          <w:color w:val="000000"/>
          <w:szCs w:val="21"/>
        </w:rPr>
        <w:t>．</w:t>
      </w:r>
    </w:p>
    <w:p w14:paraId="7D6F66C0">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2、组合与组合数</w:t>
      </w:r>
    </w:p>
    <w:p w14:paraId="35C5D9B9">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（1）定义：从</w:t>
      </w:r>
      <w:r>
        <w:rPr>
          <w:rFonts w:ascii="Times New Roman" w:hAnsi="Times New Roman" w:eastAsia="宋体" w:cs="Times New Roman"/>
          <w:position w:val="-6"/>
          <w:szCs w:val="21"/>
        </w:rPr>
        <w:object>
          <v:shape id="_x0000_i1884" o:spt="75" type="#_x0000_t75" style="height:10.75pt;width:8.6pt;" o:ole="t" filled="f" o:preferrelative="t" stroked="f" coordsize="21600,21600">
            <v:path/>
            <v:fill on="f" focussize="0,0"/>
            <v:stroke on="f" joinstyle="miter"/>
            <v:imagedata r:id="rId1613" o:title=""/>
            <o:lock v:ext="edit" aspectratio="t"/>
            <w10:wrap type="none"/>
            <w10:anchorlock/>
          </v:shape>
          <o:OLEObject Type="Embed" ProgID="Equation.DSMT4" ShapeID="_x0000_i1884" DrawAspect="Content" ObjectID="_1468076548" r:id="rId1612">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12"/>
          <w:szCs w:val="21"/>
        </w:rPr>
        <w:object>
          <v:shape id="_x0000_i1885" o:spt="75" type="#_x0000_t75" style="height:17.2pt;width:44.05pt;" o:ole="t" filled="f" o:preferrelative="t" stroked="f" coordsize="21600,21600">
            <v:path/>
            <v:fill on="f" focussize="0,0"/>
            <v:stroke on="f" joinstyle="miter"/>
            <v:imagedata r:id="rId1615" o:title=""/>
            <o:lock v:ext="edit" aspectratio="t"/>
            <w10:wrap type="none"/>
            <w10:anchorlock/>
          </v:shape>
          <o:OLEObject Type="Embed" ProgID="Equation.DSMT4" ShapeID="_x0000_i1885" DrawAspect="Content" ObjectID="_1468076549" r:id="rId1614">
            <o:LockedField>false</o:LockedField>
          </o:OLEObject>
        </w:object>
      </w:r>
      <w:r>
        <w:rPr>
          <w:rFonts w:ascii="Times New Roman" w:hAnsi="Times New Roman" w:eastAsia="宋体" w:cs="Times New Roman"/>
          <w:color w:val="000000"/>
          <w:szCs w:val="21"/>
        </w:rPr>
        <w:t>个元素并成一组，叫做从</w:t>
      </w:r>
      <w:r>
        <w:rPr>
          <w:rFonts w:ascii="Times New Roman" w:hAnsi="Times New Roman" w:eastAsia="宋体" w:cs="Times New Roman"/>
          <w:position w:val="-6"/>
          <w:szCs w:val="21"/>
        </w:rPr>
        <w:object>
          <v:shape id="_x0000_i1886" o:spt="75" type="#_x0000_t75" style="height:10.75pt;width:8.6pt;" o:ole="t" filled="f" o:preferrelative="t" stroked="f" coordsize="21600,21600">
            <v:path/>
            <v:fill on="f" focussize="0,0"/>
            <v:stroke on="f" joinstyle="miter"/>
            <v:imagedata r:id="rId1617" o:title=""/>
            <o:lock v:ext="edit" aspectratio="t"/>
            <w10:wrap type="none"/>
            <w10:anchorlock/>
          </v:shape>
          <o:OLEObject Type="Embed" ProgID="Equation.DSMT4" ShapeID="_x0000_i1886" DrawAspect="Content" ObjectID="_1468076550" r:id="rId1616">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6"/>
          <w:szCs w:val="21"/>
        </w:rPr>
        <w:object>
          <v:shape id="_x0000_i1887" o:spt="75" type="#_x0000_t75" style="height:10.75pt;width:11.8pt;" o:ole="t" filled="f" o:preferrelative="t" stroked="f" coordsize="21600,21600">
            <v:path/>
            <v:fill on="f" focussize="0,0"/>
            <v:stroke on="f" joinstyle="miter"/>
            <v:imagedata r:id="rId1619" o:title=""/>
            <o:lock v:ext="edit" aspectratio="t"/>
            <w10:wrap type="none"/>
            <w10:anchorlock/>
          </v:shape>
          <o:OLEObject Type="Embed" ProgID="Equation.DSMT4" ShapeID="_x0000_i1887" DrawAspect="Content" ObjectID="_1468076551" r:id="rId1618">
            <o:LockedField>false</o:LockedField>
          </o:OLEObject>
        </w:object>
      </w:r>
      <w:r>
        <w:rPr>
          <w:rFonts w:ascii="Times New Roman" w:hAnsi="Times New Roman" w:eastAsia="宋体" w:cs="Times New Roman"/>
          <w:color w:val="000000"/>
          <w:szCs w:val="21"/>
        </w:rPr>
        <w:t>个元素的一个组合．从</w:t>
      </w:r>
      <w:r>
        <w:rPr>
          <w:rFonts w:ascii="Times New Roman" w:hAnsi="Times New Roman" w:eastAsia="宋体" w:cs="Times New Roman"/>
          <w:position w:val="-6"/>
          <w:szCs w:val="21"/>
        </w:rPr>
        <w:object>
          <v:shape id="_x0000_i1888" o:spt="75" type="#_x0000_t75" style="height:10.75pt;width:8.6pt;" o:ole="t" filled="f" o:preferrelative="t" stroked="f" coordsize="21600,21600">
            <v:path/>
            <v:fill on="f" focussize="0,0"/>
            <v:stroke on="f" joinstyle="miter"/>
            <v:imagedata r:id="rId1621" o:title=""/>
            <o:lock v:ext="edit" aspectratio="t"/>
            <w10:wrap type="none"/>
            <w10:anchorlock/>
          </v:shape>
          <o:OLEObject Type="Embed" ProgID="Equation.DSMT4" ShapeID="_x0000_i1888" DrawAspect="Content" ObjectID="_1468076552" r:id="rId1620">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12"/>
          <w:szCs w:val="21"/>
        </w:rPr>
        <w:object>
          <v:shape id="_x0000_i1889" o:spt="75" type="#_x0000_t75" style="height:17.2pt;width:44.05pt;" o:ole="t" filled="f" o:preferrelative="t" stroked="f" coordsize="21600,21600">
            <v:path/>
            <v:fill on="f" focussize="0,0"/>
            <v:stroke on="f" joinstyle="miter"/>
            <v:imagedata r:id="rId1623" o:title=""/>
            <o:lock v:ext="edit" aspectratio="t"/>
            <w10:wrap type="none"/>
            <w10:anchorlock/>
          </v:shape>
          <o:OLEObject Type="Embed" ProgID="Equation.DSMT4" ShapeID="_x0000_i1889" DrawAspect="Content" ObjectID="_1468076553" r:id="rId1622">
            <o:LockedField>false</o:LockedField>
          </o:OLEObject>
        </w:object>
      </w:r>
      <w:r>
        <w:rPr>
          <w:rFonts w:ascii="Times New Roman" w:hAnsi="Times New Roman" w:eastAsia="宋体" w:cs="Times New Roman"/>
          <w:color w:val="000000"/>
          <w:szCs w:val="21"/>
        </w:rPr>
        <w:t>个元素的所有组合的个数，叫做从</w:t>
      </w:r>
      <w:r>
        <w:rPr>
          <w:rFonts w:ascii="Times New Roman" w:hAnsi="Times New Roman" w:eastAsia="宋体" w:cs="Times New Roman"/>
          <w:position w:val="-6"/>
          <w:szCs w:val="21"/>
        </w:rPr>
        <w:object>
          <v:shape id="_x0000_i1890" o:spt="75" type="#_x0000_t75" style="height:10.75pt;width:8.6pt;" o:ole="t" filled="f" o:preferrelative="t" stroked="f" coordsize="21600,21600">
            <v:path/>
            <v:fill on="f" focussize="0,0"/>
            <v:stroke on="f" joinstyle="miter"/>
            <v:imagedata r:id="rId1625" o:title=""/>
            <o:lock v:ext="edit" aspectratio="t"/>
            <w10:wrap type="none"/>
            <w10:anchorlock/>
          </v:shape>
          <o:OLEObject Type="Embed" ProgID="Equation.DSMT4" ShapeID="_x0000_i1890" DrawAspect="Content" ObjectID="_1468076554" r:id="rId1624">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6"/>
          <w:szCs w:val="21"/>
        </w:rPr>
        <w:object>
          <v:shape id="_x0000_i1891" o:spt="75" type="#_x0000_t75" style="height:10.75pt;width:11.8pt;" o:ole="t" filled="f" o:preferrelative="t" stroked="f" coordsize="21600,21600">
            <v:path/>
            <v:fill on="f" focussize="0,0"/>
            <v:stroke on="f" joinstyle="miter"/>
            <v:imagedata r:id="rId1627" o:title=""/>
            <o:lock v:ext="edit" aspectratio="t"/>
            <w10:wrap type="none"/>
            <w10:anchorlock/>
          </v:shape>
          <o:OLEObject Type="Embed" ProgID="Equation.DSMT4" ShapeID="_x0000_i1891" DrawAspect="Content" ObjectID="_1468076555" r:id="rId1626">
            <o:LockedField>false</o:LockedField>
          </o:OLEObject>
        </w:object>
      </w:r>
      <w:r>
        <w:rPr>
          <w:rFonts w:ascii="Times New Roman" w:hAnsi="Times New Roman" w:eastAsia="宋体" w:cs="Times New Roman"/>
          <w:color w:val="000000"/>
          <w:szCs w:val="21"/>
        </w:rPr>
        <w:t>个元素的组合数，用符号</w:t>
      </w:r>
      <w:r>
        <w:rPr>
          <w:rFonts w:ascii="Times New Roman" w:hAnsi="Times New Roman" w:eastAsia="宋体" w:cs="Times New Roman"/>
          <w:position w:val="-10"/>
          <w:szCs w:val="21"/>
        </w:rPr>
        <w:object>
          <v:shape id="_x0000_i1892" o:spt="75" type="#_x0000_t75" style="height:17.2pt;width:16.1pt;" o:ole="t" filled="f" o:preferrelative="t" stroked="f" coordsize="21600,21600">
            <v:path/>
            <v:fill on="f" focussize="0,0"/>
            <v:stroke on="f" joinstyle="miter"/>
            <v:imagedata r:id="rId1629" o:title=""/>
            <o:lock v:ext="edit" aspectratio="t"/>
            <w10:wrap type="none"/>
            <w10:anchorlock/>
          </v:shape>
          <o:OLEObject Type="Embed" ProgID="Equation.DSMT4" ShapeID="_x0000_i1892" DrawAspect="Content" ObjectID="_1468076556" r:id="rId1628">
            <o:LockedField>false</o:LockedField>
          </o:OLEObject>
        </w:object>
      </w:r>
      <w:r>
        <w:rPr>
          <w:rFonts w:ascii="Times New Roman" w:hAnsi="Times New Roman" w:eastAsia="宋体" w:cs="Times New Roman"/>
          <w:color w:val="000000"/>
          <w:szCs w:val="21"/>
        </w:rPr>
        <w:t>表示．</w:t>
      </w:r>
    </w:p>
    <w:p w14:paraId="023E6D25">
      <w:pPr>
        <w:adjustRightInd w:val="0"/>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（2）组合数公式及其推导</w:t>
      </w:r>
    </w:p>
    <w:p w14:paraId="2FEDDD3D">
      <w:pPr>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求从</w:t>
      </w:r>
      <w:r>
        <w:rPr>
          <w:rFonts w:ascii="Times New Roman" w:hAnsi="Times New Roman" w:eastAsia="宋体" w:cs="Times New Roman"/>
          <w:position w:val="-6"/>
          <w:szCs w:val="21"/>
        </w:rPr>
        <w:object>
          <v:shape id="_x0000_i1893" o:spt="75" type="#_x0000_t75" style="height:10.75pt;width:8.6pt;" o:ole="t" filled="f" o:preferrelative="t" stroked="f" coordsize="21600,21600">
            <v:path/>
            <v:fill on="f" focussize="0,0"/>
            <v:stroke on="f" joinstyle="miter"/>
            <v:imagedata r:id="rId1631" o:title=""/>
            <o:lock v:ext="edit" aspectratio="t"/>
            <w10:wrap type="none"/>
            <w10:anchorlock/>
          </v:shape>
          <o:OLEObject Type="Embed" ProgID="Equation.DSMT4" ShapeID="_x0000_i1893" DrawAspect="Content" ObjectID="_1468076557" r:id="rId1630">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6"/>
          <w:szCs w:val="21"/>
        </w:rPr>
        <w:object>
          <v:shape id="_x0000_i1894" o:spt="75" type="#_x0000_t75" style="height:10.75pt;width:11.8pt;" o:ole="t" filled="f" o:preferrelative="t" stroked="f" coordsize="21600,21600">
            <v:path/>
            <v:fill on="f" focussize="0,0"/>
            <v:stroke on="f" joinstyle="miter"/>
            <v:imagedata r:id="rId1633" o:title=""/>
            <o:lock v:ext="edit" aspectratio="t"/>
            <w10:wrap type="none"/>
            <w10:anchorlock/>
          </v:shape>
          <o:OLEObject Type="Embed" ProgID="Equation.DSMT4" ShapeID="_x0000_i1894" DrawAspect="Content" ObjectID="_1468076558" r:id="rId1632">
            <o:LockedField>false</o:LockedField>
          </o:OLEObject>
        </w:object>
      </w:r>
      <w:r>
        <w:rPr>
          <w:rFonts w:ascii="Times New Roman" w:hAnsi="Times New Roman" w:eastAsia="宋体" w:cs="Times New Roman"/>
          <w:color w:val="000000"/>
          <w:szCs w:val="21"/>
        </w:rPr>
        <w:t>个元素的排列数</w:t>
      </w:r>
      <w:r>
        <w:rPr>
          <w:rFonts w:ascii="Times New Roman" w:hAnsi="Times New Roman" w:eastAsia="宋体" w:cs="Times New Roman"/>
          <w:position w:val="-10"/>
          <w:szCs w:val="21"/>
        </w:rPr>
        <w:object>
          <v:shape id="_x0000_i1895" o:spt="75" type="#_x0000_t75" style="height:17.2pt;width:16.1pt;" o:ole="t" filled="f" o:preferrelative="t" stroked="f" coordsize="21600,21600">
            <v:path/>
            <v:fill on="f" focussize="0,0"/>
            <v:stroke on="f" joinstyle="miter"/>
            <v:imagedata r:id="rId1635" o:title=""/>
            <o:lock v:ext="edit" aspectratio="t"/>
            <w10:wrap type="none"/>
            <w10:anchorlock/>
          </v:shape>
          <o:OLEObject Type="Embed" ProgID="Equation.DSMT4" ShapeID="_x0000_i1895" DrawAspect="Content" ObjectID="_1468076559" r:id="rId1634">
            <o:LockedField>false</o:LockedField>
          </o:OLEObject>
        </w:object>
      </w:r>
      <w:r>
        <w:rPr>
          <w:rFonts w:ascii="Times New Roman" w:hAnsi="Times New Roman" w:eastAsia="宋体" w:cs="Times New Roman"/>
          <w:color w:val="000000"/>
          <w:szCs w:val="21"/>
        </w:rPr>
        <w:t>，可以按以下两步来考虑：</w:t>
      </w:r>
    </w:p>
    <w:p w14:paraId="534D3ADD">
      <w:pPr>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第一步，先求出从这</w:t>
      </w:r>
      <w:r>
        <w:rPr>
          <w:rFonts w:ascii="Times New Roman" w:hAnsi="Times New Roman" w:eastAsia="宋体" w:cs="Times New Roman"/>
          <w:position w:val="-6"/>
          <w:szCs w:val="21"/>
        </w:rPr>
        <w:object>
          <v:shape id="_x0000_i1896" o:spt="75" type="#_x0000_t75" style="height:10.75pt;width:8.6pt;" o:ole="t" filled="f" o:preferrelative="t" stroked="f" coordsize="21600,21600">
            <v:path/>
            <v:fill on="f" focussize="0,0"/>
            <v:stroke on="f" joinstyle="miter"/>
            <v:imagedata r:id="rId1637" o:title=""/>
            <o:lock v:ext="edit" aspectratio="t"/>
            <w10:wrap type="none"/>
            <w10:anchorlock/>
          </v:shape>
          <o:OLEObject Type="Embed" ProgID="Equation.DSMT4" ShapeID="_x0000_i1896" DrawAspect="Content" ObjectID="_1468076560" r:id="rId1636">
            <o:LockedField>false</o:LockedField>
          </o:OLEObject>
        </w:object>
      </w:r>
      <w:r>
        <w:rPr>
          <w:rFonts w:ascii="Times New Roman" w:hAnsi="Times New Roman" w:eastAsia="宋体" w:cs="Times New Roman"/>
          <w:color w:val="000000"/>
          <w:szCs w:val="21"/>
        </w:rPr>
        <w:t>个不同元素中取出</w:t>
      </w:r>
      <w:r>
        <w:rPr>
          <w:rFonts w:ascii="Times New Roman" w:hAnsi="Times New Roman" w:eastAsia="宋体" w:cs="Times New Roman"/>
          <w:position w:val="-6"/>
          <w:szCs w:val="21"/>
        </w:rPr>
        <w:object>
          <v:shape id="_x0000_i1897" o:spt="75" type="#_x0000_t75" style="height:10.75pt;width:11.8pt;" o:ole="t" filled="f" o:preferrelative="t" stroked="f" coordsize="21600,21600">
            <v:path/>
            <v:fill on="f" focussize="0,0"/>
            <v:stroke on="f" joinstyle="miter"/>
            <v:imagedata r:id="rId1639" o:title=""/>
            <o:lock v:ext="edit" aspectratio="t"/>
            <w10:wrap type="none"/>
            <w10:anchorlock/>
          </v:shape>
          <o:OLEObject Type="Embed" ProgID="Equation.DSMT4" ShapeID="_x0000_i1897" DrawAspect="Content" ObjectID="_1468076561" r:id="rId1638">
            <o:LockedField>false</o:LockedField>
          </o:OLEObject>
        </w:object>
      </w:r>
      <w:r>
        <w:rPr>
          <w:rFonts w:ascii="Times New Roman" w:hAnsi="Times New Roman" w:eastAsia="宋体" w:cs="Times New Roman"/>
          <w:color w:val="000000"/>
          <w:szCs w:val="21"/>
        </w:rPr>
        <w:t>个元素的组合数</w:t>
      </w:r>
      <w:r>
        <w:rPr>
          <w:rFonts w:ascii="Times New Roman" w:hAnsi="Times New Roman" w:eastAsia="宋体" w:cs="Times New Roman"/>
          <w:position w:val="-10"/>
          <w:szCs w:val="21"/>
        </w:rPr>
        <w:object>
          <v:shape id="_x0000_i1898" o:spt="75" type="#_x0000_t75" style="height:17.2pt;width:16.1pt;" o:ole="t" filled="f" o:preferrelative="t" stroked="f" coordsize="21600,21600">
            <v:path/>
            <v:fill on="f" focussize="0,0"/>
            <v:stroke on="f" joinstyle="miter"/>
            <v:imagedata r:id="rId1641" o:title=""/>
            <o:lock v:ext="edit" aspectratio="t"/>
            <w10:wrap type="none"/>
            <w10:anchorlock/>
          </v:shape>
          <o:OLEObject Type="Embed" ProgID="Equation.DSMT4" ShapeID="_x0000_i1898" DrawAspect="Content" ObjectID="_1468076562" r:id="rId1640">
            <o:LockedField>false</o:LockedField>
          </o:OLEObject>
        </w:object>
      </w:r>
      <w:r>
        <w:rPr>
          <w:rFonts w:ascii="Times New Roman" w:hAnsi="Times New Roman" w:eastAsia="宋体" w:cs="Times New Roman"/>
          <w:color w:val="000000"/>
          <w:szCs w:val="21"/>
        </w:rPr>
        <w:t>；</w:t>
      </w:r>
    </w:p>
    <w:p w14:paraId="54D808A0">
      <w:pPr>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第二步，求每一个组合中</w:t>
      </w:r>
      <w:r>
        <w:rPr>
          <w:rFonts w:ascii="Times New Roman" w:hAnsi="Times New Roman" w:eastAsia="宋体" w:cs="Times New Roman"/>
          <w:position w:val="-6"/>
          <w:szCs w:val="21"/>
        </w:rPr>
        <w:object>
          <v:shape id="_x0000_i1899" o:spt="75" type="#_x0000_t75" style="height:10.75pt;width:11.8pt;" o:ole="t" filled="f" o:preferrelative="t" stroked="f" coordsize="21600,21600">
            <v:path/>
            <v:fill on="f" focussize="0,0"/>
            <v:stroke on="f" joinstyle="miter"/>
            <v:imagedata r:id="rId1643" o:title=""/>
            <o:lock v:ext="edit" aspectratio="t"/>
            <w10:wrap type="none"/>
            <w10:anchorlock/>
          </v:shape>
          <o:OLEObject Type="Embed" ProgID="Equation.DSMT4" ShapeID="_x0000_i1899" DrawAspect="Content" ObjectID="_1468076563" r:id="rId1642">
            <o:LockedField>false</o:LockedField>
          </o:OLEObject>
        </w:object>
      </w:r>
      <w:r>
        <w:rPr>
          <w:rFonts w:ascii="Times New Roman" w:hAnsi="Times New Roman" w:eastAsia="宋体" w:cs="Times New Roman"/>
          <w:color w:val="000000"/>
          <w:szCs w:val="21"/>
        </w:rPr>
        <w:t>个元素的全排列数</w:t>
      </w:r>
      <w:r>
        <w:rPr>
          <w:rFonts w:ascii="Times New Roman" w:hAnsi="Times New Roman" w:eastAsia="宋体" w:cs="Times New Roman"/>
          <w:position w:val="-10"/>
          <w:szCs w:val="21"/>
        </w:rPr>
        <w:object>
          <v:shape id="_x0000_i1900" o:spt="75" type="#_x0000_t75" style="height:17.2pt;width:16.1pt;" o:ole="t" filled="f" o:preferrelative="t" stroked="f" coordsize="21600,21600">
            <v:path/>
            <v:fill on="f" focussize="0,0"/>
            <v:stroke on="f" joinstyle="miter"/>
            <v:imagedata r:id="rId1645" o:title=""/>
            <o:lock v:ext="edit" aspectratio="t"/>
            <w10:wrap type="none"/>
            <w10:anchorlock/>
          </v:shape>
          <o:OLEObject Type="Embed" ProgID="Equation.DSMT4" ShapeID="_x0000_i1900" DrawAspect="Content" ObjectID="_1468076564" r:id="rId1644">
            <o:LockedField>false</o:LockedField>
          </o:OLEObject>
        </w:object>
      </w:r>
      <w:r>
        <w:rPr>
          <w:rFonts w:ascii="Times New Roman" w:hAnsi="Times New Roman" w:eastAsia="宋体" w:cs="Times New Roman"/>
          <w:color w:val="000000"/>
          <w:szCs w:val="21"/>
        </w:rPr>
        <w:t>；</w:t>
      </w:r>
    </w:p>
    <w:p w14:paraId="7ECFC1E1">
      <w:pPr>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根据分步计数原理，得到</w:t>
      </w:r>
      <w:r>
        <w:rPr>
          <w:rFonts w:ascii="Times New Roman" w:hAnsi="Times New Roman" w:eastAsia="宋体" w:cs="Times New Roman"/>
          <w:position w:val="-10"/>
          <w:szCs w:val="21"/>
        </w:rPr>
        <w:object>
          <v:shape id="_x0000_i1901" o:spt="75" type="#_x0000_t75" style="height:17.2pt;width:58.05pt;" o:ole="t" filled="f" o:preferrelative="t" stroked="f" coordsize="21600,21600">
            <v:path/>
            <v:fill on="f" focussize="0,0"/>
            <v:stroke on="f" joinstyle="miter"/>
            <v:imagedata r:id="rId1647" o:title=""/>
            <o:lock v:ext="edit" aspectratio="t"/>
            <w10:wrap type="none"/>
            <w10:anchorlock/>
          </v:shape>
          <o:OLEObject Type="Embed" ProgID="Equation.DSMT4" ShapeID="_x0000_i1901" DrawAspect="Content" ObjectID="_1468076565" r:id="rId1646">
            <o:LockedField>false</o:LockedField>
          </o:OLEObject>
        </w:object>
      </w:r>
      <w:r>
        <w:rPr>
          <w:rFonts w:ascii="Times New Roman" w:hAnsi="Times New Roman" w:eastAsia="宋体" w:cs="Times New Roman"/>
          <w:color w:val="000000"/>
          <w:szCs w:val="21"/>
        </w:rPr>
        <w:t>；</w:t>
      </w:r>
    </w:p>
    <w:p w14:paraId="034DDA31">
      <w:pPr>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因此</w:t>
      </w:r>
      <w:r>
        <w:rPr>
          <w:rFonts w:ascii="Times New Roman" w:hAnsi="Times New Roman" w:eastAsia="宋体" w:cs="Times New Roman"/>
          <w:position w:val="-28"/>
          <w:szCs w:val="21"/>
        </w:rPr>
        <w:object>
          <v:shape id="_x0000_i1902" o:spt="75" type="#_x0000_t75" style="height:33.3pt;width:173pt;" o:ole="t" filled="f" o:preferrelative="t" stroked="f" coordsize="21600,21600">
            <v:path/>
            <v:fill on="f" focussize="0,0"/>
            <v:stroke on="f" joinstyle="miter"/>
            <v:imagedata r:id="rId1649" o:title=""/>
            <o:lock v:ext="edit" aspectratio="t"/>
            <w10:wrap type="none"/>
            <w10:anchorlock/>
          </v:shape>
          <o:OLEObject Type="Embed" ProgID="Equation.DSMT4" ShapeID="_x0000_i1902" DrawAspect="Content" ObjectID="_1468076566" r:id="rId1648">
            <o:LockedField>false</o:LockedField>
          </o:OLEObject>
        </w:object>
      </w:r>
      <w:r>
        <w:rPr>
          <w:rFonts w:ascii="Times New Roman" w:hAnsi="Times New Roman" w:eastAsia="宋体" w:cs="Times New Roman"/>
          <w:color w:val="000000"/>
          <w:szCs w:val="21"/>
        </w:rPr>
        <w:t>．</w:t>
      </w:r>
    </w:p>
    <w:p w14:paraId="5CB82A3E">
      <w:pPr>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这里</w:t>
      </w:r>
      <w:r>
        <w:rPr>
          <w:rFonts w:ascii="Times New Roman" w:hAnsi="Times New Roman" w:eastAsia="宋体" w:cs="Times New Roman"/>
          <w:position w:val="-6"/>
          <w:szCs w:val="21"/>
        </w:rPr>
        <w:object>
          <v:shape id="_x0000_i1903" o:spt="75" type="#_x0000_t75" style="height:10.75pt;width:8.6pt;" o:ole="t" filled="f" o:preferrelative="t" stroked="f" coordsize="21600,21600">
            <v:path/>
            <v:fill on="f" focussize="0,0"/>
            <v:stroke on="f" joinstyle="miter"/>
            <v:imagedata r:id="rId1651" o:title=""/>
            <o:lock v:ext="edit" aspectratio="t"/>
            <w10:wrap type="none"/>
            <w10:anchorlock/>
          </v:shape>
          <o:OLEObject Type="Embed" ProgID="Equation.DSMT4" ShapeID="_x0000_i1903" DrawAspect="Content" ObjectID="_1468076567" r:id="rId1650">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position w:val="-6"/>
          <w:szCs w:val="21"/>
        </w:rPr>
        <w:object>
          <v:shape id="_x0000_i1904" o:spt="75" type="#_x0000_t75" style="height:10.75pt;width:11.8pt;" o:ole="t" filled="f" o:preferrelative="t" stroked="f" coordsize="21600,21600">
            <v:path/>
            <v:fill on="f" focussize="0,0"/>
            <v:stroke on="f" joinstyle="miter"/>
            <v:imagedata r:id="rId1653" o:title=""/>
            <o:lock v:ext="edit" aspectratio="t"/>
            <w10:wrap type="none"/>
            <w10:anchorlock/>
          </v:shape>
          <o:OLEObject Type="Embed" ProgID="Equation.DSMT4" ShapeID="_x0000_i1904" DrawAspect="Content" ObjectID="_1468076568" r:id="rId1652">
            <o:LockedField>false</o:LockedField>
          </o:OLEObject>
        </w:object>
      </w:r>
      <w:r>
        <w:rPr>
          <w:rFonts w:ascii="Times New Roman" w:hAnsi="Times New Roman" w:eastAsia="宋体" w:cs="Times New Roman"/>
          <w:position w:val="-10"/>
          <w:szCs w:val="21"/>
        </w:rPr>
        <w:object>
          <v:shape id="_x0000_i1905" o:spt="75" type="#_x0000_t75" style="height:16.1pt;width:23.65pt;" o:ole="t" filled="f" o:preferrelative="t" stroked="f" coordsize="21600,21600">
            <v:path/>
            <v:fill on="f" focussize="0,0"/>
            <v:stroke on="f" joinstyle="miter"/>
            <v:imagedata r:id="rId1655" o:title=""/>
            <o:lock v:ext="edit" aspectratio="t"/>
            <w10:wrap type="none"/>
            <w10:anchorlock/>
          </v:shape>
          <o:OLEObject Type="Embed" ProgID="Equation.DSMT4" ShapeID="_x0000_i1905" DrawAspect="Content" ObjectID="_1468076569" r:id="rId1654">
            <o:LockedField>false</o:LockedField>
          </o:OLEObject>
        </w:object>
      </w:r>
      <w:r>
        <w:rPr>
          <w:rFonts w:ascii="Times New Roman" w:hAnsi="Times New Roman" w:eastAsia="宋体" w:cs="Times New Roman"/>
          <w:color w:val="000000"/>
          <w:szCs w:val="21"/>
        </w:rPr>
        <w:t>，且</w:t>
      </w:r>
      <w:r>
        <w:rPr>
          <w:rFonts w:ascii="Times New Roman" w:hAnsi="Times New Roman" w:eastAsia="宋体" w:cs="Times New Roman"/>
          <w:position w:val="-6"/>
          <w:szCs w:val="21"/>
        </w:rPr>
        <w:object>
          <v:shape id="_x0000_i1906" o:spt="75" type="#_x0000_t75" style="height:11.8pt;width:26.85pt;" o:ole="t" filled="f" o:preferrelative="t" stroked="f" coordsize="21600,21600">
            <v:path/>
            <v:fill on="f" focussize="0,0"/>
            <v:stroke on="f" joinstyle="miter"/>
            <v:imagedata r:id="rId1657" o:title=""/>
            <o:lock v:ext="edit" aspectratio="t"/>
            <w10:wrap type="none"/>
            <w10:anchorlock/>
          </v:shape>
          <o:OLEObject Type="Embed" ProgID="Equation.DSMT4" ShapeID="_x0000_i1906" DrawAspect="Content" ObjectID="_1468076570" r:id="rId1656">
            <o:LockedField>false</o:LockedField>
          </o:OLEObject>
        </w:object>
      </w:r>
      <w:r>
        <w:rPr>
          <w:rFonts w:ascii="Times New Roman" w:hAnsi="Times New Roman" w:eastAsia="宋体" w:cs="Times New Roman"/>
          <w:color w:val="000000"/>
          <w:szCs w:val="21"/>
        </w:rPr>
        <w:t>，这个公式叫做组合数公式．因为</w:t>
      </w:r>
      <w:r>
        <w:rPr>
          <w:rFonts w:ascii="Times New Roman" w:hAnsi="Times New Roman" w:eastAsia="宋体" w:cs="Times New Roman"/>
          <w:position w:val="-28"/>
          <w:szCs w:val="21"/>
        </w:rPr>
        <w:object>
          <v:shape id="_x0000_i1907" o:spt="75" type="#_x0000_t75" style="height:31.15pt;width:63.4pt;" o:ole="t" filled="f" o:preferrelative="t" stroked="f" coordsize="21600,21600">
            <v:path/>
            <v:fill on="f" focussize="0,0"/>
            <v:stroke on="f" joinstyle="miter"/>
            <v:imagedata r:id="rId1659" o:title=""/>
            <o:lock v:ext="edit" aspectratio="t"/>
            <w10:wrap type="none"/>
            <w10:anchorlock/>
          </v:shape>
          <o:OLEObject Type="Embed" ProgID="Equation.DSMT4" ShapeID="_x0000_i1907" DrawAspect="Content" ObjectID="_1468076571" r:id="rId1658">
            <o:LockedField>false</o:LockedField>
          </o:OLEObject>
        </w:object>
      </w:r>
      <w:r>
        <w:rPr>
          <w:rFonts w:ascii="Times New Roman" w:hAnsi="Times New Roman" w:eastAsia="宋体" w:cs="Times New Roman"/>
          <w:color w:val="000000"/>
          <w:szCs w:val="21"/>
        </w:rPr>
        <w:t>，所以组合数公式还可表示为：</w:t>
      </w:r>
      <w:r>
        <w:rPr>
          <w:rFonts w:ascii="Times New Roman" w:hAnsi="Times New Roman" w:eastAsia="宋体" w:cs="Times New Roman"/>
          <w:position w:val="-28"/>
          <w:szCs w:val="21"/>
        </w:rPr>
        <w:object>
          <v:shape id="_x0000_i1908" o:spt="75" type="#_x0000_t75" style="height:31.15pt;width:75.2pt;" o:ole="t" filled="f" o:preferrelative="t" stroked="f" coordsize="21600,21600">
            <v:path/>
            <v:fill on="f" focussize="0,0"/>
            <v:stroke on="f" joinstyle="miter"/>
            <v:imagedata r:id="rId1661" o:title=""/>
            <o:lock v:ext="edit" aspectratio="t"/>
            <w10:wrap type="none"/>
            <w10:anchorlock/>
          </v:shape>
          <o:OLEObject Type="Embed" ProgID="Equation.DSMT4" ShapeID="_x0000_i1908" DrawAspect="Content" ObjectID="_1468076572" r:id="rId1660">
            <o:LockedField>false</o:LockedField>
          </o:OLEObject>
        </w:object>
      </w:r>
      <w:r>
        <w:rPr>
          <w:rFonts w:ascii="Times New Roman" w:hAnsi="Times New Roman" w:eastAsia="宋体" w:cs="Times New Roman"/>
          <w:color w:val="000000"/>
          <w:szCs w:val="21"/>
        </w:rPr>
        <w:t>．特例：</w:t>
      </w:r>
      <w:r>
        <w:rPr>
          <w:rFonts w:ascii="Times New Roman" w:hAnsi="Times New Roman" w:eastAsia="宋体" w:cs="Times New Roman"/>
          <w:position w:val="-10"/>
          <w:szCs w:val="21"/>
        </w:rPr>
        <w:object>
          <v:shape id="_x0000_i1909" o:spt="75" type="#_x0000_t75" style="height:17.2pt;width:52.65pt;" o:ole="t" filled="f" o:preferrelative="t" stroked="f" coordsize="21600,21600">
            <v:path/>
            <v:fill on="f" focussize="0,0"/>
            <v:stroke on="f" joinstyle="miter"/>
            <v:imagedata r:id="rId1663" o:title=""/>
            <o:lock v:ext="edit" aspectratio="t"/>
            <w10:wrap type="none"/>
            <w10:anchorlock/>
          </v:shape>
          <o:OLEObject Type="Embed" ProgID="Equation.DSMT4" ShapeID="_x0000_i1909" DrawAspect="Content" ObjectID="_1468076573" r:id="rId1662">
            <o:LockedField>false</o:LockedField>
          </o:OLEObject>
        </w:object>
      </w:r>
      <w:r>
        <w:rPr>
          <w:rFonts w:ascii="Times New Roman" w:hAnsi="Times New Roman" w:eastAsia="宋体" w:cs="Times New Roman"/>
          <w:color w:val="000000"/>
          <w:szCs w:val="21"/>
        </w:rPr>
        <w:t>．</w:t>
      </w:r>
    </w:p>
    <w:p w14:paraId="20397F51">
      <w:pPr>
        <w:snapToGrid w:val="0"/>
        <w:spacing w:line="360" w:lineRule="auto"/>
        <w:ind w:firstLine="422" w:firstLineChars="200"/>
        <w:contextualSpacing/>
        <w:rPr>
          <w:rFonts w:ascii="Times New Roman" w:hAnsi="Times New Roman" w:eastAsia="宋体" w:cs="Times New Roman"/>
          <w:color w:val="000000"/>
          <w:szCs w:val="21"/>
        </w:rPr>
      </w:pPr>
      <w:r>
        <w:rPr>
          <w:rFonts w:ascii="Times New Roman" w:hAnsi="Times New Roman" w:eastAsia="宋体" w:cs="Times New Roman"/>
          <w:b/>
          <w:bCs/>
          <w:color w:val="000000"/>
          <w:szCs w:val="21"/>
        </w:rPr>
        <w:t>注意：</w:t>
      </w:r>
      <w:r>
        <w:rPr>
          <w:rFonts w:ascii="Times New Roman" w:hAnsi="Times New Roman" w:eastAsia="宋体" w:cs="Times New Roman"/>
          <w:color w:val="000000"/>
          <w:szCs w:val="21"/>
        </w:rPr>
        <w:t>组合数公式的推导方法是一种重要的解题方法！在以后学习排列组合的混合问题时，一般都是按先取后排（先组合后排列）的顺序解决问题．公式</w:t>
      </w:r>
      <w:r>
        <w:rPr>
          <w:rFonts w:ascii="Times New Roman" w:hAnsi="Times New Roman" w:eastAsia="宋体" w:cs="Times New Roman"/>
          <w:position w:val="-22"/>
          <w:szCs w:val="21"/>
        </w:rPr>
        <w:object>
          <v:shape id="_x0000_i1910" o:spt="75" type="#_x0000_t75" style="height:27.95pt;width:145.05pt;" o:ole="t" filled="f" o:preferrelative="t" stroked="f" coordsize="21600,21600">
            <v:path/>
            <v:fill on="f" focussize="0,0"/>
            <v:stroke on="f" joinstyle="miter"/>
            <v:imagedata r:id="rId1665" o:title=""/>
            <o:lock v:ext="edit" aspectratio="t"/>
            <w10:wrap type="none"/>
            <w10:anchorlock/>
          </v:shape>
          <o:OLEObject Type="Embed" ProgID="Equation.DSMT4" ShapeID="_x0000_i1910" DrawAspect="Content" ObjectID="_1468076574" r:id="rId1664">
            <o:LockedField>false</o:LockedField>
          </o:OLEObject>
        </w:object>
      </w:r>
      <w:r>
        <w:rPr>
          <w:rFonts w:ascii="Times New Roman" w:hAnsi="Times New Roman" w:eastAsia="宋体" w:cs="Times New Roman"/>
          <w:color w:val="000000"/>
          <w:szCs w:val="21"/>
        </w:rPr>
        <w:t>常用于具体数字计算，</w:t>
      </w:r>
      <w:r>
        <w:rPr>
          <w:rFonts w:ascii="Times New Roman" w:hAnsi="Times New Roman" w:eastAsia="宋体" w:cs="Times New Roman"/>
          <w:position w:val="-26"/>
          <w:szCs w:val="21"/>
        </w:rPr>
        <w:object>
          <v:shape id="_x0000_i1911" o:spt="75" type="#_x0000_t75" style="height:30.1pt;width:72pt;" o:ole="t" filled="f" o:preferrelative="t" stroked="f" coordsize="21600,21600">
            <v:path/>
            <v:fill on="f" focussize="0,0"/>
            <v:stroke on="f" joinstyle="miter"/>
            <v:imagedata r:id="rId1667" o:title=""/>
            <o:lock v:ext="edit" aspectratio="t"/>
            <w10:wrap type="none"/>
            <w10:anchorlock/>
          </v:shape>
          <o:OLEObject Type="Embed" ProgID="Equation.DSMT4" ShapeID="_x0000_i1911" DrawAspect="Content" ObjectID="_1468076575" r:id="rId1666">
            <o:LockedField>false</o:LockedField>
          </o:OLEObject>
        </w:object>
      </w:r>
      <w:r>
        <w:rPr>
          <w:rFonts w:ascii="Times New Roman" w:hAnsi="Times New Roman" w:eastAsia="宋体" w:cs="Times New Roman"/>
          <w:color w:val="000000"/>
          <w:szCs w:val="21"/>
        </w:rPr>
        <w:t>常用于含字母算式的化简或证明．</w:t>
      </w:r>
    </w:p>
    <w:p w14:paraId="58D61B65">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（3）组合数的主要性质：</w:t>
      </w:r>
      <w:r>
        <w:rPr>
          <w:rFonts w:hint="eastAsia" w:ascii="宋体" w:hAnsi="宋体" w:eastAsia="宋体" w:cs="宋体"/>
          <w:color w:val="000000"/>
          <w:szCs w:val="21"/>
        </w:rPr>
        <w:t>①</w:t>
      </w:r>
      <w:r>
        <w:rPr>
          <w:rFonts w:ascii="Times New Roman" w:hAnsi="Times New Roman" w:eastAsia="宋体" w:cs="Times New Roman"/>
          <w:position w:val="-10"/>
          <w:szCs w:val="21"/>
        </w:rPr>
        <w:object>
          <v:shape id="_x0000_i1912" o:spt="75" type="#_x0000_t75" style="height:17.2pt;width:46.2pt;" o:ole="t" filled="f" o:preferrelative="t" stroked="f" coordsize="21600,21600">
            <v:path/>
            <v:fill on="f" focussize="0,0"/>
            <v:stroke on="f" joinstyle="miter"/>
            <v:imagedata r:id="rId1669" o:title=""/>
            <o:lock v:ext="edit" aspectratio="t"/>
            <w10:wrap type="none"/>
            <w10:anchorlock/>
          </v:shape>
          <o:OLEObject Type="Embed" ProgID="Equation.DSMT4" ShapeID="_x0000_i1912" DrawAspect="Content" ObjectID="_1468076576" r:id="rId1668">
            <o:LockedField>false</o:LockedField>
          </o:OLEObject>
        </w:object>
      </w:r>
      <w:r>
        <w:rPr>
          <w:rFonts w:ascii="Times New Roman" w:hAnsi="Times New Roman" w:eastAsia="宋体" w:cs="Times New Roman"/>
          <w:color w:val="000000"/>
          <w:szCs w:val="21"/>
        </w:rPr>
        <w:t>；</w:t>
      </w:r>
      <w:r>
        <w:rPr>
          <w:rFonts w:hint="eastAsia" w:ascii="宋体" w:hAnsi="宋体" w:eastAsia="宋体" w:cs="宋体"/>
          <w:color w:val="000000"/>
          <w:szCs w:val="21"/>
        </w:rPr>
        <w:t>②</w:t>
      </w:r>
      <w:r>
        <w:rPr>
          <w:rFonts w:ascii="Times New Roman" w:hAnsi="Times New Roman" w:eastAsia="宋体" w:cs="Times New Roman"/>
          <w:position w:val="-10"/>
          <w:szCs w:val="21"/>
        </w:rPr>
        <w:object>
          <v:shape id="_x0000_i1913" o:spt="75" type="#_x0000_t75" style="height:17.2pt;width:72pt;" o:ole="t" filled="f" o:preferrelative="t" stroked="f" coordsize="21600,21600">
            <v:path/>
            <v:fill on="f" focussize="0,0"/>
            <v:stroke on="f" joinstyle="miter"/>
            <v:imagedata r:id="rId1671" o:title=""/>
            <o:lock v:ext="edit" aspectratio="t"/>
            <w10:wrap type="none"/>
            <w10:anchorlock/>
          </v:shape>
          <o:OLEObject Type="Embed" ProgID="Equation.DSMT4" ShapeID="_x0000_i1913" DrawAspect="Content" ObjectID="_1468076577" r:id="rId1670">
            <o:LockedField>false</o:LockedField>
          </o:OLEObject>
        </w:object>
      </w:r>
      <w:r>
        <w:rPr>
          <w:rFonts w:ascii="Times New Roman" w:hAnsi="Times New Roman" w:eastAsia="宋体" w:cs="Times New Roman"/>
          <w:color w:val="000000"/>
          <w:szCs w:val="21"/>
        </w:rPr>
        <w:t>．</w:t>
      </w:r>
    </w:p>
    <w:p w14:paraId="28E5CAC8">
      <w:pPr>
        <w:snapToGrid w:val="0"/>
        <w:spacing w:line="360" w:lineRule="auto"/>
        <w:contextualSpacing/>
        <w:rPr>
          <w:rFonts w:ascii="Times New Roman" w:hAnsi="Times New Roman" w:eastAsia="宋体" w:cs="Times New Roman"/>
          <w:bCs/>
          <w:color w:val="000000"/>
          <w:szCs w:val="21"/>
        </w:rPr>
      </w:pPr>
      <w:r>
        <w:rPr>
          <w:rFonts w:ascii="Times New Roman" w:hAnsi="Times New Roman" w:eastAsia="宋体" w:cs="Times New Roman"/>
          <w:bCs/>
          <w:color w:val="000000"/>
          <w:szCs w:val="21"/>
        </w:rPr>
        <w:t>3、排列和组合的区别</w:t>
      </w:r>
    </w:p>
    <w:p w14:paraId="12A13360">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（1）组合：取出的元素地位平等，没有不同去向和分工．</w:t>
      </w:r>
    </w:p>
    <w:p w14:paraId="4D3C9FBF">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（2）排列：取出的元素地位不同，去向、分工或职位不同．</w:t>
      </w:r>
    </w:p>
    <w:p w14:paraId="29C9533B">
      <w:pPr>
        <w:snapToGrid w:val="0"/>
        <w:spacing w:line="360" w:lineRule="auto"/>
        <w:contextualSpacing/>
        <w:jc w:val="left"/>
        <w:textAlignment w:val="center"/>
        <w:rPr>
          <w:rFonts w:ascii="Times New Roman" w:hAnsi="Times New Roman" w:eastAsia="宋体" w:cs="Times New Roman"/>
          <w:color w:val="FF0000"/>
          <w:szCs w:val="21"/>
        </w:rPr>
      </w:pPr>
    </w:p>
    <w:p w14:paraId="2B8AC70A">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3</w:t>
      </w:r>
      <w:r>
        <w:rPr>
          <w:rFonts w:hint="eastAsia" w:ascii="黑体" w:hAnsi="黑体" w:eastAsia="黑体" w:cs="黑体"/>
          <w:color w:val="FF0000"/>
          <w:sz w:val="30"/>
          <w:szCs w:val="30"/>
        </w:rPr>
        <w:t xml:space="preserve"> 二项式定理</w:t>
      </w:r>
    </w:p>
    <w:p w14:paraId="0602A4DA">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1、二项式定理</w:t>
      </w:r>
    </w:p>
    <w:p w14:paraId="2E7AE6FC">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（1）二项式定理：</w:t>
      </w:r>
      <w:bookmarkStart w:id="17" w:name="MTBlankEqn"/>
      <w:r>
        <w:rPr>
          <w:rFonts w:ascii="Times New Roman" w:hAnsi="Times New Roman" w:eastAsia="宋体" w:cs="Times New Roman"/>
          <w:position w:val="-10"/>
          <w:szCs w:val="21"/>
        </w:rPr>
        <w:object>
          <v:shape id="_x0000_i1914" o:spt="75" type="#_x0000_t75" style="height:17.2pt;width:245pt;" o:ole="t" filled="f" o:preferrelative="t" stroked="f" coordsize="21600,21600">
            <v:path/>
            <v:fill on="f" focussize="0,0"/>
            <v:stroke on="f" joinstyle="miter"/>
            <v:imagedata r:id="rId1673" o:title=""/>
            <o:lock v:ext="edit" aspectratio="t"/>
            <w10:wrap type="none"/>
            <w10:anchorlock/>
          </v:shape>
          <o:OLEObject Type="Embed" ProgID="Equation.DSMT4" ShapeID="_x0000_i1914" DrawAspect="Content" ObjectID="_1468076578" r:id="rId1672">
            <o:LockedField>false</o:LockedField>
          </o:OLEObject>
        </w:object>
      </w:r>
      <w:bookmarkEnd w:id="17"/>
      <w:r>
        <w:rPr>
          <w:rFonts w:ascii="Times New Roman" w:hAnsi="Times New Roman" w:eastAsia="宋体" w:cs="Times New Roman"/>
          <w:color w:val="000000"/>
          <w:szCs w:val="21"/>
        </w:rPr>
        <w:t>，</w:t>
      </w:r>
    </w:p>
    <w:p w14:paraId="3BFC1655">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bCs/>
          <w:color w:val="000000"/>
          <w:szCs w:val="21"/>
        </w:rPr>
        <w:t>（2）通项公式：</w:t>
      </w:r>
      <w:r>
        <w:rPr>
          <w:rFonts w:ascii="Times New Roman" w:hAnsi="Times New Roman" w:eastAsia="宋体" w:cs="Times New Roman"/>
          <w:position w:val="-10"/>
          <w:szCs w:val="21"/>
        </w:rPr>
        <w:object>
          <v:shape id="_x0000_i1915" o:spt="75" type="#_x0000_t75" style="height:17.2pt;width:65.55pt;" o:ole="t" filled="f" o:preferrelative="t" stroked="f" coordsize="21600,21600">
            <v:path/>
            <v:fill on="f" focussize="0,0"/>
            <v:stroke on="f" joinstyle="miter"/>
            <v:imagedata r:id="rId1675" o:title=""/>
            <o:lock v:ext="edit" aspectratio="t"/>
            <w10:wrap type="none"/>
            <w10:anchorlock/>
          </v:shape>
          <o:OLEObject Type="Embed" ProgID="Equation.DSMT4" ShapeID="_x0000_i1915" DrawAspect="Content" ObjectID="_1468076579" r:id="rId1674">
            <o:LockedField>false</o:LockedField>
          </o:OLEObject>
        </w:object>
      </w:r>
      <w:r>
        <w:rPr>
          <w:rFonts w:ascii="Times New Roman" w:hAnsi="Times New Roman" w:eastAsia="宋体" w:cs="Times New Roman"/>
          <w:color w:val="000000"/>
          <w:szCs w:val="21"/>
        </w:rPr>
        <w:t>，表示展开式的第</w:t>
      </w:r>
      <w:r>
        <w:rPr>
          <w:rFonts w:ascii="Times New Roman" w:hAnsi="Times New Roman" w:eastAsia="宋体" w:cs="Times New Roman"/>
          <w:position w:val="-4"/>
          <w:szCs w:val="21"/>
        </w:rPr>
        <w:object>
          <v:shape id="_x0000_i1916" o:spt="75" type="#_x0000_t75" style="height:11.8pt;width:22.55pt;" o:ole="t" filled="f" o:preferrelative="t" stroked="f" coordsize="21600,21600">
            <v:path/>
            <v:fill on="f" focussize="0,0"/>
            <v:stroke on="f" joinstyle="miter"/>
            <v:imagedata r:id="rId1677" o:title=""/>
            <o:lock v:ext="edit" aspectratio="t"/>
            <w10:wrap type="none"/>
            <w10:anchorlock/>
          </v:shape>
          <o:OLEObject Type="Embed" ProgID="Equation.DSMT4" ShapeID="_x0000_i1916" DrawAspect="Content" ObjectID="_1468076580" r:id="rId1676">
            <o:LockedField>false</o:LockedField>
          </o:OLEObject>
        </w:object>
      </w:r>
      <w:r>
        <w:rPr>
          <w:rFonts w:ascii="Times New Roman" w:hAnsi="Times New Roman" w:eastAsia="宋体" w:cs="Times New Roman"/>
          <w:color w:val="000000"/>
          <w:szCs w:val="21"/>
        </w:rPr>
        <w:t>项：，</w:t>
      </w:r>
    </w:p>
    <w:p w14:paraId="50F18AFA">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（3）二项式系数：系数</w:t>
      </w:r>
      <w:r>
        <w:rPr>
          <w:rFonts w:ascii="Times New Roman" w:hAnsi="Times New Roman" w:eastAsia="宋体" w:cs="Times New Roman"/>
          <w:position w:val="-10"/>
          <w:szCs w:val="21"/>
        </w:rPr>
        <w:object>
          <v:shape id="_x0000_i1917" o:spt="75" type="#_x0000_t75" style="height:17.2pt;width:13.95pt;" o:ole="t" filled="f" o:preferrelative="t" stroked="f" coordsize="21600,21600">
            <v:path/>
            <v:fill on="f" focussize="0,0"/>
            <v:stroke on="f" joinstyle="miter"/>
            <v:imagedata r:id="rId1679" o:title=""/>
            <o:lock v:ext="edit" aspectratio="t"/>
            <w10:wrap type="none"/>
            <w10:anchorlock/>
          </v:shape>
          <o:OLEObject Type="Embed" ProgID="Equation.DSMT4" ShapeID="_x0000_i1917" DrawAspect="Content" ObjectID="_1468076581" r:id="rId1678">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i/>
          <w:color w:val="000000"/>
          <w:szCs w:val="21"/>
        </w:rPr>
        <w:t>r</w:t>
      </w:r>
      <w:r>
        <w:rPr>
          <w:rFonts w:ascii="Times New Roman" w:hAnsi="Times New Roman" w:eastAsia="宋体" w:cs="Times New Roman"/>
          <w:color w:val="000000"/>
          <w:szCs w:val="21"/>
        </w:rPr>
        <w:t>=0，1，2，…，</w:t>
      </w:r>
      <w:r>
        <w:rPr>
          <w:rFonts w:ascii="Times New Roman" w:hAnsi="Times New Roman" w:eastAsia="宋体" w:cs="Times New Roman"/>
          <w:i/>
          <w:color w:val="000000"/>
          <w:szCs w:val="21"/>
        </w:rPr>
        <w:t>n</w:t>
      </w:r>
      <w:r>
        <w:rPr>
          <w:rFonts w:ascii="Times New Roman" w:hAnsi="Times New Roman" w:eastAsia="宋体" w:cs="Times New Roman"/>
          <w:color w:val="000000"/>
          <w:szCs w:val="21"/>
        </w:rPr>
        <w:t>）叫做二项式系数，</w:t>
      </w:r>
    </w:p>
    <w:p w14:paraId="5D6D7954">
      <w:pPr>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（4）两个常用的二项展开式：</w:t>
      </w:r>
    </w:p>
    <w:p w14:paraId="4BD4638E">
      <w:pPr>
        <w:adjustRightInd w:val="0"/>
        <w:snapToGrid w:val="0"/>
        <w:spacing w:line="360" w:lineRule="auto"/>
        <w:ind w:firstLine="420" w:firstLineChars="200"/>
        <w:contextualSpacing/>
        <w:rPr>
          <w:rFonts w:ascii="Times New Roman" w:hAnsi="Times New Roman" w:eastAsia="宋体" w:cs="Times New Roman"/>
          <w:bCs/>
          <w:color w:val="000000"/>
          <w:szCs w:val="21"/>
        </w:rPr>
      </w:pPr>
      <w:r>
        <w:rPr>
          <w:rFonts w:hint="eastAsia" w:ascii="宋体" w:hAnsi="宋体" w:eastAsia="宋体" w:cs="宋体"/>
          <w:bCs/>
          <w:color w:val="000000"/>
          <w:szCs w:val="21"/>
        </w:rPr>
        <w:t>①</w:t>
      </w:r>
      <w:r>
        <w:rPr>
          <w:rFonts w:ascii="Times New Roman" w:hAnsi="Times New Roman" w:eastAsia="宋体" w:cs="Times New Roman"/>
          <w:bCs/>
          <w:color w:val="000000"/>
          <w:position w:val="-12"/>
          <w:szCs w:val="21"/>
        </w:rPr>
        <w:drawing>
          <wp:inline distT="0" distB="0" distL="114300" distR="114300">
            <wp:extent cx="3341370" cy="201295"/>
            <wp:effectExtent l="0" t="0" r="11430" b="12700"/>
            <wp:docPr id="107" name="图片 598" descr="北京四中网校www.etianti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98" descr="北京四中网校www.etiantian.com"/>
                    <pic:cNvPicPr>
                      <a:picLocks noChangeAspect="1"/>
                    </pic:cNvPicPr>
                  </pic:nvPicPr>
                  <pic:blipFill>
                    <a:blip r:embed="rId1680"/>
                    <a:stretch>
                      <a:fillRect/>
                    </a:stretch>
                  </pic:blipFill>
                  <pic:spPr>
                    <a:xfrm>
                      <a:off x="0" y="0"/>
                      <a:ext cx="3341370" cy="201295"/>
                    </a:xfrm>
                    <a:prstGeom prst="rect">
                      <a:avLst/>
                    </a:prstGeom>
                    <a:noFill/>
                    <a:ln>
                      <a:noFill/>
                    </a:ln>
                  </pic:spPr>
                </pic:pic>
              </a:graphicData>
            </a:graphic>
          </wp:inline>
        </w:drawing>
      </w:r>
      <w:r>
        <w:rPr>
          <w:rFonts w:ascii="Times New Roman" w:hAnsi="Times New Roman" w:eastAsia="宋体" w:cs="Times New Roman"/>
          <w:bCs/>
          <w:color w:val="000000"/>
          <w:szCs w:val="21"/>
        </w:rPr>
        <w:t>（</w:t>
      </w:r>
      <w:r>
        <w:rPr>
          <w:rFonts w:ascii="Times New Roman" w:hAnsi="Times New Roman" w:eastAsia="宋体" w:cs="Times New Roman"/>
          <w:bCs/>
          <w:color w:val="000000"/>
          <w:position w:val="-6"/>
          <w:szCs w:val="21"/>
        </w:rPr>
        <w:drawing>
          <wp:inline distT="0" distB="0" distL="114300" distR="114300">
            <wp:extent cx="421640" cy="201295"/>
            <wp:effectExtent l="0" t="0" r="5080" b="12700"/>
            <wp:docPr id="108" name="图片 599" descr="北京四中网校www.etianti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99" descr="北京四中网校www.etiantian.com"/>
                    <pic:cNvPicPr>
                      <a:picLocks noChangeAspect="1"/>
                    </pic:cNvPicPr>
                  </pic:nvPicPr>
                  <pic:blipFill>
                    <a:blip r:embed="rId1681"/>
                    <a:stretch>
                      <a:fillRect/>
                    </a:stretch>
                  </pic:blipFill>
                  <pic:spPr>
                    <a:xfrm>
                      <a:off x="0" y="0"/>
                      <a:ext cx="421640" cy="201295"/>
                    </a:xfrm>
                    <a:prstGeom prst="rect">
                      <a:avLst/>
                    </a:prstGeom>
                    <a:noFill/>
                    <a:ln>
                      <a:noFill/>
                    </a:ln>
                  </pic:spPr>
                </pic:pic>
              </a:graphicData>
            </a:graphic>
          </wp:inline>
        </w:drawing>
      </w:r>
      <w:r>
        <w:rPr>
          <w:rFonts w:ascii="Times New Roman" w:hAnsi="Times New Roman" w:eastAsia="宋体" w:cs="Times New Roman"/>
          <w:bCs/>
          <w:color w:val="000000"/>
          <w:szCs w:val="21"/>
        </w:rPr>
        <w:t>）</w:t>
      </w:r>
    </w:p>
    <w:p w14:paraId="2DFC28D6">
      <w:pPr>
        <w:snapToGrid w:val="0"/>
        <w:spacing w:line="360" w:lineRule="auto"/>
        <w:ind w:firstLine="420" w:firstLineChars="200"/>
        <w:contextualSpacing/>
        <w:rPr>
          <w:rFonts w:ascii="Times New Roman" w:hAnsi="Times New Roman" w:eastAsia="宋体" w:cs="Times New Roman"/>
          <w:bCs/>
          <w:color w:val="000000"/>
          <w:szCs w:val="21"/>
        </w:rPr>
      </w:pPr>
      <w:r>
        <w:rPr>
          <w:rFonts w:hint="eastAsia" w:ascii="宋体" w:hAnsi="宋体" w:eastAsia="宋体" w:cs="宋体"/>
          <w:bCs/>
          <w:color w:val="000000"/>
          <w:szCs w:val="21"/>
        </w:rPr>
        <w:t>②</w:t>
      </w:r>
      <w:r>
        <w:rPr>
          <w:rFonts w:ascii="Times New Roman" w:hAnsi="Times New Roman" w:eastAsia="宋体" w:cs="Times New Roman"/>
          <w:color w:val="000000"/>
          <w:position w:val="-12"/>
          <w:szCs w:val="21"/>
        </w:rPr>
        <w:drawing>
          <wp:inline distT="0" distB="0" distL="114300" distR="114300">
            <wp:extent cx="2294890" cy="201295"/>
            <wp:effectExtent l="0" t="0" r="0" b="12700"/>
            <wp:docPr id="110" name="图片 600" descr="北京四中网校www.etianti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00" descr="北京四中网校www.etiantian.com"/>
                    <pic:cNvPicPr>
                      <a:picLocks noChangeAspect="1"/>
                    </pic:cNvPicPr>
                  </pic:nvPicPr>
                  <pic:blipFill>
                    <a:blip r:embed="rId1682"/>
                    <a:stretch>
                      <a:fillRect/>
                    </a:stretch>
                  </pic:blipFill>
                  <pic:spPr>
                    <a:xfrm>
                      <a:off x="0" y="0"/>
                      <a:ext cx="2294890" cy="201295"/>
                    </a:xfrm>
                    <a:prstGeom prst="rect">
                      <a:avLst/>
                    </a:prstGeom>
                    <a:noFill/>
                    <a:ln>
                      <a:noFill/>
                    </a:ln>
                  </pic:spPr>
                </pic:pic>
              </a:graphicData>
            </a:graphic>
          </wp:inline>
        </w:drawing>
      </w:r>
    </w:p>
    <w:p w14:paraId="3DB762F3">
      <w:pPr>
        <w:snapToGrid w:val="0"/>
        <w:spacing w:line="360" w:lineRule="auto"/>
        <w:contextualSpacing/>
        <w:rPr>
          <w:rFonts w:ascii="Times New Roman" w:hAnsi="Times New Roman" w:eastAsia="宋体" w:cs="Times New Roman"/>
          <w:bCs/>
          <w:color w:val="000000"/>
          <w:szCs w:val="21"/>
        </w:rPr>
      </w:pPr>
      <w:r>
        <w:rPr>
          <w:rFonts w:ascii="Times New Roman" w:hAnsi="Times New Roman" w:eastAsia="宋体" w:cs="Times New Roman"/>
          <w:bCs/>
          <w:color w:val="000000"/>
          <w:szCs w:val="21"/>
        </w:rPr>
        <w:t>2、二项式展开式中的最值问题</w:t>
      </w:r>
    </w:p>
    <w:p w14:paraId="3F5BC983">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（1）二项式系数的性质：</w:t>
      </w:r>
    </w:p>
    <w:p w14:paraId="3F4E7A23">
      <w:pPr>
        <w:snapToGrid w:val="0"/>
        <w:spacing w:line="360" w:lineRule="auto"/>
        <w:ind w:firstLine="525" w:firstLineChars="25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1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①</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每一行两端都是</w:t>
      </w:r>
      <w:r>
        <w:rPr>
          <w:rFonts w:ascii="Times New Roman" w:hAnsi="Times New Roman" w:eastAsia="宋体" w:cs="Times New Roman"/>
          <w:position w:val="-4"/>
          <w:szCs w:val="21"/>
        </w:rPr>
        <w:object>
          <v:shape id="_x0000_i1918" o:spt="75" type="#_x0000_t75" style="height:11.8pt;width:6.45pt;" o:ole="t" filled="f" o:preferrelative="t" stroked="f" coordsize="21600,21600">
            <v:path/>
            <v:fill on="f" focussize="0,0"/>
            <v:stroke on="f" joinstyle="miter"/>
            <v:imagedata r:id="rId1684" o:title=""/>
            <o:lock v:ext="edit" aspectratio="t"/>
            <w10:wrap type="none"/>
            <w10:anchorlock/>
          </v:shape>
          <o:OLEObject Type="Embed" ProgID="Equation.DSMT4" ShapeID="_x0000_i1918" DrawAspect="Content" ObjectID="_1468076582" r:id="rId1683">
            <o:LockedField>false</o:LockedField>
          </o:OLEObject>
        </w:object>
      </w:r>
      <w:r>
        <w:rPr>
          <w:rFonts w:ascii="Times New Roman" w:hAnsi="Times New Roman" w:eastAsia="宋体" w:cs="Times New Roman"/>
          <w:color w:val="000000"/>
          <w:szCs w:val="21"/>
        </w:rPr>
        <w:t>，即</w:t>
      </w:r>
      <w:r>
        <w:rPr>
          <w:rFonts w:ascii="Times New Roman" w:hAnsi="Times New Roman" w:eastAsia="宋体" w:cs="Times New Roman"/>
          <w:position w:val="-10"/>
          <w:szCs w:val="21"/>
        </w:rPr>
        <w:object>
          <v:shape id="_x0000_i1919" o:spt="75" type="#_x0000_t75" style="height:17.2pt;width:37.6pt;" o:ole="t" filled="f" o:preferrelative="t" stroked="f" coordsize="21600,21600">
            <v:path/>
            <v:fill on="f" focussize="0,0"/>
            <v:stroke on="f" joinstyle="miter"/>
            <v:imagedata r:id="rId1686" o:title=""/>
            <o:lock v:ext="edit" aspectratio="t"/>
            <w10:wrap type="none"/>
            <w10:anchorlock/>
          </v:shape>
          <o:OLEObject Type="Embed" ProgID="Equation.DSMT4" ShapeID="_x0000_i1919" DrawAspect="Content" ObjectID="_1468076583" r:id="rId1685">
            <o:LockedField>false</o:LockedField>
          </o:OLEObject>
        </w:object>
      </w:r>
      <w:r>
        <w:rPr>
          <w:rFonts w:ascii="Times New Roman" w:hAnsi="Times New Roman" w:eastAsia="宋体" w:cs="Times New Roman"/>
          <w:color w:val="000000"/>
          <w:szCs w:val="21"/>
        </w:rPr>
        <w:t>；其余每个数都等于它“肩上”两个数的和，即</w:t>
      </w:r>
      <w:r>
        <w:rPr>
          <w:rFonts w:ascii="Times New Roman" w:hAnsi="Times New Roman" w:eastAsia="宋体" w:cs="Times New Roman"/>
          <w:position w:val="-10"/>
          <w:szCs w:val="21"/>
        </w:rPr>
        <w:object>
          <v:shape id="_x0000_i1920" o:spt="75" type="#_x0000_t75" style="height:17.2pt;width:72pt;" o:ole="t" filled="f" o:preferrelative="t" stroked="f" coordsize="21600,21600">
            <v:path/>
            <v:fill on="f" focussize="0,0"/>
            <v:stroke on="f" joinstyle="miter"/>
            <v:imagedata r:id="rId1688" o:title=""/>
            <o:lock v:ext="edit" aspectratio="t"/>
            <w10:wrap type="none"/>
            <w10:anchorlock/>
          </v:shape>
          <o:OLEObject Type="Embed" ProgID="Equation.DSMT4" ShapeID="_x0000_i1920" DrawAspect="Content" ObjectID="_1468076584" r:id="rId1687">
            <o:LockedField>false</o:LockedField>
          </o:OLEObject>
        </w:object>
      </w:r>
      <w:r>
        <w:rPr>
          <w:rFonts w:ascii="Times New Roman" w:hAnsi="Times New Roman" w:eastAsia="宋体" w:cs="Times New Roman"/>
          <w:color w:val="000000"/>
          <w:szCs w:val="21"/>
        </w:rPr>
        <w:t>．</w:t>
      </w:r>
    </w:p>
    <w:p w14:paraId="40B0587F">
      <w:pPr>
        <w:snapToGrid w:val="0"/>
        <w:spacing w:line="360" w:lineRule="auto"/>
        <w:ind w:firstLine="525" w:firstLineChars="25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2 \* GB3 \* MERGEFORMAT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②</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对称性每一行中，与首末两端“等距离”的两个二项式系数相等，即</w:t>
      </w:r>
      <w:r>
        <w:rPr>
          <w:rFonts w:ascii="Times New Roman" w:hAnsi="Times New Roman" w:eastAsia="宋体" w:cs="Times New Roman"/>
          <w:position w:val="-10"/>
          <w:szCs w:val="21"/>
        </w:rPr>
        <w:object>
          <v:shape id="_x0000_i1921" o:spt="75" type="#_x0000_t75" style="height:17.2pt;width:47.3pt;" o:ole="t" filled="f" o:preferrelative="t" stroked="f" coordsize="21600,21600">
            <v:path/>
            <v:fill on="f" focussize="0,0"/>
            <v:stroke on="f" joinstyle="miter"/>
            <v:imagedata r:id="rId1690" o:title=""/>
            <o:lock v:ext="edit" aspectratio="t"/>
            <w10:wrap type="none"/>
            <w10:anchorlock/>
          </v:shape>
          <o:OLEObject Type="Embed" ProgID="Equation.DSMT4" ShapeID="_x0000_i1921" DrawAspect="Content" ObjectID="_1468076585" r:id="rId1689">
            <o:LockedField>false</o:LockedField>
          </o:OLEObject>
        </w:object>
      </w:r>
      <w:r>
        <w:rPr>
          <w:rFonts w:ascii="Times New Roman" w:hAnsi="Times New Roman" w:eastAsia="宋体" w:cs="Times New Roman"/>
          <w:color w:val="000000"/>
          <w:szCs w:val="21"/>
        </w:rPr>
        <w:t>．</w:t>
      </w:r>
    </w:p>
    <w:p w14:paraId="483FDA6D">
      <w:pPr>
        <w:snapToGrid w:val="0"/>
        <w:spacing w:line="360" w:lineRule="auto"/>
        <w:contextualSpacing/>
        <w:jc w:val="left"/>
        <w:rPr>
          <w:rFonts w:ascii="Times New Roman" w:hAnsi="Times New Roman" w:eastAsia="宋体" w:cs="Times New Roman"/>
          <w:szCs w:val="21"/>
        </w:rPr>
      </w:pPr>
      <w:r>
        <w:rPr>
          <w:rFonts w:ascii="Times New Roman" w:hAnsi="Times New Roman" w:eastAsia="宋体" w:cs="Times New Roman"/>
          <w:color w:val="000000"/>
          <w:szCs w:val="21"/>
        </w:rPr>
        <w:t>（2）</w:t>
      </w:r>
      <w:r>
        <w:rPr>
          <w:rFonts w:ascii="Times New Roman" w:hAnsi="Times New Roman" w:eastAsia="宋体" w:cs="Times New Roman"/>
          <w:szCs w:val="21"/>
        </w:rPr>
        <w:t>二项式系数的最大项</w:t>
      </w:r>
    </w:p>
    <w:p w14:paraId="54AB5CB7">
      <w:pPr>
        <w:snapToGrid w:val="0"/>
        <w:spacing w:line="360" w:lineRule="auto"/>
        <w:ind w:firstLine="420" w:firstLineChars="200"/>
        <w:contextualSpacing/>
        <w:jc w:val="left"/>
        <w:rPr>
          <w:rFonts w:ascii="Times New Roman" w:hAnsi="Times New Roman" w:eastAsia="宋体" w:cs="Times New Roman"/>
          <w:szCs w:val="21"/>
        </w:rPr>
      </w:pPr>
      <w:r>
        <w:rPr>
          <w:rFonts w:ascii="Times New Roman" w:hAnsi="Times New Roman" w:eastAsia="宋体" w:cs="Times New Roman"/>
          <w:szCs w:val="21"/>
        </w:rPr>
        <w:t>二项式系数先增后减中间项最大</w:t>
      </w:r>
    </w:p>
    <w:p w14:paraId="4D10BF82">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1 \* GB3 </w:instrText>
      </w:r>
      <w:r>
        <w:rPr>
          <w:rFonts w:ascii="Times New Roman" w:hAnsi="Times New Roman" w:eastAsia="宋体" w:cs="Times New Roman"/>
          <w:szCs w:val="21"/>
        </w:rPr>
        <w:fldChar w:fldCharType="separate"/>
      </w:r>
      <w:r>
        <w:rPr>
          <w:rFonts w:hint="eastAsia" w:ascii="宋体" w:hAnsi="宋体" w:eastAsia="宋体" w:cs="宋体"/>
          <w:szCs w:val="21"/>
        </w:rPr>
        <w:t>①</w:t>
      </w:r>
      <w:r>
        <w:rPr>
          <w:rFonts w:ascii="Times New Roman" w:hAnsi="Times New Roman" w:eastAsia="宋体" w:cs="Times New Roman"/>
          <w:szCs w:val="21"/>
        </w:rPr>
        <w:fldChar w:fldCharType="end"/>
      </w:r>
      <w:r>
        <w:rPr>
          <w:rFonts w:ascii="Times New Roman" w:hAnsi="Times New Roman" w:eastAsia="宋体" w:cs="Times New Roman"/>
          <w:color w:val="000000"/>
          <w:szCs w:val="21"/>
        </w:rPr>
        <w:t>如果二项式的幂指数</w:t>
      </w:r>
      <w:r>
        <w:rPr>
          <w:rFonts w:ascii="Times New Roman" w:hAnsi="Times New Roman" w:eastAsia="宋体" w:cs="Times New Roman"/>
          <w:position w:val="-6"/>
          <w:szCs w:val="21"/>
        </w:rPr>
        <w:object>
          <v:shape id="_x0000_i1922" o:spt="75" type="#_x0000_t75" style="height:9.65pt;width:8.6pt;" o:ole="t" filled="f" o:preferrelative="t" stroked="f" coordsize="21600,21600">
            <v:path/>
            <v:fill on="f" focussize="0,0"/>
            <v:stroke on="f" joinstyle="miter"/>
            <v:imagedata r:id="rId1692" o:title=""/>
            <o:lock v:ext="edit" aspectratio="t"/>
            <w10:wrap type="none"/>
            <w10:anchorlock/>
          </v:shape>
          <o:OLEObject Type="Embed" ProgID="Equation.DSMT4" ShapeID="_x0000_i1922" DrawAspect="Content" ObjectID="_1468076586" r:id="rId1691">
            <o:LockedField>false</o:LockedField>
          </o:OLEObject>
        </w:object>
      </w:r>
      <w:r>
        <w:rPr>
          <w:rFonts w:ascii="Times New Roman" w:hAnsi="Times New Roman" w:eastAsia="宋体" w:cs="Times New Roman"/>
          <w:color w:val="000000"/>
          <w:szCs w:val="21"/>
        </w:rPr>
        <w:t>是偶数，则中间一项</w:t>
      </w:r>
      <w:r>
        <w:rPr>
          <w:rFonts w:ascii="Times New Roman" w:hAnsi="Times New Roman" w:eastAsia="宋体" w:cs="Times New Roman"/>
          <w:position w:val="-28"/>
          <w:szCs w:val="21"/>
        </w:rPr>
        <w:object>
          <v:shape id="_x0000_i1923" o:spt="75" type="#_x0000_t75" style="height:24.7pt;width:19.35pt;" o:ole="t" filled="f" o:preferrelative="t" stroked="f" coordsize="21600,21600">
            <v:path/>
            <v:fill on="f" focussize="0,0"/>
            <v:stroke on="f" joinstyle="miter"/>
            <v:imagedata r:id="rId1694" o:title=""/>
            <o:lock v:ext="edit" aspectratio="t"/>
            <w10:wrap type="none"/>
            <w10:anchorlock/>
          </v:shape>
          <o:OLEObject Type="Embed" ProgID="Equation.DSMT4" ShapeID="_x0000_i1923" DrawAspect="Content" ObjectID="_1468076587" r:id="rId1693">
            <o:LockedField>false</o:LockedField>
          </o:OLEObject>
        </w:object>
      </w:r>
      <w:r>
        <w:rPr>
          <w:rFonts w:ascii="Times New Roman" w:hAnsi="Times New Roman" w:eastAsia="宋体" w:cs="Times New Roman"/>
          <w:color w:val="000000"/>
          <w:szCs w:val="21"/>
        </w:rPr>
        <w:t>的二项式系数</w:t>
      </w:r>
      <w:r>
        <w:rPr>
          <w:rFonts w:ascii="Times New Roman" w:hAnsi="Times New Roman" w:eastAsia="宋体" w:cs="Times New Roman"/>
          <w:position w:val="-10"/>
          <w:szCs w:val="21"/>
        </w:rPr>
        <w:object>
          <v:shape id="_x0000_i1924" o:spt="75" type="#_x0000_t75" style="height:23.65pt;width:15.05pt;" o:ole="t" filled="f" o:preferrelative="t" stroked="f" coordsize="21600,21600">
            <v:path/>
            <v:fill on="f" focussize="0,0"/>
            <v:stroke on="f" joinstyle="miter"/>
            <v:imagedata r:id="rId1696" o:title=""/>
            <o:lock v:ext="edit" aspectratio="t"/>
            <w10:wrap type="none"/>
            <w10:anchorlock/>
          </v:shape>
          <o:OLEObject Type="Embed" ProgID="Equation.DSMT4" ShapeID="_x0000_i1924" DrawAspect="Content" ObjectID="_1468076588" r:id="rId1695">
            <o:LockedField>false</o:LockedField>
          </o:OLEObject>
        </w:object>
      </w:r>
      <w:r>
        <w:rPr>
          <w:rFonts w:ascii="Times New Roman" w:hAnsi="Times New Roman" w:eastAsia="宋体" w:cs="Times New Roman"/>
          <w:color w:val="000000"/>
          <w:szCs w:val="21"/>
        </w:rPr>
        <w:t>最大；</w:t>
      </w:r>
    </w:p>
    <w:p w14:paraId="168FAEB4">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2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②</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如果二项式的幂指数</w:t>
      </w:r>
      <w:r>
        <w:rPr>
          <w:rFonts w:ascii="Times New Roman" w:hAnsi="Times New Roman" w:eastAsia="宋体" w:cs="Times New Roman"/>
          <w:position w:val="-6"/>
          <w:szCs w:val="21"/>
        </w:rPr>
        <w:object>
          <v:shape id="_x0000_i1925" o:spt="75" type="#_x0000_t75" style="height:9.65pt;width:8.6pt;" o:ole="t" filled="f" o:preferrelative="t" stroked="f" coordsize="21600,21600">
            <v:path/>
            <v:fill on="f" focussize="0,0"/>
            <v:stroke on="f" joinstyle="miter"/>
            <v:imagedata r:id="rId1698" o:title=""/>
            <o:lock v:ext="edit" aspectratio="t"/>
            <w10:wrap type="none"/>
            <w10:anchorlock/>
          </v:shape>
          <o:OLEObject Type="Embed" ProgID="Equation.DSMT4" ShapeID="_x0000_i1925" DrawAspect="Content" ObjectID="_1468076589" r:id="rId1697">
            <o:LockedField>false</o:LockedField>
          </o:OLEObject>
        </w:object>
      </w:r>
      <w:r>
        <w:rPr>
          <w:rFonts w:ascii="Times New Roman" w:hAnsi="Times New Roman" w:eastAsia="宋体" w:cs="Times New Roman"/>
          <w:color w:val="000000"/>
          <w:szCs w:val="21"/>
        </w:rPr>
        <w:t>是奇数，则中间两项</w:t>
      </w:r>
      <w:r>
        <w:rPr>
          <w:rFonts w:ascii="Times New Roman" w:hAnsi="Times New Roman" w:eastAsia="宋体" w:cs="Times New Roman"/>
          <w:position w:val="-28"/>
          <w:szCs w:val="21"/>
        </w:rPr>
        <w:object>
          <v:shape id="_x0000_i1926" o:spt="75" type="#_x0000_t75" style="height:24.7pt;width:19.35pt;" o:ole="t" filled="f" o:preferrelative="t" stroked="f" coordsize="21600,21600">
            <v:path/>
            <v:fill on="f" focussize="0,0"/>
            <v:stroke on="f" joinstyle="miter"/>
            <v:imagedata r:id="rId1700" o:title=""/>
            <o:lock v:ext="edit" aspectratio="t"/>
            <w10:wrap type="none"/>
            <w10:anchorlock/>
          </v:shape>
          <o:OLEObject Type="Embed" ProgID="Equation.DSMT4" ShapeID="_x0000_i1926" DrawAspect="Content" ObjectID="_1468076590" r:id="rId169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position w:val="-28"/>
          <w:szCs w:val="21"/>
        </w:rPr>
        <w:object>
          <v:shape id="_x0000_i1927" o:spt="75" type="#_x0000_t75" style="height:24.7pt;width:24.7pt;" o:ole="t" filled="f" o:preferrelative="t" stroked="f" coordsize="21600,21600">
            <v:path/>
            <v:fill on="f" focussize="0,0"/>
            <v:stroke on="f" joinstyle="miter"/>
            <v:imagedata r:id="rId1702" o:title=""/>
            <o:lock v:ext="edit" aspectratio="t"/>
            <w10:wrap type="none"/>
            <w10:anchorlock/>
          </v:shape>
          <o:OLEObject Type="Embed" ProgID="Equation.DSMT4" ShapeID="_x0000_i1927" DrawAspect="Content" ObjectID="_1468076591" r:id="rId1701">
            <o:LockedField>false</o:LockedField>
          </o:OLEObject>
        </w:object>
      </w:r>
      <w:r>
        <w:rPr>
          <w:rFonts w:ascii="Times New Roman" w:hAnsi="Times New Roman" w:eastAsia="宋体" w:cs="Times New Roman"/>
          <w:color w:val="000000"/>
          <w:szCs w:val="21"/>
        </w:rPr>
        <w:t>的二项式系数</w:t>
      </w:r>
      <w:r>
        <w:rPr>
          <w:rFonts w:ascii="Times New Roman" w:hAnsi="Times New Roman" w:eastAsia="宋体" w:cs="Times New Roman"/>
          <w:position w:val="-10"/>
          <w:szCs w:val="21"/>
        </w:rPr>
        <w:object>
          <v:shape id="_x0000_i1928" o:spt="75" type="#_x0000_t75" style="height:23.65pt;width:22.55pt;" o:ole="t" filled="f" o:preferrelative="t" stroked="f" coordsize="21600,21600">
            <v:path/>
            <v:fill on="f" focussize="0,0"/>
            <v:stroke on="f" joinstyle="miter"/>
            <v:imagedata r:id="rId1704" o:title=""/>
            <o:lock v:ext="edit" aspectratio="t"/>
            <w10:wrap type="none"/>
            <w10:anchorlock/>
          </v:shape>
          <o:OLEObject Type="Embed" ProgID="Equation.DSMT4" ShapeID="_x0000_i1928" DrawAspect="Content" ObjectID="_1468076592" r:id="rId1703">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position w:val="-10"/>
          <w:szCs w:val="21"/>
        </w:rPr>
        <w:object>
          <v:shape id="_x0000_i1929" o:spt="75" type="#_x0000_t75" style="height:23.65pt;width:22.55pt;" o:ole="t" filled="f" o:preferrelative="t" stroked="f" coordsize="21600,21600">
            <v:path/>
            <v:fill on="f" focussize="0,0"/>
            <v:stroke on="f" joinstyle="miter"/>
            <v:imagedata r:id="rId1706" o:title=""/>
            <o:lock v:ext="edit" aspectratio="t"/>
            <w10:wrap type="none"/>
            <w10:anchorlock/>
          </v:shape>
          <o:OLEObject Type="Embed" ProgID="Equation.DSMT4" ShapeID="_x0000_i1929" DrawAspect="Content" ObjectID="_1468076593" r:id="rId1705">
            <o:LockedField>false</o:LockedField>
          </o:OLEObject>
        </w:object>
      </w:r>
      <w:r>
        <w:rPr>
          <w:rFonts w:ascii="Times New Roman" w:hAnsi="Times New Roman" w:eastAsia="宋体" w:cs="Times New Roman"/>
          <w:color w:val="000000"/>
          <w:szCs w:val="21"/>
        </w:rPr>
        <w:t>相等且最大．</w:t>
      </w:r>
    </w:p>
    <w:p w14:paraId="212DE604">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（3）系数的最大项</w:t>
      </w:r>
    </w:p>
    <w:p w14:paraId="78DDEAE3">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求</w:t>
      </w:r>
      <w:r>
        <w:rPr>
          <w:rFonts w:ascii="Times New Roman" w:hAnsi="Times New Roman" w:eastAsia="宋体" w:cs="Times New Roman"/>
          <w:position w:val="-10"/>
          <w:szCs w:val="21"/>
        </w:rPr>
        <w:object>
          <v:shape id="_x0000_i1930" o:spt="75" type="#_x0000_t75" style="height:17.2pt;width:39.75pt;" o:ole="t" filled="f" o:preferrelative="t" stroked="f" coordsize="21600,21600">
            <v:path/>
            <v:fill on="f" focussize="0,0"/>
            <v:stroke on="f" joinstyle="miter"/>
            <v:imagedata r:id="rId1708" o:title=""/>
            <o:lock v:ext="edit" aspectratio="t"/>
            <w10:wrap type="none"/>
            <w10:anchorlock/>
          </v:shape>
          <o:OLEObject Type="Embed" ProgID="Equation.DSMT4" ShapeID="_x0000_i1930" DrawAspect="Content" ObjectID="_1468076594" r:id="rId1707">
            <o:LockedField>false</o:LockedField>
          </o:OLEObject>
        </w:object>
      </w:r>
      <w:r>
        <w:rPr>
          <w:rFonts w:ascii="Times New Roman" w:hAnsi="Times New Roman" w:eastAsia="宋体" w:cs="Times New Roman"/>
          <w:color w:val="000000"/>
          <w:szCs w:val="21"/>
        </w:rPr>
        <w:t>展开式中最大的项，一般采用待定系数法．设展开式中各项系数分别为</w:t>
      </w:r>
      <w:r>
        <w:rPr>
          <w:rFonts w:ascii="Times New Roman" w:hAnsi="Times New Roman" w:eastAsia="宋体" w:cs="Times New Roman"/>
          <w:position w:val="-10"/>
          <w:szCs w:val="21"/>
        </w:rPr>
        <w:object>
          <v:shape id="_x0000_i1931" o:spt="75" type="#_x0000_t75" style="height:15.05pt;width:66.65pt;" o:ole="t" filled="f" o:preferrelative="t" stroked="f" coordsize="21600,21600">
            <v:path/>
            <v:fill on="f" focussize="0,0"/>
            <v:stroke on="f" joinstyle="miter"/>
            <v:imagedata r:id="rId1710" o:title=""/>
            <o:lock v:ext="edit" aspectratio="t"/>
            <w10:wrap type="none"/>
            <w10:anchorlock/>
          </v:shape>
          <o:OLEObject Type="Embed" ProgID="Equation.DSMT4" ShapeID="_x0000_i1931" DrawAspect="Content" ObjectID="_1468076595" r:id="rId1709">
            <o:LockedField>false</o:LockedField>
          </o:OLEObject>
        </w:object>
      </w:r>
      <w:r>
        <w:rPr>
          <w:rFonts w:ascii="Times New Roman" w:hAnsi="Times New Roman" w:eastAsia="宋体" w:cs="Times New Roman"/>
          <w:color w:val="000000"/>
          <w:szCs w:val="21"/>
        </w:rPr>
        <w:t>，</w:t>
      </w:r>
    </w:p>
    <w:p w14:paraId="7488F295">
      <w:pPr>
        <w:snapToGrid w:val="0"/>
        <w:spacing w:line="360" w:lineRule="auto"/>
        <w:ind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设第</w:t>
      </w:r>
      <w:r>
        <w:rPr>
          <w:rFonts w:ascii="Times New Roman" w:hAnsi="Times New Roman" w:eastAsia="宋体" w:cs="Times New Roman"/>
          <w:position w:val="-4"/>
          <w:szCs w:val="21"/>
        </w:rPr>
        <w:object>
          <v:shape id="_x0000_i1932" o:spt="75" type="#_x0000_t75" style="height:11.8pt;width:22.55pt;" o:ole="t" filled="f" o:preferrelative="t" stroked="f" coordsize="21600,21600">
            <v:path/>
            <v:fill on="f" focussize="0,0"/>
            <v:stroke on="f" joinstyle="miter"/>
            <v:imagedata r:id="rId1712" o:title=""/>
            <o:lock v:ext="edit" aspectratio="t"/>
            <w10:wrap type="none"/>
            <w10:anchorlock/>
          </v:shape>
          <o:OLEObject Type="Embed" ProgID="Equation.DSMT4" ShapeID="_x0000_i1932" DrawAspect="Content" ObjectID="_1468076596" r:id="rId1711">
            <o:LockedField>false</o:LockedField>
          </o:OLEObject>
        </w:object>
      </w:r>
      <w:r>
        <w:rPr>
          <w:rFonts w:ascii="Times New Roman" w:hAnsi="Times New Roman" w:eastAsia="宋体" w:cs="Times New Roman"/>
          <w:color w:val="000000"/>
          <w:szCs w:val="21"/>
        </w:rPr>
        <w:t>项系数最大，应有</w:t>
      </w:r>
      <w:r>
        <w:rPr>
          <w:rFonts w:ascii="Times New Roman" w:hAnsi="Times New Roman" w:eastAsia="宋体" w:cs="Times New Roman"/>
          <w:position w:val="-28"/>
          <w:szCs w:val="21"/>
        </w:rPr>
        <w:object>
          <v:shape id="_x0000_i1933" o:spt="75" type="#_x0000_t75" style="height:33.3pt;width:53.75pt;" o:ole="t" filled="f" o:preferrelative="t" stroked="f" coordsize="21600,21600">
            <v:path/>
            <v:fill on="f" focussize="0,0"/>
            <v:stroke on="f" joinstyle="miter"/>
            <v:imagedata r:id="rId1714" o:title=""/>
            <o:lock v:ext="edit" aspectratio="t"/>
            <w10:wrap type="none"/>
            <w10:anchorlock/>
          </v:shape>
          <o:OLEObject Type="Embed" ProgID="Equation.DSMT4" ShapeID="_x0000_i1933" DrawAspect="Content" ObjectID="_1468076597" r:id="rId1713">
            <o:LockedField>false</o:LockedField>
          </o:OLEObject>
        </w:object>
      </w:r>
      <w:r>
        <w:rPr>
          <w:rFonts w:ascii="Times New Roman" w:hAnsi="Times New Roman" w:eastAsia="宋体" w:cs="Times New Roman"/>
          <w:color w:val="000000"/>
          <w:szCs w:val="21"/>
        </w:rPr>
        <w:t>，从而解出</w:t>
      </w:r>
      <w:r>
        <w:rPr>
          <w:rFonts w:ascii="Times New Roman" w:hAnsi="Times New Roman" w:eastAsia="宋体" w:cs="Times New Roman"/>
          <w:position w:val="-4"/>
          <w:szCs w:val="21"/>
        </w:rPr>
        <w:object>
          <v:shape id="_x0000_i1934" o:spt="75" type="#_x0000_t75" style="height:8.6pt;width:8.6pt;" o:ole="t" filled="f" o:preferrelative="t" stroked="f" coordsize="21600,21600">
            <v:path/>
            <v:fill on="f" focussize="0,0"/>
            <v:stroke on="f" joinstyle="miter"/>
            <v:imagedata r:id="rId1716" o:title=""/>
            <o:lock v:ext="edit" aspectratio="t"/>
            <w10:wrap type="none"/>
            <w10:anchorlock/>
          </v:shape>
          <o:OLEObject Type="Embed" ProgID="Equation.DSMT4" ShapeID="_x0000_i1934" DrawAspect="Content" ObjectID="_1468076598" r:id="rId1715">
            <o:LockedField>false</o:LockedField>
          </o:OLEObject>
        </w:object>
      </w:r>
      <w:r>
        <w:rPr>
          <w:rFonts w:ascii="Times New Roman" w:hAnsi="Times New Roman" w:eastAsia="宋体" w:cs="Times New Roman"/>
          <w:color w:val="000000"/>
          <w:szCs w:val="21"/>
        </w:rPr>
        <w:t>来．</w:t>
      </w:r>
    </w:p>
    <w:p w14:paraId="44CF4287">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lang w:val="zh-CN"/>
        </w:rPr>
        <w:t>3、</w:t>
      </w:r>
      <w:r>
        <w:rPr>
          <w:rFonts w:ascii="Times New Roman" w:hAnsi="Times New Roman" w:eastAsia="宋体" w:cs="Times New Roman"/>
          <w:color w:val="000000"/>
          <w:szCs w:val="21"/>
        </w:rPr>
        <w:t>二项展开式中的系数和问题</w:t>
      </w:r>
    </w:p>
    <w:p w14:paraId="5E380D62">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（1）二项式系数和令</w:t>
      </w:r>
      <w:r>
        <w:rPr>
          <w:rFonts w:ascii="Times New Roman" w:hAnsi="Times New Roman" w:eastAsia="宋体" w:cs="Times New Roman"/>
          <w:position w:val="-6"/>
          <w:szCs w:val="21"/>
        </w:rPr>
        <w:object>
          <v:shape id="_x0000_i1935" o:spt="75" type="#_x0000_t75" style="height:12.9pt;width:38.7pt;" o:ole="t" filled="f" o:preferrelative="t" stroked="f" coordsize="21600,21600">
            <v:path/>
            <v:fill on="f" focussize="0,0"/>
            <v:stroke on="f" joinstyle="miter"/>
            <v:imagedata r:id="rId1718" o:title=""/>
            <o:lock v:ext="edit" aspectratio="t"/>
            <w10:wrap type="none"/>
            <w10:anchorlock/>
          </v:shape>
          <o:OLEObject Type="Embed" ProgID="Equation.DSMT4" ShapeID="_x0000_i1935" DrawAspect="Content" ObjectID="_1468076599" r:id="rId1717">
            <o:LockedField>false</o:LockedField>
          </o:OLEObject>
        </w:object>
      </w:r>
      <w:r>
        <w:rPr>
          <w:rFonts w:ascii="Times New Roman" w:hAnsi="Times New Roman" w:eastAsia="宋体" w:cs="Times New Roman"/>
          <w:color w:val="000000"/>
          <w:szCs w:val="21"/>
        </w:rPr>
        <w:t>，则二项式系数的和为</w:t>
      </w:r>
      <w:r>
        <w:rPr>
          <w:rFonts w:ascii="Times New Roman" w:hAnsi="Times New Roman" w:eastAsia="宋体" w:cs="Times New Roman"/>
          <w:position w:val="-10"/>
          <w:szCs w:val="21"/>
        </w:rPr>
        <w:object>
          <v:shape id="_x0000_i1936" o:spt="75" type="#_x0000_t75" style="height:17.2pt;width:159.05pt;" o:ole="t" filled="f" o:preferrelative="t" stroked="f" coordsize="21600,21600">
            <v:path/>
            <v:fill on="f" focussize="0,0"/>
            <v:stroke on="f" joinstyle="miter"/>
            <v:imagedata r:id="rId1720" o:title=""/>
            <o:lock v:ext="edit" aspectratio="t"/>
            <w10:wrap type="none"/>
            <w10:anchorlock/>
          </v:shape>
          <o:OLEObject Type="Embed" ProgID="Equation.DSMT4" ShapeID="_x0000_i1936" DrawAspect="Content" ObjectID="_1468076600" r:id="rId1719">
            <o:LockedField>false</o:LockedField>
          </o:OLEObject>
        </w:object>
      </w:r>
      <w:r>
        <w:rPr>
          <w:rFonts w:ascii="Times New Roman" w:hAnsi="Times New Roman" w:eastAsia="宋体" w:cs="Times New Roman"/>
          <w:color w:val="000000"/>
          <w:szCs w:val="21"/>
        </w:rPr>
        <w:t>，</w:t>
      </w:r>
    </w:p>
    <w:p w14:paraId="2766485D">
      <w:pPr>
        <w:snapToGrid w:val="0"/>
        <w:spacing w:line="360" w:lineRule="auto"/>
        <w:ind w:left="210" w:leftChars="100" w:firstLine="420" w:firstLineChars="2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变形式</w:t>
      </w:r>
      <w:r>
        <w:rPr>
          <w:rFonts w:ascii="Times New Roman" w:hAnsi="Times New Roman" w:eastAsia="宋体" w:cs="Times New Roman"/>
          <w:position w:val="-10"/>
          <w:szCs w:val="21"/>
        </w:rPr>
        <w:object>
          <v:shape id="_x0000_i1937" o:spt="75" type="#_x0000_t75" style="height:17.2pt;width:152.6pt;" o:ole="t" filled="f" o:preferrelative="t" stroked="f" coordsize="21600,21600">
            <v:path/>
            <v:fill on="f" focussize="0,0"/>
            <v:stroke on="f" joinstyle="miter"/>
            <v:imagedata r:id="rId1722" o:title=""/>
            <o:lock v:ext="edit" aspectratio="t"/>
            <w10:wrap type="none"/>
            <w10:anchorlock/>
          </v:shape>
          <o:OLEObject Type="Embed" ProgID="Equation.DSMT4" ShapeID="_x0000_i1937" DrawAspect="Content" ObjectID="_1468076601" r:id="rId1721">
            <o:LockedField>false</o:LockedField>
          </o:OLEObject>
        </w:object>
      </w:r>
      <w:r>
        <w:rPr>
          <w:rFonts w:ascii="Times New Roman" w:hAnsi="Times New Roman" w:eastAsia="宋体" w:cs="Times New Roman"/>
          <w:color w:val="000000"/>
          <w:szCs w:val="21"/>
        </w:rPr>
        <w:t>．</w:t>
      </w:r>
    </w:p>
    <w:p w14:paraId="19F2D082">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（2）奇数项的二项式系数和等于偶数项的二项式系数和在二项式定理中，令</w:t>
      </w:r>
      <w:r>
        <w:rPr>
          <w:rFonts w:ascii="Times New Roman" w:hAnsi="Times New Roman" w:eastAsia="宋体" w:cs="Times New Roman"/>
          <w:position w:val="-10"/>
          <w:szCs w:val="21"/>
        </w:rPr>
        <w:object>
          <v:shape id="_x0000_i1938" o:spt="75" type="#_x0000_t75" style="height:15.05pt;width:59.1pt;" o:ole="t" filled="f" o:preferrelative="t" stroked="f" coordsize="21600,21600">
            <v:path/>
            <v:fill on="f" focussize="0,0"/>
            <v:stroke on="f" joinstyle="miter"/>
            <v:imagedata r:id="rId1724" o:title=""/>
            <o:lock v:ext="edit" aspectratio="t"/>
            <w10:wrap type="none"/>
            <w10:anchorlock/>
          </v:shape>
          <o:OLEObject Type="Embed" ProgID="Equation.DSMT4" ShapeID="_x0000_i1938" DrawAspect="Content" ObjectID="_1468076602" r:id="rId1723">
            <o:LockedField>false</o:LockedField>
          </o:OLEObject>
        </w:object>
      </w:r>
      <w:r>
        <w:rPr>
          <w:rFonts w:ascii="Times New Roman" w:hAnsi="Times New Roman" w:eastAsia="宋体" w:cs="Times New Roman"/>
          <w:color w:val="000000"/>
          <w:szCs w:val="21"/>
        </w:rPr>
        <w:t>，</w:t>
      </w:r>
    </w:p>
    <w:p w14:paraId="1335D1F6">
      <w:pPr>
        <w:snapToGrid w:val="0"/>
        <w:spacing w:line="360" w:lineRule="auto"/>
        <w:ind w:firstLine="630" w:firstLineChars="3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则</w:t>
      </w:r>
      <w:r>
        <w:rPr>
          <w:rFonts w:ascii="Times New Roman" w:hAnsi="Times New Roman" w:eastAsia="宋体" w:cs="Times New Roman"/>
          <w:position w:val="-10"/>
          <w:szCs w:val="21"/>
        </w:rPr>
        <w:object>
          <v:shape id="_x0000_i1939" o:spt="75" type="#_x0000_t75" style="height:17.2pt;width:197.75pt;" o:ole="t" filled="f" o:preferrelative="t" stroked="f" coordsize="21600,21600">
            <v:path/>
            <v:fill on="f" focussize="0,0"/>
            <v:stroke on="f" joinstyle="miter"/>
            <v:imagedata r:id="rId1726" o:title=""/>
            <o:lock v:ext="edit" aspectratio="t"/>
            <w10:wrap type="none"/>
            <w10:anchorlock/>
          </v:shape>
          <o:OLEObject Type="Embed" ProgID="Equation.DSMT4" ShapeID="_x0000_i1939" DrawAspect="Content" ObjectID="_1468076603" r:id="rId1725">
            <o:LockedField>false</o:LockedField>
          </o:OLEObject>
        </w:object>
      </w:r>
      <w:r>
        <w:rPr>
          <w:rFonts w:ascii="Times New Roman" w:hAnsi="Times New Roman" w:eastAsia="宋体" w:cs="Times New Roman"/>
          <w:color w:val="000000"/>
          <w:szCs w:val="21"/>
        </w:rPr>
        <w:t>，</w:t>
      </w:r>
    </w:p>
    <w:p w14:paraId="12C48FD4">
      <w:pPr>
        <w:snapToGrid w:val="0"/>
        <w:spacing w:line="360" w:lineRule="auto"/>
        <w:ind w:firstLine="630" w:firstLineChars="300"/>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从而得到：</w:t>
      </w:r>
      <w:r>
        <w:rPr>
          <w:rFonts w:ascii="Times New Roman" w:hAnsi="Times New Roman" w:eastAsia="宋体" w:cs="Times New Roman"/>
          <w:position w:val="-22"/>
          <w:szCs w:val="21"/>
        </w:rPr>
        <w:object>
          <v:shape id="_x0000_i1940" o:spt="75" type="#_x0000_t75" style="height:27.95pt;width:284.8pt;" o:ole="t" filled="f" o:preferrelative="t" stroked="f" coordsize="21600,21600">
            <v:path/>
            <v:fill on="f" focussize="0,0"/>
            <v:stroke on="f" joinstyle="miter"/>
            <v:imagedata r:id="rId1728" o:title=""/>
            <o:lock v:ext="edit" aspectratio="t"/>
            <w10:wrap type="none"/>
            <w10:anchorlock/>
          </v:shape>
          <o:OLEObject Type="Embed" ProgID="Equation.DSMT4" ShapeID="_x0000_i1940" DrawAspect="Content" ObjectID="_1468076604" r:id="rId1727">
            <o:LockedField>false</o:LockedField>
          </o:OLEObject>
        </w:object>
      </w:r>
      <w:r>
        <w:rPr>
          <w:rFonts w:ascii="Times New Roman" w:hAnsi="Times New Roman" w:eastAsia="宋体" w:cs="Times New Roman"/>
          <w:color w:val="000000"/>
          <w:szCs w:val="21"/>
        </w:rPr>
        <w:t>．</w:t>
      </w:r>
    </w:p>
    <w:p w14:paraId="19CE7A1B">
      <w:pPr>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（3）若</w:t>
      </w:r>
      <w:r>
        <w:rPr>
          <w:rFonts w:ascii="Times New Roman" w:hAnsi="Times New Roman" w:eastAsia="宋体" w:cs="Times New Roman"/>
          <w:position w:val="-10"/>
          <w:szCs w:val="21"/>
        </w:rPr>
        <w:object>
          <v:shape id="_x0000_i1941" o:spt="75" type="#_x0000_t75" style="height:17.2pt;width:197.75pt;" o:ole="t" filled="f" o:preferrelative="t" stroked="f" coordsize="21600,21600">
            <v:path/>
            <v:fill on="f" focussize="0,0"/>
            <v:stroke on="f" joinstyle="miter"/>
            <v:imagedata r:id="rId1730" o:title=""/>
            <o:lock v:ext="edit" aspectratio="t"/>
            <w10:wrap type="none"/>
            <w10:anchorlock/>
          </v:shape>
          <o:OLEObject Type="Embed" ProgID="Equation.DSMT4" ShapeID="_x0000_i1941" DrawAspect="Content" ObjectID="_1468076605" r:id="rId1729">
            <o:LockedField>false</o:LockedField>
          </o:OLEObject>
        </w:object>
      </w:r>
      <w:r>
        <w:rPr>
          <w:rFonts w:ascii="Times New Roman" w:hAnsi="Times New Roman" w:eastAsia="宋体" w:cs="Times New Roman"/>
          <w:color w:val="000000"/>
          <w:szCs w:val="21"/>
        </w:rPr>
        <w:t>，则</w:t>
      </w:r>
    </w:p>
    <w:p w14:paraId="212F193B">
      <w:pPr>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常数项：令</w:t>
      </w:r>
      <w:r>
        <w:rPr>
          <w:rFonts w:ascii="Times New Roman" w:hAnsi="Times New Roman" w:eastAsia="宋体" w:cs="Times New Roman"/>
          <w:position w:val="-6"/>
          <w:szCs w:val="21"/>
        </w:rPr>
        <w:object>
          <v:shape id="_x0000_i1942" o:spt="75" type="#_x0000_t75" style="height:12.9pt;width:24.7pt;" o:ole="t" filled="f" o:preferrelative="t" stroked="f" coordsize="21600,21600">
            <v:path/>
            <v:fill on="f" focussize="0,0"/>
            <v:stroke on="f" joinstyle="miter"/>
            <v:imagedata r:id="rId1732" o:title=""/>
            <o:lock v:ext="edit" aspectratio="t"/>
            <w10:wrap type="none"/>
            <w10:anchorlock/>
          </v:shape>
          <o:OLEObject Type="Embed" ProgID="Equation.DSMT4" ShapeID="_x0000_i1942" DrawAspect="Content" ObjectID="_1468076606" r:id="rId1731">
            <o:LockedField>false</o:LockedField>
          </o:OLEObject>
        </w:object>
      </w:r>
      <w:r>
        <w:rPr>
          <w:rFonts w:ascii="Times New Roman" w:hAnsi="Times New Roman" w:eastAsia="宋体" w:cs="Times New Roman"/>
          <w:color w:val="000000"/>
          <w:szCs w:val="21"/>
        </w:rPr>
        <w:t>，得</w:t>
      </w:r>
      <w:r>
        <w:rPr>
          <w:rFonts w:ascii="Times New Roman" w:hAnsi="Times New Roman" w:eastAsia="宋体" w:cs="Times New Roman"/>
          <w:position w:val="-10"/>
          <w:szCs w:val="21"/>
        </w:rPr>
        <w:object>
          <v:shape id="_x0000_i1943" o:spt="75" type="#_x0000_t75" style="height:15.05pt;width:44.05pt;" o:ole="t" filled="f" o:preferrelative="t" stroked="f" coordsize="21600,21600">
            <v:path/>
            <v:fill on="f" focussize="0,0"/>
            <v:stroke on="f" joinstyle="miter"/>
            <v:imagedata r:id="rId1734" o:title=""/>
            <o:lock v:ext="edit" aspectratio="t"/>
            <w10:wrap type="none"/>
            <w10:anchorlock/>
          </v:shape>
          <o:OLEObject Type="Embed" ProgID="Equation.DSMT4" ShapeID="_x0000_i1943" DrawAspect="Content" ObjectID="_1468076607" r:id="rId1733">
            <o:LockedField>false</o:LockedField>
          </o:OLEObject>
        </w:object>
      </w:r>
      <w:r>
        <w:rPr>
          <w:rFonts w:ascii="Times New Roman" w:hAnsi="Times New Roman" w:eastAsia="宋体" w:cs="Times New Roman"/>
          <w:color w:val="000000"/>
          <w:szCs w:val="21"/>
        </w:rPr>
        <w:t>．</w:t>
      </w:r>
    </w:p>
    <w:p w14:paraId="26E7A17C">
      <w:pPr>
        <w:snapToGrid w:val="0"/>
        <w:spacing w:line="360" w:lineRule="auto"/>
        <w:ind w:firstLine="420" w:firstLineChars="200"/>
        <w:contextualSpacing/>
        <w:jc w:val="left"/>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szCs w:val="21"/>
        </w:rPr>
        <w:t>各项系数和：令</w:t>
      </w:r>
      <w:r>
        <w:rPr>
          <w:rFonts w:ascii="Times New Roman" w:hAnsi="Times New Roman" w:eastAsia="宋体" w:cs="Times New Roman"/>
          <w:position w:val="-6"/>
          <w:szCs w:val="21"/>
        </w:rPr>
        <w:object>
          <v:shape id="_x0000_i1944" o:spt="75" type="#_x0000_t75" style="height:12.9pt;width:23.65pt;" o:ole="t" filled="f" o:preferrelative="t" stroked="f" coordsize="21600,21600">
            <v:path/>
            <v:fill on="f" focussize="0,0"/>
            <v:stroke on="f" joinstyle="miter"/>
            <v:imagedata r:id="rId1736" o:title=""/>
            <o:lock v:ext="edit" aspectratio="t"/>
            <w10:wrap type="none"/>
            <w10:anchorlock/>
          </v:shape>
          <o:OLEObject Type="Embed" ProgID="Equation.DSMT4" ShapeID="_x0000_i1944" DrawAspect="Content" ObjectID="_1468076608" r:id="rId1735">
            <o:LockedField>false</o:LockedField>
          </o:OLEObject>
        </w:object>
      </w:r>
      <w:r>
        <w:rPr>
          <w:rFonts w:ascii="Times New Roman" w:hAnsi="Times New Roman" w:eastAsia="宋体" w:cs="Times New Roman"/>
          <w:color w:val="000000"/>
          <w:szCs w:val="21"/>
        </w:rPr>
        <w:t>，得</w:t>
      </w:r>
      <w:r>
        <w:rPr>
          <w:rFonts w:ascii="Times New Roman" w:hAnsi="Times New Roman" w:eastAsia="宋体" w:cs="Times New Roman"/>
          <w:position w:val="-10"/>
          <w:szCs w:val="21"/>
        </w:rPr>
        <w:object>
          <v:shape id="_x0000_i1945" o:spt="75" type="#_x0000_t75" style="height:15.05pt;width:142.95pt;" o:ole="t" filled="f" o:preferrelative="t" stroked="f" coordsize="21600,21600">
            <v:path/>
            <v:fill on="f" focussize="0,0"/>
            <v:stroke on="f" joinstyle="miter"/>
            <v:imagedata r:id="rId1738" o:title=""/>
            <o:lock v:ext="edit" aspectratio="t"/>
            <w10:wrap type="none"/>
            <w10:anchorlock/>
          </v:shape>
          <o:OLEObject Type="Embed" ProgID="Equation.DSMT4" ShapeID="_x0000_i1945" DrawAspect="Content" ObjectID="_1468076609" r:id="rId1737">
            <o:LockedField>false</o:LockedField>
          </o:OLEObject>
        </w:object>
      </w:r>
      <w:r>
        <w:rPr>
          <w:rFonts w:ascii="Times New Roman" w:hAnsi="Times New Roman" w:eastAsia="宋体" w:cs="Times New Roman"/>
          <w:color w:val="000000"/>
          <w:szCs w:val="21"/>
        </w:rPr>
        <w:t>．</w:t>
      </w:r>
    </w:p>
    <w:p w14:paraId="1F2ADC9A">
      <w:pPr>
        <w:snapToGrid w:val="0"/>
        <w:spacing w:line="360" w:lineRule="auto"/>
        <w:contextualSpacing/>
        <w:jc w:val="left"/>
        <w:textAlignment w:val="center"/>
        <w:rPr>
          <w:rFonts w:ascii="Times New Roman" w:hAnsi="Times New Roman" w:eastAsia="宋体" w:cs="Times New Roman"/>
          <w:color w:val="FF0000"/>
          <w:szCs w:val="21"/>
        </w:rPr>
      </w:pPr>
    </w:p>
    <w:p w14:paraId="4A5DCF85">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4</w:t>
      </w:r>
      <w:r>
        <w:rPr>
          <w:rFonts w:hint="eastAsia" w:ascii="黑体" w:hAnsi="黑体" w:eastAsia="黑体" w:cs="黑体"/>
          <w:color w:val="FF0000"/>
          <w:sz w:val="30"/>
          <w:szCs w:val="30"/>
        </w:rPr>
        <w:t xml:space="preserve"> 概率</w:t>
      </w:r>
    </w:p>
    <w:p w14:paraId="0BEEF76A">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1、事件的关系与运算</w:t>
      </w:r>
    </w:p>
    <w:p w14:paraId="699645AB">
      <w:pPr>
        <w:snapToGrid w:val="0"/>
        <w:spacing w:line="360" w:lineRule="auto"/>
        <w:contextualSpacing/>
        <w:rPr>
          <w:rFonts w:ascii="Times New Roman" w:hAnsi="Times New Roman" w:eastAsia="宋体" w:cs="Times New Roman"/>
          <w:color w:val="000000"/>
          <w:kern w:val="0"/>
          <w:szCs w:val="21"/>
        </w:rPr>
      </w:pPr>
      <w:r>
        <w:rPr>
          <w:rFonts w:ascii="Times New Roman" w:hAnsi="Times New Roman" w:eastAsia="宋体" w:cs="Times New Roman"/>
          <w:szCs w:val="21"/>
        </w:rPr>
        <w:t>（1）包含关系：</w:t>
      </w:r>
      <w:r>
        <w:rPr>
          <w:rFonts w:ascii="Times New Roman" w:hAnsi="Times New Roman" w:eastAsia="宋体" w:cs="Times New Roman"/>
          <w:color w:val="000000"/>
          <w:szCs w:val="21"/>
        </w:rPr>
        <w:t>一般地，对于事件</w:t>
      </w:r>
      <w:r>
        <w:rPr>
          <w:rFonts w:ascii="Times New Roman" w:hAnsi="Times New Roman" w:eastAsia="宋体" w:cs="Times New Roman"/>
          <w:color w:val="000000"/>
          <w:position w:val="-4"/>
          <w:szCs w:val="21"/>
        </w:rPr>
        <w:object>
          <v:shape id="_x0000_i1946" o:spt="75" type="#_x0000_t75" style="height:11.8pt;width:10.75pt;" o:ole="t" filled="f" o:preferrelative="t" stroked="f" coordsize="21600,21600">
            <v:path/>
            <v:fill on="f" focussize="0,0"/>
            <v:stroke on="f" joinstyle="miter"/>
            <v:imagedata r:id="rId1740" o:title=""/>
            <o:lock v:ext="edit" aspectratio="t"/>
            <w10:wrap type="none"/>
            <w10:anchorlock/>
          </v:shape>
          <o:OLEObject Type="Embed" ProgID="Equation.DSMT4" ShapeID="_x0000_i1946" DrawAspect="Content" ObjectID="_1468076610" r:id="rId1739">
            <o:LockedField>false</o:LockedField>
          </o:OLEObject>
        </w:object>
      </w:r>
      <w:r>
        <w:rPr>
          <w:rFonts w:ascii="Times New Roman" w:hAnsi="Times New Roman" w:eastAsia="宋体" w:cs="Times New Roman"/>
          <w:color w:val="000000"/>
          <w:szCs w:val="21"/>
        </w:rPr>
        <w:t>和事件</w:t>
      </w:r>
      <w:r>
        <w:rPr>
          <w:rFonts w:ascii="Times New Roman" w:hAnsi="Times New Roman" w:eastAsia="宋体" w:cs="Times New Roman"/>
          <w:color w:val="000000"/>
          <w:position w:val="-4"/>
          <w:szCs w:val="21"/>
        </w:rPr>
        <w:object>
          <v:shape id="_x0000_i1947" o:spt="75" type="#_x0000_t75" style="height:11.8pt;width:10.75pt;" o:ole="t" filled="f" o:preferrelative="t" stroked="f" coordsize="21600,21600">
            <v:path/>
            <v:fill on="f" focussize="0,0"/>
            <v:stroke on="f" joinstyle="miter"/>
            <v:imagedata r:id="rId1742" o:title=""/>
            <o:lock v:ext="edit" aspectratio="t"/>
            <w10:wrap type="none"/>
            <w10:anchorlock/>
          </v:shape>
          <o:OLEObject Type="Embed" ProgID="Equation.DSMT4" ShapeID="_x0000_i1947" DrawAspect="Content" ObjectID="_1468076611" r:id="rId1741">
            <o:LockedField>false</o:LockedField>
          </o:OLEObject>
        </w:object>
      </w:r>
      <w:r>
        <w:rPr>
          <w:rFonts w:ascii="Times New Roman" w:hAnsi="Times New Roman" w:eastAsia="宋体" w:cs="Times New Roman"/>
          <w:color w:val="000000"/>
          <w:szCs w:val="21"/>
        </w:rPr>
        <w:t>，如果事件</w:t>
      </w:r>
      <w:r>
        <w:rPr>
          <w:rFonts w:ascii="Times New Roman" w:hAnsi="Times New Roman" w:eastAsia="宋体" w:cs="Times New Roman"/>
          <w:color w:val="000000"/>
          <w:position w:val="-4"/>
          <w:szCs w:val="21"/>
        </w:rPr>
        <w:object>
          <v:shape id="_x0000_i1948" o:spt="75" type="#_x0000_t75" style="height:11.8pt;width:10.75pt;" o:ole="t" filled="f" o:preferrelative="t" stroked="f" coordsize="21600,21600">
            <v:path/>
            <v:fill on="f" focussize="0,0"/>
            <v:stroke on="f" joinstyle="miter"/>
            <v:imagedata r:id="rId1744" o:title=""/>
            <o:lock v:ext="edit" aspectratio="t"/>
            <w10:wrap type="none"/>
            <w10:anchorlock/>
          </v:shape>
          <o:OLEObject Type="Embed" ProgID="Equation.DSMT4" ShapeID="_x0000_i1948" DrawAspect="Content" ObjectID="_1468076612" r:id="rId1743">
            <o:LockedField>false</o:LockedField>
          </o:OLEObject>
        </w:object>
      </w:r>
      <w:r>
        <w:rPr>
          <w:rFonts w:ascii="Times New Roman" w:hAnsi="Times New Roman" w:eastAsia="宋体" w:cs="Times New Roman"/>
          <w:color w:val="000000"/>
          <w:szCs w:val="21"/>
        </w:rPr>
        <w:t>发生，则事件</w:t>
      </w:r>
      <w:r>
        <w:rPr>
          <w:rFonts w:ascii="Times New Roman" w:hAnsi="Times New Roman" w:eastAsia="宋体" w:cs="Times New Roman"/>
          <w:color w:val="000000"/>
          <w:position w:val="-4"/>
          <w:szCs w:val="21"/>
        </w:rPr>
        <w:object>
          <v:shape id="_x0000_i1949" o:spt="75" type="#_x0000_t75" style="height:11.8pt;width:10.75pt;" o:ole="t" filled="f" o:preferrelative="t" stroked="f" coordsize="21600,21600">
            <v:path/>
            <v:fill on="f" focussize="0,0"/>
            <v:stroke on="f" joinstyle="miter"/>
            <v:imagedata r:id="rId1746" o:title=""/>
            <o:lock v:ext="edit" aspectratio="t"/>
            <w10:wrap type="none"/>
            <w10:anchorlock/>
          </v:shape>
          <o:OLEObject Type="Embed" ProgID="Equation.DSMT4" ShapeID="_x0000_i1949" DrawAspect="Content" ObjectID="_1468076613" r:id="rId1745">
            <o:LockedField>false</o:LockedField>
          </o:OLEObject>
        </w:object>
      </w:r>
      <w:r>
        <w:rPr>
          <w:rFonts w:ascii="Times New Roman" w:hAnsi="Times New Roman" w:eastAsia="宋体" w:cs="Times New Roman"/>
          <w:color w:val="000000"/>
          <w:szCs w:val="21"/>
        </w:rPr>
        <w:t>一定发生，这时称事件</w:t>
      </w:r>
      <w:r>
        <w:rPr>
          <w:rFonts w:ascii="Times New Roman" w:hAnsi="Times New Roman" w:eastAsia="宋体" w:cs="Times New Roman"/>
          <w:color w:val="000000"/>
          <w:position w:val="-4"/>
          <w:szCs w:val="21"/>
        </w:rPr>
        <w:object>
          <v:shape id="_x0000_i1950" o:spt="75" type="#_x0000_t75" style="height:11.8pt;width:10.75pt;" o:ole="t" filled="f" o:preferrelative="t" stroked="f" coordsize="21600,21600">
            <v:path/>
            <v:fill on="f" focussize="0,0"/>
            <v:stroke on="f" joinstyle="miter"/>
            <v:imagedata r:id="rId1748" o:title=""/>
            <o:lock v:ext="edit" aspectratio="t"/>
            <w10:wrap type="none"/>
            <w10:anchorlock/>
          </v:shape>
          <o:OLEObject Type="Embed" ProgID="Equation.DSMT4" ShapeID="_x0000_i1950" DrawAspect="Content" ObjectID="_1468076614" r:id="rId1747">
            <o:LockedField>false</o:LockedField>
          </o:OLEObject>
        </w:object>
      </w:r>
      <w:r>
        <w:rPr>
          <w:rFonts w:ascii="Times New Roman" w:hAnsi="Times New Roman" w:eastAsia="宋体" w:cs="Times New Roman"/>
          <w:color w:val="000000"/>
          <w:szCs w:val="21"/>
        </w:rPr>
        <w:t>包含事件</w:t>
      </w:r>
      <w:r>
        <w:rPr>
          <w:rFonts w:ascii="Times New Roman" w:hAnsi="Times New Roman" w:eastAsia="宋体" w:cs="Times New Roman"/>
          <w:color w:val="000000"/>
          <w:position w:val="-4"/>
          <w:szCs w:val="21"/>
        </w:rPr>
        <w:object>
          <v:shape id="_x0000_i1951" o:spt="75" type="#_x0000_t75" style="height:11.8pt;width:10.75pt;" o:ole="t" filled="f" o:preferrelative="t" stroked="f" coordsize="21600,21600">
            <v:path/>
            <v:fill on="f" focussize="0,0"/>
            <v:stroke on="f" joinstyle="miter"/>
            <v:imagedata r:id="rId1750" o:title=""/>
            <o:lock v:ext="edit" aspectratio="t"/>
            <w10:wrap type="none"/>
            <w10:anchorlock/>
          </v:shape>
          <o:OLEObject Type="Embed" ProgID="Equation.DSMT4" ShapeID="_x0000_i1951" DrawAspect="Content" ObjectID="_1468076615" r:id="rId1749">
            <o:LockedField>false</o:LockedField>
          </o:OLEObject>
        </w:object>
      </w:r>
      <w:r>
        <w:rPr>
          <w:rFonts w:ascii="Times New Roman" w:hAnsi="Times New Roman" w:eastAsia="宋体" w:cs="Times New Roman"/>
          <w:color w:val="000000"/>
          <w:szCs w:val="21"/>
        </w:rPr>
        <w:t>（或者称事件</w:t>
      </w:r>
      <w:r>
        <w:rPr>
          <w:rFonts w:ascii="Times New Roman" w:hAnsi="Times New Roman" w:eastAsia="宋体" w:cs="Times New Roman"/>
          <w:color w:val="000000"/>
          <w:position w:val="-4"/>
          <w:szCs w:val="21"/>
        </w:rPr>
        <w:object>
          <v:shape id="_x0000_i1952" o:spt="75" type="#_x0000_t75" style="height:11.8pt;width:10.75pt;" o:ole="t" filled="f" o:preferrelative="t" stroked="f" coordsize="21600,21600">
            <v:path/>
            <v:fill on="f" focussize="0,0"/>
            <v:stroke on="f" joinstyle="miter"/>
            <v:imagedata r:id="rId1752" o:title=""/>
            <o:lock v:ext="edit" aspectratio="t"/>
            <w10:wrap type="none"/>
            <w10:anchorlock/>
          </v:shape>
          <o:OLEObject Type="Embed" ProgID="Equation.DSMT4" ShapeID="_x0000_i1952" DrawAspect="Content" ObjectID="_1468076616" r:id="rId1751">
            <o:LockedField>false</o:LockedField>
          </o:OLEObject>
        </w:object>
      </w:r>
      <w:r>
        <w:rPr>
          <w:rFonts w:ascii="Times New Roman" w:hAnsi="Times New Roman" w:eastAsia="宋体" w:cs="Times New Roman"/>
          <w:color w:val="000000"/>
          <w:szCs w:val="21"/>
        </w:rPr>
        <w:t>包含于事件</w:t>
      </w:r>
      <w:r>
        <w:rPr>
          <w:rFonts w:ascii="Times New Roman" w:hAnsi="Times New Roman" w:eastAsia="宋体" w:cs="Times New Roman"/>
          <w:color w:val="000000"/>
          <w:position w:val="-4"/>
          <w:szCs w:val="21"/>
        </w:rPr>
        <w:object>
          <v:shape id="_x0000_i1953" o:spt="75" type="#_x0000_t75" style="height:11.8pt;width:10.75pt;" o:ole="t" filled="f" o:preferrelative="t" stroked="f" coordsize="21600,21600">
            <v:path/>
            <v:fill on="f" focussize="0,0"/>
            <v:stroke on="f" joinstyle="miter"/>
            <v:imagedata r:id="rId1754" o:title=""/>
            <o:lock v:ext="edit" aspectratio="t"/>
            <w10:wrap type="none"/>
            <w10:anchorlock/>
          </v:shape>
          <o:OLEObject Type="Embed" ProgID="Equation.DSMT4" ShapeID="_x0000_i1953" DrawAspect="Content" ObjectID="_1468076617" r:id="rId1753">
            <o:LockedField>false</o:LockedField>
          </o:OLEObject>
        </w:object>
      </w:r>
      <w:r>
        <w:rPr>
          <w:rFonts w:ascii="Times New Roman" w:hAnsi="Times New Roman" w:eastAsia="宋体" w:cs="Times New Roman"/>
          <w:color w:val="000000"/>
          <w:szCs w:val="21"/>
        </w:rPr>
        <w:t>），记作</w:t>
      </w:r>
      <w:r>
        <w:rPr>
          <w:rFonts w:ascii="Times New Roman" w:hAnsi="Times New Roman" w:eastAsia="宋体" w:cs="Times New Roman"/>
          <w:color w:val="000000"/>
          <w:position w:val="-8"/>
          <w:szCs w:val="21"/>
        </w:rPr>
        <w:object>
          <v:shape id="_x0000_i1954" o:spt="75" type="#_x0000_t75" style="height:13.95pt;width:30.1pt;" o:ole="t" filled="f" o:preferrelative="t" stroked="f" coordsize="21600,21600">
            <v:path/>
            <v:fill on="f" focussize="0,0"/>
            <v:stroke on="f" joinstyle="miter"/>
            <v:imagedata r:id="rId1756" o:title=""/>
            <o:lock v:ext="edit" aspectratio="t"/>
            <w10:wrap type="none"/>
            <w10:anchorlock/>
          </v:shape>
          <o:OLEObject Type="Embed" ProgID="Equation.DSMT4" ShapeID="_x0000_i1954" DrawAspect="Content" ObjectID="_1468076618" r:id="rId1755">
            <o:LockedField>false</o:LockedField>
          </o:OLEObject>
        </w:object>
      </w:r>
      <w:r>
        <w:rPr>
          <w:rFonts w:ascii="Times New Roman" w:hAnsi="Times New Roman" w:eastAsia="宋体" w:cs="Times New Roman"/>
          <w:color w:val="000000"/>
          <w:szCs w:val="21"/>
        </w:rPr>
        <w:t>或者</w:t>
      </w:r>
      <w:r>
        <w:rPr>
          <w:rFonts w:ascii="Times New Roman" w:hAnsi="Times New Roman" w:eastAsia="宋体" w:cs="Times New Roman"/>
          <w:color w:val="000000"/>
          <w:position w:val="-8"/>
          <w:szCs w:val="21"/>
        </w:rPr>
        <w:object>
          <v:shape id="_x0000_i1955" o:spt="75" type="#_x0000_t75" style="height:13.95pt;width:30.1pt;" o:ole="t" filled="f" o:preferrelative="t" stroked="f" coordsize="21600,21600">
            <v:path/>
            <v:fill on="f" focussize="0,0"/>
            <v:stroke on="f" joinstyle="miter"/>
            <v:imagedata r:id="rId1758" o:title=""/>
            <o:lock v:ext="edit" aspectratio="t"/>
            <w10:wrap type="none"/>
            <w10:anchorlock/>
          </v:shape>
          <o:OLEObject Type="Embed" ProgID="Equation.DSMT4" ShapeID="_x0000_i1955" DrawAspect="Content" ObjectID="_1468076619" r:id="rId1757">
            <o:LockedField>false</o:LockedField>
          </o:OLEObject>
        </w:object>
      </w:r>
      <w:r>
        <w:rPr>
          <w:rFonts w:ascii="Times New Roman" w:hAnsi="Times New Roman" w:eastAsia="宋体" w:cs="Times New Roman"/>
          <w:color w:val="000000"/>
          <w:szCs w:val="21"/>
        </w:rPr>
        <w:t>．</w:t>
      </w:r>
    </w:p>
    <w:p w14:paraId="44FB98BF">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color w:val="000000"/>
          <w:szCs w:val="21"/>
        </w:rPr>
        <w:t>相等关系：一般地，若</w:t>
      </w:r>
      <w:r>
        <w:rPr>
          <w:rFonts w:ascii="Times New Roman" w:hAnsi="Times New Roman" w:eastAsia="宋体" w:cs="Times New Roman"/>
          <w:color w:val="000000"/>
          <w:position w:val="-8"/>
          <w:szCs w:val="21"/>
        </w:rPr>
        <w:object>
          <v:shape id="_x0000_i1956" o:spt="75" type="#_x0000_t75" style="height:13.95pt;width:30.1pt;" o:ole="t" filled="f" o:preferrelative="t" stroked="f" coordsize="21600,21600">
            <v:path/>
            <v:fill on="f" focussize="0,0"/>
            <v:stroke on="f" joinstyle="miter"/>
            <v:imagedata r:id="rId1760" o:title=""/>
            <o:lock v:ext="edit" aspectratio="t"/>
            <w10:wrap type="none"/>
            <w10:anchorlock/>
          </v:shape>
          <o:OLEObject Type="Embed" ProgID="Equation.DSMT4" ShapeID="_x0000_i1956" DrawAspect="Content" ObjectID="_1468076620" r:id="rId1759">
            <o:LockedField>false</o:LockedField>
          </o:OLEObject>
        </w:object>
      </w:r>
      <w:r>
        <w:rPr>
          <w:rFonts w:ascii="Times New Roman" w:hAnsi="Times New Roman" w:eastAsia="宋体" w:cs="Times New Roman"/>
          <w:color w:val="000000"/>
          <w:szCs w:val="21"/>
        </w:rPr>
        <w:t>且</w:t>
      </w:r>
      <w:r>
        <w:rPr>
          <w:rFonts w:ascii="Times New Roman" w:hAnsi="Times New Roman" w:eastAsia="宋体" w:cs="Times New Roman"/>
          <w:color w:val="000000"/>
          <w:position w:val="-8"/>
          <w:szCs w:val="21"/>
        </w:rPr>
        <w:object>
          <v:shape id="_x0000_i1957" o:spt="75" type="#_x0000_t75" style="height:13.95pt;width:30.1pt;" o:ole="t" filled="f" o:preferrelative="t" stroked="f" coordsize="21600,21600">
            <v:path/>
            <v:fill on="f" focussize="0,0"/>
            <v:stroke on="f" joinstyle="miter"/>
            <v:imagedata r:id="rId1762" o:title=""/>
            <o:lock v:ext="edit" aspectratio="t"/>
            <w10:wrap type="none"/>
            <w10:anchorlock/>
          </v:shape>
          <o:OLEObject Type="Embed" ProgID="Equation.DSMT4" ShapeID="_x0000_i1957" DrawAspect="Content" ObjectID="_1468076621" r:id="rId1761">
            <o:LockedField>false</o:LockedField>
          </o:OLEObject>
        </w:object>
      </w:r>
      <w:r>
        <w:rPr>
          <w:rFonts w:ascii="Times New Roman" w:hAnsi="Times New Roman" w:eastAsia="宋体" w:cs="Times New Roman"/>
          <w:color w:val="000000"/>
          <w:szCs w:val="21"/>
        </w:rPr>
        <w:t>，称事件</w:t>
      </w:r>
      <w:r>
        <w:rPr>
          <w:rFonts w:ascii="Times New Roman" w:hAnsi="Times New Roman" w:eastAsia="宋体" w:cs="Times New Roman"/>
          <w:color w:val="000000"/>
          <w:position w:val="-4"/>
          <w:szCs w:val="21"/>
        </w:rPr>
        <w:object>
          <v:shape id="_x0000_i1958" o:spt="75" type="#_x0000_t75" style="height:11.8pt;width:10.75pt;" o:ole="t" filled="f" o:preferrelative="t" stroked="f" coordsize="21600,21600">
            <v:path/>
            <v:fill on="f" focussize="0,0"/>
            <v:stroke on="f" joinstyle="miter"/>
            <v:imagedata r:id="rId1764" o:title=""/>
            <o:lock v:ext="edit" aspectratio="t"/>
            <w10:wrap type="none"/>
            <w10:anchorlock/>
          </v:shape>
          <o:OLEObject Type="Embed" ProgID="Equation.DSMT4" ShapeID="_x0000_i1958" DrawAspect="Content" ObjectID="_1468076622" r:id="rId1763">
            <o:LockedField>false</o:LockedField>
          </o:OLEObject>
        </w:object>
      </w:r>
      <w:r>
        <w:rPr>
          <w:rFonts w:ascii="Times New Roman" w:hAnsi="Times New Roman" w:eastAsia="宋体" w:cs="Times New Roman"/>
          <w:color w:val="000000"/>
          <w:szCs w:val="21"/>
        </w:rPr>
        <w:t>与事件</w:t>
      </w:r>
      <w:r>
        <w:rPr>
          <w:rFonts w:ascii="Times New Roman" w:hAnsi="Times New Roman" w:eastAsia="宋体" w:cs="Times New Roman"/>
          <w:color w:val="000000"/>
          <w:position w:val="-4"/>
          <w:szCs w:val="21"/>
        </w:rPr>
        <w:object>
          <v:shape id="_x0000_i1959" o:spt="75" type="#_x0000_t75" style="height:11.8pt;width:10.75pt;" o:ole="t" filled="f" o:preferrelative="t" stroked="f" coordsize="21600,21600">
            <v:path/>
            <v:fill on="f" focussize="0,0"/>
            <v:stroke on="f" joinstyle="miter"/>
            <v:imagedata r:id="rId1766" o:title=""/>
            <o:lock v:ext="edit" aspectratio="t"/>
            <w10:wrap type="none"/>
            <w10:anchorlock/>
          </v:shape>
          <o:OLEObject Type="Embed" ProgID="Equation.DSMT4" ShapeID="_x0000_i1959" DrawAspect="Content" ObjectID="_1468076623" r:id="rId1765">
            <o:LockedField>false</o:LockedField>
          </o:OLEObject>
        </w:object>
      </w:r>
      <w:r>
        <w:rPr>
          <w:rFonts w:ascii="Times New Roman" w:hAnsi="Times New Roman" w:eastAsia="宋体" w:cs="Times New Roman"/>
          <w:color w:val="000000"/>
          <w:szCs w:val="21"/>
        </w:rPr>
        <w:t>相等．</w:t>
      </w:r>
    </w:p>
    <w:p w14:paraId="031FB93F">
      <w:pPr>
        <w:snapToGrid w:val="0"/>
        <w:spacing w:line="360" w:lineRule="auto"/>
        <w:contextualSpacing/>
        <w:rPr>
          <w:rFonts w:ascii="Times New Roman" w:hAnsi="Times New Roman" w:eastAsia="宋体" w:cs="Times New Roman"/>
          <w:color w:val="000000"/>
          <w:kern w:val="0"/>
          <w:szCs w:val="21"/>
        </w:rPr>
      </w:pPr>
      <w:r>
        <w:rPr>
          <w:rFonts w:ascii="Times New Roman" w:hAnsi="Times New Roman" w:eastAsia="宋体" w:cs="Times New Roman"/>
          <w:color w:val="000000"/>
          <w:szCs w:val="21"/>
        </w:rPr>
        <w:t>（3）并事件（和事件）：若某事件发生当且仅当事件</w:t>
      </w:r>
      <w:r>
        <w:rPr>
          <w:rFonts w:ascii="Times New Roman" w:hAnsi="Times New Roman" w:eastAsia="宋体" w:cs="Times New Roman"/>
          <w:color w:val="000000"/>
          <w:position w:val="-4"/>
          <w:szCs w:val="21"/>
        </w:rPr>
        <w:object>
          <v:shape id="_x0000_i1960" o:spt="75" type="#_x0000_t75" style="height:11.8pt;width:10.75pt;" o:ole="t" filled="f" o:preferrelative="t" stroked="f" coordsize="21600,21600">
            <v:path/>
            <v:fill on="f" focussize="0,0"/>
            <v:stroke on="f" joinstyle="miter"/>
            <v:imagedata r:id="rId1768" o:title=""/>
            <o:lock v:ext="edit" aspectratio="t"/>
            <w10:wrap type="none"/>
            <w10:anchorlock/>
          </v:shape>
          <o:OLEObject Type="Embed" ProgID="Equation.DSMT4" ShapeID="_x0000_i1960" DrawAspect="Content" ObjectID="_1468076624" r:id="rId1767">
            <o:LockedField>false</o:LockedField>
          </o:OLEObject>
        </w:object>
      </w:r>
      <w:r>
        <w:rPr>
          <w:rFonts w:ascii="Times New Roman" w:hAnsi="Times New Roman" w:eastAsia="宋体" w:cs="Times New Roman"/>
          <w:color w:val="000000"/>
          <w:szCs w:val="21"/>
        </w:rPr>
        <w:t>发生或事件</w:t>
      </w:r>
      <w:r>
        <w:rPr>
          <w:rFonts w:ascii="Times New Roman" w:hAnsi="Times New Roman" w:eastAsia="宋体" w:cs="Times New Roman"/>
          <w:color w:val="000000"/>
          <w:position w:val="-4"/>
          <w:szCs w:val="21"/>
        </w:rPr>
        <w:object>
          <v:shape id="_x0000_i1961" o:spt="75" type="#_x0000_t75" style="height:11.8pt;width:10.75pt;" o:ole="t" filled="f" o:preferrelative="t" stroked="f" coordsize="21600,21600">
            <v:path/>
            <v:fill on="f" focussize="0,0"/>
            <v:stroke on="f" joinstyle="miter"/>
            <v:imagedata r:id="rId1770" o:title=""/>
            <o:lock v:ext="edit" aspectratio="t"/>
            <w10:wrap type="none"/>
            <w10:anchorlock/>
          </v:shape>
          <o:OLEObject Type="Embed" ProgID="Equation.DSMT4" ShapeID="_x0000_i1961" DrawAspect="Content" ObjectID="_1468076625" r:id="rId1769">
            <o:LockedField>false</o:LockedField>
          </o:OLEObject>
        </w:object>
      </w:r>
      <w:r>
        <w:rPr>
          <w:rFonts w:ascii="Times New Roman" w:hAnsi="Times New Roman" w:eastAsia="宋体" w:cs="Times New Roman"/>
          <w:color w:val="000000"/>
          <w:szCs w:val="21"/>
        </w:rPr>
        <w:t>发生，则称此事件为事件</w:t>
      </w:r>
      <w:r>
        <w:rPr>
          <w:rFonts w:ascii="Times New Roman" w:hAnsi="Times New Roman" w:eastAsia="宋体" w:cs="Times New Roman"/>
          <w:color w:val="000000"/>
          <w:position w:val="-4"/>
          <w:szCs w:val="21"/>
        </w:rPr>
        <w:object>
          <v:shape id="_x0000_i1962" o:spt="75" type="#_x0000_t75" style="height:11.8pt;width:10.75pt;" o:ole="t" filled="f" o:preferrelative="t" stroked="f" coordsize="21600,21600">
            <v:path/>
            <v:fill on="f" focussize="0,0"/>
            <v:stroke on="f" joinstyle="miter"/>
            <v:imagedata r:id="rId1772" o:title=""/>
            <o:lock v:ext="edit" aspectratio="t"/>
            <w10:wrap type="none"/>
            <w10:anchorlock/>
          </v:shape>
          <o:OLEObject Type="Embed" ProgID="Equation.DSMT4" ShapeID="_x0000_i1962" DrawAspect="Content" ObjectID="_1468076626" r:id="rId1771">
            <o:LockedField>false</o:LockedField>
          </o:OLEObject>
        </w:object>
      </w:r>
      <w:r>
        <w:rPr>
          <w:rFonts w:ascii="Times New Roman" w:hAnsi="Times New Roman" w:eastAsia="宋体" w:cs="Times New Roman"/>
          <w:color w:val="000000"/>
          <w:szCs w:val="21"/>
        </w:rPr>
        <w:t>与事件</w:t>
      </w:r>
      <w:r>
        <w:rPr>
          <w:rFonts w:ascii="Times New Roman" w:hAnsi="Times New Roman" w:eastAsia="宋体" w:cs="Times New Roman"/>
          <w:color w:val="000000"/>
          <w:position w:val="-4"/>
          <w:szCs w:val="21"/>
        </w:rPr>
        <w:object>
          <v:shape id="_x0000_i1963" o:spt="75" type="#_x0000_t75" style="height:11.8pt;width:10.75pt;" o:ole="t" filled="f" o:preferrelative="t" stroked="f" coordsize="21600,21600">
            <v:path/>
            <v:fill on="f" focussize="0,0"/>
            <v:stroke on="f" joinstyle="miter"/>
            <v:imagedata r:id="rId1774" o:title=""/>
            <o:lock v:ext="edit" aspectratio="t"/>
            <w10:wrap type="none"/>
            <w10:anchorlock/>
          </v:shape>
          <o:OLEObject Type="Embed" ProgID="Equation.DSMT4" ShapeID="_x0000_i1963" DrawAspect="Content" ObjectID="_1468076627" r:id="rId1773">
            <o:LockedField>false</o:LockedField>
          </o:OLEObject>
        </w:object>
      </w:r>
      <w:r>
        <w:rPr>
          <w:rFonts w:ascii="Times New Roman" w:hAnsi="Times New Roman" w:eastAsia="宋体" w:cs="Times New Roman"/>
          <w:color w:val="000000"/>
          <w:szCs w:val="21"/>
        </w:rPr>
        <w:t>的并事件（或和事件），记作</w:t>
      </w:r>
      <w:r>
        <w:rPr>
          <w:rFonts w:ascii="Times New Roman" w:hAnsi="Times New Roman" w:eastAsia="宋体" w:cs="Times New Roman"/>
          <w:color w:val="000000"/>
          <w:position w:val="-8"/>
          <w:szCs w:val="21"/>
        </w:rPr>
        <w:object>
          <v:shape id="_x0000_i1964" o:spt="75" type="#_x0000_t75" style="height:13.95pt;width:29pt;" o:ole="t" filled="f" o:preferrelative="t" stroked="f" coordsize="21600,21600">
            <v:path/>
            <v:fill on="f" focussize="0,0"/>
            <v:stroke on="f" joinstyle="miter"/>
            <v:imagedata r:id="rId1776" o:title=""/>
            <o:lock v:ext="edit" aspectratio="t"/>
            <w10:wrap type="none"/>
            <w10:anchorlock/>
          </v:shape>
          <o:OLEObject Type="Embed" ProgID="Equation.DSMT4" ShapeID="_x0000_i1964" DrawAspect="Content" ObjectID="_1468076628" r:id="rId1775">
            <o:LockedField>false</o:LockedField>
          </o:OLEObject>
        </w:object>
      </w:r>
      <w:r>
        <w:rPr>
          <w:rFonts w:ascii="Times New Roman" w:hAnsi="Times New Roman" w:eastAsia="宋体" w:cs="Times New Roman"/>
          <w:color w:val="000000"/>
          <w:szCs w:val="21"/>
        </w:rPr>
        <w:t>（或</w:t>
      </w:r>
      <w:r>
        <w:rPr>
          <w:rFonts w:ascii="Times New Roman" w:hAnsi="Times New Roman" w:eastAsia="宋体" w:cs="Times New Roman"/>
          <w:color w:val="000000"/>
          <w:position w:val="-4"/>
          <w:szCs w:val="21"/>
        </w:rPr>
        <w:object>
          <v:shape id="_x0000_i1965" o:spt="75" type="#_x0000_t75" style="height:11.8pt;width:27.95pt;" o:ole="t" filled="f" o:preferrelative="t" stroked="f" coordsize="21600,21600">
            <v:path/>
            <v:fill on="f" focussize="0,0"/>
            <v:stroke on="f" joinstyle="miter"/>
            <v:imagedata r:id="rId1778" o:title=""/>
            <o:lock v:ext="edit" aspectratio="t"/>
            <w10:wrap type="none"/>
            <w10:anchorlock/>
          </v:shape>
          <o:OLEObject Type="Embed" ProgID="Equation.DSMT4" ShapeID="_x0000_i1965" DrawAspect="Content" ObjectID="_1468076629" r:id="rId1777">
            <o:LockedField>false</o:LockedField>
          </o:OLEObject>
        </w:object>
      </w:r>
      <w:r>
        <w:rPr>
          <w:rFonts w:ascii="Times New Roman" w:hAnsi="Times New Roman" w:eastAsia="宋体" w:cs="Times New Roman"/>
          <w:color w:val="000000"/>
          <w:szCs w:val="21"/>
        </w:rPr>
        <w:t>）．</w:t>
      </w:r>
    </w:p>
    <w:p w14:paraId="731261E7">
      <w:pPr>
        <w:tabs>
          <w:tab w:val="left" w:pos="4320"/>
          <w:tab w:val="left" w:pos="10620"/>
        </w:tabs>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（4）交事件（积事件）：若某事件发生当且仅当事件</w:t>
      </w:r>
      <w:r>
        <w:rPr>
          <w:rFonts w:ascii="Times New Roman" w:hAnsi="Times New Roman" w:eastAsia="宋体" w:cs="Times New Roman"/>
          <w:color w:val="000000"/>
          <w:position w:val="-4"/>
          <w:szCs w:val="21"/>
        </w:rPr>
        <w:object>
          <v:shape id="_x0000_i1966" o:spt="75" type="#_x0000_t75" style="height:11.8pt;width:10.75pt;" o:ole="t" filled="f" o:preferrelative="t" stroked="f" coordsize="21600,21600">
            <v:path/>
            <v:fill on="f" focussize="0,0"/>
            <v:stroke on="f" joinstyle="miter"/>
            <v:imagedata r:id="rId1780" o:title=""/>
            <o:lock v:ext="edit" aspectratio="t"/>
            <w10:wrap type="none"/>
            <w10:anchorlock/>
          </v:shape>
          <o:OLEObject Type="Embed" ProgID="Equation.DSMT4" ShapeID="_x0000_i1966" DrawAspect="Content" ObjectID="_1468076630" r:id="rId1779">
            <o:LockedField>false</o:LockedField>
          </o:OLEObject>
        </w:object>
      </w:r>
      <w:r>
        <w:rPr>
          <w:rFonts w:ascii="Times New Roman" w:hAnsi="Times New Roman" w:eastAsia="宋体" w:cs="Times New Roman"/>
          <w:color w:val="000000"/>
          <w:szCs w:val="21"/>
        </w:rPr>
        <w:t>发生且事件</w:t>
      </w:r>
      <w:r>
        <w:rPr>
          <w:rFonts w:ascii="Times New Roman" w:hAnsi="Times New Roman" w:eastAsia="宋体" w:cs="Times New Roman"/>
          <w:color w:val="000000"/>
          <w:position w:val="-4"/>
          <w:szCs w:val="21"/>
        </w:rPr>
        <w:object>
          <v:shape id="_x0000_i1967" o:spt="75" type="#_x0000_t75" style="height:11.8pt;width:10.75pt;" o:ole="t" filled="f" o:preferrelative="t" stroked="f" coordsize="21600,21600">
            <v:path/>
            <v:fill on="f" focussize="0,0"/>
            <v:stroke on="f" joinstyle="miter"/>
            <v:imagedata r:id="rId1782" o:title=""/>
            <o:lock v:ext="edit" aspectratio="t"/>
            <w10:wrap type="none"/>
            <w10:anchorlock/>
          </v:shape>
          <o:OLEObject Type="Embed" ProgID="Equation.DSMT4" ShapeID="_x0000_i1967" DrawAspect="Content" ObjectID="_1468076631" r:id="rId1781">
            <o:LockedField>false</o:LockedField>
          </o:OLEObject>
        </w:object>
      </w:r>
      <w:r>
        <w:rPr>
          <w:rFonts w:ascii="Times New Roman" w:hAnsi="Times New Roman" w:eastAsia="宋体" w:cs="Times New Roman"/>
          <w:color w:val="000000"/>
          <w:szCs w:val="21"/>
        </w:rPr>
        <w:t>发生，则称此事件为事件</w:t>
      </w:r>
      <w:r>
        <w:rPr>
          <w:rFonts w:ascii="Times New Roman" w:hAnsi="Times New Roman" w:eastAsia="宋体" w:cs="Times New Roman"/>
          <w:i/>
          <w:color w:val="000000"/>
          <w:szCs w:val="21"/>
        </w:rPr>
        <w:t>A</w:t>
      </w:r>
      <w:r>
        <w:rPr>
          <w:rFonts w:ascii="Times New Roman" w:hAnsi="Times New Roman" w:eastAsia="宋体" w:cs="Times New Roman"/>
          <w:color w:val="000000"/>
          <w:szCs w:val="21"/>
        </w:rPr>
        <w:t>与事件</w:t>
      </w:r>
      <w:r>
        <w:rPr>
          <w:rFonts w:ascii="Times New Roman" w:hAnsi="Times New Roman" w:eastAsia="宋体" w:cs="Times New Roman"/>
          <w:i/>
          <w:color w:val="000000"/>
          <w:szCs w:val="21"/>
        </w:rPr>
        <w:t>B</w:t>
      </w:r>
      <w:r>
        <w:rPr>
          <w:rFonts w:ascii="Times New Roman" w:hAnsi="Times New Roman" w:eastAsia="宋体" w:cs="Times New Roman"/>
          <w:color w:val="000000"/>
          <w:szCs w:val="21"/>
        </w:rPr>
        <w:t>的交事件（或积事件），记作</w:t>
      </w:r>
      <w:r>
        <w:rPr>
          <w:rFonts w:ascii="Times New Roman" w:hAnsi="Times New Roman" w:eastAsia="宋体" w:cs="Times New Roman"/>
          <w:color w:val="000000"/>
          <w:position w:val="-8"/>
          <w:szCs w:val="21"/>
        </w:rPr>
        <w:object>
          <v:shape id="_x0000_i1968" o:spt="75" type="#_x0000_t75" style="height:13.95pt;width:29pt;" o:ole="t" filled="f" o:preferrelative="t" stroked="f" coordsize="21600,21600">
            <v:path/>
            <v:fill on="f" focussize="0,0"/>
            <v:stroke on="f" joinstyle="miter"/>
            <v:imagedata r:id="rId1784" o:title=""/>
            <o:lock v:ext="edit" aspectratio="t"/>
            <w10:wrap type="none"/>
            <w10:anchorlock/>
          </v:shape>
          <o:OLEObject Type="Embed" ProgID="Equation.DSMT4" ShapeID="_x0000_i1968" DrawAspect="Content" ObjectID="_1468076632" r:id="rId1783">
            <o:LockedField>false</o:LockedField>
          </o:OLEObject>
        </w:object>
      </w:r>
      <w:r>
        <w:rPr>
          <w:rFonts w:ascii="Times New Roman" w:hAnsi="Times New Roman" w:eastAsia="宋体" w:cs="Times New Roman"/>
          <w:color w:val="000000"/>
          <w:szCs w:val="21"/>
        </w:rPr>
        <w:t>（或</w:t>
      </w:r>
      <w:r>
        <w:rPr>
          <w:rFonts w:ascii="Times New Roman" w:hAnsi="Times New Roman" w:eastAsia="宋体" w:cs="Times New Roman"/>
          <w:color w:val="000000"/>
          <w:position w:val="-4"/>
          <w:szCs w:val="21"/>
        </w:rPr>
        <w:object>
          <v:shape id="_x0000_i1969" o:spt="75" type="#_x0000_t75" style="height:11.8pt;width:18.25pt;" o:ole="t" filled="f" o:preferrelative="t" stroked="f" coordsize="21600,21600">
            <v:path/>
            <v:fill on="f" focussize="0,0"/>
            <v:stroke on="f" joinstyle="miter"/>
            <v:imagedata r:id="rId1786" o:title=""/>
            <o:lock v:ext="edit" aspectratio="t"/>
            <w10:wrap type="none"/>
            <w10:anchorlock/>
          </v:shape>
          <o:OLEObject Type="Embed" ProgID="Equation.DSMT4" ShapeID="_x0000_i1969" DrawAspect="Content" ObjectID="_1468076633" r:id="rId1785">
            <o:LockedField>false</o:LockedField>
          </o:OLEObject>
        </w:object>
      </w:r>
      <w:r>
        <w:rPr>
          <w:rFonts w:ascii="Times New Roman" w:hAnsi="Times New Roman" w:eastAsia="宋体" w:cs="Times New Roman"/>
          <w:color w:val="000000"/>
          <w:szCs w:val="21"/>
        </w:rPr>
        <w:t>）．</w:t>
      </w:r>
    </w:p>
    <w:p w14:paraId="2342C7B8">
      <w:pPr>
        <w:tabs>
          <w:tab w:val="left" w:pos="4320"/>
          <w:tab w:val="left" w:pos="10620"/>
        </w:tabs>
        <w:snapToGrid w:val="0"/>
        <w:spacing w:line="360" w:lineRule="auto"/>
        <w:contextualSpacing/>
        <w:rPr>
          <w:rFonts w:ascii="Times New Roman" w:hAnsi="Times New Roman" w:eastAsia="宋体" w:cs="Times New Roman"/>
          <w:color w:val="000000"/>
        </w:rPr>
      </w:pPr>
      <w:r>
        <w:rPr>
          <w:rFonts w:ascii="Times New Roman" w:hAnsi="Times New Roman" w:eastAsia="宋体" w:cs="Times New Roman"/>
          <w:color w:val="000000"/>
          <w:szCs w:val="21"/>
        </w:rPr>
        <w:t>（5）</w:t>
      </w:r>
      <w:r>
        <w:rPr>
          <w:rFonts w:ascii="Times New Roman" w:hAnsi="Times New Roman" w:eastAsia="宋体" w:cs="Times New Roman"/>
          <w:color w:val="000000"/>
        </w:rPr>
        <w:t>互斥事件：在一次试验中，事件</w:t>
      </w:r>
      <w:r>
        <w:rPr>
          <w:rFonts w:ascii="Times New Roman" w:hAnsi="Times New Roman" w:eastAsia="宋体" w:cs="Times New Roman"/>
          <w:color w:val="000000"/>
          <w:position w:val="-4"/>
        </w:rPr>
        <w:object>
          <v:shape id="_x0000_i1970" o:spt="75" type="#_x0000_t75" style="height:11.8pt;width:10.75pt;" o:ole="t" filled="f" o:preferrelative="t" stroked="f" coordsize="21600,21600">
            <v:path/>
            <v:fill on="f" focussize="0,0"/>
            <v:stroke on="f" joinstyle="miter"/>
            <v:imagedata r:id="rId1788" o:title=""/>
            <o:lock v:ext="edit" aspectratio="t"/>
            <w10:wrap type="none"/>
            <w10:anchorlock/>
          </v:shape>
          <o:OLEObject Type="Embed" ProgID="Equation.DSMT4" ShapeID="_x0000_i1970" DrawAspect="Content" ObjectID="_1468076634" r:id="rId1787">
            <o:LockedField>false</o:LockedField>
          </o:OLEObject>
        </w:object>
      </w:r>
      <w:r>
        <w:rPr>
          <w:rFonts w:ascii="Times New Roman" w:hAnsi="Times New Roman" w:eastAsia="宋体" w:cs="Times New Roman"/>
          <w:color w:val="000000"/>
        </w:rPr>
        <w:t>和事件</w:t>
      </w:r>
      <w:r>
        <w:rPr>
          <w:rFonts w:ascii="Times New Roman" w:hAnsi="Times New Roman" w:eastAsia="宋体" w:cs="Times New Roman"/>
          <w:color w:val="000000"/>
          <w:position w:val="-4"/>
        </w:rPr>
        <w:object>
          <v:shape id="_x0000_i1971" o:spt="75" type="#_x0000_t75" style="height:11.8pt;width:10.75pt;" o:ole="t" filled="f" o:preferrelative="t" stroked="f" coordsize="21600,21600">
            <v:path/>
            <v:fill on="f" focussize="0,0"/>
            <v:stroke on="f" joinstyle="miter"/>
            <v:imagedata r:id="rId1790" o:title=""/>
            <o:lock v:ext="edit" aspectratio="t"/>
            <w10:wrap type="none"/>
            <w10:anchorlock/>
          </v:shape>
          <o:OLEObject Type="Embed" ProgID="Equation.DSMT4" ShapeID="_x0000_i1971" DrawAspect="Content" ObjectID="_1468076635" r:id="rId1789">
            <o:LockedField>false</o:LockedField>
          </o:OLEObject>
        </w:object>
      </w:r>
      <w:r>
        <w:rPr>
          <w:rFonts w:ascii="Times New Roman" w:hAnsi="Times New Roman" w:eastAsia="宋体" w:cs="Times New Roman"/>
          <w:color w:val="000000"/>
        </w:rPr>
        <w:t>不能同时发生，即</w:t>
      </w:r>
      <w:r>
        <w:rPr>
          <w:rFonts w:ascii="Times New Roman" w:hAnsi="Times New Roman" w:eastAsia="宋体" w:cs="Times New Roman"/>
          <w:color w:val="000000"/>
          <w:position w:val="-8"/>
        </w:rPr>
        <w:object>
          <v:shape id="_x0000_i1972" o:spt="75" type="#_x0000_t75" style="height:13.95pt;width:44.05pt;" o:ole="t" filled="f" o:preferrelative="t" stroked="f" coordsize="21600,21600">
            <v:path/>
            <v:fill on="f" focussize="0,0"/>
            <v:stroke on="f" joinstyle="miter"/>
            <v:imagedata r:id="rId1792" o:title=""/>
            <o:lock v:ext="edit" aspectratio="t"/>
            <w10:wrap type="none"/>
            <w10:anchorlock/>
          </v:shape>
          <o:OLEObject Type="Embed" ProgID="Equation.DSMT4" ShapeID="_x0000_i1972" DrawAspect="Content" ObjectID="_1468076636" r:id="rId1791">
            <o:LockedField>false</o:LockedField>
          </o:OLEObject>
        </w:object>
      </w:r>
      <w:r>
        <w:rPr>
          <w:rFonts w:ascii="Times New Roman" w:hAnsi="Times New Roman" w:eastAsia="宋体" w:cs="Times New Roman"/>
          <w:color w:val="000000"/>
        </w:rPr>
        <w:t>，则称事件</w:t>
      </w:r>
      <w:r>
        <w:rPr>
          <w:rFonts w:ascii="Times New Roman" w:hAnsi="Times New Roman" w:eastAsia="宋体" w:cs="Times New Roman"/>
          <w:color w:val="000000"/>
          <w:position w:val="-4"/>
        </w:rPr>
        <w:object>
          <v:shape id="_x0000_i1973" o:spt="75" type="#_x0000_t75" style="height:11.8pt;width:10.75pt;" o:ole="t" filled="f" o:preferrelative="t" stroked="f" coordsize="21600,21600">
            <v:path/>
            <v:fill on="f" focussize="0,0"/>
            <v:stroke on="f" joinstyle="miter"/>
            <v:imagedata r:id="rId1794" o:title=""/>
            <o:lock v:ext="edit" aspectratio="t"/>
            <w10:wrap type="none"/>
            <w10:anchorlock/>
          </v:shape>
          <o:OLEObject Type="Embed" ProgID="Equation.DSMT4" ShapeID="_x0000_i1973" DrawAspect="Content" ObjectID="_1468076637" r:id="rId1793">
            <o:LockedField>false</o:LockedField>
          </o:OLEObject>
        </w:object>
      </w:r>
      <w:r>
        <w:rPr>
          <w:rFonts w:ascii="Times New Roman" w:hAnsi="Times New Roman" w:eastAsia="宋体" w:cs="Times New Roman"/>
          <w:color w:val="000000"/>
        </w:rPr>
        <w:t>与事件</w:t>
      </w:r>
      <w:r>
        <w:rPr>
          <w:rFonts w:ascii="Times New Roman" w:hAnsi="Times New Roman" w:eastAsia="宋体" w:cs="Times New Roman"/>
          <w:color w:val="000000"/>
          <w:position w:val="-4"/>
        </w:rPr>
        <w:object>
          <v:shape id="_x0000_i1974" o:spt="75" type="#_x0000_t75" style="height:11.8pt;width:10.75pt;" o:ole="t" filled="f" o:preferrelative="t" stroked="f" coordsize="21600,21600">
            <v:path/>
            <v:fill on="f" focussize="0,0"/>
            <v:stroke on="f" joinstyle="miter"/>
            <v:imagedata r:id="rId1796" o:title=""/>
            <o:lock v:ext="edit" aspectratio="t"/>
            <w10:wrap type="none"/>
            <w10:anchorlock/>
          </v:shape>
          <o:OLEObject Type="Embed" ProgID="Equation.DSMT4" ShapeID="_x0000_i1974" DrawAspect="Content" ObjectID="_1468076638" r:id="rId1795">
            <o:LockedField>false</o:LockedField>
          </o:OLEObject>
        </w:object>
      </w:r>
      <w:r>
        <w:rPr>
          <w:rFonts w:ascii="Times New Roman" w:hAnsi="Times New Roman" w:eastAsia="宋体" w:cs="Times New Roman"/>
          <w:color w:val="000000"/>
        </w:rPr>
        <w:t>互斥；</w:t>
      </w:r>
    </w:p>
    <w:p w14:paraId="53F49E82">
      <w:pPr>
        <w:snapToGrid w:val="0"/>
        <w:spacing w:line="360" w:lineRule="auto"/>
        <w:ind w:firstLine="525" w:firstLineChars="25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如果</w:t>
      </w:r>
      <w:r>
        <w:rPr>
          <w:rFonts w:ascii="Times New Roman" w:hAnsi="Times New Roman" w:eastAsia="宋体" w:cs="Times New Roman"/>
          <w:color w:val="000000"/>
          <w:position w:val="-10"/>
        </w:rPr>
        <w:object>
          <v:shape id="_x0000_i1975" o:spt="75" type="#_x0000_t75" style="height:16.1pt;width:11.8pt;" o:ole="t" filled="f" o:preferrelative="t" stroked="f" coordsize="21600,21600">
            <v:path/>
            <v:fill on="f" focussize="0,0"/>
            <v:stroke on="f" joinstyle="miter"/>
            <v:imagedata r:id="rId1798" o:title=""/>
            <o:lock v:ext="edit" aspectratio="t"/>
            <w10:wrap type="none"/>
            <w10:anchorlock/>
          </v:shape>
          <o:OLEObject Type="Embed" ProgID="Equation.DSMT4" ShapeID="_x0000_i1975" DrawAspect="Content" ObjectID="_1468076639" r:id="rId1797">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rPr>
        <w:object>
          <v:shape id="_x0000_i1976" o:spt="75" type="#_x0000_t75" style="height:16.1pt;width:12.9pt;" o:ole="t" filled="f" o:preferrelative="t" stroked="f" coordsize="21600,21600">
            <v:path/>
            <v:fill on="f" focussize="0,0"/>
            <v:stroke on="f" joinstyle="miter"/>
            <v:imagedata r:id="rId1800" o:title=""/>
            <o:lock v:ext="edit" aspectratio="t"/>
            <w10:wrap type="none"/>
            <w10:anchorlock/>
          </v:shape>
          <o:OLEObject Type="Embed" ProgID="Equation.DSMT4" ShapeID="_x0000_i1976" DrawAspect="Content" ObjectID="_1468076640" r:id="rId179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rPr>
        <w:object>
          <v:shape id="_x0000_i1977" o:spt="75" type="#_x0000_t75" style="height:16.1pt;width:12.9pt;" o:ole="t" filled="f" o:preferrelative="t" stroked="f" coordsize="21600,21600">
            <v:path/>
            <v:fill on="f" focussize="0,0"/>
            <v:stroke on="f" joinstyle="miter"/>
            <v:imagedata r:id="rId1802" o:title=""/>
            <o:lock v:ext="edit" aspectratio="t"/>
            <w10:wrap type="none"/>
            <w10:anchorlock/>
          </v:shape>
          <o:OLEObject Type="Embed" ProgID="Equation.DSMT4" ShapeID="_x0000_i1977" DrawAspect="Content" ObjectID="_1468076641" r:id="rId1801">
            <o:LockedField>false</o:LockedField>
          </o:OLEObject>
        </w:object>
      </w:r>
      <w:r>
        <w:rPr>
          <w:rFonts w:ascii="Times New Roman" w:hAnsi="Times New Roman" w:eastAsia="宋体" w:cs="Times New Roman"/>
          <w:color w:val="000000"/>
          <w:szCs w:val="21"/>
        </w:rPr>
        <w:t>中任何两个都不可能同时发生，那么就说事件</w:t>
      </w:r>
      <w:r>
        <w:rPr>
          <w:rFonts w:ascii="Times New Roman" w:hAnsi="Times New Roman" w:eastAsia="宋体" w:cs="Times New Roman"/>
          <w:color w:val="000000"/>
          <w:position w:val="-10"/>
        </w:rPr>
        <w:object>
          <v:shape id="_x0000_i1978" o:spt="75" type="#_x0000_t75" style="height:16.1pt;width:11.8pt;" o:ole="t" filled="f" o:preferrelative="t" stroked="f" coordsize="21600,21600">
            <v:path/>
            <v:fill on="f" focussize="0,0"/>
            <v:stroke on="f" joinstyle="miter"/>
            <v:imagedata r:id="rId1804" o:title=""/>
            <o:lock v:ext="edit" aspectratio="t"/>
            <w10:wrap type="none"/>
            <w10:anchorlock/>
          </v:shape>
          <o:OLEObject Type="Embed" ProgID="Equation.DSMT4" ShapeID="_x0000_i1978" DrawAspect="Content" ObjectID="_1468076642" r:id="rId1803">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rPr>
        <w:object>
          <v:shape id="_x0000_i1979" o:spt="75" type="#_x0000_t75" style="height:16.1pt;width:12.9pt;" o:ole="t" filled="f" o:preferrelative="t" stroked="f" coordsize="21600,21600">
            <v:path/>
            <v:fill on="f" focussize="0,0"/>
            <v:stroke on="f" joinstyle="miter"/>
            <v:imagedata r:id="rId1806" o:title=""/>
            <o:lock v:ext="edit" aspectratio="t"/>
            <w10:wrap type="none"/>
            <w10:anchorlock/>
          </v:shape>
          <o:OLEObject Type="Embed" ProgID="Equation.DSMT4" ShapeID="_x0000_i1979" DrawAspect="Content" ObjectID="_1468076643" r:id="rId180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rPr>
        <w:object>
          <v:shape id="_x0000_i1980" o:spt="75" type="#_x0000_t75" style="height:16.1pt;width:12.9pt;" o:ole="t" filled="f" o:preferrelative="t" stroked="f" coordsize="21600,21600">
            <v:path/>
            <v:fill on="f" focussize="0,0"/>
            <v:stroke on="f" joinstyle="miter"/>
            <v:imagedata r:id="rId1808" o:title=""/>
            <o:lock v:ext="edit" aspectratio="t"/>
            <w10:wrap type="none"/>
            <w10:anchorlock/>
          </v:shape>
          <o:OLEObject Type="Embed" ProgID="Equation.DSMT4" ShapeID="_x0000_i1980" DrawAspect="Content" ObjectID="_1468076644" r:id="rId1807">
            <o:LockedField>false</o:LockedField>
          </o:OLEObject>
        </w:object>
      </w:r>
      <w:r>
        <w:rPr>
          <w:rFonts w:ascii="Times New Roman" w:hAnsi="Times New Roman" w:eastAsia="宋体" w:cs="Times New Roman"/>
          <w:color w:val="000000"/>
          <w:szCs w:val="21"/>
        </w:rPr>
        <w:t>彼此互斥．</w:t>
      </w:r>
    </w:p>
    <w:p w14:paraId="6A71B1B3">
      <w:pPr>
        <w:tabs>
          <w:tab w:val="left" w:pos="4320"/>
          <w:tab w:val="left" w:pos="10620"/>
        </w:tabs>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（6）对立事件：若事件</w:t>
      </w:r>
      <w:r>
        <w:rPr>
          <w:rFonts w:ascii="Times New Roman" w:hAnsi="Times New Roman" w:eastAsia="宋体" w:cs="Times New Roman"/>
          <w:color w:val="000000"/>
          <w:position w:val="-4"/>
          <w:szCs w:val="21"/>
        </w:rPr>
        <w:object>
          <v:shape id="_x0000_i1981" o:spt="75" type="#_x0000_t75" style="height:11.8pt;width:10.75pt;" o:ole="t" filled="f" o:preferrelative="t" stroked="f" coordsize="21600,21600">
            <v:path/>
            <v:fill on="f" focussize="0,0"/>
            <v:stroke on="f" joinstyle="miter"/>
            <v:imagedata r:id="rId1810" o:title=""/>
            <o:lock v:ext="edit" aspectratio="t"/>
            <w10:wrap type="none"/>
            <w10:anchorlock/>
          </v:shape>
          <o:OLEObject Type="Embed" ProgID="Equation.DSMT4" ShapeID="_x0000_i1981" DrawAspect="Content" ObjectID="_1468076645" r:id="rId1809">
            <o:LockedField>false</o:LockedField>
          </o:OLEObject>
        </w:object>
      </w:r>
      <w:r>
        <w:rPr>
          <w:rFonts w:ascii="Times New Roman" w:hAnsi="Times New Roman" w:eastAsia="宋体" w:cs="Times New Roman"/>
          <w:color w:val="000000"/>
          <w:szCs w:val="21"/>
        </w:rPr>
        <w:t>和事件</w:t>
      </w:r>
      <w:r>
        <w:rPr>
          <w:rFonts w:ascii="Times New Roman" w:hAnsi="Times New Roman" w:eastAsia="宋体" w:cs="Times New Roman"/>
          <w:color w:val="000000"/>
          <w:position w:val="-4"/>
          <w:szCs w:val="21"/>
        </w:rPr>
        <w:object>
          <v:shape id="_x0000_i1982" o:spt="75" type="#_x0000_t75" style="height:11.8pt;width:10.75pt;" o:ole="t" filled="f" o:preferrelative="t" stroked="f" coordsize="21600,21600">
            <v:path/>
            <v:fill on="f" focussize="0,0"/>
            <v:stroke on="f" joinstyle="miter"/>
            <v:imagedata r:id="rId1812" o:title=""/>
            <o:lock v:ext="edit" aspectratio="t"/>
            <w10:wrap type="none"/>
            <w10:anchorlock/>
          </v:shape>
          <o:OLEObject Type="Embed" ProgID="Equation.DSMT4" ShapeID="_x0000_i1982" DrawAspect="Content" ObjectID="_1468076646" r:id="rId1811">
            <o:LockedField>false</o:LockedField>
          </o:OLEObject>
        </w:object>
      </w:r>
      <w:r>
        <w:rPr>
          <w:rFonts w:ascii="Times New Roman" w:hAnsi="Times New Roman" w:eastAsia="宋体" w:cs="Times New Roman"/>
          <w:color w:val="000000"/>
          <w:szCs w:val="21"/>
        </w:rPr>
        <w:t>在任何一次实验中有且只有一个发生，即</w:t>
      </w:r>
      <w:r>
        <w:rPr>
          <w:rFonts w:ascii="Times New Roman" w:hAnsi="Times New Roman" w:eastAsia="宋体" w:cs="Times New Roman"/>
          <w:color w:val="000000"/>
          <w:position w:val="-8"/>
          <w:szCs w:val="21"/>
        </w:rPr>
        <w:object>
          <v:shape id="_x0000_i1983" o:spt="75" type="#_x0000_t75" style="height:13.95pt;width:47.3pt;" o:ole="t" filled="f" o:preferrelative="t" stroked="f" coordsize="21600,21600">
            <v:path/>
            <v:fill on="f" focussize="0,0"/>
            <v:stroke on="f" joinstyle="miter"/>
            <v:imagedata r:id="rId1814" o:title=""/>
            <o:lock v:ext="edit" aspectratio="t"/>
            <w10:wrap type="none"/>
            <w10:anchorlock/>
          </v:shape>
          <o:OLEObject Type="Embed" ProgID="Equation.DSMT4" ShapeID="_x0000_i1983" DrawAspect="Content" ObjectID="_1468076647" r:id="rId1813">
            <o:LockedField>false</o:LockedField>
          </o:OLEObject>
        </w:object>
      </w:r>
      <w:r>
        <w:rPr>
          <w:rFonts w:ascii="Times New Roman" w:hAnsi="Times New Roman" w:eastAsia="宋体" w:cs="Times New Roman"/>
          <w:color w:val="000000"/>
          <w:szCs w:val="21"/>
        </w:rPr>
        <w:t>不发生，</w:t>
      </w:r>
      <w:r>
        <w:rPr>
          <w:rFonts w:ascii="Times New Roman" w:hAnsi="Times New Roman" w:eastAsia="宋体" w:cs="Times New Roman"/>
          <w:color w:val="000000"/>
          <w:position w:val="-8"/>
          <w:szCs w:val="21"/>
        </w:rPr>
        <w:object>
          <v:shape id="_x0000_i1984" o:spt="75" type="#_x0000_t75" style="height:13.95pt;width:48.35pt;" o:ole="t" filled="f" o:preferrelative="t" stroked="f" coordsize="21600,21600">
            <v:path/>
            <v:fill on="f" focussize="0,0"/>
            <v:stroke on="f" joinstyle="miter"/>
            <v:imagedata r:id="rId1816" o:title=""/>
            <o:lock v:ext="edit" aspectratio="t"/>
            <w10:wrap type="none"/>
            <w10:anchorlock/>
          </v:shape>
          <o:OLEObject Type="Embed" ProgID="Equation.DSMT4" ShapeID="_x0000_i1984" DrawAspect="Content" ObjectID="_1468076648" r:id="rId1815">
            <o:LockedField>false</o:LockedField>
          </o:OLEObject>
        </w:object>
      </w:r>
      <w:r>
        <w:rPr>
          <w:rFonts w:ascii="Times New Roman" w:hAnsi="Times New Roman" w:eastAsia="宋体" w:cs="Times New Roman"/>
          <w:color w:val="000000"/>
          <w:szCs w:val="21"/>
        </w:rPr>
        <w:t>则称事件</w:t>
      </w:r>
      <w:r>
        <w:rPr>
          <w:rFonts w:ascii="Times New Roman" w:hAnsi="Times New Roman" w:eastAsia="宋体" w:cs="Times New Roman"/>
          <w:color w:val="000000"/>
          <w:position w:val="-4"/>
          <w:szCs w:val="21"/>
        </w:rPr>
        <w:object>
          <v:shape id="_x0000_i1985" o:spt="75" type="#_x0000_t75" style="height:11.8pt;width:10.75pt;" o:ole="t" filled="f" o:preferrelative="t" stroked="f" coordsize="21600,21600">
            <v:path/>
            <v:fill on="f" focussize="0,0"/>
            <v:stroke on="f" joinstyle="miter"/>
            <v:imagedata r:id="rId1818" o:title=""/>
            <o:lock v:ext="edit" aspectratio="t"/>
            <w10:wrap type="none"/>
            <w10:anchorlock/>
          </v:shape>
          <o:OLEObject Type="Embed" ProgID="Equation.DSMT4" ShapeID="_x0000_i1985" DrawAspect="Content" ObjectID="_1468076649" r:id="rId1817">
            <o:LockedField>false</o:LockedField>
          </o:OLEObject>
        </w:object>
      </w:r>
      <w:r>
        <w:rPr>
          <w:rFonts w:ascii="Times New Roman" w:hAnsi="Times New Roman" w:eastAsia="宋体" w:cs="Times New Roman"/>
          <w:color w:val="000000"/>
          <w:szCs w:val="21"/>
        </w:rPr>
        <w:t>和事件</w:t>
      </w:r>
      <w:r>
        <w:rPr>
          <w:rFonts w:ascii="Times New Roman" w:hAnsi="Times New Roman" w:eastAsia="宋体" w:cs="Times New Roman"/>
          <w:color w:val="000000"/>
          <w:position w:val="-4"/>
          <w:szCs w:val="21"/>
        </w:rPr>
        <w:object>
          <v:shape id="_x0000_i1986" o:spt="75" type="#_x0000_t75" style="height:11.8pt;width:10.75pt;" o:ole="t" filled="f" o:preferrelative="t" stroked="f" coordsize="21600,21600">
            <v:path/>
            <v:fill on="f" focussize="0,0"/>
            <v:stroke on="f" joinstyle="miter"/>
            <v:imagedata r:id="rId1820" o:title=""/>
            <o:lock v:ext="edit" aspectratio="t"/>
            <w10:wrap type="none"/>
            <w10:anchorlock/>
          </v:shape>
          <o:OLEObject Type="Embed" ProgID="Equation.DSMT4" ShapeID="_x0000_i1986" DrawAspect="Content" ObjectID="_1468076650" r:id="rId1819">
            <o:LockedField>false</o:LockedField>
          </o:OLEObject>
        </w:object>
      </w:r>
      <w:r>
        <w:rPr>
          <w:rFonts w:ascii="Times New Roman" w:hAnsi="Times New Roman" w:eastAsia="宋体" w:cs="Times New Roman"/>
          <w:color w:val="000000"/>
          <w:szCs w:val="21"/>
        </w:rPr>
        <w:t>互为对立事件，事件</w:t>
      </w:r>
      <w:r>
        <w:rPr>
          <w:rFonts w:ascii="Times New Roman" w:hAnsi="Times New Roman" w:eastAsia="宋体" w:cs="Times New Roman"/>
          <w:color w:val="000000"/>
          <w:position w:val="-4"/>
          <w:szCs w:val="21"/>
        </w:rPr>
        <w:object>
          <v:shape id="_x0000_i1987" o:spt="75" type="#_x0000_t75" style="height:11.8pt;width:10.75pt;" o:ole="t" filled="f" o:preferrelative="t" stroked="f" coordsize="21600,21600">
            <v:path/>
            <v:fill on="f" focussize="0,0"/>
            <v:stroke on="f" joinstyle="miter"/>
            <v:imagedata r:id="rId1822" o:title=""/>
            <o:lock v:ext="edit" aspectratio="t"/>
            <w10:wrap type="none"/>
            <w10:anchorlock/>
          </v:shape>
          <o:OLEObject Type="Embed" ProgID="Equation.DSMT4" ShapeID="_x0000_i1987" DrawAspect="Content" ObjectID="_1468076651" r:id="rId1821">
            <o:LockedField>false</o:LockedField>
          </o:OLEObject>
        </w:object>
      </w:r>
      <w:r>
        <w:rPr>
          <w:rFonts w:ascii="Times New Roman" w:hAnsi="Times New Roman" w:eastAsia="宋体" w:cs="Times New Roman"/>
          <w:color w:val="000000"/>
          <w:szCs w:val="21"/>
        </w:rPr>
        <w:t>的对立事件记为</w:t>
      </w:r>
      <w:r>
        <w:rPr>
          <w:rFonts w:ascii="Times New Roman" w:hAnsi="Times New Roman" w:eastAsia="宋体" w:cs="Times New Roman"/>
          <w:color w:val="000000"/>
          <w:position w:val="-4"/>
          <w:szCs w:val="21"/>
        </w:rPr>
        <w:object>
          <v:shape id="_x0000_i1988" o:spt="75" type="#_x0000_t75" style="height:15.05pt;width:10.75pt;" o:ole="t" filled="f" o:preferrelative="t" stroked="f" coordsize="21600,21600">
            <v:path/>
            <v:fill on="f" focussize="0,0"/>
            <v:stroke on="f" joinstyle="miter"/>
            <v:imagedata r:id="rId1824" o:title=""/>
            <o:lock v:ext="edit" aspectratio="t"/>
            <w10:wrap type="none"/>
            <w10:anchorlock/>
          </v:shape>
          <o:OLEObject Type="Embed" ProgID="Equation.DSMT4" ShapeID="_x0000_i1988" DrawAspect="Content" ObjectID="_1468076652" r:id="rId1823">
            <o:LockedField>false</o:LockedField>
          </o:OLEObject>
        </w:object>
      </w:r>
      <w:r>
        <w:rPr>
          <w:rFonts w:ascii="Times New Roman" w:hAnsi="Times New Roman" w:eastAsia="宋体" w:cs="Times New Roman"/>
          <w:color w:val="000000"/>
          <w:szCs w:val="21"/>
        </w:rPr>
        <w:t>．</w:t>
      </w:r>
    </w:p>
    <w:p w14:paraId="26BAFD04">
      <w:pPr>
        <w:tabs>
          <w:tab w:val="left" w:pos="4140"/>
        </w:tabs>
        <w:snapToGrid w:val="0"/>
        <w:spacing w:line="360" w:lineRule="auto"/>
        <w:contextualSpacing/>
        <w:rPr>
          <w:rFonts w:ascii="Times New Roman" w:hAnsi="Times New Roman" w:eastAsia="宋体" w:cs="Times New Roman"/>
          <w:szCs w:val="21"/>
        </w:rPr>
      </w:pPr>
      <w:r>
        <w:rPr>
          <w:rFonts w:ascii="Times New Roman" w:hAnsi="Times New Roman" w:eastAsia="宋体" w:cs="Times New Roman"/>
          <w:szCs w:val="21"/>
        </w:rPr>
        <w:t>2、概率的基本性质</w:t>
      </w:r>
    </w:p>
    <w:p w14:paraId="6E8945E3">
      <w:pPr>
        <w:tabs>
          <w:tab w:val="left" w:pos="4320"/>
          <w:tab w:val="left" w:pos="10620"/>
        </w:tabs>
        <w:snapToGrid w:val="0"/>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（1）对于任意事件</w:t>
      </w:r>
      <w:r>
        <w:rPr>
          <w:rFonts w:ascii="Times New Roman" w:hAnsi="Times New Roman" w:eastAsia="宋体" w:cs="Times New Roman"/>
          <w:color w:val="000000"/>
          <w:position w:val="-4"/>
          <w:szCs w:val="21"/>
        </w:rPr>
        <w:object>
          <v:shape id="_x0000_i1989" o:spt="75" type="#_x0000_t75" style="height:11.8pt;width:10.75pt;" o:ole="t" filled="f" o:preferrelative="t" stroked="f" coordsize="21600,21600">
            <v:path/>
            <v:fill on="f" focussize="0,0"/>
            <v:stroke on="f" joinstyle="miter"/>
            <v:imagedata r:id="rId1826" o:title=""/>
            <o:lock v:ext="edit" aspectratio="t"/>
            <w10:wrap type="none"/>
            <w10:anchorlock/>
          </v:shape>
          <o:OLEObject Type="Embed" ProgID="Equation.DSMT4" ShapeID="_x0000_i1989" DrawAspect="Content" ObjectID="_1468076653" r:id="rId1825">
            <o:LockedField>false</o:LockedField>
          </o:OLEObject>
        </w:object>
      </w:r>
      <w:r>
        <w:rPr>
          <w:rFonts w:ascii="Times New Roman" w:hAnsi="Times New Roman" w:eastAsia="宋体" w:cs="Times New Roman"/>
          <w:color w:val="000000"/>
          <w:szCs w:val="21"/>
        </w:rPr>
        <w:t>都有</w:t>
      </w:r>
      <w:r>
        <w:rPr>
          <w:rFonts w:ascii="Times New Roman" w:hAnsi="Times New Roman" w:eastAsia="宋体" w:cs="Times New Roman"/>
          <w:color w:val="000000"/>
          <w:szCs w:val="21"/>
          <w:lang w:bidi="ar"/>
        </w:rPr>
        <w:t>：</w:t>
      </w:r>
      <w:r>
        <w:rPr>
          <w:rFonts w:ascii="Times New Roman" w:hAnsi="Times New Roman" w:eastAsia="宋体" w:cs="Times New Roman"/>
          <w:color w:val="000000"/>
          <w:position w:val="-10"/>
          <w:szCs w:val="21"/>
        </w:rPr>
        <w:object>
          <v:shape id="_x0000_i1990" o:spt="75" type="#_x0000_t75" style="height:15.05pt;width:54.8pt;" o:ole="t" filled="f" o:preferrelative="t" stroked="f" coordsize="21600,21600">
            <v:path/>
            <v:fill on="f" focussize="0,0"/>
            <v:stroke on="f" joinstyle="miter"/>
            <v:imagedata r:id="rId1828" o:title=""/>
            <o:lock v:ext="edit" aspectratio="t"/>
            <w10:wrap type="none"/>
            <w10:anchorlock/>
          </v:shape>
          <o:OLEObject Type="Embed" ProgID="Equation.DSMT4" ShapeID="_x0000_i1990" DrawAspect="Content" ObjectID="_1468076654" r:id="rId1827">
            <o:LockedField>false</o:LockedField>
          </o:OLEObject>
        </w:object>
      </w:r>
      <w:r>
        <w:rPr>
          <w:rFonts w:ascii="Times New Roman" w:hAnsi="Times New Roman" w:eastAsia="宋体" w:cs="Times New Roman"/>
          <w:color w:val="000000"/>
          <w:szCs w:val="21"/>
        </w:rPr>
        <w:t>．</w:t>
      </w:r>
    </w:p>
    <w:p w14:paraId="234B0197">
      <w:pPr>
        <w:tabs>
          <w:tab w:val="left" w:pos="4320"/>
          <w:tab w:val="left" w:pos="10620"/>
        </w:tabs>
        <w:snapToGrid w:val="0"/>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（2）</w:t>
      </w:r>
      <w:r>
        <w:rPr>
          <w:rFonts w:ascii="Times New Roman" w:hAnsi="Times New Roman" w:eastAsia="宋体" w:cs="Times New Roman"/>
          <w:color w:val="000000"/>
          <w:szCs w:val="21"/>
          <w:lang w:bidi="ar"/>
        </w:rPr>
        <w:t>必然事件的概率为</w:t>
      </w:r>
      <w:r>
        <w:rPr>
          <w:rFonts w:ascii="Times New Roman" w:hAnsi="Times New Roman" w:eastAsia="宋体" w:cs="Times New Roman"/>
          <w:color w:val="000000"/>
          <w:position w:val="-4"/>
          <w:szCs w:val="21"/>
        </w:rPr>
        <w:object>
          <v:shape id="_x0000_i1991" o:spt="75" type="#_x0000_t75" style="height:11.8pt;width:6.45pt;" o:ole="t" filled="f" o:preferrelative="t" stroked="f" coordsize="21600,21600">
            <v:path/>
            <v:fill on="f" focussize="0,0"/>
            <v:stroke on="f" joinstyle="miter"/>
            <v:imagedata r:id="rId1830" o:title=""/>
            <o:lock v:ext="edit" aspectratio="t"/>
            <w10:wrap type="none"/>
            <w10:anchorlock/>
          </v:shape>
          <o:OLEObject Type="Embed" ProgID="Equation.DSMT4" ShapeID="_x0000_i1991" DrawAspect="Content" ObjectID="_1468076655" r:id="rId1829">
            <o:LockedField>false</o:LockedField>
          </o:OLEObject>
        </w:object>
      </w:r>
      <w:r>
        <w:rPr>
          <w:rFonts w:ascii="Times New Roman" w:hAnsi="Times New Roman" w:eastAsia="宋体" w:cs="Times New Roman"/>
          <w:color w:val="000000"/>
          <w:szCs w:val="21"/>
          <w:lang w:bidi="ar"/>
        </w:rPr>
        <w:t>，即</w:t>
      </w:r>
      <w:r>
        <w:rPr>
          <w:rFonts w:ascii="Times New Roman" w:hAnsi="Times New Roman" w:eastAsia="宋体" w:cs="Times New Roman"/>
          <w:color w:val="000000"/>
          <w:position w:val="-10"/>
          <w:szCs w:val="21"/>
        </w:rPr>
        <w:object>
          <v:shape id="_x0000_i1992" o:spt="75" type="#_x0000_t75" style="height:15.05pt;width:36.55pt;" o:ole="t" filled="f" o:preferrelative="t" stroked="f" coordsize="21600,21600">
            <v:path/>
            <v:fill on="f" focussize="0,0"/>
            <v:stroke on="f" joinstyle="miter"/>
            <v:imagedata r:id="rId1832" o:title=""/>
            <o:lock v:ext="edit" aspectratio="t"/>
            <w10:wrap type="none"/>
            <w10:anchorlock/>
          </v:shape>
          <o:OLEObject Type="Embed" ProgID="Equation.DSMT4" ShapeID="_x0000_i1992" DrawAspect="Content" ObjectID="_1468076656" r:id="rId1831">
            <o:LockedField>false</o:LockedField>
          </o:OLEObject>
        </w:object>
      </w:r>
      <w:r>
        <w:rPr>
          <w:rFonts w:ascii="Times New Roman" w:hAnsi="Times New Roman" w:eastAsia="宋体" w:cs="Times New Roman"/>
          <w:color w:val="000000"/>
          <w:szCs w:val="21"/>
          <w:lang w:bidi="ar"/>
        </w:rPr>
        <w:t>；不可能事概率为</w:t>
      </w:r>
      <w:r>
        <w:rPr>
          <w:rFonts w:ascii="Times New Roman" w:hAnsi="Times New Roman" w:eastAsia="宋体" w:cs="Times New Roman"/>
          <w:color w:val="000000"/>
          <w:position w:val="-6"/>
          <w:szCs w:val="21"/>
        </w:rPr>
        <w:object>
          <v:shape id="_x0000_i1993" o:spt="75" type="#_x0000_t75" style="height:12.9pt;width:8.6pt;" o:ole="t" filled="f" o:preferrelative="t" stroked="f" coordsize="21600,21600">
            <v:path/>
            <v:fill on="f" focussize="0,0"/>
            <v:stroke on="f" joinstyle="miter"/>
            <v:imagedata r:id="rId1834" o:title=""/>
            <o:lock v:ext="edit" aspectratio="t"/>
            <w10:wrap type="none"/>
            <w10:anchorlock/>
          </v:shape>
          <o:OLEObject Type="Embed" ProgID="Equation.DSMT4" ShapeID="_x0000_i1993" DrawAspect="Content" ObjectID="_1468076657" r:id="rId1833">
            <o:LockedField>false</o:LockedField>
          </o:OLEObject>
        </w:object>
      </w:r>
      <w:r>
        <w:rPr>
          <w:rFonts w:ascii="Times New Roman" w:hAnsi="Times New Roman" w:eastAsia="宋体" w:cs="Times New Roman"/>
          <w:color w:val="000000"/>
          <w:szCs w:val="21"/>
          <w:lang w:bidi="ar"/>
        </w:rPr>
        <w:t>，即</w:t>
      </w:r>
      <w:r>
        <w:rPr>
          <w:rFonts w:ascii="Times New Roman" w:hAnsi="Times New Roman" w:eastAsia="宋体" w:cs="Times New Roman"/>
          <w:color w:val="000000"/>
          <w:position w:val="-10"/>
          <w:szCs w:val="21"/>
        </w:rPr>
        <w:object>
          <v:shape id="_x0000_i1994" o:spt="75" type="#_x0000_t75" style="height:15.05pt;width:38.7pt;" o:ole="t" filled="f" o:preferrelative="t" stroked="f" coordsize="21600,21600">
            <v:path/>
            <v:fill on="f" focussize="0,0"/>
            <v:stroke on="f" joinstyle="miter"/>
            <v:imagedata r:id="rId1836" o:title=""/>
            <o:lock v:ext="edit" aspectratio="t"/>
            <w10:wrap type="none"/>
            <w10:anchorlock/>
          </v:shape>
          <o:OLEObject Type="Embed" ProgID="Equation.DSMT4" ShapeID="_x0000_i1994" DrawAspect="Content" ObjectID="_1468076658" r:id="rId1835">
            <o:LockedField>false</o:LockedField>
          </o:OLEObject>
        </w:object>
      </w:r>
      <w:r>
        <w:rPr>
          <w:rFonts w:ascii="Times New Roman" w:hAnsi="Times New Roman" w:eastAsia="宋体" w:cs="Times New Roman"/>
          <w:color w:val="000000"/>
          <w:szCs w:val="21"/>
        </w:rPr>
        <w:t>．</w:t>
      </w:r>
    </w:p>
    <w:p w14:paraId="0F88B588">
      <w:pPr>
        <w:tabs>
          <w:tab w:val="left" w:pos="4320"/>
          <w:tab w:val="left" w:pos="10620"/>
        </w:tabs>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（3）概率的加法公式：若事件</w:t>
      </w:r>
      <w:r>
        <w:rPr>
          <w:rFonts w:ascii="Times New Roman" w:hAnsi="Times New Roman" w:eastAsia="宋体" w:cs="Times New Roman"/>
          <w:color w:val="000000"/>
          <w:position w:val="-4"/>
          <w:szCs w:val="21"/>
        </w:rPr>
        <w:object>
          <v:shape id="_x0000_i1995" o:spt="75" type="#_x0000_t75" style="height:11.8pt;width:10.75pt;" o:ole="t" filled="f" o:preferrelative="t" stroked="f" coordsize="21600,21600">
            <v:path/>
            <v:fill on="f" focussize="0,0"/>
            <v:stroke on="f" joinstyle="miter"/>
            <v:imagedata r:id="rId1838" o:title=""/>
            <o:lock v:ext="edit" aspectratio="t"/>
            <w10:wrap type="none"/>
            <w10:anchorlock/>
          </v:shape>
          <o:OLEObject Type="Embed" ProgID="Equation.DSMT4" ShapeID="_x0000_i1995" DrawAspect="Content" ObjectID="_1468076659" r:id="rId1837">
            <o:LockedField>false</o:LockedField>
          </o:OLEObject>
        </w:object>
      </w:r>
      <w:r>
        <w:rPr>
          <w:rFonts w:ascii="Times New Roman" w:hAnsi="Times New Roman" w:eastAsia="宋体" w:cs="Times New Roman"/>
          <w:color w:val="000000"/>
          <w:szCs w:val="21"/>
        </w:rPr>
        <w:t>与事件</w:t>
      </w:r>
      <w:r>
        <w:rPr>
          <w:rFonts w:ascii="Times New Roman" w:hAnsi="Times New Roman" w:eastAsia="宋体" w:cs="Times New Roman"/>
          <w:color w:val="000000"/>
          <w:position w:val="-4"/>
          <w:szCs w:val="21"/>
        </w:rPr>
        <w:object>
          <v:shape id="_x0000_i1996" o:spt="75" type="#_x0000_t75" style="height:11.8pt;width:10.75pt;" o:ole="t" filled="f" o:preferrelative="t" stroked="f" coordsize="21600,21600">
            <v:path/>
            <v:fill on="f" focussize="0,0"/>
            <v:stroke on="f" joinstyle="miter"/>
            <v:imagedata r:id="rId1840" o:title=""/>
            <o:lock v:ext="edit" aspectratio="t"/>
            <w10:wrap type="none"/>
            <w10:anchorlock/>
          </v:shape>
          <o:OLEObject Type="Embed" ProgID="Equation.DSMT4" ShapeID="_x0000_i1996" DrawAspect="Content" ObjectID="_1468076660" r:id="rId1839">
            <o:LockedField>false</o:LockedField>
          </o:OLEObject>
        </w:object>
      </w:r>
      <w:r>
        <w:rPr>
          <w:rFonts w:ascii="Times New Roman" w:hAnsi="Times New Roman" w:eastAsia="宋体" w:cs="Times New Roman"/>
          <w:color w:val="000000"/>
          <w:szCs w:val="21"/>
        </w:rPr>
        <w:t>互斥，则</w:t>
      </w:r>
      <w:r>
        <w:rPr>
          <w:rFonts w:ascii="Times New Roman" w:hAnsi="Times New Roman" w:eastAsia="宋体" w:cs="Times New Roman"/>
          <w:color w:val="000000"/>
          <w:position w:val="-10"/>
          <w:szCs w:val="21"/>
        </w:rPr>
        <w:object>
          <v:shape id="_x0000_i1997" o:spt="75" type="#_x0000_t75" style="height:15.05pt;width:107.45pt;" o:ole="t" filled="f" o:preferrelative="t" stroked="f" coordsize="21600,21600">
            <v:path/>
            <v:fill on="f" focussize="0,0"/>
            <v:stroke on="f" joinstyle="miter"/>
            <v:imagedata r:id="rId1842" o:title=""/>
            <o:lock v:ext="edit" aspectratio="t"/>
            <w10:wrap type="none"/>
            <w10:anchorlock/>
          </v:shape>
          <o:OLEObject Type="Embed" ProgID="Equation.DSMT4" ShapeID="_x0000_i1997" DrawAspect="Content" ObjectID="_1468076661" r:id="rId1841">
            <o:LockedField>false</o:LockedField>
          </o:OLEObject>
        </w:object>
      </w:r>
      <w:r>
        <w:rPr>
          <w:rFonts w:ascii="Times New Roman" w:hAnsi="Times New Roman" w:eastAsia="宋体" w:cs="Times New Roman"/>
          <w:color w:val="000000"/>
          <w:szCs w:val="21"/>
        </w:rPr>
        <w:t>．</w:t>
      </w:r>
    </w:p>
    <w:p w14:paraId="0AA8D450">
      <w:pPr>
        <w:snapToGrid w:val="0"/>
        <w:spacing w:line="360" w:lineRule="auto"/>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推广：一般地，若事件</w:t>
      </w:r>
      <w:r>
        <w:rPr>
          <w:rFonts w:ascii="Times New Roman" w:hAnsi="Times New Roman" w:eastAsia="宋体" w:cs="Times New Roman"/>
          <w:color w:val="000000"/>
          <w:position w:val="-10"/>
          <w:szCs w:val="21"/>
        </w:rPr>
        <w:object>
          <v:shape id="_x0000_i1998" o:spt="75" type="#_x0000_t75" style="height:16.1pt;width:11.8pt;" o:ole="t" filled="f" o:preferrelative="t" stroked="f" coordsize="21600,21600">
            <v:path/>
            <v:fill on="f" focussize="0,0"/>
            <v:stroke on="f" joinstyle="miter"/>
            <v:imagedata r:id="rId1844" o:title=""/>
            <o:lock v:ext="edit" aspectratio="t"/>
            <w10:wrap type="none"/>
            <w10:anchorlock/>
          </v:shape>
          <o:OLEObject Type="Embed" ProgID="Equation.DSMT4" ShapeID="_x0000_i1998" DrawAspect="Content" ObjectID="_1468076662" r:id="rId1843">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1999" o:spt="75" type="#_x0000_t75" style="height:16.1pt;width:12.9pt;" o:ole="t" filled="f" o:preferrelative="t" stroked="f" coordsize="21600,21600">
            <v:path/>
            <v:fill on="f" focussize="0,0"/>
            <v:stroke on="f" joinstyle="miter"/>
            <v:imagedata r:id="rId1846" o:title=""/>
            <o:lock v:ext="edit" aspectratio="t"/>
            <w10:wrap type="none"/>
            <w10:anchorlock/>
          </v:shape>
          <o:OLEObject Type="Embed" ProgID="Equation.DSMT4" ShapeID="_x0000_i1999" DrawAspect="Content" ObjectID="_1468076663" r:id="rId184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00" o:spt="75" type="#_x0000_t75" style="height:16.1pt;width:12.9pt;" o:ole="t" filled="f" o:preferrelative="t" stroked="f" coordsize="21600,21600">
            <v:path/>
            <v:fill on="f" focussize="0,0"/>
            <v:stroke on="f" joinstyle="miter"/>
            <v:imagedata r:id="rId1848" o:title=""/>
            <o:lock v:ext="edit" aspectratio="t"/>
            <w10:wrap type="none"/>
            <w10:anchorlock/>
          </v:shape>
          <o:OLEObject Type="Embed" ProgID="Equation.DSMT4" ShapeID="_x0000_i2000" DrawAspect="Content" ObjectID="_1468076664" r:id="rId1847">
            <o:LockedField>false</o:LockedField>
          </o:OLEObject>
        </w:object>
      </w:r>
      <w:r>
        <w:rPr>
          <w:rFonts w:ascii="Times New Roman" w:hAnsi="Times New Roman" w:eastAsia="宋体" w:cs="Times New Roman"/>
          <w:color w:val="000000"/>
          <w:szCs w:val="21"/>
          <w:lang w:bidi="ar"/>
        </w:rPr>
        <w:t>彼此互斥，则事件发生（即</w:t>
      </w:r>
      <w:r>
        <w:rPr>
          <w:rFonts w:ascii="Times New Roman" w:hAnsi="Times New Roman" w:eastAsia="宋体" w:cs="Times New Roman"/>
          <w:color w:val="000000"/>
          <w:position w:val="-10"/>
          <w:szCs w:val="21"/>
        </w:rPr>
        <w:object>
          <v:shape id="_x0000_i2001" o:spt="75" type="#_x0000_t75" style="height:16.1pt;width:11.8pt;" o:ole="t" filled="f" o:preferrelative="t" stroked="f" coordsize="21600,21600">
            <v:path/>
            <v:fill on="f" focussize="0,0"/>
            <v:stroke on="f" joinstyle="miter"/>
            <v:imagedata r:id="rId1850" o:title=""/>
            <o:lock v:ext="edit" aspectratio="t"/>
            <w10:wrap type="none"/>
            <w10:anchorlock/>
          </v:shape>
          <o:OLEObject Type="Embed" ProgID="Equation.DSMT4" ShapeID="_x0000_i2001" DrawAspect="Content" ObjectID="_1468076665" r:id="rId184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02" o:spt="75" type="#_x0000_t75" style="height:16.1pt;width:12.9pt;" o:ole="t" filled="f" o:preferrelative="t" stroked="f" coordsize="21600,21600">
            <v:path/>
            <v:fill on="f" focussize="0,0"/>
            <v:stroke on="f" joinstyle="miter"/>
            <v:imagedata r:id="rId1852" o:title=""/>
            <o:lock v:ext="edit" aspectratio="t"/>
            <w10:wrap type="none"/>
            <w10:anchorlock/>
          </v:shape>
          <o:OLEObject Type="Embed" ProgID="Equation.DSMT4" ShapeID="_x0000_i2002" DrawAspect="Content" ObjectID="_1468076666" r:id="rId1851">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03" o:spt="75" type="#_x0000_t75" style="height:16.1pt;width:12.9pt;" o:ole="t" filled="f" o:preferrelative="t" stroked="f" coordsize="21600,21600">
            <v:path/>
            <v:fill on="f" focussize="0,0"/>
            <v:stroke on="f" joinstyle="miter"/>
            <v:imagedata r:id="rId1854" o:title=""/>
            <o:lock v:ext="edit" aspectratio="t"/>
            <w10:wrap type="none"/>
            <w10:anchorlock/>
          </v:shape>
          <o:OLEObject Type="Embed" ProgID="Equation.DSMT4" ShapeID="_x0000_i2003" DrawAspect="Content" ObjectID="_1468076667" r:id="rId1853">
            <o:LockedField>false</o:LockedField>
          </o:OLEObject>
        </w:object>
      </w:r>
      <w:r>
        <w:rPr>
          <w:rFonts w:ascii="Times New Roman" w:hAnsi="Times New Roman" w:eastAsia="宋体" w:cs="Times New Roman"/>
          <w:color w:val="000000"/>
          <w:szCs w:val="21"/>
          <w:lang w:bidi="ar"/>
        </w:rPr>
        <w:t>中有一个发生）的概率等于这</w:t>
      </w:r>
      <w:r>
        <w:rPr>
          <w:rFonts w:ascii="Times New Roman" w:hAnsi="Times New Roman" w:eastAsia="宋体" w:cs="Times New Roman"/>
          <w:color w:val="000000"/>
          <w:position w:val="-6"/>
          <w:szCs w:val="21"/>
        </w:rPr>
        <w:object>
          <v:shape id="_x0000_i2004" o:spt="75" type="#_x0000_t75" style="height:10.75pt;width:8.6pt;" o:ole="t" filled="f" o:preferrelative="t" stroked="f" coordsize="21600,21600">
            <v:path/>
            <v:fill on="f" focussize="0,0"/>
            <v:stroke on="f" joinstyle="miter"/>
            <v:imagedata r:id="rId1856" o:title=""/>
            <o:lock v:ext="edit" aspectratio="t"/>
            <w10:wrap type="none"/>
            <w10:anchorlock/>
          </v:shape>
          <o:OLEObject Type="Embed" ProgID="Equation.DSMT4" ShapeID="_x0000_i2004" DrawAspect="Content" ObjectID="_1468076668" r:id="rId1855">
            <o:LockedField>false</o:LockedField>
          </o:OLEObject>
        </w:object>
      </w:r>
      <w:r>
        <w:rPr>
          <w:rFonts w:ascii="Times New Roman" w:hAnsi="Times New Roman" w:eastAsia="宋体" w:cs="Times New Roman"/>
          <w:color w:val="000000"/>
          <w:szCs w:val="21"/>
          <w:lang w:bidi="ar"/>
        </w:rPr>
        <w:t>个事件分别发生的概率之和，即：</w:t>
      </w:r>
      <w:r>
        <w:rPr>
          <w:rFonts w:ascii="Times New Roman" w:hAnsi="Times New Roman" w:eastAsia="宋体" w:cs="Times New Roman"/>
          <w:color w:val="000000"/>
          <w:position w:val="-10"/>
          <w:szCs w:val="21"/>
        </w:rPr>
        <w:object>
          <v:shape id="_x0000_i2005" o:spt="75" type="#_x0000_t75" style="height:16.1pt;width:207.4pt;" o:ole="t" filled="f" o:preferrelative="t" stroked="f" coordsize="21600,21600">
            <v:path/>
            <v:fill on="f" focussize="0,0"/>
            <v:stroke on="f" joinstyle="miter"/>
            <v:imagedata r:id="rId1858" o:title=""/>
            <o:lock v:ext="edit" aspectratio="t"/>
            <w10:wrap type="none"/>
            <w10:anchorlock/>
          </v:shape>
          <o:OLEObject Type="Embed" ProgID="Equation.DSMT4" ShapeID="_x0000_i2005" DrawAspect="Content" ObjectID="_1468076669" r:id="rId1857">
            <o:LockedField>false</o:LockedField>
          </o:OLEObject>
        </w:object>
      </w:r>
      <w:r>
        <w:rPr>
          <w:rFonts w:ascii="Times New Roman" w:hAnsi="Times New Roman" w:eastAsia="宋体" w:cs="Times New Roman"/>
          <w:color w:val="000000"/>
          <w:szCs w:val="21"/>
        </w:rPr>
        <w:t>．</w:t>
      </w:r>
    </w:p>
    <w:p w14:paraId="09E5B37E">
      <w:pPr>
        <w:tabs>
          <w:tab w:val="left" w:pos="4320"/>
          <w:tab w:val="left" w:pos="10620"/>
        </w:tabs>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（4）对立事件的概率：若事件</w:t>
      </w:r>
      <w:r>
        <w:rPr>
          <w:rFonts w:ascii="Times New Roman" w:hAnsi="Times New Roman" w:eastAsia="宋体" w:cs="Times New Roman"/>
          <w:color w:val="000000"/>
          <w:position w:val="-4"/>
          <w:szCs w:val="21"/>
        </w:rPr>
        <w:object>
          <v:shape id="_x0000_i2006" o:spt="75" type="#_x0000_t75" style="height:11.8pt;width:10.75pt;" o:ole="t" filled="f" o:preferrelative="t" stroked="f" coordsize="21600,21600">
            <v:path/>
            <v:fill on="f" focussize="0,0"/>
            <v:stroke on="f" joinstyle="miter"/>
            <v:imagedata r:id="rId1860" o:title=""/>
            <o:lock v:ext="edit" aspectratio="t"/>
            <w10:wrap type="none"/>
            <w10:anchorlock/>
          </v:shape>
          <o:OLEObject Type="Embed" ProgID="Equation.DSMT4" ShapeID="_x0000_i2006" DrawAspect="Content" ObjectID="_1468076670" r:id="rId1859">
            <o:LockedField>false</o:LockedField>
          </o:OLEObject>
        </w:object>
      </w:r>
      <w:r>
        <w:rPr>
          <w:rFonts w:ascii="Times New Roman" w:hAnsi="Times New Roman" w:eastAsia="宋体" w:cs="Times New Roman"/>
          <w:color w:val="000000"/>
          <w:szCs w:val="21"/>
        </w:rPr>
        <w:t>与事件</w:t>
      </w:r>
      <w:r>
        <w:rPr>
          <w:rFonts w:ascii="Times New Roman" w:hAnsi="Times New Roman" w:eastAsia="宋体" w:cs="Times New Roman"/>
          <w:color w:val="000000"/>
          <w:position w:val="-4"/>
          <w:szCs w:val="21"/>
        </w:rPr>
        <w:object>
          <v:shape id="_x0000_i2007" o:spt="75" type="#_x0000_t75" style="height:11.8pt;width:10.75pt;" o:ole="t" filled="f" o:preferrelative="t" stroked="f" coordsize="21600,21600">
            <v:path/>
            <v:fill on="f" focussize="0,0"/>
            <v:stroke on="f" joinstyle="miter"/>
            <v:imagedata r:id="rId1862" o:title=""/>
            <o:lock v:ext="edit" aspectratio="t"/>
            <w10:wrap type="none"/>
            <w10:anchorlock/>
          </v:shape>
          <o:OLEObject Type="Embed" ProgID="Equation.DSMT4" ShapeID="_x0000_i2007" DrawAspect="Content" ObjectID="_1468076671" r:id="rId1861">
            <o:LockedField>false</o:LockedField>
          </o:OLEObject>
        </w:object>
      </w:r>
      <w:r>
        <w:rPr>
          <w:rFonts w:ascii="Times New Roman" w:hAnsi="Times New Roman" w:eastAsia="宋体" w:cs="Times New Roman"/>
          <w:color w:val="000000"/>
          <w:szCs w:val="21"/>
        </w:rPr>
        <w:t>互为对立事件，则</w:t>
      </w:r>
      <w:r>
        <w:rPr>
          <w:rFonts w:ascii="Times New Roman" w:hAnsi="Times New Roman" w:eastAsia="宋体" w:cs="Times New Roman"/>
          <w:color w:val="000000"/>
          <w:position w:val="-10"/>
          <w:szCs w:val="21"/>
        </w:rPr>
        <w:object>
          <v:shape id="_x0000_i2008" o:spt="75" type="#_x0000_t75" style="height:15.05pt;width:69.85pt;" o:ole="t" filled="f" o:preferrelative="t" stroked="f" coordsize="21600,21600">
            <v:path/>
            <v:fill on="f" focussize="0,0"/>
            <v:stroke on="f" joinstyle="miter"/>
            <v:imagedata r:id="rId1864" o:title=""/>
            <o:lock v:ext="edit" aspectratio="t"/>
            <w10:wrap type="none"/>
            <w10:anchorlock/>
          </v:shape>
          <o:OLEObject Type="Embed" ProgID="Equation.DSMT4" ShapeID="_x0000_i2008" DrawAspect="Content" ObjectID="_1468076672" r:id="rId1863">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09" o:spt="75" type="#_x0000_t75" style="height:15.05pt;width:69.85pt;" o:ole="t" filled="f" o:preferrelative="t" stroked="f" coordsize="21600,21600">
            <v:path/>
            <v:fill on="f" focussize="0,0"/>
            <v:stroke on="f" joinstyle="miter"/>
            <v:imagedata r:id="rId1866" o:title=""/>
            <o:lock v:ext="edit" aspectratio="t"/>
            <w10:wrap type="none"/>
            <w10:anchorlock/>
          </v:shape>
          <o:OLEObject Type="Embed" ProgID="Equation.DSMT4" ShapeID="_x0000_i2009" DrawAspect="Content" ObjectID="_1468076673" r:id="rId1865">
            <o:LockedField>false</o:LockedField>
          </o:OLEObject>
        </w:object>
      </w:r>
      <w:r>
        <w:rPr>
          <w:rFonts w:ascii="Times New Roman" w:hAnsi="Times New Roman" w:eastAsia="宋体" w:cs="Times New Roman"/>
          <w:color w:val="000000"/>
          <w:szCs w:val="21"/>
        </w:rPr>
        <w:t>，且</w:t>
      </w:r>
      <w:r>
        <w:rPr>
          <w:rFonts w:ascii="Times New Roman" w:hAnsi="Times New Roman" w:eastAsia="宋体" w:cs="Times New Roman"/>
          <w:color w:val="000000"/>
          <w:position w:val="-10"/>
          <w:szCs w:val="21"/>
        </w:rPr>
        <w:object>
          <v:shape id="_x0000_i2010" o:spt="75" type="#_x0000_t75" style="height:15.05pt;width:120.35pt;" o:ole="t" filled="f" o:preferrelative="t" stroked="f" coordsize="21600,21600">
            <v:path/>
            <v:fill on="f" focussize="0,0"/>
            <v:stroke on="f" joinstyle="miter"/>
            <v:imagedata r:id="rId1868" o:title=""/>
            <o:lock v:ext="edit" aspectratio="t"/>
            <w10:wrap type="none"/>
            <w10:anchorlock/>
          </v:shape>
          <o:OLEObject Type="Embed" ProgID="Equation.DSMT4" ShapeID="_x0000_i2010" DrawAspect="Content" ObjectID="_1468076674" r:id="rId1867">
            <o:LockedField>false</o:LockedField>
          </o:OLEObject>
        </w:object>
      </w:r>
      <w:r>
        <w:rPr>
          <w:rFonts w:ascii="Times New Roman" w:hAnsi="Times New Roman" w:eastAsia="宋体" w:cs="Times New Roman"/>
          <w:color w:val="000000"/>
          <w:szCs w:val="21"/>
        </w:rPr>
        <w:t>．</w:t>
      </w:r>
    </w:p>
    <w:p w14:paraId="4C23A59D">
      <w:pPr>
        <w:tabs>
          <w:tab w:val="left" w:pos="4320"/>
          <w:tab w:val="left" w:pos="10620"/>
        </w:tabs>
        <w:snapToGrid w:val="0"/>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（5）概率的单调性：若</w:t>
      </w:r>
      <w:r>
        <w:rPr>
          <w:rFonts w:ascii="Times New Roman" w:hAnsi="Times New Roman" w:eastAsia="宋体" w:cs="Times New Roman"/>
          <w:color w:val="000000"/>
          <w:position w:val="-8"/>
          <w:szCs w:val="21"/>
        </w:rPr>
        <w:object>
          <v:shape id="_x0000_i2011" o:spt="75" type="#_x0000_t75" style="height:13.95pt;width:30.1pt;" o:ole="t" filled="f" o:preferrelative="t" stroked="f" coordsize="21600,21600">
            <v:path/>
            <v:fill on="f" focussize="0,0"/>
            <v:stroke on="f" joinstyle="miter"/>
            <v:imagedata r:id="rId1870" o:title=""/>
            <o:lock v:ext="edit" aspectratio="t"/>
            <w10:wrap type="none"/>
            <w10:anchorlock/>
          </v:shape>
          <o:OLEObject Type="Embed" ProgID="Equation.DSMT4" ShapeID="_x0000_i2011" DrawAspect="Content" ObjectID="_1468076675" r:id="rId1869">
            <o:LockedField>false</o:LockedField>
          </o:OLEObject>
        </w:object>
      </w:r>
      <w:r>
        <w:rPr>
          <w:rFonts w:ascii="Times New Roman" w:hAnsi="Times New Roman" w:eastAsia="宋体" w:cs="Times New Roman"/>
          <w:color w:val="000000"/>
          <w:szCs w:val="21"/>
        </w:rPr>
        <w:t>，则</w:t>
      </w:r>
      <w:r>
        <w:rPr>
          <w:rFonts w:ascii="Times New Roman" w:hAnsi="Times New Roman" w:eastAsia="宋体" w:cs="Times New Roman"/>
          <w:color w:val="000000"/>
          <w:position w:val="-10"/>
          <w:szCs w:val="21"/>
        </w:rPr>
        <w:object>
          <v:shape id="_x0000_i2012" o:spt="75" type="#_x0000_t75" style="height:15.05pt;width:56.95pt;" o:ole="t" filled="f" o:preferrelative="t" stroked="f" coordsize="21600,21600">
            <v:path/>
            <v:fill on="f" focussize="0,0"/>
            <v:stroke on="f" joinstyle="miter"/>
            <v:imagedata r:id="rId1872" o:title=""/>
            <o:lock v:ext="edit" aspectratio="t"/>
            <w10:wrap type="none"/>
            <w10:anchorlock/>
          </v:shape>
          <o:OLEObject Type="Embed" ProgID="Equation.DSMT4" ShapeID="_x0000_i2012" DrawAspect="Content" ObjectID="_1468076676" r:id="rId1871">
            <o:LockedField>false</o:LockedField>
          </o:OLEObject>
        </w:object>
      </w:r>
      <w:r>
        <w:rPr>
          <w:rFonts w:ascii="Times New Roman" w:hAnsi="Times New Roman" w:eastAsia="宋体" w:cs="Times New Roman"/>
          <w:color w:val="000000"/>
          <w:szCs w:val="21"/>
        </w:rPr>
        <w:t>．</w:t>
      </w:r>
    </w:p>
    <w:p w14:paraId="0E9564C2">
      <w:pPr>
        <w:tabs>
          <w:tab w:val="left" w:pos="4320"/>
          <w:tab w:val="left" w:pos="10620"/>
        </w:tabs>
        <w:snapToGrid w:val="0"/>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（6）若</w:t>
      </w:r>
      <w:r>
        <w:rPr>
          <w:rFonts w:ascii="Times New Roman" w:hAnsi="Times New Roman" w:eastAsia="宋体" w:cs="Times New Roman"/>
          <w:color w:val="000000"/>
          <w:position w:val="-4"/>
          <w:szCs w:val="21"/>
        </w:rPr>
        <w:object>
          <v:shape id="_x0000_i2013" o:spt="75" type="#_x0000_t75" style="height:11.8pt;width:10.75pt;" o:ole="t" filled="f" o:preferrelative="t" stroked="f" coordsize="21600,21600">
            <v:path/>
            <v:fill on="f" focussize="0,0"/>
            <v:stroke on="f" joinstyle="miter"/>
            <v:imagedata r:id="rId1874" o:title=""/>
            <o:lock v:ext="edit" aspectratio="t"/>
            <w10:wrap type="none"/>
            <w10:anchorlock/>
          </v:shape>
          <o:OLEObject Type="Embed" ProgID="Equation.DSMT4" ShapeID="_x0000_i2013" DrawAspect="Content" ObjectID="_1468076677" r:id="rId1873">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4"/>
          <w:szCs w:val="21"/>
        </w:rPr>
        <w:object>
          <v:shape id="_x0000_i2014" o:spt="75" type="#_x0000_t75" style="height:11.8pt;width:10.75pt;" o:ole="t" filled="f" o:preferrelative="t" stroked="f" coordsize="21600,21600">
            <v:path/>
            <v:fill on="f" focussize="0,0"/>
            <v:stroke on="f" joinstyle="miter"/>
            <v:imagedata r:id="rId1876" o:title=""/>
            <o:lock v:ext="edit" aspectratio="t"/>
            <w10:wrap type="none"/>
            <w10:anchorlock/>
          </v:shape>
          <o:OLEObject Type="Embed" ProgID="Equation.DSMT4" ShapeID="_x0000_i2014" DrawAspect="Content" ObjectID="_1468076678" r:id="rId1875">
            <o:LockedField>false</o:LockedField>
          </o:OLEObject>
        </w:object>
      </w:r>
      <w:r>
        <w:rPr>
          <w:rFonts w:ascii="Times New Roman" w:hAnsi="Times New Roman" w:eastAsia="宋体" w:cs="Times New Roman"/>
          <w:color w:val="000000"/>
          <w:szCs w:val="21"/>
        </w:rPr>
        <w:t>是一次随机实验中的两个事件，则</w:t>
      </w:r>
      <w:r>
        <w:rPr>
          <w:rFonts w:ascii="Times New Roman" w:hAnsi="Times New Roman" w:eastAsia="宋体" w:cs="Times New Roman"/>
          <w:color w:val="000000"/>
          <w:position w:val="-10"/>
          <w:szCs w:val="21"/>
        </w:rPr>
        <w:object>
          <v:shape id="_x0000_i2015" o:spt="75" type="#_x0000_t75" style="height:15.05pt;width:155.8pt;" o:ole="t" filled="f" o:preferrelative="t" stroked="f" coordsize="21600,21600">
            <v:path/>
            <v:fill on="f" focussize="0,0"/>
            <v:stroke on="f" joinstyle="miter"/>
            <v:imagedata r:id="rId1878" o:title=""/>
            <o:lock v:ext="edit" aspectratio="t"/>
            <w10:wrap type="none"/>
            <w10:anchorlock/>
          </v:shape>
          <o:OLEObject Type="Embed" ProgID="Equation.DSMT4" ShapeID="_x0000_i2015" DrawAspect="Content" ObjectID="_1468076679" r:id="rId1877">
            <o:LockedField>false</o:LockedField>
          </o:OLEObject>
        </w:object>
      </w:r>
      <w:r>
        <w:rPr>
          <w:rFonts w:ascii="Times New Roman" w:hAnsi="Times New Roman" w:eastAsia="宋体" w:cs="Times New Roman"/>
          <w:color w:val="000000"/>
          <w:szCs w:val="21"/>
        </w:rPr>
        <w:t>．</w:t>
      </w:r>
    </w:p>
    <w:p w14:paraId="14472F76">
      <w:pPr>
        <w:tabs>
          <w:tab w:val="left" w:pos="3686"/>
        </w:tabs>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3、古典概型</w:t>
      </w:r>
    </w:p>
    <w:p w14:paraId="09F47233">
      <w:pPr>
        <w:tabs>
          <w:tab w:val="left" w:pos="3686"/>
        </w:tabs>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（1）古典概型的定义：一般地，若试验</w:t>
      </w:r>
      <w:r>
        <w:rPr>
          <w:rFonts w:ascii="Times New Roman" w:hAnsi="Times New Roman" w:eastAsia="宋体" w:cs="Times New Roman"/>
          <w:color w:val="000000"/>
          <w:position w:val="-4"/>
          <w:szCs w:val="21"/>
        </w:rPr>
        <w:object>
          <v:shape id="_x0000_i2016" o:spt="75" type="#_x0000_t75" style="height:11.8pt;width:10.75pt;" o:ole="t" filled="f" o:preferrelative="t" stroked="f" coordsize="21600,21600">
            <v:path/>
            <v:fill on="f" focussize="0,0"/>
            <v:stroke on="f" joinstyle="miter"/>
            <v:imagedata r:id="rId1880" o:title=""/>
            <o:lock v:ext="edit" aspectratio="t"/>
            <w10:wrap type="none"/>
            <w10:anchorlock/>
          </v:shape>
          <o:OLEObject Type="Embed" ProgID="Equation.DSMT4" ShapeID="_x0000_i2016" DrawAspect="Content" ObjectID="_1468076680" r:id="rId1879">
            <o:LockedField>false</o:LockedField>
          </o:OLEObject>
        </w:object>
      </w:r>
      <w:r>
        <w:rPr>
          <w:rFonts w:ascii="Times New Roman" w:hAnsi="Times New Roman" w:eastAsia="宋体" w:cs="Times New Roman"/>
          <w:color w:val="000000"/>
          <w:szCs w:val="21"/>
        </w:rPr>
        <w:t>具有以下特征：</w:t>
      </w:r>
    </w:p>
    <w:p w14:paraId="01CDC814">
      <w:pPr>
        <w:tabs>
          <w:tab w:val="left" w:pos="3686"/>
        </w:tabs>
        <w:snapToGrid w:val="0"/>
        <w:spacing w:line="360" w:lineRule="auto"/>
        <w:ind w:firstLine="420" w:firstLineChars="200"/>
        <w:contextualSpacing/>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有限性：样本空间的样本点只有有限个；</w:t>
      </w:r>
    </w:p>
    <w:p w14:paraId="4E81478F">
      <w:pPr>
        <w:tabs>
          <w:tab w:val="left" w:pos="3686"/>
        </w:tabs>
        <w:snapToGrid w:val="0"/>
        <w:spacing w:line="360" w:lineRule="auto"/>
        <w:ind w:firstLine="420" w:firstLineChars="200"/>
        <w:contextualSpacing/>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szCs w:val="21"/>
        </w:rPr>
        <w:t>等可能性：每个样本点发生的可能性相等．</w:t>
      </w:r>
    </w:p>
    <w:p w14:paraId="50A31DCE">
      <w:pPr>
        <w:tabs>
          <w:tab w:val="left" w:pos="3686"/>
        </w:tabs>
        <w:snapToGrid w:val="0"/>
        <w:spacing w:line="360" w:lineRule="auto"/>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称试验</w:t>
      </w:r>
      <w:r>
        <w:rPr>
          <w:rFonts w:ascii="Times New Roman" w:hAnsi="Times New Roman" w:eastAsia="宋体" w:cs="Times New Roman"/>
          <w:i/>
          <w:color w:val="000000"/>
          <w:szCs w:val="21"/>
        </w:rPr>
        <w:t>E</w:t>
      </w:r>
      <w:r>
        <w:rPr>
          <w:rFonts w:ascii="Times New Roman" w:hAnsi="Times New Roman" w:eastAsia="宋体" w:cs="Times New Roman"/>
          <w:color w:val="000000"/>
          <w:szCs w:val="21"/>
        </w:rPr>
        <w:t>为古典概型试验，其数学模型称为古典概率模型，简称古典概型．</w:t>
      </w:r>
    </w:p>
    <w:p w14:paraId="1CBB450D">
      <w:pPr>
        <w:tabs>
          <w:tab w:val="left" w:pos="3686"/>
        </w:tabs>
        <w:snapToGrid w:val="0"/>
        <w:spacing w:line="360" w:lineRule="auto"/>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（2）古典概型的概率公式：一般地，设试验</w:t>
      </w:r>
      <w:r>
        <w:rPr>
          <w:rFonts w:ascii="Times New Roman" w:hAnsi="Times New Roman" w:eastAsia="宋体" w:cs="Times New Roman"/>
          <w:color w:val="000000"/>
          <w:position w:val="-4"/>
          <w:szCs w:val="21"/>
        </w:rPr>
        <w:object>
          <v:shape id="_x0000_i2017" o:spt="75" type="#_x0000_t75" style="height:11.8pt;width:10.75pt;" o:ole="t" filled="f" o:preferrelative="t" stroked="f" coordsize="21600,21600">
            <v:path/>
            <v:fill on="f" focussize="0,0"/>
            <v:stroke on="f" joinstyle="miter"/>
            <v:imagedata r:id="rId1882" o:title=""/>
            <o:lock v:ext="edit" aspectratio="t"/>
            <w10:wrap type="none"/>
            <w10:anchorlock/>
          </v:shape>
          <o:OLEObject Type="Embed" ProgID="Equation.DSMT4" ShapeID="_x0000_i2017" DrawAspect="Content" ObjectID="_1468076681" r:id="rId1881">
            <o:LockedField>false</o:LockedField>
          </o:OLEObject>
        </w:object>
      </w:r>
      <w:r>
        <w:rPr>
          <w:rFonts w:ascii="Times New Roman" w:hAnsi="Times New Roman" w:eastAsia="宋体" w:cs="Times New Roman"/>
          <w:color w:val="000000"/>
          <w:szCs w:val="21"/>
        </w:rPr>
        <w:t>是古典概型，样本空间</w:t>
      </w:r>
      <w:r>
        <w:rPr>
          <w:rFonts w:ascii="Times New Roman" w:hAnsi="Times New Roman" w:eastAsia="宋体" w:cs="Times New Roman"/>
          <w:color w:val="000000"/>
          <w:position w:val="-4"/>
          <w:szCs w:val="21"/>
        </w:rPr>
        <w:object>
          <v:shape id="_x0000_i2018" o:spt="75" type="#_x0000_t75" style="height:11.8pt;width:11.8pt;" o:ole="t" filled="f" o:preferrelative="t" stroked="f" coordsize="21600,21600">
            <v:path/>
            <v:fill on="f" focussize="0,0"/>
            <v:stroke on="f" joinstyle="miter"/>
            <v:imagedata r:id="rId1884" o:title=""/>
            <o:lock v:ext="edit" aspectratio="t"/>
            <w10:wrap type="none"/>
            <w10:anchorlock/>
          </v:shape>
          <o:OLEObject Type="Embed" ProgID="Equation.DSMT4" ShapeID="_x0000_i2018" DrawAspect="Content" ObjectID="_1468076682" r:id="rId1883">
            <o:LockedField>false</o:LockedField>
          </o:OLEObject>
        </w:object>
      </w:r>
      <w:r>
        <w:rPr>
          <w:rFonts w:ascii="Times New Roman" w:hAnsi="Times New Roman" w:eastAsia="宋体" w:cs="Times New Roman"/>
          <w:color w:val="000000"/>
          <w:szCs w:val="21"/>
        </w:rPr>
        <w:t>包含</w:t>
      </w:r>
      <w:r>
        <w:rPr>
          <w:rFonts w:ascii="Times New Roman" w:hAnsi="Times New Roman" w:eastAsia="宋体" w:cs="Times New Roman"/>
          <w:color w:val="000000"/>
          <w:position w:val="-6"/>
          <w:szCs w:val="21"/>
        </w:rPr>
        <w:object>
          <v:shape id="_x0000_i2019" o:spt="75" type="#_x0000_t75" style="height:10.75pt;width:8.6pt;" o:ole="t" filled="f" o:preferrelative="t" stroked="f" coordsize="21600,21600">
            <v:path/>
            <v:fill on="f" focussize="0,0"/>
            <v:stroke on="f" joinstyle="miter"/>
            <v:imagedata r:id="rId1886" o:title=""/>
            <o:lock v:ext="edit" aspectratio="t"/>
            <w10:wrap type="none"/>
            <w10:anchorlock/>
          </v:shape>
          <o:OLEObject Type="Embed" ProgID="Equation.DSMT4" ShapeID="_x0000_i2019" DrawAspect="Content" ObjectID="_1468076683" r:id="rId1885">
            <o:LockedField>false</o:LockedField>
          </o:OLEObject>
        </w:object>
      </w:r>
      <w:r>
        <w:rPr>
          <w:rFonts w:ascii="Times New Roman" w:hAnsi="Times New Roman" w:eastAsia="宋体" w:cs="Times New Roman"/>
          <w:color w:val="000000"/>
          <w:szCs w:val="21"/>
        </w:rPr>
        <w:t>个样本点，事件</w:t>
      </w:r>
      <w:r>
        <w:rPr>
          <w:rFonts w:ascii="Times New Roman" w:hAnsi="Times New Roman" w:eastAsia="宋体" w:cs="Times New Roman"/>
          <w:color w:val="000000"/>
          <w:position w:val="-4"/>
          <w:szCs w:val="21"/>
        </w:rPr>
        <w:object>
          <v:shape id="_x0000_i2020" o:spt="75" type="#_x0000_t75" style="height:11.8pt;width:10.75pt;" o:ole="t" filled="f" o:preferrelative="t" stroked="f" coordsize="21600,21600">
            <v:path/>
            <v:fill on="f" focussize="0,0"/>
            <v:stroke on="f" joinstyle="miter"/>
            <v:imagedata r:id="rId1888" o:title=""/>
            <o:lock v:ext="edit" aspectratio="t"/>
            <w10:wrap type="none"/>
            <w10:anchorlock/>
          </v:shape>
          <o:OLEObject Type="Embed" ProgID="Equation.DSMT4" ShapeID="_x0000_i2020" DrawAspect="Content" ObjectID="_1468076684" r:id="rId1887">
            <o:LockedField>false</o:LockedField>
          </o:OLEObject>
        </w:object>
      </w:r>
      <w:r>
        <w:rPr>
          <w:rFonts w:ascii="Times New Roman" w:hAnsi="Times New Roman" w:eastAsia="宋体" w:cs="Times New Roman"/>
          <w:color w:val="000000"/>
          <w:szCs w:val="21"/>
        </w:rPr>
        <w:t>包含其中的</w:t>
      </w:r>
      <w:r>
        <w:rPr>
          <w:rFonts w:ascii="Times New Roman" w:hAnsi="Times New Roman" w:eastAsia="宋体" w:cs="Times New Roman"/>
          <w:color w:val="000000"/>
          <w:position w:val="-6"/>
          <w:szCs w:val="21"/>
        </w:rPr>
        <w:object>
          <v:shape id="_x0000_i2021" o:spt="75" type="#_x0000_t75" style="height:12.9pt;width:8.6pt;" o:ole="t" filled="f" o:preferrelative="t" stroked="f" coordsize="21600,21600">
            <v:path/>
            <v:fill on="f" focussize="0,0"/>
            <v:stroke on="f" joinstyle="miter"/>
            <v:imagedata r:id="rId1890" o:title=""/>
            <o:lock v:ext="edit" aspectratio="t"/>
            <w10:wrap type="none"/>
            <w10:anchorlock/>
          </v:shape>
          <o:OLEObject Type="Embed" ProgID="Equation.DSMT4" ShapeID="_x0000_i2021" DrawAspect="Content" ObjectID="_1468076685" r:id="rId1889">
            <o:LockedField>false</o:LockedField>
          </o:OLEObject>
        </w:object>
      </w:r>
      <w:r>
        <w:rPr>
          <w:rFonts w:ascii="Times New Roman" w:hAnsi="Times New Roman" w:eastAsia="宋体" w:cs="Times New Roman"/>
          <w:color w:val="000000"/>
          <w:szCs w:val="21"/>
        </w:rPr>
        <w:t>个样本点，则定义事件</w:t>
      </w:r>
      <w:r>
        <w:rPr>
          <w:rFonts w:ascii="Times New Roman" w:hAnsi="Times New Roman" w:eastAsia="宋体" w:cs="Times New Roman"/>
          <w:color w:val="000000"/>
          <w:position w:val="-4"/>
          <w:szCs w:val="21"/>
        </w:rPr>
        <w:object>
          <v:shape id="_x0000_i2022" o:spt="75" type="#_x0000_t75" style="height:11.8pt;width:10.75pt;" o:ole="t" filled="f" o:preferrelative="t" stroked="f" coordsize="21600,21600">
            <v:path/>
            <v:fill on="f" focussize="0,0"/>
            <v:stroke on="f" joinstyle="miter"/>
            <v:imagedata r:id="rId1892" o:title=""/>
            <o:lock v:ext="edit" aspectratio="t"/>
            <w10:wrap type="none"/>
            <w10:anchorlock/>
          </v:shape>
          <o:OLEObject Type="Embed" ProgID="Equation.DSMT4" ShapeID="_x0000_i2022" DrawAspect="Content" ObjectID="_1468076686" r:id="rId1891">
            <o:LockedField>false</o:LockedField>
          </o:OLEObject>
        </w:object>
      </w:r>
      <w:r>
        <w:rPr>
          <w:rFonts w:ascii="Times New Roman" w:hAnsi="Times New Roman" w:eastAsia="宋体" w:cs="Times New Roman"/>
          <w:color w:val="000000"/>
          <w:szCs w:val="21"/>
        </w:rPr>
        <w:t>的概率</w:t>
      </w:r>
      <w:r>
        <w:rPr>
          <w:rFonts w:ascii="Times New Roman" w:hAnsi="Times New Roman" w:eastAsia="宋体" w:cs="Times New Roman"/>
          <w:color w:val="000000"/>
          <w:position w:val="-28"/>
          <w:szCs w:val="21"/>
        </w:rPr>
        <w:object>
          <v:shape id="_x0000_i2023" o:spt="75" type="#_x0000_t75" style="height:33.3pt;width:80.6pt;" o:ole="t" filled="f" o:preferrelative="t" stroked="f" coordsize="21600,21600">
            <v:path/>
            <v:fill on="f" focussize="0,0"/>
            <v:stroke on="f" joinstyle="miter"/>
            <v:imagedata r:id="rId1894" o:title=""/>
            <o:lock v:ext="edit" aspectratio="t"/>
            <w10:wrap type="none"/>
            <w10:anchorlock/>
          </v:shape>
          <o:OLEObject Type="Embed" ProgID="Equation.DSMT4" ShapeID="_x0000_i2023" DrawAspect="Content" ObjectID="_1468076687" r:id="rId1893">
            <o:LockedField>false</o:LockedField>
          </o:OLEObject>
        </w:object>
      </w:r>
      <w:r>
        <w:rPr>
          <w:rFonts w:ascii="Times New Roman" w:hAnsi="Times New Roman" w:eastAsia="宋体" w:cs="Times New Roman"/>
          <w:color w:val="000000"/>
          <w:szCs w:val="21"/>
        </w:rPr>
        <w:t>．</w:t>
      </w:r>
    </w:p>
    <w:p w14:paraId="5754B5B3">
      <w:pPr>
        <w:spacing w:line="360" w:lineRule="auto"/>
        <w:rPr>
          <w:rFonts w:ascii="Times New Roman" w:hAnsi="Times New Roman" w:eastAsia="宋体" w:cs="Times New Roman"/>
          <w:color w:val="000000"/>
        </w:rPr>
      </w:pPr>
      <w:r>
        <w:rPr>
          <w:rFonts w:ascii="Times New Roman" w:hAnsi="Times New Roman" w:eastAsia="宋体" w:cs="Times New Roman"/>
          <w:color w:val="000000"/>
        </w:rPr>
        <w:t>4、相互独立事件</w:t>
      </w:r>
    </w:p>
    <w:p w14:paraId="67CB73C9">
      <w:pPr>
        <w:spacing w:line="360" w:lineRule="auto"/>
        <w:rPr>
          <w:rFonts w:ascii="Times New Roman" w:hAnsi="Times New Roman" w:eastAsia="宋体" w:cs="Times New Roman"/>
          <w:color w:val="000000"/>
        </w:rPr>
      </w:pPr>
      <w:r>
        <w:rPr>
          <w:rFonts w:ascii="Times New Roman" w:hAnsi="Times New Roman" w:eastAsia="宋体" w:cs="Times New Roman"/>
          <w:color w:val="000000"/>
        </w:rPr>
        <w:t>（1）相互独立事件的概念</w:t>
      </w:r>
    </w:p>
    <w:p w14:paraId="0325C51C">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对于两个事件</w:t>
      </w:r>
      <w:r>
        <w:rPr>
          <w:rFonts w:ascii="Times New Roman" w:hAnsi="Times New Roman" w:eastAsia="宋体" w:cs="Times New Roman"/>
          <w:color w:val="000000"/>
          <w:position w:val="-4"/>
        </w:rPr>
        <w:object>
          <v:shape id="_x0000_i2024" o:spt="75" type="#_x0000_t75" style="height:11.8pt;width:10.75pt;" o:ole="t" filled="f" o:preferrelative="t" stroked="f" coordsize="21600,21600">
            <v:path/>
            <v:fill on="f" focussize="0,0"/>
            <v:stroke on="f" joinstyle="miter"/>
            <v:imagedata r:id="rId1896" o:title=""/>
            <o:lock v:ext="edit" aspectratio="t"/>
            <w10:wrap type="none"/>
            <w10:anchorlock/>
          </v:shape>
          <o:OLEObject Type="Embed" ProgID="Equation.DSMT4" ShapeID="_x0000_i2024" DrawAspect="Content" ObjectID="_1468076688" r:id="rId1895">
            <o:LockedField>false</o:LockedField>
          </o:OLEObject>
        </w:object>
      </w:r>
      <w:r>
        <w:rPr>
          <w:rFonts w:ascii="Times New Roman" w:hAnsi="Times New Roman" w:eastAsia="宋体" w:cs="Times New Roman"/>
          <w:color w:val="000000"/>
        </w:rPr>
        <w:t>，</w:t>
      </w:r>
      <w:r>
        <w:rPr>
          <w:rFonts w:ascii="Times New Roman" w:hAnsi="Times New Roman" w:eastAsia="宋体" w:cs="Times New Roman"/>
          <w:color w:val="000000"/>
          <w:position w:val="-4"/>
        </w:rPr>
        <w:object>
          <v:shape id="_x0000_i2025" o:spt="75" type="#_x0000_t75" style="height:11.8pt;width:10.75pt;" o:ole="t" filled="f" o:preferrelative="t" stroked="f" coordsize="21600,21600">
            <v:path/>
            <v:fill on="f" focussize="0,0"/>
            <v:stroke on="f" joinstyle="miter"/>
            <v:imagedata r:id="rId1898" o:title=""/>
            <o:lock v:ext="edit" aspectratio="t"/>
            <w10:wrap type="none"/>
            <w10:anchorlock/>
          </v:shape>
          <o:OLEObject Type="Embed" ProgID="Equation.DSMT4" ShapeID="_x0000_i2025" DrawAspect="Content" ObjectID="_1468076689" r:id="rId1897">
            <o:LockedField>false</o:LockedField>
          </o:OLEObject>
        </w:object>
      </w:r>
      <w:r>
        <w:rPr>
          <w:rFonts w:ascii="Times New Roman" w:hAnsi="Times New Roman" w:eastAsia="宋体" w:cs="Times New Roman"/>
          <w:color w:val="000000"/>
        </w:rPr>
        <w:t>，如果</w:t>
      </w:r>
      <w:r>
        <w:rPr>
          <w:rFonts w:ascii="Times New Roman" w:hAnsi="Times New Roman" w:eastAsia="宋体" w:cs="Times New Roman"/>
          <w:color w:val="000000"/>
          <w:position w:val="-10"/>
        </w:rPr>
        <w:object>
          <v:shape id="_x0000_i2026" o:spt="75" type="#_x0000_t75" style="height:15.05pt;width:69.85pt;" o:ole="t" filled="f" o:preferrelative="t" stroked="f" coordsize="21600,21600">
            <v:path/>
            <v:fill on="f" focussize="0,0"/>
            <v:stroke on="f" joinstyle="miter"/>
            <v:imagedata r:id="rId1900" o:title=""/>
            <o:lock v:ext="edit" aspectratio="t"/>
            <w10:wrap type="none"/>
            <w10:anchorlock/>
          </v:shape>
          <o:OLEObject Type="Embed" ProgID="Equation.DSMT4" ShapeID="_x0000_i2026" DrawAspect="Content" ObjectID="_1468076690" r:id="rId1899">
            <o:LockedField>false</o:LockedField>
          </o:OLEObject>
        </w:object>
      </w:r>
      <w:r>
        <w:rPr>
          <w:rFonts w:ascii="Times New Roman" w:hAnsi="Times New Roman" w:eastAsia="宋体" w:cs="Times New Roman"/>
          <w:color w:val="000000"/>
        </w:rPr>
        <w:t>，则意味着事件</w:t>
      </w:r>
      <w:r>
        <w:rPr>
          <w:rFonts w:ascii="Times New Roman" w:hAnsi="Times New Roman" w:eastAsia="宋体" w:cs="Times New Roman"/>
          <w:color w:val="000000"/>
          <w:position w:val="-4"/>
        </w:rPr>
        <w:object>
          <v:shape id="_x0000_i2027" o:spt="75" type="#_x0000_t75" style="height:11.8pt;width:10.75pt;" o:ole="t" filled="f" o:preferrelative="t" stroked="f" coordsize="21600,21600">
            <v:path/>
            <v:fill on="f" focussize="0,0"/>
            <v:stroke on="f" joinstyle="miter"/>
            <v:imagedata r:id="rId1902" o:title=""/>
            <o:lock v:ext="edit" aspectratio="t"/>
            <w10:wrap type="none"/>
            <w10:anchorlock/>
          </v:shape>
          <o:OLEObject Type="Embed" ProgID="Equation.DSMT4" ShapeID="_x0000_i2027" DrawAspect="Content" ObjectID="_1468076691" r:id="rId1901">
            <o:LockedField>false</o:LockedField>
          </o:OLEObject>
        </w:object>
      </w:r>
      <w:r>
        <w:rPr>
          <w:rFonts w:ascii="Times New Roman" w:hAnsi="Times New Roman" w:eastAsia="宋体" w:cs="Times New Roman"/>
          <w:color w:val="000000"/>
        </w:rPr>
        <w:t>的发生不影响事件</w:t>
      </w:r>
      <w:r>
        <w:rPr>
          <w:rFonts w:ascii="Times New Roman" w:hAnsi="Times New Roman" w:eastAsia="宋体" w:cs="Times New Roman"/>
          <w:color w:val="000000"/>
          <w:position w:val="-4"/>
        </w:rPr>
        <w:object>
          <v:shape id="_x0000_i2028" o:spt="75" type="#_x0000_t75" style="height:11.8pt;width:10.75pt;" o:ole="t" filled="f" o:preferrelative="t" stroked="f" coordsize="21600,21600">
            <v:path/>
            <v:fill on="f" focussize="0,0"/>
            <v:stroke on="f" joinstyle="miter"/>
            <v:imagedata r:id="rId1904" o:title=""/>
            <o:lock v:ext="edit" aspectratio="t"/>
            <w10:wrap type="none"/>
            <w10:anchorlock/>
          </v:shape>
          <o:OLEObject Type="Embed" ProgID="Equation.DSMT4" ShapeID="_x0000_i2028" DrawAspect="Content" ObjectID="_1468076692" r:id="rId1903">
            <o:LockedField>false</o:LockedField>
          </o:OLEObject>
        </w:object>
      </w:r>
      <w:r>
        <w:rPr>
          <w:rFonts w:ascii="Times New Roman" w:hAnsi="Times New Roman" w:eastAsia="宋体" w:cs="Times New Roman"/>
          <w:color w:val="000000"/>
        </w:rPr>
        <w:t>发生的概率．设</w:t>
      </w:r>
      <w:r>
        <w:rPr>
          <w:rFonts w:ascii="Times New Roman" w:hAnsi="Times New Roman" w:eastAsia="宋体" w:cs="Times New Roman"/>
          <w:color w:val="000000"/>
          <w:position w:val="-10"/>
        </w:rPr>
        <w:object>
          <v:shape id="_x0000_i2029" o:spt="75" type="#_x0000_t75" style="height:15.05pt;width:40.85pt;" o:ole="t" filled="f" o:preferrelative="t" stroked="f" coordsize="21600,21600">
            <v:path/>
            <v:fill on="f" focussize="0,0"/>
            <v:stroke on="f" joinstyle="miter"/>
            <v:imagedata r:id="rId1906" o:title=""/>
            <o:lock v:ext="edit" aspectratio="t"/>
            <w10:wrap type="none"/>
            <w10:anchorlock/>
          </v:shape>
          <o:OLEObject Type="Embed" ProgID="Equation.DSMT4" ShapeID="_x0000_i2029" DrawAspect="Content" ObjectID="_1468076693" r:id="rId1905">
            <o:LockedField>false</o:LockedField>
          </o:OLEObject>
        </w:object>
      </w:r>
      <w:r>
        <w:rPr>
          <w:rFonts w:ascii="Times New Roman" w:hAnsi="Times New Roman" w:eastAsia="宋体" w:cs="Times New Roman"/>
          <w:color w:val="000000"/>
        </w:rPr>
        <w:t>，根据条件概率的计算公式，</w:t>
      </w:r>
      <w:r>
        <w:rPr>
          <w:rFonts w:ascii="Times New Roman" w:hAnsi="Times New Roman" w:eastAsia="宋体" w:cs="Times New Roman"/>
          <w:color w:val="000000"/>
          <w:position w:val="-26"/>
        </w:rPr>
        <w:object>
          <v:shape id="_x0000_i2030" o:spt="75" type="#_x0000_t75" style="height:30.1pt;width:110.7pt;" o:ole="t" filled="f" o:preferrelative="t" stroked="f" coordsize="21600,21600">
            <v:path/>
            <v:fill on="f" focussize="0,0"/>
            <v:stroke on="f" joinstyle="miter"/>
            <v:imagedata r:id="rId1908" o:title=""/>
            <o:lock v:ext="edit" aspectratio="t"/>
            <w10:wrap type="none"/>
            <w10:anchorlock/>
          </v:shape>
          <o:OLEObject Type="Embed" ProgID="Equation.DSMT4" ShapeID="_x0000_i2030" DrawAspect="Content" ObjectID="_1468076694" r:id="rId1907">
            <o:LockedField>false</o:LockedField>
          </o:OLEObject>
        </w:object>
      </w:r>
      <w:r>
        <w:rPr>
          <w:rFonts w:ascii="Times New Roman" w:hAnsi="Times New Roman" w:eastAsia="宋体" w:cs="Times New Roman"/>
          <w:color w:val="000000"/>
        </w:rPr>
        <w:t>，从而</w:t>
      </w:r>
      <w:r>
        <w:rPr>
          <w:rFonts w:ascii="Times New Roman" w:hAnsi="Times New Roman" w:eastAsia="宋体" w:cs="Times New Roman"/>
          <w:color w:val="000000"/>
          <w:position w:val="-10"/>
        </w:rPr>
        <w:object>
          <v:shape id="_x0000_i2031" o:spt="75" type="#_x0000_t75" style="height:15.05pt;width:85.95pt;" o:ole="t" filled="f" o:preferrelative="t" stroked="f" coordsize="21600,21600">
            <v:path/>
            <v:fill on="f" focussize="0,0"/>
            <v:stroke on="f" joinstyle="miter"/>
            <v:imagedata r:id="rId1910" o:title=""/>
            <o:lock v:ext="edit" aspectratio="t"/>
            <w10:wrap type="none"/>
            <w10:anchorlock/>
          </v:shape>
          <o:OLEObject Type="Embed" ProgID="Equation.DSMT4" ShapeID="_x0000_i2031" DrawAspect="Content" ObjectID="_1468076695" r:id="rId1909">
            <o:LockedField>false</o:LockedField>
          </o:OLEObject>
        </w:object>
      </w:r>
      <w:r>
        <w:rPr>
          <w:rFonts w:ascii="Times New Roman" w:hAnsi="Times New Roman" w:eastAsia="宋体" w:cs="Times New Roman"/>
          <w:color w:val="000000"/>
        </w:rPr>
        <w:t>．</w:t>
      </w:r>
    </w:p>
    <w:p w14:paraId="5B07638A">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t>由此可得：设</w:t>
      </w:r>
      <w:r>
        <w:rPr>
          <w:rFonts w:ascii="Times New Roman" w:hAnsi="Times New Roman" w:eastAsia="宋体" w:cs="Times New Roman"/>
          <w:color w:val="000000"/>
          <w:position w:val="-4"/>
        </w:rPr>
        <w:object>
          <v:shape id="_x0000_i2032" o:spt="75" type="#_x0000_t75" style="height:11.8pt;width:10.75pt;" o:ole="t" filled="f" o:preferrelative="t" stroked="f" coordsize="21600,21600">
            <v:path/>
            <v:fill on="f" focussize="0,0"/>
            <v:stroke on="f" joinstyle="miter"/>
            <v:imagedata r:id="rId1912" o:title=""/>
            <o:lock v:ext="edit" aspectratio="t"/>
            <w10:wrap type="none"/>
            <w10:anchorlock/>
          </v:shape>
          <o:OLEObject Type="Embed" ProgID="Equation.DSMT4" ShapeID="_x0000_i2032" DrawAspect="Content" ObjectID="_1468076696" r:id="rId1911">
            <o:LockedField>false</o:LockedField>
          </o:OLEObject>
        </w:object>
      </w:r>
      <w:r>
        <w:rPr>
          <w:rFonts w:ascii="Times New Roman" w:hAnsi="Times New Roman" w:eastAsia="宋体" w:cs="Times New Roman"/>
          <w:color w:val="000000"/>
        </w:rPr>
        <w:t>，</w:t>
      </w:r>
      <w:r>
        <w:rPr>
          <w:rFonts w:ascii="Times New Roman" w:hAnsi="Times New Roman" w:eastAsia="宋体" w:cs="Times New Roman"/>
          <w:color w:val="000000"/>
          <w:position w:val="-4"/>
        </w:rPr>
        <w:object>
          <v:shape id="_x0000_i2033" o:spt="75" type="#_x0000_t75" style="height:11.8pt;width:10.75pt;" o:ole="t" filled="f" o:preferrelative="t" stroked="f" coordsize="21600,21600">
            <v:path/>
            <v:fill on="f" focussize="0,0"/>
            <v:stroke on="f" joinstyle="miter"/>
            <v:imagedata r:id="rId1914" o:title=""/>
            <o:lock v:ext="edit" aspectratio="t"/>
            <w10:wrap type="none"/>
            <w10:anchorlock/>
          </v:shape>
          <o:OLEObject Type="Embed" ProgID="Equation.DSMT4" ShapeID="_x0000_i2033" DrawAspect="Content" ObjectID="_1468076697" r:id="rId1913">
            <o:LockedField>false</o:LockedField>
          </o:OLEObject>
        </w:object>
      </w:r>
      <w:r>
        <w:rPr>
          <w:rFonts w:ascii="Times New Roman" w:hAnsi="Times New Roman" w:eastAsia="宋体" w:cs="Times New Roman"/>
          <w:color w:val="000000"/>
        </w:rPr>
        <w:t>为两个事件，若</w:t>
      </w:r>
      <w:r>
        <w:rPr>
          <w:rFonts w:ascii="Times New Roman" w:hAnsi="Times New Roman" w:eastAsia="宋体" w:cs="Times New Roman"/>
          <w:color w:val="000000"/>
          <w:position w:val="-10"/>
        </w:rPr>
        <w:object>
          <v:shape id="_x0000_i2034" o:spt="75" type="#_x0000_t75" style="height:15.05pt;width:85.95pt;" o:ole="t" filled="f" o:preferrelative="t" stroked="f" coordsize="21600,21600">
            <v:path/>
            <v:fill on="f" focussize="0,0"/>
            <v:stroke on="f" joinstyle="miter"/>
            <v:imagedata r:id="rId1916" o:title=""/>
            <o:lock v:ext="edit" aspectratio="t"/>
            <w10:wrap type="none"/>
            <w10:anchorlock/>
          </v:shape>
          <o:OLEObject Type="Embed" ProgID="Equation.DSMT4" ShapeID="_x0000_i2034" DrawAspect="Content" ObjectID="_1468076698" r:id="rId1915">
            <o:LockedField>false</o:LockedField>
          </o:OLEObject>
        </w:object>
      </w:r>
      <w:r>
        <w:rPr>
          <w:rFonts w:ascii="Times New Roman" w:hAnsi="Times New Roman" w:eastAsia="宋体" w:cs="Times New Roman"/>
          <w:color w:val="000000"/>
        </w:rPr>
        <w:t>，则称事件</w:t>
      </w:r>
      <w:r>
        <w:rPr>
          <w:rFonts w:ascii="Times New Roman" w:hAnsi="Times New Roman" w:eastAsia="宋体" w:cs="Times New Roman"/>
          <w:color w:val="000000"/>
          <w:position w:val="-4"/>
        </w:rPr>
        <w:object>
          <v:shape id="_x0000_i2035" o:spt="75" type="#_x0000_t75" style="height:11.8pt;width:10.75pt;" o:ole="t" filled="f" o:preferrelative="t" stroked="f" coordsize="21600,21600">
            <v:path/>
            <v:fill on="f" focussize="0,0"/>
            <v:stroke on="f" joinstyle="miter"/>
            <v:imagedata r:id="rId1918" o:title=""/>
            <o:lock v:ext="edit" aspectratio="t"/>
            <w10:wrap type="none"/>
            <w10:anchorlock/>
          </v:shape>
          <o:OLEObject Type="Embed" ProgID="Equation.DSMT4" ShapeID="_x0000_i2035" DrawAspect="Content" ObjectID="_1468076699" r:id="rId1917">
            <o:LockedField>false</o:LockedField>
          </o:OLEObject>
        </w:object>
      </w:r>
      <w:r>
        <w:rPr>
          <w:rFonts w:ascii="Times New Roman" w:hAnsi="Times New Roman" w:eastAsia="宋体" w:cs="Times New Roman"/>
          <w:color w:val="000000"/>
        </w:rPr>
        <w:t>与事件</w:t>
      </w:r>
      <w:r>
        <w:rPr>
          <w:rFonts w:ascii="Times New Roman" w:hAnsi="Times New Roman" w:eastAsia="宋体" w:cs="Times New Roman"/>
          <w:color w:val="000000"/>
          <w:position w:val="-4"/>
        </w:rPr>
        <w:object>
          <v:shape id="_x0000_i2036" o:spt="75" type="#_x0000_t75" style="height:11.8pt;width:10.75pt;" o:ole="t" filled="f" o:preferrelative="t" stroked="f" coordsize="21600,21600">
            <v:path/>
            <v:fill on="f" focussize="0,0"/>
            <v:stroke on="f" joinstyle="miter"/>
            <v:imagedata r:id="rId1920" o:title=""/>
            <o:lock v:ext="edit" aspectratio="t"/>
            <w10:wrap type="none"/>
            <w10:anchorlock/>
          </v:shape>
          <o:OLEObject Type="Embed" ProgID="Equation.DSMT4" ShapeID="_x0000_i2036" DrawAspect="Content" ObjectID="_1468076700" r:id="rId1919">
            <o:LockedField>false</o:LockedField>
          </o:OLEObject>
        </w:object>
      </w:r>
      <w:r>
        <w:rPr>
          <w:rFonts w:ascii="Times New Roman" w:hAnsi="Times New Roman" w:eastAsia="宋体" w:cs="Times New Roman"/>
          <w:color w:val="000000"/>
        </w:rPr>
        <w:t>相互独立．</w:t>
      </w:r>
    </w:p>
    <w:p w14:paraId="458290F5">
      <w:pPr>
        <w:spacing w:line="360" w:lineRule="auto"/>
        <w:rPr>
          <w:rFonts w:ascii="Times New Roman" w:hAnsi="Times New Roman" w:eastAsia="宋体" w:cs="Times New Roman"/>
          <w:color w:val="000000"/>
        </w:rPr>
      </w:pPr>
      <w:r>
        <w:rPr>
          <w:rFonts w:ascii="Times New Roman" w:hAnsi="Times New Roman" w:eastAsia="宋体" w:cs="Times New Roman"/>
          <w:color w:val="000000"/>
        </w:rPr>
        <w:t>（2）概率的乘法公式：由条件概率的定义，对于任意两个事件</w:t>
      </w:r>
      <w:r>
        <w:rPr>
          <w:rFonts w:ascii="Times New Roman" w:hAnsi="Times New Roman" w:eastAsia="宋体" w:cs="Times New Roman"/>
          <w:color w:val="000000"/>
          <w:position w:val="-4"/>
        </w:rPr>
        <w:object>
          <v:shape id="_x0000_i2037" o:spt="75" type="#_x0000_t75" style="height:11.8pt;width:10.75pt;" o:ole="t" filled="f" o:preferrelative="t" stroked="f" coordsize="21600,21600">
            <v:path/>
            <v:fill on="f" focussize="0,0"/>
            <v:stroke on="f" joinstyle="miter"/>
            <v:imagedata r:id="rId1922" o:title=""/>
            <o:lock v:ext="edit" aspectratio="t"/>
            <w10:wrap type="none"/>
            <w10:anchorlock/>
          </v:shape>
          <o:OLEObject Type="Embed" ProgID="Equation.DSMT4" ShapeID="_x0000_i2037" DrawAspect="Content" ObjectID="_1468076701" r:id="rId1921">
            <o:LockedField>false</o:LockedField>
          </o:OLEObject>
        </w:object>
      </w:r>
      <w:r>
        <w:rPr>
          <w:rFonts w:ascii="Times New Roman" w:hAnsi="Times New Roman" w:eastAsia="宋体" w:cs="Times New Roman"/>
          <w:color w:val="000000"/>
        </w:rPr>
        <w:t>与</w:t>
      </w:r>
      <w:r>
        <w:rPr>
          <w:rFonts w:ascii="Times New Roman" w:hAnsi="Times New Roman" w:eastAsia="宋体" w:cs="Times New Roman"/>
          <w:color w:val="000000"/>
          <w:position w:val="-4"/>
        </w:rPr>
        <w:object>
          <v:shape id="_x0000_i2038" o:spt="75" type="#_x0000_t75" style="height:11.8pt;width:10.75pt;" o:ole="t" filled="f" o:preferrelative="t" stroked="f" coordsize="21600,21600">
            <v:path/>
            <v:fill on="f" focussize="0,0"/>
            <v:stroke on="f" joinstyle="miter"/>
            <v:imagedata r:id="rId1924" o:title=""/>
            <o:lock v:ext="edit" aspectratio="t"/>
            <w10:wrap type="none"/>
            <w10:anchorlock/>
          </v:shape>
          <o:OLEObject Type="Embed" ProgID="Equation.DSMT4" ShapeID="_x0000_i2038" DrawAspect="Content" ObjectID="_1468076702" r:id="rId1923">
            <o:LockedField>false</o:LockedField>
          </o:OLEObject>
        </w:object>
      </w:r>
      <w:r>
        <w:rPr>
          <w:rFonts w:ascii="Times New Roman" w:hAnsi="Times New Roman" w:eastAsia="宋体" w:cs="Times New Roman"/>
          <w:color w:val="000000"/>
        </w:rPr>
        <w:t>，若</w:t>
      </w:r>
      <w:r>
        <w:rPr>
          <w:rFonts w:ascii="Times New Roman" w:hAnsi="Times New Roman" w:eastAsia="宋体" w:cs="Times New Roman"/>
          <w:color w:val="000000"/>
          <w:position w:val="-10"/>
        </w:rPr>
        <w:object>
          <v:shape id="_x0000_i2039" o:spt="75" type="#_x0000_t75" style="height:15.05pt;width:40.85pt;" o:ole="t" filled="f" o:preferrelative="t" stroked="f" coordsize="21600,21600">
            <v:path/>
            <v:fill on="f" focussize="0,0"/>
            <v:stroke on="f" joinstyle="miter"/>
            <v:imagedata r:id="rId1926" o:title=""/>
            <o:lock v:ext="edit" aspectratio="t"/>
            <w10:wrap type="none"/>
            <w10:anchorlock/>
          </v:shape>
          <o:OLEObject Type="Embed" ProgID="Equation.DSMT4" ShapeID="_x0000_i2039" DrawAspect="Content" ObjectID="_1468076703" r:id="rId1925">
            <o:LockedField>false</o:LockedField>
          </o:OLEObject>
        </w:object>
      </w:r>
      <w:r>
        <w:rPr>
          <w:rFonts w:ascii="Times New Roman" w:hAnsi="Times New Roman" w:eastAsia="宋体" w:cs="Times New Roman"/>
          <w:color w:val="000000"/>
        </w:rPr>
        <w:t>，则</w:t>
      </w:r>
      <w:r>
        <w:rPr>
          <w:rFonts w:ascii="Times New Roman" w:hAnsi="Times New Roman" w:eastAsia="宋体" w:cs="Times New Roman"/>
          <w:color w:val="000000"/>
          <w:position w:val="-10"/>
        </w:rPr>
        <w:object>
          <v:shape id="_x0000_i2040" o:spt="75" type="#_x0000_t75" style="height:15.05pt;width:98.85pt;" o:ole="t" filled="f" o:preferrelative="t" stroked="f" coordsize="21600,21600">
            <v:path/>
            <v:fill on="f" focussize="0,0"/>
            <v:stroke on="f" joinstyle="miter"/>
            <v:imagedata r:id="rId1928" o:title=""/>
            <o:lock v:ext="edit" aspectratio="t"/>
            <w10:wrap type="none"/>
            <w10:anchorlock/>
          </v:shape>
          <o:OLEObject Type="Embed" ProgID="Equation.DSMT4" ShapeID="_x0000_i2040" DrawAspect="Content" ObjectID="_1468076704" r:id="rId1927">
            <o:LockedField>false</o:LockedField>
          </o:OLEObject>
        </w:object>
      </w:r>
      <w:r>
        <w:rPr>
          <w:rFonts w:ascii="Times New Roman" w:hAnsi="Times New Roman" w:eastAsia="宋体" w:cs="Times New Roman"/>
          <w:color w:val="000000"/>
        </w:rPr>
        <w:t>．我们称上式为概率的乘法公式．</w:t>
      </w:r>
    </w:p>
    <w:p w14:paraId="3CFFE018">
      <w:pPr>
        <w:spacing w:line="360" w:lineRule="auto"/>
        <w:rPr>
          <w:rFonts w:ascii="Times New Roman" w:hAnsi="Times New Roman" w:eastAsia="宋体" w:cs="Times New Roman"/>
          <w:color w:val="000000"/>
        </w:rPr>
      </w:pPr>
      <w:r>
        <w:rPr>
          <w:rFonts w:ascii="Times New Roman" w:hAnsi="Times New Roman" w:eastAsia="宋体" w:cs="Times New Roman"/>
          <w:color w:val="000000"/>
        </w:rPr>
        <w:t>（3）相互独立事件的性质：</w:t>
      </w:r>
      <w:r>
        <w:rPr>
          <w:rFonts w:ascii="Times New Roman" w:hAnsi="Times New Roman" w:eastAsia="宋体" w:cs="Times New Roman"/>
          <w:color w:val="000000"/>
          <w:szCs w:val="21"/>
        </w:rPr>
        <w:t>如果事件</w:t>
      </w:r>
      <w:r>
        <w:rPr>
          <w:rFonts w:ascii="Times New Roman" w:hAnsi="Times New Roman" w:eastAsia="宋体" w:cs="Times New Roman"/>
          <w:color w:val="000000"/>
          <w:position w:val="-4"/>
        </w:rPr>
        <w:object>
          <v:shape id="_x0000_i2041" o:spt="75" type="#_x0000_t75" style="height:11.8pt;width:10.75pt;" o:ole="t" filled="f" o:preferrelative="t" stroked="f" coordsize="21600,21600">
            <v:path/>
            <v:fill on="f" focussize="0,0"/>
            <v:stroke on="f" joinstyle="miter"/>
            <v:imagedata r:id="rId1930" o:title=""/>
            <o:lock v:ext="edit" aspectratio="t"/>
            <w10:wrap type="none"/>
            <w10:anchorlock/>
          </v:shape>
          <o:OLEObject Type="Embed" ProgID="Equation.DSMT4" ShapeID="_x0000_i2041" DrawAspect="Content" ObjectID="_1468076705" r:id="rId192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4"/>
        </w:rPr>
        <w:object>
          <v:shape id="_x0000_i2042" o:spt="75" type="#_x0000_t75" style="height:11.8pt;width:10.75pt;" o:ole="t" filled="f" o:preferrelative="t" stroked="f" coordsize="21600,21600">
            <v:path/>
            <v:fill on="f" focussize="0,0"/>
            <v:stroke on="f" joinstyle="miter"/>
            <v:imagedata r:id="rId1932" o:title=""/>
            <o:lock v:ext="edit" aspectratio="t"/>
            <w10:wrap type="none"/>
            <w10:anchorlock/>
          </v:shape>
          <o:OLEObject Type="Embed" ProgID="Equation.DSMT4" ShapeID="_x0000_i2042" DrawAspect="Content" ObjectID="_1468076706" r:id="rId1931">
            <o:LockedField>false</o:LockedField>
          </o:OLEObject>
        </w:object>
      </w:r>
      <w:r>
        <w:rPr>
          <w:rFonts w:ascii="Times New Roman" w:hAnsi="Times New Roman" w:eastAsia="宋体" w:cs="Times New Roman"/>
          <w:color w:val="000000"/>
          <w:szCs w:val="21"/>
        </w:rPr>
        <w:t>互相独立，那么</w:t>
      </w:r>
      <w:r>
        <w:rPr>
          <w:rFonts w:ascii="Times New Roman" w:hAnsi="Times New Roman" w:eastAsia="宋体" w:cs="Times New Roman"/>
          <w:color w:val="000000"/>
          <w:position w:val="-4"/>
        </w:rPr>
        <w:object>
          <v:shape id="_x0000_i2043" o:spt="75" type="#_x0000_t75" style="height:11.8pt;width:10.75pt;" o:ole="t" filled="f" o:preferrelative="t" stroked="f" coordsize="21600,21600">
            <v:path/>
            <v:fill on="f" focussize="0,0"/>
            <v:stroke on="f" joinstyle="miter"/>
            <v:imagedata r:id="rId1934" o:title=""/>
            <o:lock v:ext="edit" aspectratio="t"/>
            <w10:wrap type="none"/>
            <w10:anchorlock/>
          </v:shape>
          <o:OLEObject Type="Embed" ProgID="Equation.DSMT4" ShapeID="_x0000_i2043" DrawAspect="Content" ObjectID="_1468076707" r:id="rId1933">
            <o:LockedField>false</o:LockedField>
          </o:OLEObject>
        </w:object>
      </w:r>
      <w:r>
        <w:rPr>
          <w:rFonts w:ascii="Times New Roman" w:hAnsi="Times New Roman" w:eastAsia="宋体" w:cs="Times New Roman"/>
          <w:color w:val="000000"/>
          <w:szCs w:val="21"/>
        </w:rPr>
        <w:t>与</w:t>
      </w:r>
      <w:r>
        <w:rPr>
          <w:rFonts w:ascii="Times New Roman" w:hAnsi="Times New Roman" w:eastAsia="宋体" w:cs="Times New Roman"/>
          <w:color w:val="000000"/>
          <w:position w:val="-4"/>
        </w:rPr>
        <w:object>
          <v:shape id="_x0000_i2044" o:spt="75" type="#_x0000_t75" style="height:13.95pt;width:10.75pt;" o:ole="t" filled="f" o:preferrelative="t" stroked="f" coordsize="21600,21600">
            <v:path/>
            <v:fill on="f" focussize="0,0"/>
            <v:stroke on="f" joinstyle="miter"/>
            <v:imagedata r:id="rId1936" o:title=""/>
            <o:lock v:ext="edit" aspectratio="t"/>
            <w10:wrap type="none"/>
            <w10:anchorlock/>
          </v:shape>
          <o:OLEObject Type="Embed" ProgID="Equation.DSMT4" ShapeID="_x0000_i2044" DrawAspect="Content" ObjectID="_1468076708" r:id="rId193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4"/>
        </w:rPr>
        <w:object>
          <v:shape id="_x0000_i2045" o:spt="75" type="#_x0000_t75" style="height:13.95pt;width:10.75pt;" o:ole="t" filled="f" o:preferrelative="t" stroked="f" coordsize="21600,21600">
            <v:path/>
            <v:fill on="f" focussize="0,0"/>
            <v:stroke on="f" joinstyle="miter"/>
            <v:imagedata r:id="rId1938" o:title=""/>
            <o:lock v:ext="edit" aspectratio="t"/>
            <w10:wrap type="none"/>
            <w10:anchorlock/>
          </v:shape>
          <o:OLEObject Type="Embed" ProgID="Equation.DSMT4" ShapeID="_x0000_i2045" DrawAspect="Content" ObjectID="_1468076709" r:id="rId1937">
            <o:LockedField>false</o:LockedField>
          </o:OLEObject>
        </w:object>
      </w:r>
      <w:r>
        <w:rPr>
          <w:rFonts w:ascii="Times New Roman" w:hAnsi="Times New Roman" w:eastAsia="宋体" w:cs="Times New Roman"/>
          <w:color w:val="000000"/>
          <w:szCs w:val="21"/>
        </w:rPr>
        <w:t>与</w:t>
      </w:r>
      <w:r>
        <w:rPr>
          <w:rFonts w:ascii="Times New Roman" w:hAnsi="Times New Roman" w:eastAsia="宋体" w:cs="Times New Roman"/>
          <w:color w:val="000000"/>
          <w:position w:val="-4"/>
        </w:rPr>
        <w:object>
          <v:shape id="_x0000_i2046" o:spt="75" type="#_x0000_t75" style="height:11.8pt;width:10.75pt;" o:ole="t" filled="f" o:preferrelative="t" stroked="f" coordsize="21600,21600">
            <v:path/>
            <v:fill on="f" focussize="0,0"/>
            <v:stroke on="f" joinstyle="miter"/>
            <v:imagedata r:id="rId1940" o:title=""/>
            <o:lock v:ext="edit" aspectratio="t"/>
            <w10:wrap type="none"/>
            <w10:anchorlock/>
          </v:shape>
          <o:OLEObject Type="Embed" ProgID="Equation.DSMT4" ShapeID="_x0000_i2046" DrawAspect="Content" ObjectID="_1468076710" r:id="rId193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4"/>
        </w:rPr>
        <w:object>
          <v:shape id="_x0000_i2047" o:spt="75" type="#_x0000_t75" style="height:13.95pt;width:10.75pt;" o:ole="t" filled="f" o:preferrelative="t" stroked="f" coordsize="21600,21600">
            <v:path/>
            <v:fill on="f" focussize="0,0"/>
            <v:stroke on="f" joinstyle="miter"/>
            <v:imagedata r:id="rId1942" o:title=""/>
            <o:lock v:ext="edit" aspectratio="t"/>
            <w10:wrap type="none"/>
            <w10:anchorlock/>
          </v:shape>
          <o:OLEObject Type="Embed" ProgID="Equation.DSMT4" ShapeID="_x0000_i2047" DrawAspect="Content" ObjectID="_1468076711" r:id="rId1941">
            <o:LockedField>false</o:LockedField>
          </o:OLEObject>
        </w:object>
      </w:r>
      <w:r>
        <w:rPr>
          <w:rFonts w:ascii="Times New Roman" w:hAnsi="Times New Roman" w:eastAsia="宋体" w:cs="Times New Roman"/>
          <w:color w:val="000000"/>
          <w:szCs w:val="21"/>
        </w:rPr>
        <w:t>与</w:t>
      </w:r>
      <w:r>
        <w:rPr>
          <w:rFonts w:ascii="Times New Roman" w:hAnsi="Times New Roman" w:eastAsia="宋体" w:cs="Times New Roman"/>
          <w:color w:val="000000"/>
          <w:position w:val="-4"/>
        </w:rPr>
        <w:object>
          <v:shape id="_x0000_i2048" o:spt="75" type="#_x0000_t75" style="height:13.95pt;width:10.75pt;" o:ole="t" filled="f" o:preferrelative="t" stroked="f" coordsize="21600,21600">
            <v:path/>
            <v:fill on="f" focussize="0,0"/>
            <v:stroke on="f" joinstyle="miter"/>
            <v:imagedata r:id="rId1944" o:title=""/>
            <o:lock v:ext="edit" aspectratio="t"/>
            <w10:wrap type="none"/>
            <w10:anchorlock/>
          </v:shape>
          <o:OLEObject Type="Embed" ProgID="Equation.DSMT4" ShapeID="_x0000_i2048" DrawAspect="Content" ObjectID="_1468076712" r:id="rId1943">
            <o:LockedField>false</o:LockedField>
          </o:OLEObject>
        </w:object>
      </w:r>
      <w:r>
        <w:rPr>
          <w:rFonts w:ascii="Times New Roman" w:hAnsi="Times New Roman" w:eastAsia="宋体" w:cs="Times New Roman"/>
          <w:color w:val="000000"/>
          <w:szCs w:val="21"/>
        </w:rPr>
        <w:t>也都相互独立．</w:t>
      </w:r>
    </w:p>
    <w:p w14:paraId="3F44D16F">
      <w:pPr>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（4）两个事件的相互独立性的推广：两个事件的相互独立性可以推广到</w:t>
      </w:r>
      <w:r>
        <w:rPr>
          <w:rFonts w:ascii="Times New Roman" w:hAnsi="Times New Roman" w:eastAsia="宋体" w:cs="Times New Roman"/>
          <w:color w:val="000000"/>
          <w:position w:val="-10"/>
        </w:rPr>
        <w:object>
          <v:shape id="_x0000_i2049" o:spt="75" type="#_x0000_t75" style="height:17.2pt;width:72pt;" o:ole="t" filled="f" o:preferrelative="t" stroked="f" coordsize="21600,21600">
            <v:path/>
            <v:fill on="f" focussize="0,0"/>
            <v:stroke on="f" joinstyle="miter"/>
            <v:imagedata r:id="rId1946" o:title=""/>
            <o:lock v:ext="edit" aspectratio="t"/>
            <w10:wrap type="none"/>
            <w10:anchorlock/>
          </v:shape>
          <o:OLEObject Type="Embed" ProgID="Equation.DSMT4" ShapeID="_x0000_i2049" DrawAspect="Content" ObjectID="_1468076713" r:id="rId1945">
            <o:LockedField>false</o:LockedField>
          </o:OLEObject>
        </w:object>
      </w:r>
      <w:r>
        <w:rPr>
          <w:rFonts w:ascii="Times New Roman" w:hAnsi="Times New Roman" w:eastAsia="宋体" w:cs="Times New Roman"/>
          <w:color w:val="000000"/>
          <w:szCs w:val="21"/>
        </w:rPr>
        <w:t>个事件的相互独立性，即若事件</w:t>
      </w:r>
      <w:r>
        <w:rPr>
          <w:rFonts w:ascii="Times New Roman" w:hAnsi="Times New Roman" w:eastAsia="宋体" w:cs="Times New Roman"/>
          <w:color w:val="000000"/>
          <w:position w:val="-10"/>
        </w:rPr>
        <w:object>
          <v:shape id="_x0000_i2050" o:spt="75" type="#_x0000_t75" style="height:16.1pt;width:11.8pt;" o:ole="t" filled="f" o:preferrelative="t" stroked="f" coordsize="21600,21600">
            <v:path/>
            <v:fill on="f" focussize="0,0"/>
            <v:stroke on="f" joinstyle="miter"/>
            <v:imagedata r:id="rId1948" o:title=""/>
            <o:lock v:ext="edit" aspectratio="t"/>
            <w10:wrap type="none"/>
            <w10:anchorlock/>
          </v:shape>
          <o:OLEObject Type="Embed" ProgID="Equation.DSMT4" ShapeID="_x0000_i2050" DrawAspect="Content" ObjectID="_1468076714" r:id="rId1947">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rPr>
        <w:object>
          <v:shape id="_x0000_i2051" o:spt="75" type="#_x0000_t75" style="height:16.1pt;width:12.9pt;" o:ole="t" filled="f" o:preferrelative="t" stroked="f" coordsize="21600,21600">
            <v:path/>
            <v:fill on="f" focussize="0,0"/>
            <v:stroke on="f" joinstyle="miter"/>
            <v:imagedata r:id="rId1950" o:title=""/>
            <o:lock v:ext="edit" aspectratio="t"/>
            <w10:wrap type="none"/>
            <w10:anchorlock/>
          </v:shape>
          <o:OLEObject Type="Embed" ProgID="Equation.DSMT4" ShapeID="_x0000_i2051" DrawAspect="Content" ObjectID="_1468076715" r:id="rId194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rPr>
        <w:object>
          <v:shape id="_x0000_i2052" o:spt="75" type="#_x0000_t75" style="height:16.1pt;width:12.9pt;" o:ole="t" filled="f" o:preferrelative="t" stroked="f" coordsize="21600,21600">
            <v:path/>
            <v:fill on="f" focussize="0,0"/>
            <v:stroke on="f" joinstyle="miter"/>
            <v:imagedata r:id="rId1952" o:title=""/>
            <o:lock v:ext="edit" aspectratio="t"/>
            <w10:wrap type="none"/>
            <w10:anchorlock/>
          </v:shape>
          <o:OLEObject Type="Embed" ProgID="Equation.DSMT4" ShapeID="_x0000_i2052" DrawAspect="Content" ObjectID="_1468076716" r:id="rId1951">
            <o:LockedField>false</o:LockedField>
          </o:OLEObject>
        </w:object>
      </w:r>
      <w:r>
        <w:rPr>
          <w:rFonts w:ascii="Times New Roman" w:hAnsi="Times New Roman" w:eastAsia="宋体" w:cs="Times New Roman"/>
          <w:color w:val="000000"/>
          <w:szCs w:val="21"/>
        </w:rPr>
        <w:t>相互独立，则这</w:t>
      </w:r>
      <w:r>
        <w:rPr>
          <w:rFonts w:ascii="Times New Roman" w:hAnsi="Times New Roman" w:eastAsia="宋体" w:cs="Times New Roman"/>
          <w:color w:val="000000"/>
          <w:position w:val="-6"/>
        </w:rPr>
        <w:object>
          <v:shape id="_x0000_i2053" o:spt="75" type="#_x0000_t75" style="height:10.75pt;width:8.6pt;" o:ole="t" filled="f" o:preferrelative="t" stroked="f" coordsize="21600,21600">
            <v:path/>
            <v:fill on="f" focussize="0,0"/>
            <v:stroke on="f" joinstyle="miter"/>
            <v:imagedata r:id="rId1954" o:title=""/>
            <o:lock v:ext="edit" aspectratio="t"/>
            <w10:wrap type="none"/>
            <w10:anchorlock/>
          </v:shape>
          <o:OLEObject Type="Embed" ProgID="Equation.DSMT4" ShapeID="_x0000_i2053" DrawAspect="Content" ObjectID="_1468076717" r:id="rId1953">
            <o:LockedField>false</o:LockedField>
          </o:OLEObject>
        </w:object>
      </w:r>
      <w:r>
        <w:rPr>
          <w:rFonts w:ascii="Times New Roman" w:hAnsi="Times New Roman" w:eastAsia="宋体" w:cs="Times New Roman"/>
          <w:color w:val="000000"/>
          <w:szCs w:val="21"/>
        </w:rPr>
        <w:t>个事件同时发生的概率</w:t>
      </w:r>
      <w:r>
        <w:rPr>
          <w:rFonts w:ascii="Times New Roman" w:hAnsi="Times New Roman" w:eastAsia="宋体" w:cs="Times New Roman"/>
          <w:color w:val="000000"/>
          <w:position w:val="-10"/>
        </w:rPr>
        <w:object>
          <v:shape id="_x0000_i2054" o:spt="75" type="#_x0000_t75" style="height:16.1pt;width:148.3pt;" o:ole="t" filled="f" o:preferrelative="t" stroked="f" coordsize="21600,21600">
            <v:path/>
            <v:fill on="f" focussize="0,0"/>
            <v:stroke on="f" joinstyle="miter"/>
            <v:imagedata r:id="rId1956" o:title=""/>
            <o:lock v:ext="edit" aspectratio="t"/>
            <w10:wrap type="none"/>
            <w10:anchorlock/>
          </v:shape>
          <o:OLEObject Type="Embed" ProgID="Equation.DSMT4" ShapeID="_x0000_i2054" DrawAspect="Content" ObjectID="_1468076718" r:id="rId1955">
            <o:LockedField>false</o:LockedField>
          </o:OLEObject>
        </w:object>
      </w:r>
      <w:r>
        <w:rPr>
          <w:rFonts w:ascii="Times New Roman" w:hAnsi="Times New Roman" w:eastAsia="宋体" w:cs="Times New Roman"/>
          <w:color w:val="000000"/>
          <w:szCs w:val="21"/>
        </w:rPr>
        <w:t>．</w:t>
      </w:r>
    </w:p>
    <w:p w14:paraId="4E236B8F">
      <w:pPr>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rPr>
        <w:t>5、</w:t>
      </w:r>
      <w:r>
        <w:rPr>
          <w:rFonts w:ascii="Times New Roman" w:hAnsi="Times New Roman" w:eastAsia="宋体" w:cs="Times New Roman"/>
          <w:color w:val="000000"/>
          <w:szCs w:val="21"/>
        </w:rPr>
        <w:t>条件概率</w:t>
      </w:r>
    </w:p>
    <w:p w14:paraId="3FE23DCB">
      <w:pPr>
        <w:spacing w:line="360" w:lineRule="auto"/>
        <w:rPr>
          <w:rFonts w:ascii="Times New Roman" w:hAnsi="Times New Roman" w:eastAsia="宋体" w:cs="Times New Roman"/>
          <w:color w:val="000000"/>
        </w:rPr>
      </w:pPr>
      <w:r>
        <w:rPr>
          <w:rFonts w:ascii="Times New Roman" w:hAnsi="Times New Roman" w:eastAsia="宋体" w:cs="Times New Roman"/>
          <w:color w:val="000000"/>
        </w:rPr>
        <w:t>（1）条件概率的定义：一般地，设</w:t>
      </w:r>
      <w:r>
        <w:rPr>
          <w:rFonts w:ascii="Times New Roman" w:hAnsi="Times New Roman" w:eastAsia="宋体" w:cs="Times New Roman"/>
          <w:color w:val="000000"/>
          <w:position w:val="-4"/>
        </w:rPr>
        <w:object>
          <v:shape id="_x0000_i2055" o:spt="75" type="#_x0000_t75" style="height:11.8pt;width:10.75pt;" o:ole="t" filled="f" o:preferrelative="t" stroked="f" coordsize="21600,21600">
            <v:path/>
            <v:fill on="f" focussize="0,0"/>
            <v:stroke on="f" joinstyle="miter"/>
            <v:imagedata r:id="rId1958" o:title=""/>
            <o:lock v:ext="edit" aspectratio="t"/>
            <w10:wrap type="none"/>
            <w10:anchorlock/>
          </v:shape>
          <o:OLEObject Type="Embed" ProgID="Equation.DSMT4" ShapeID="_x0000_i2055" DrawAspect="Content" ObjectID="_1468076719" r:id="rId1957">
            <o:LockedField>false</o:LockedField>
          </o:OLEObject>
        </w:object>
      </w:r>
      <w:r>
        <w:rPr>
          <w:rFonts w:ascii="Times New Roman" w:hAnsi="Times New Roman" w:eastAsia="宋体" w:cs="Times New Roman"/>
          <w:color w:val="000000"/>
        </w:rPr>
        <w:t>，</w:t>
      </w:r>
      <w:r>
        <w:rPr>
          <w:rFonts w:ascii="Times New Roman" w:hAnsi="Times New Roman" w:eastAsia="宋体" w:cs="Times New Roman"/>
          <w:color w:val="000000"/>
          <w:position w:val="-4"/>
        </w:rPr>
        <w:object>
          <v:shape id="_x0000_i2056" o:spt="75" type="#_x0000_t75" style="height:11.8pt;width:10.75pt;" o:ole="t" filled="f" o:preferrelative="t" stroked="f" coordsize="21600,21600">
            <v:path/>
            <v:fill on="f" focussize="0,0"/>
            <v:stroke on="f" joinstyle="miter"/>
            <v:imagedata r:id="rId1960" o:title=""/>
            <o:lock v:ext="edit" aspectratio="t"/>
            <w10:wrap type="none"/>
            <w10:anchorlock/>
          </v:shape>
          <o:OLEObject Type="Embed" ProgID="Equation.DSMT4" ShapeID="_x0000_i2056" DrawAspect="Content" ObjectID="_1468076720" r:id="rId1959">
            <o:LockedField>false</o:LockedField>
          </o:OLEObject>
        </w:object>
      </w:r>
      <w:r>
        <w:rPr>
          <w:rFonts w:ascii="Times New Roman" w:hAnsi="Times New Roman" w:eastAsia="宋体" w:cs="Times New Roman"/>
          <w:color w:val="000000"/>
        </w:rPr>
        <w:t>为两个事件，且</w:t>
      </w:r>
      <w:r>
        <w:rPr>
          <w:rFonts w:ascii="Times New Roman" w:hAnsi="Times New Roman" w:eastAsia="宋体" w:cs="Times New Roman"/>
          <w:color w:val="000000"/>
          <w:position w:val="-10"/>
        </w:rPr>
        <w:object>
          <v:shape id="_x0000_i2057" o:spt="75" type="#_x0000_t75" style="height:15.05pt;width:40.85pt;" o:ole="t" filled="f" o:preferrelative="t" stroked="f" coordsize="21600,21600">
            <v:path/>
            <v:fill on="f" focussize="0,0"/>
            <v:stroke on="f" joinstyle="miter"/>
            <v:imagedata r:id="rId1962" o:title=""/>
            <o:lock v:ext="edit" aspectratio="t"/>
            <w10:wrap type="none"/>
            <w10:anchorlock/>
          </v:shape>
          <o:OLEObject Type="Embed" ProgID="Equation.DSMT4" ShapeID="_x0000_i2057" DrawAspect="Content" ObjectID="_1468076721" r:id="rId1961">
            <o:LockedField>false</o:LockedField>
          </o:OLEObject>
        </w:object>
      </w:r>
      <w:r>
        <w:rPr>
          <w:rFonts w:ascii="Times New Roman" w:hAnsi="Times New Roman" w:eastAsia="宋体" w:cs="Times New Roman"/>
          <w:color w:val="000000"/>
        </w:rPr>
        <w:t>，称</w:t>
      </w:r>
      <w:r>
        <w:rPr>
          <w:rFonts w:ascii="Times New Roman" w:hAnsi="Times New Roman" w:eastAsia="宋体" w:cs="Times New Roman"/>
          <w:color w:val="000000"/>
          <w:position w:val="-26"/>
        </w:rPr>
        <w:object>
          <v:shape id="_x0000_i2058" o:spt="75" type="#_x0000_t75" style="height:30.1pt;width:78.45pt;" o:ole="t" filled="f" o:preferrelative="t" stroked="f" coordsize="21600,21600">
            <v:path/>
            <v:fill on="f" focussize="0,0"/>
            <v:stroke on="f" joinstyle="miter"/>
            <v:imagedata r:id="rId1964" o:title=""/>
            <o:lock v:ext="edit" aspectratio="t"/>
            <w10:wrap type="none"/>
            <w10:anchorlock/>
          </v:shape>
          <o:OLEObject Type="Embed" ProgID="Equation.DSMT4" ShapeID="_x0000_i2058" DrawAspect="Content" ObjectID="_1468076722" r:id="rId1963">
            <o:LockedField>false</o:LockedField>
          </o:OLEObject>
        </w:object>
      </w:r>
      <w:r>
        <w:rPr>
          <w:rFonts w:ascii="Times New Roman" w:hAnsi="Times New Roman" w:eastAsia="宋体" w:cs="Times New Roman"/>
          <w:color w:val="000000"/>
        </w:rPr>
        <w:t>为在事件</w:t>
      </w:r>
      <w:r>
        <w:rPr>
          <w:rFonts w:ascii="Times New Roman" w:hAnsi="Times New Roman" w:eastAsia="宋体" w:cs="Times New Roman"/>
          <w:color w:val="000000"/>
          <w:position w:val="-4"/>
        </w:rPr>
        <w:object>
          <v:shape id="_x0000_i2059" o:spt="75" type="#_x0000_t75" style="height:11.8pt;width:10.75pt;" o:ole="t" filled="f" o:preferrelative="t" stroked="f" coordsize="21600,21600">
            <v:path/>
            <v:fill on="f" focussize="0,0"/>
            <v:stroke on="f" joinstyle="miter"/>
            <v:imagedata r:id="rId1966" o:title=""/>
            <o:lock v:ext="edit" aspectratio="t"/>
            <w10:wrap type="none"/>
            <w10:anchorlock/>
          </v:shape>
          <o:OLEObject Type="Embed" ProgID="Equation.DSMT4" ShapeID="_x0000_i2059" DrawAspect="Content" ObjectID="_1468076723" r:id="rId1965">
            <o:LockedField>false</o:LockedField>
          </o:OLEObject>
        </w:object>
      </w:r>
      <w:r>
        <w:rPr>
          <w:rFonts w:ascii="Times New Roman" w:hAnsi="Times New Roman" w:eastAsia="宋体" w:cs="Times New Roman"/>
          <w:color w:val="000000"/>
        </w:rPr>
        <w:t>发生的条件下，事件</w:t>
      </w:r>
      <w:r>
        <w:rPr>
          <w:rFonts w:ascii="Times New Roman" w:hAnsi="Times New Roman" w:eastAsia="宋体" w:cs="Times New Roman"/>
          <w:color w:val="000000"/>
          <w:position w:val="-4"/>
        </w:rPr>
        <w:object>
          <v:shape id="_x0000_i2060" o:spt="75" type="#_x0000_t75" style="height:11.8pt;width:10.75pt;" o:ole="t" filled="f" o:preferrelative="t" stroked="f" coordsize="21600,21600">
            <v:path/>
            <v:fill on="f" focussize="0,0"/>
            <v:stroke on="f" joinstyle="miter"/>
            <v:imagedata r:id="rId1968" o:title=""/>
            <o:lock v:ext="edit" aspectratio="t"/>
            <w10:wrap type="none"/>
            <w10:anchorlock/>
          </v:shape>
          <o:OLEObject Type="Embed" ProgID="Equation.DSMT4" ShapeID="_x0000_i2060" DrawAspect="Content" ObjectID="_1468076724" r:id="rId1967">
            <o:LockedField>false</o:LockedField>
          </o:OLEObject>
        </w:object>
      </w:r>
      <w:r>
        <w:rPr>
          <w:rFonts w:ascii="Times New Roman" w:hAnsi="Times New Roman" w:eastAsia="宋体" w:cs="Times New Roman"/>
          <w:color w:val="000000"/>
        </w:rPr>
        <w:t>发生的条件概率．</w:t>
      </w:r>
    </w:p>
    <w:p w14:paraId="65695D5A">
      <w:pPr>
        <w:spacing w:line="360" w:lineRule="auto"/>
        <w:rPr>
          <w:rFonts w:ascii="Times New Roman" w:hAnsi="Times New Roman" w:eastAsia="宋体" w:cs="Times New Roman"/>
          <w:color w:val="000000"/>
        </w:rPr>
      </w:pPr>
      <w:r>
        <w:rPr>
          <w:rFonts w:ascii="Times New Roman" w:hAnsi="Times New Roman" w:eastAsia="宋体" w:cs="Times New Roman"/>
          <w:color w:val="000000"/>
        </w:rPr>
        <w:t>（2）条件概率的性质</w:t>
      </w:r>
    </w:p>
    <w:p w14:paraId="162F1FE9">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fldChar w:fldCharType="begin"/>
      </w:r>
      <w:r>
        <w:rPr>
          <w:rFonts w:ascii="Times New Roman" w:hAnsi="Times New Roman" w:eastAsia="宋体" w:cs="Times New Roman"/>
          <w:color w:val="000000"/>
        </w:rPr>
        <w:instrText xml:space="preserve"> = 1 \* GB3 </w:instrText>
      </w:r>
      <w:r>
        <w:rPr>
          <w:rFonts w:ascii="Times New Roman" w:hAnsi="Times New Roman" w:eastAsia="宋体" w:cs="Times New Roman"/>
          <w:color w:val="000000"/>
        </w:rPr>
        <w:fldChar w:fldCharType="separate"/>
      </w:r>
      <w:r>
        <w:rPr>
          <w:rFonts w:hint="eastAsia" w:ascii="宋体" w:hAnsi="宋体" w:eastAsia="宋体" w:cs="宋体"/>
          <w:color w:val="000000"/>
        </w:rPr>
        <w:t>①</w:t>
      </w:r>
      <w:r>
        <w:rPr>
          <w:rFonts w:ascii="Times New Roman" w:hAnsi="Times New Roman" w:eastAsia="宋体" w:cs="Times New Roman"/>
          <w:color w:val="000000"/>
        </w:rPr>
        <w:fldChar w:fldCharType="end"/>
      </w:r>
      <w:r>
        <w:rPr>
          <w:rFonts w:ascii="Times New Roman" w:hAnsi="Times New Roman" w:eastAsia="宋体" w:cs="Times New Roman"/>
          <w:color w:val="000000"/>
        </w:rPr>
        <w:t>条件概率具有概率的性质，任何事件的条件概率都在</w:t>
      </w:r>
      <w:r>
        <w:rPr>
          <w:rFonts w:ascii="Times New Roman" w:hAnsi="Times New Roman" w:eastAsia="宋体" w:cs="Times New Roman"/>
          <w:color w:val="000000"/>
          <w:position w:val="-6"/>
        </w:rPr>
        <w:object>
          <v:shape id="_x0000_i2061" o:spt="75" type="#_x0000_t75" style="height:12.9pt;width:8.6pt;" o:ole="t" filled="f" o:preferrelative="t" stroked="f" coordsize="21600,21600">
            <v:path/>
            <v:fill on="f" focussize="0,0"/>
            <v:stroke on="f" joinstyle="miter"/>
            <v:imagedata r:id="rId1970" o:title=""/>
            <o:lock v:ext="edit" aspectratio="t"/>
            <w10:wrap type="none"/>
            <w10:anchorlock/>
          </v:shape>
          <o:OLEObject Type="Embed" ProgID="Equation.DSMT4" ShapeID="_x0000_i2061" DrawAspect="Content" ObjectID="_1468076725" r:id="rId1969">
            <o:LockedField>false</o:LockedField>
          </o:OLEObject>
        </w:object>
      </w:r>
      <w:r>
        <w:rPr>
          <w:rFonts w:ascii="Times New Roman" w:hAnsi="Times New Roman" w:eastAsia="宋体" w:cs="Times New Roman"/>
          <w:color w:val="000000"/>
        </w:rPr>
        <w:t>和1之间，即</w:t>
      </w:r>
      <w:r>
        <w:rPr>
          <w:rFonts w:ascii="Times New Roman" w:hAnsi="Times New Roman" w:eastAsia="宋体" w:cs="Times New Roman"/>
          <w:color w:val="000000"/>
          <w:position w:val="-10"/>
        </w:rPr>
        <w:object>
          <v:shape id="_x0000_i2062" o:spt="75" type="#_x0000_t75" style="height:15.05pt;width:67.7pt;" o:ole="t" filled="f" o:preferrelative="t" stroked="f" coordsize="21600,21600">
            <v:path/>
            <v:fill on="f" focussize="0,0"/>
            <v:stroke on="f" joinstyle="miter"/>
            <v:imagedata r:id="rId1972" o:title=""/>
            <o:lock v:ext="edit" aspectratio="t"/>
            <w10:wrap type="none"/>
            <w10:anchorlock/>
          </v:shape>
          <o:OLEObject Type="Embed" ProgID="Equation.DSMT4" ShapeID="_x0000_i2062" DrawAspect="Content" ObjectID="_1468076726" r:id="rId1971">
            <o:LockedField>false</o:LockedField>
          </o:OLEObject>
        </w:object>
      </w:r>
      <w:r>
        <w:rPr>
          <w:rFonts w:ascii="Times New Roman" w:hAnsi="Times New Roman" w:eastAsia="宋体" w:cs="Times New Roman"/>
          <w:color w:val="000000"/>
        </w:rPr>
        <w:t>．</w:t>
      </w:r>
    </w:p>
    <w:p w14:paraId="28E7FBCC">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fldChar w:fldCharType="begin"/>
      </w:r>
      <w:r>
        <w:rPr>
          <w:rFonts w:ascii="Times New Roman" w:hAnsi="Times New Roman" w:eastAsia="宋体" w:cs="Times New Roman"/>
          <w:color w:val="000000"/>
        </w:rPr>
        <w:instrText xml:space="preserve"> = 2 \* GB3 </w:instrText>
      </w:r>
      <w:r>
        <w:rPr>
          <w:rFonts w:ascii="Times New Roman" w:hAnsi="Times New Roman" w:eastAsia="宋体" w:cs="Times New Roman"/>
          <w:color w:val="000000"/>
        </w:rPr>
        <w:fldChar w:fldCharType="separate"/>
      </w:r>
      <w:r>
        <w:rPr>
          <w:rFonts w:hint="eastAsia" w:ascii="宋体" w:hAnsi="宋体" w:eastAsia="宋体" w:cs="宋体"/>
          <w:color w:val="000000"/>
        </w:rPr>
        <w:t>②</w:t>
      </w:r>
      <w:r>
        <w:rPr>
          <w:rFonts w:ascii="Times New Roman" w:hAnsi="Times New Roman" w:eastAsia="宋体" w:cs="Times New Roman"/>
          <w:color w:val="000000"/>
        </w:rPr>
        <w:fldChar w:fldCharType="end"/>
      </w:r>
      <w:r>
        <w:rPr>
          <w:rFonts w:ascii="Times New Roman" w:hAnsi="Times New Roman" w:eastAsia="宋体" w:cs="Times New Roman"/>
          <w:color w:val="000000"/>
        </w:rPr>
        <w:t>必然事件的条件概率为1，不可能事件的条件概率为</w:t>
      </w:r>
      <w:r>
        <w:rPr>
          <w:rFonts w:ascii="Times New Roman" w:hAnsi="Times New Roman" w:eastAsia="宋体" w:cs="Times New Roman"/>
          <w:color w:val="000000"/>
          <w:position w:val="-6"/>
        </w:rPr>
        <w:object>
          <v:shape id="_x0000_i2063" o:spt="75" type="#_x0000_t75" style="height:12.9pt;width:8.6pt;" o:ole="t" filled="f" o:preferrelative="t" stroked="f" coordsize="21600,21600">
            <v:path/>
            <v:fill on="f" focussize="0,0"/>
            <v:stroke on="f" joinstyle="miter"/>
            <v:imagedata r:id="rId1974" o:title=""/>
            <o:lock v:ext="edit" aspectratio="t"/>
            <w10:wrap type="none"/>
            <w10:anchorlock/>
          </v:shape>
          <o:OLEObject Type="Embed" ProgID="Equation.DSMT4" ShapeID="_x0000_i2063" DrawAspect="Content" ObjectID="_1468076727" r:id="rId1973">
            <o:LockedField>false</o:LockedField>
          </o:OLEObject>
        </w:object>
      </w:r>
      <w:r>
        <w:rPr>
          <w:rFonts w:ascii="Times New Roman" w:hAnsi="Times New Roman" w:eastAsia="宋体" w:cs="Times New Roman"/>
          <w:color w:val="000000"/>
        </w:rPr>
        <w:t>．</w:t>
      </w:r>
    </w:p>
    <w:p w14:paraId="66B385E4">
      <w:pPr>
        <w:spacing w:line="360" w:lineRule="auto"/>
        <w:ind w:firstLine="420" w:firstLineChars="200"/>
        <w:rPr>
          <w:rFonts w:ascii="Times New Roman" w:hAnsi="Times New Roman" w:eastAsia="宋体" w:cs="Times New Roman"/>
          <w:color w:val="000000"/>
        </w:rPr>
      </w:pPr>
      <w:r>
        <w:rPr>
          <w:rFonts w:ascii="Times New Roman" w:hAnsi="Times New Roman" w:eastAsia="宋体" w:cs="Times New Roman"/>
          <w:color w:val="000000"/>
        </w:rPr>
        <w:fldChar w:fldCharType="begin"/>
      </w:r>
      <w:r>
        <w:rPr>
          <w:rFonts w:ascii="Times New Roman" w:hAnsi="Times New Roman" w:eastAsia="宋体" w:cs="Times New Roman"/>
          <w:color w:val="000000"/>
        </w:rPr>
        <w:instrText xml:space="preserve"> = 3 \* GB3 </w:instrText>
      </w:r>
      <w:r>
        <w:rPr>
          <w:rFonts w:ascii="Times New Roman" w:hAnsi="Times New Roman" w:eastAsia="宋体" w:cs="Times New Roman"/>
          <w:color w:val="000000"/>
        </w:rPr>
        <w:fldChar w:fldCharType="separate"/>
      </w:r>
      <w:r>
        <w:rPr>
          <w:rFonts w:hint="eastAsia" w:ascii="宋体" w:hAnsi="宋体" w:eastAsia="宋体" w:cs="宋体"/>
          <w:color w:val="000000"/>
        </w:rPr>
        <w:t>③</w:t>
      </w:r>
      <w:r>
        <w:rPr>
          <w:rFonts w:ascii="Times New Roman" w:hAnsi="Times New Roman" w:eastAsia="宋体" w:cs="Times New Roman"/>
          <w:color w:val="000000"/>
        </w:rPr>
        <w:fldChar w:fldCharType="end"/>
      </w:r>
      <w:r>
        <w:rPr>
          <w:rFonts w:ascii="Times New Roman" w:hAnsi="Times New Roman" w:eastAsia="宋体" w:cs="Times New Roman"/>
          <w:color w:val="000000"/>
        </w:rPr>
        <w:t>如果</w:t>
      </w:r>
      <w:r>
        <w:rPr>
          <w:rFonts w:ascii="Times New Roman" w:hAnsi="Times New Roman" w:eastAsia="宋体" w:cs="Times New Roman"/>
          <w:color w:val="000000"/>
          <w:position w:val="-4"/>
        </w:rPr>
        <w:object>
          <v:shape id="_x0000_i2064" o:spt="75" type="#_x0000_t75" style="height:11.8pt;width:10.75pt;" o:ole="t" filled="f" o:preferrelative="t" stroked="f" coordsize="21600,21600">
            <v:path/>
            <v:fill on="f" focussize="0,0"/>
            <v:stroke on="f" joinstyle="miter"/>
            <v:imagedata r:id="rId1976" o:title=""/>
            <o:lock v:ext="edit" aspectratio="t"/>
            <w10:wrap type="none"/>
            <w10:anchorlock/>
          </v:shape>
          <o:OLEObject Type="Embed" ProgID="Equation.DSMT4" ShapeID="_x0000_i2064" DrawAspect="Content" ObjectID="_1468076728" r:id="rId1975">
            <o:LockedField>false</o:LockedField>
          </o:OLEObject>
        </w:object>
      </w:r>
      <w:r>
        <w:rPr>
          <w:rFonts w:ascii="Times New Roman" w:hAnsi="Times New Roman" w:eastAsia="宋体" w:cs="Times New Roman"/>
          <w:color w:val="000000"/>
        </w:rPr>
        <w:t>与</w:t>
      </w:r>
      <w:r>
        <w:rPr>
          <w:rFonts w:ascii="Times New Roman" w:hAnsi="Times New Roman" w:eastAsia="宋体" w:cs="Times New Roman"/>
          <w:color w:val="000000"/>
          <w:position w:val="-6"/>
        </w:rPr>
        <w:object>
          <v:shape id="_x0000_i2065" o:spt="75" type="#_x0000_t75" style="height:12.9pt;width:10.75pt;" o:ole="t" filled="f" o:preferrelative="t" stroked="f" coordsize="21600,21600">
            <v:path/>
            <v:fill on="f" focussize="0,0"/>
            <v:stroke on="f" joinstyle="miter"/>
            <v:imagedata r:id="rId1978" o:title=""/>
            <o:lock v:ext="edit" aspectratio="t"/>
            <w10:wrap type="none"/>
            <w10:anchorlock/>
          </v:shape>
          <o:OLEObject Type="Embed" ProgID="Equation.DSMT4" ShapeID="_x0000_i2065" DrawAspect="Content" ObjectID="_1468076729" r:id="rId1977">
            <o:LockedField>false</o:LockedField>
          </o:OLEObject>
        </w:object>
      </w:r>
      <w:r>
        <w:rPr>
          <w:rFonts w:ascii="Times New Roman" w:hAnsi="Times New Roman" w:eastAsia="宋体" w:cs="Times New Roman"/>
          <w:color w:val="000000"/>
        </w:rPr>
        <w:t>互斥，则</w:t>
      </w:r>
      <w:r>
        <w:rPr>
          <w:rFonts w:ascii="Times New Roman" w:hAnsi="Times New Roman" w:eastAsia="宋体" w:cs="Times New Roman"/>
          <w:color w:val="000000"/>
          <w:position w:val="-10"/>
        </w:rPr>
        <w:object>
          <v:shape id="_x0000_i2066" o:spt="75" type="#_x0000_t75" style="height:15.05pt;width:146.15pt;" o:ole="t" filled="f" o:preferrelative="t" stroked="f" coordsize="21600,21600">
            <v:path/>
            <v:fill on="f" focussize="0,0"/>
            <v:stroke on="f" joinstyle="miter"/>
            <v:imagedata r:id="rId1980" o:title=""/>
            <o:lock v:ext="edit" aspectratio="t"/>
            <w10:wrap type="none"/>
            <w10:anchorlock/>
          </v:shape>
          <o:OLEObject Type="Embed" ProgID="Equation.DSMT4" ShapeID="_x0000_i2066" DrawAspect="Content" ObjectID="_1468076730" r:id="rId1979">
            <o:LockedField>false</o:LockedField>
          </o:OLEObject>
        </w:object>
      </w:r>
      <w:r>
        <w:rPr>
          <w:rFonts w:ascii="Times New Roman" w:hAnsi="Times New Roman" w:eastAsia="宋体" w:cs="Times New Roman"/>
          <w:color w:val="000000"/>
        </w:rPr>
        <w:t>．</w:t>
      </w:r>
    </w:p>
    <w:p w14:paraId="1024724B">
      <w:pPr>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rPr>
        <w:t>6、</w:t>
      </w:r>
      <w:r>
        <w:rPr>
          <w:rFonts w:ascii="Times New Roman" w:hAnsi="Times New Roman" w:eastAsia="宋体" w:cs="Times New Roman"/>
          <w:color w:val="000000"/>
          <w:szCs w:val="21"/>
        </w:rPr>
        <w:t>全概率公式</w:t>
      </w:r>
    </w:p>
    <w:p w14:paraId="61416164">
      <w:pPr>
        <w:spacing w:line="360" w:lineRule="auto"/>
        <w:rPr>
          <w:rFonts w:ascii="Times New Roman" w:hAnsi="Times New Roman" w:eastAsia="宋体" w:cs="Times New Roman"/>
          <w:color w:val="000000"/>
        </w:rPr>
      </w:pPr>
      <w:r>
        <w:rPr>
          <w:rFonts w:ascii="Times New Roman" w:hAnsi="Times New Roman" w:eastAsia="宋体" w:cs="Times New Roman"/>
          <w:color w:val="000000"/>
        </w:rPr>
        <w:t>（1）全概率公式：</w:t>
      </w:r>
      <w:r>
        <w:rPr>
          <w:rFonts w:ascii="Times New Roman" w:hAnsi="Times New Roman" w:eastAsia="宋体" w:cs="Times New Roman"/>
          <w:color w:val="000000"/>
          <w:position w:val="-10"/>
          <w:szCs w:val="21"/>
        </w:rPr>
        <w:object>
          <v:shape id="_x0000_i2067" o:spt="75" type="#_x0000_t75" style="height:18.25pt;width:157.95pt;" o:ole="t" filled="f" o:preferrelative="t" stroked="f" coordsize="21600,21600">
            <v:path/>
            <v:fill on="f" focussize="0,0"/>
            <v:stroke on="f" joinstyle="miter"/>
            <v:imagedata r:id="rId1982" o:title=""/>
            <o:lock v:ext="edit" aspectratio="t"/>
            <w10:wrap type="none"/>
            <w10:anchorlock/>
          </v:shape>
          <o:OLEObject Type="Embed" ProgID="Equation.DSMT4" ShapeID="_x0000_i2067" DrawAspect="Content" ObjectID="_1468076731" r:id="rId1981">
            <o:LockedField>false</o:LockedField>
          </o:OLEObject>
        </w:object>
      </w:r>
      <w:r>
        <w:rPr>
          <w:rFonts w:ascii="Times New Roman" w:hAnsi="Times New Roman" w:eastAsia="宋体" w:cs="Times New Roman"/>
          <w:color w:val="000000"/>
          <w:szCs w:val="21"/>
        </w:rPr>
        <w:t>；</w:t>
      </w:r>
    </w:p>
    <w:p w14:paraId="2442115F">
      <w:pPr>
        <w:tabs>
          <w:tab w:val="left" w:pos="4140"/>
          <w:tab w:val="left" w:pos="7251"/>
          <w:tab w:val="left" w:pos="14580"/>
        </w:tabs>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（2）若样本空间</w:t>
      </w:r>
      <w:r>
        <w:rPr>
          <w:rFonts w:ascii="Times New Roman" w:hAnsi="Times New Roman" w:eastAsia="宋体" w:cs="Times New Roman"/>
          <w:color w:val="000000"/>
          <w:position w:val="-4"/>
          <w:szCs w:val="21"/>
        </w:rPr>
        <w:object>
          <v:shape id="_x0000_i2068" o:spt="75" type="#_x0000_t75" style="height:11.8pt;width:11.8pt;" o:ole="t" filled="f" o:preferrelative="t" stroked="f" coordsize="21600,21600">
            <v:path/>
            <v:fill on="f" focussize="0,0"/>
            <v:stroke on="f" joinstyle="miter"/>
            <v:imagedata r:id="rId1984" o:title=""/>
            <o:lock v:ext="edit" aspectratio="t"/>
            <w10:wrap type="none"/>
            <w10:anchorlock/>
          </v:shape>
          <o:OLEObject Type="Embed" ProgID="Equation.DSMT4" ShapeID="_x0000_i2068" DrawAspect="Content" ObjectID="_1468076732" r:id="rId1983">
            <o:LockedField>false</o:LockedField>
          </o:OLEObject>
        </w:object>
      </w:r>
      <w:r>
        <w:rPr>
          <w:rFonts w:ascii="Times New Roman" w:hAnsi="Times New Roman" w:eastAsia="宋体" w:cs="Times New Roman"/>
          <w:color w:val="000000"/>
          <w:szCs w:val="21"/>
        </w:rPr>
        <w:t>中的事件</w:t>
      </w:r>
      <w:r>
        <w:rPr>
          <w:rFonts w:ascii="Times New Roman" w:hAnsi="Times New Roman" w:eastAsia="宋体" w:cs="Times New Roman"/>
          <w:color w:val="000000"/>
          <w:position w:val="-10"/>
          <w:szCs w:val="21"/>
        </w:rPr>
        <w:object>
          <v:shape id="_x0000_i2069" o:spt="75" type="#_x0000_t75" style="height:16.1pt;width:11.8pt;" o:ole="t" filled="f" o:preferrelative="t" stroked="f" coordsize="21600,21600">
            <v:path/>
            <v:fill on="f" focussize="0,0"/>
            <v:stroke on="f" joinstyle="miter"/>
            <v:imagedata r:id="rId1986" o:title=""/>
            <o:lock v:ext="edit" aspectratio="t"/>
            <w10:wrap type="none"/>
            <w10:anchorlock/>
          </v:shape>
          <o:OLEObject Type="Embed" ProgID="Equation.DSMT4" ShapeID="_x0000_i2069" DrawAspect="Content" ObjectID="_1468076733" r:id="rId198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70" o:spt="75" type="#_x0000_t75" style="height:16.1pt;width:12.9pt;" o:ole="t" filled="f" o:preferrelative="t" stroked="f" coordsize="21600,21600">
            <v:path/>
            <v:fill on="f" focussize="0,0"/>
            <v:stroke on="f" joinstyle="miter"/>
            <v:imagedata r:id="rId1988" o:title=""/>
            <o:lock v:ext="edit" aspectratio="t"/>
            <w10:wrap type="none"/>
            <w10:anchorlock/>
          </v:shape>
          <o:OLEObject Type="Embed" ProgID="Equation.DSMT4" ShapeID="_x0000_i2070" DrawAspect="Content" ObjectID="_1468076734" r:id="rId1987">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71" o:spt="75" type="#_x0000_t75" style="height:16.1pt;width:12.9pt;" o:ole="t" filled="f" o:preferrelative="t" stroked="f" coordsize="21600,21600">
            <v:path/>
            <v:fill on="f" focussize="0,0"/>
            <v:stroke on="f" joinstyle="miter"/>
            <v:imagedata r:id="rId1990" o:title=""/>
            <o:lock v:ext="edit" aspectratio="t"/>
            <w10:wrap type="none"/>
            <w10:anchorlock/>
          </v:shape>
          <o:OLEObject Type="Embed" ProgID="Equation.DSMT4" ShapeID="_x0000_i2071" DrawAspect="Content" ObjectID="_1468076735" r:id="rId1989">
            <o:LockedField>false</o:LockedField>
          </o:OLEObject>
        </w:object>
      </w:r>
      <w:r>
        <w:rPr>
          <w:rFonts w:ascii="Times New Roman" w:hAnsi="Times New Roman" w:eastAsia="宋体" w:cs="Times New Roman"/>
          <w:color w:val="000000"/>
          <w:szCs w:val="21"/>
        </w:rPr>
        <w:t>满足：</w:t>
      </w:r>
    </w:p>
    <w:p w14:paraId="15A12D66">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任意两个事件均互斥，即</w:t>
      </w:r>
      <w:r>
        <w:rPr>
          <w:rFonts w:ascii="Times New Roman" w:hAnsi="Times New Roman" w:eastAsia="宋体" w:cs="Times New Roman"/>
          <w:color w:val="000000"/>
          <w:position w:val="-14"/>
          <w:szCs w:val="21"/>
        </w:rPr>
        <w:object>
          <v:shape id="_x0000_i2072" o:spt="75" type="#_x0000_t75" style="height:18.25pt;width:41.9pt;" o:ole="t" filled="f" o:preferrelative="t" stroked="f" coordsize="21600,21600">
            <v:path/>
            <v:fill on="f" focussize="0,0"/>
            <v:stroke on="f" joinstyle="miter"/>
            <v:imagedata r:id="rId1992" o:title=""/>
            <o:lock v:ext="edit" aspectratio="t"/>
            <w10:wrap type="none"/>
            <w10:anchorlock/>
          </v:shape>
          <o:OLEObject Type="Embed" ProgID="Equation.DSMT4" ShapeID="_x0000_i2072" DrawAspect="Content" ObjectID="_1468076736" r:id="rId1991">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73" o:spt="75" type="#_x0000_t75" style="height:15.05pt;width:73.05pt;" o:ole="t" filled="f" o:preferrelative="t" stroked="f" coordsize="21600,21600">
            <v:path/>
            <v:fill on="f" focussize="0,0"/>
            <v:stroke on="f" joinstyle="miter"/>
            <v:imagedata r:id="rId1994" o:title=""/>
            <o:lock v:ext="edit" aspectratio="t"/>
            <w10:wrap type="none"/>
            <w10:anchorlock/>
          </v:shape>
          <o:OLEObject Type="Embed" ProgID="Equation.DSMT4" ShapeID="_x0000_i2073" DrawAspect="Content" ObjectID="_1468076737" r:id="rId1993">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74" o:spt="75" type="#_x0000_t75" style="height:13.95pt;width:23.65pt;" o:ole="t" filled="f" o:preferrelative="t" stroked="f" coordsize="21600,21600">
            <v:path/>
            <v:fill on="f" focussize="0,0"/>
            <v:stroke on="f" joinstyle="miter"/>
            <v:imagedata r:id="rId1996" o:title=""/>
            <o:lock v:ext="edit" aspectratio="t"/>
            <w10:wrap type="none"/>
            <w10:anchorlock/>
          </v:shape>
          <o:OLEObject Type="Embed" ProgID="Equation.DSMT4" ShapeID="_x0000_i2074" DrawAspect="Content" ObjectID="_1468076738" r:id="rId1995">
            <o:LockedField>false</o:LockedField>
          </o:OLEObject>
        </w:object>
      </w:r>
      <w:r>
        <w:rPr>
          <w:rFonts w:ascii="Times New Roman" w:hAnsi="Times New Roman" w:eastAsia="宋体" w:cs="Times New Roman"/>
          <w:color w:val="000000"/>
          <w:szCs w:val="21"/>
        </w:rPr>
        <w:t>；</w:t>
      </w:r>
    </w:p>
    <w:p w14:paraId="63576B42">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position w:val="-10"/>
          <w:szCs w:val="21"/>
        </w:rPr>
        <w:object>
          <v:shape id="_x0000_i2075" o:spt="75" type="#_x0000_t75" style="height:16.1pt;width:91.35pt;" o:ole="t" filled="f" o:preferrelative="t" stroked="f" coordsize="21600,21600">
            <v:path/>
            <v:fill on="f" focussize="0,0"/>
            <v:stroke on="f" joinstyle="miter"/>
            <v:imagedata r:id="rId1998" o:title=""/>
            <o:lock v:ext="edit" aspectratio="t"/>
            <w10:wrap type="none"/>
            <w10:anchorlock/>
          </v:shape>
          <o:OLEObject Type="Embed" ProgID="Equation.DSMT4" ShapeID="_x0000_i2075" DrawAspect="Content" ObjectID="_1468076739" r:id="rId1997">
            <o:LockedField>false</o:LockedField>
          </o:OLEObject>
        </w:object>
      </w:r>
      <w:r>
        <w:rPr>
          <w:rFonts w:ascii="Times New Roman" w:hAnsi="Times New Roman" w:eastAsia="宋体" w:cs="Times New Roman"/>
          <w:color w:val="000000"/>
          <w:szCs w:val="21"/>
        </w:rPr>
        <w:t>；</w:t>
      </w:r>
    </w:p>
    <w:p w14:paraId="2BBAAE93">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hint="eastAsia" w:ascii="宋体" w:hAnsi="宋体" w:eastAsia="宋体" w:cs="宋体"/>
          <w:color w:val="000000"/>
          <w:szCs w:val="21"/>
        </w:rPr>
        <w:t>③</w:t>
      </w:r>
      <w:r>
        <w:rPr>
          <w:rFonts w:ascii="Times New Roman" w:hAnsi="Times New Roman" w:eastAsia="宋体" w:cs="Times New Roman"/>
          <w:color w:val="000000"/>
          <w:position w:val="-12"/>
          <w:szCs w:val="21"/>
        </w:rPr>
        <w:object>
          <v:shape id="_x0000_i2076" o:spt="75" type="#_x0000_t75" style="height:17.2pt;width:45.15pt;" o:ole="t" filled="f" o:preferrelative="t" stroked="f" coordsize="21600,21600">
            <v:path/>
            <v:fill on="f" focussize="0,0"/>
            <v:stroke on="f" joinstyle="miter"/>
            <v:imagedata r:id="rId2000" o:title=""/>
            <o:lock v:ext="edit" aspectratio="t"/>
            <w10:wrap type="none"/>
            <w10:anchorlock/>
          </v:shape>
          <o:OLEObject Type="Embed" ProgID="Equation.DSMT4" ShapeID="_x0000_i2076" DrawAspect="Content" ObjectID="_1468076740" r:id="rId199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77" o:spt="75" type="#_x0000_t75" style="height:15.05pt;width:61.25pt;" o:ole="t" filled="f" o:preferrelative="t" stroked="f" coordsize="21600,21600">
            <v:path/>
            <v:fill on="f" focussize="0,0"/>
            <v:stroke on="f" joinstyle="miter"/>
            <v:imagedata r:id="rId2002" o:title=""/>
            <o:lock v:ext="edit" aspectratio="t"/>
            <w10:wrap type="none"/>
            <w10:anchorlock/>
          </v:shape>
          <o:OLEObject Type="Embed" ProgID="Equation.DSMT4" ShapeID="_x0000_i2077" DrawAspect="Content" ObjectID="_1468076741" r:id="rId2001">
            <o:LockedField>false</o:LockedField>
          </o:OLEObject>
        </w:object>
      </w:r>
      <w:r>
        <w:rPr>
          <w:rFonts w:ascii="Times New Roman" w:hAnsi="Times New Roman" w:eastAsia="宋体" w:cs="Times New Roman"/>
          <w:color w:val="000000"/>
          <w:szCs w:val="21"/>
        </w:rPr>
        <w:t>．</w:t>
      </w:r>
    </w:p>
    <w:p w14:paraId="33C810F3">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则对</w:t>
      </w:r>
      <w:r>
        <w:rPr>
          <w:rFonts w:ascii="Times New Roman" w:hAnsi="Times New Roman" w:eastAsia="宋体" w:cs="Times New Roman"/>
          <w:color w:val="000000"/>
          <w:position w:val="-4"/>
          <w:szCs w:val="21"/>
        </w:rPr>
        <w:object>
          <v:shape id="_x0000_i2078" o:spt="75" type="#_x0000_t75" style="height:11.8pt;width:11.8pt;" o:ole="t" filled="f" o:preferrelative="t" stroked="f" coordsize="21600,21600">
            <v:path/>
            <v:fill on="f" focussize="0,0"/>
            <v:stroke on="f" joinstyle="miter"/>
            <v:imagedata r:id="rId2004" o:title=""/>
            <o:lock v:ext="edit" aspectratio="t"/>
            <w10:wrap type="none"/>
            <w10:anchorlock/>
          </v:shape>
          <o:OLEObject Type="Embed" ProgID="Equation.DSMT4" ShapeID="_x0000_i2078" DrawAspect="Content" ObjectID="_1468076742" r:id="rId2003">
            <o:LockedField>false</o:LockedField>
          </o:OLEObject>
        </w:object>
      </w:r>
      <w:r>
        <w:rPr>
          <w:rFonts w:ascii="Times New Roman" w:hAnsi="Times New Roman" w:eastAsia="宋体" w:cs="Times New Roman"/>
          <w:color w:val="000000"/>
          <w:szCs w:val="21"/>
        </w:rPr>
        <w:t>中的任意事件</w:t>
      </w:r>
      <w:r>
        <w:rPr>
          <w:rFonts w:ascii="Times New Roman" w:hAnsi="Times New Roman" w:eastAsia="宋体" w:cs="Times New Roman"/>
          <w:color w:val="000000"/>
          <w:position w:val="-4"/>
          <w:szCs w:val="21"/>
        </w:rPr>
        <w:object>
          <v:shape id="_x0000_i2079" o:spt="75" type="#_x0000_t75" style="height:11.8pt;width:10.75pt;" o:ole="t" filled="f" o:preferrelative="t" stroked="f" coordsize="21600,21600">
            <v:path/>
            <v:fill on="f" focussize="0,0"/>
            <v:stroke on="f" joinstyle="miter"/>
            <v:imagedata r:id="rId2006" o:title=""/>
            <o:lock v:ext="edit" aspectratio="t"/>
            <w10:wrap type="none"/>
            <w10:anchorlock/>
          </v:shape>
          <o:OLEObject Type="Embed" ProgID="Equation.DSMT4" ShapeID="_x0000_i2079" DrawAspect="Content" ObjectID="_1468076743" r:id="rId2005">
            <o:LockedField>false</o:LockedField>
          </o:OLEObject>
        </w:object>
      </w:r>
      <w:r>
        <w:rPr>
          <w:rFonts w:ascii="Times New Roman" w:hAnsi="Times New Roman" w:eastAsia="宋体" w:cs="Times New Roman"/>
          <w:color w:val="000000"/>
          <w:szCs w:val="21"/>
        </w:rPr>
        <w:t>，都有</w:t>
      </w:r>
      <w:r>
        <w:rPr>
          <w:rFonts w:ascii="Times New Roman" w:hAnsi="Times New Roman" w:eastAsia="宋体" w:cs="Times New Roman"/>
          <w:color w:val="000000"/>
          <w:position w:val="-10"/>
          <w:szCs w:val="21"/>
        </w:rPr>
        <w:object>
          <v:shape id="_x0000_i2080" o:spt="75" type="#_x0000_t75" style="height:16.1pt;width:108.55pt;" o:ole="t" filled="f" o:preferrelative="t" stroked="f" coordsize="21600,21600">
            <v:path/>
            <v:fill on="f" focussize="0,0"/>
            <v:stroke on="f" joinstyle="miter"/>
            <v:imagedata r:id="rId2008" o:title=""/>
            <o:lock v:ext="edit" aspectratio="t"/>
            <w10:wrap type="none"/>
            <w10:anchorlock/>
          </v:shape>
          <o:OLEObject Type="Embed" ProgID="Equation.DSMT4" ShapeID="_x0000_i2080" DrawAspect="Content" ObjectID="_1468076744" r:id="rId2007">
            <o:LockedField>false</o:LockedField>
          </o:OLEObject>
        </w:object>
      </w:r>
      <w:r>
        <w:rPr>
          <w:rFonts w:ascii="Times New Roman" w:hAnsi="Times New Roman" w:eastAsia="宋体" w:cs="Times New Roman"/>
          <w:color w:val="000000"/>
          <w:szCs w:val="21"/>
        </w:rPr>
        <w:t>，且</w:t>
      </w:r>
    </w:p>
    <w:p w14:paraId="1D3F0210">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position w:val="-26"/>
          <w:szCs w:val="21"/>
        </w:rPr>
        <w:object>
          <v:shape id="_x0000_i2083" o:spt="75" type="#_x0000_t75" style="height:31.15pt;width:161.2pt;" o:ole="t" filled="f" o:preferrelative="t" stroked="f" coordsize="21600,21600">
            <v:path/>
            <v:fill on="f" focussize="0,0"/>
            <v:stroke on="f" joinstyle="miter"/>
            <v:imagedata r:id="rId2010" o:title=""/>
            <o:lock v:ext="edit" aspectratio="t"/>
            <w10:wrap type="none"/>
            <w10:anchorlock/>
          </v:shape>
          <o:OLEObject Type="Embed" ProgID="Equation.DSMT4" ShapeID="_x0000_i2083" DrawAspect="Content" ObjectID="_1468076745" r:id="rId2009">
            <o:LockedField>false</o:LockedField>
          </o:OLEObject>
        </w:object>
      </w:r>
      <w:r>
        <w:rPr>
          <w:rFonts w:ascii="Times New Roman" w:hAnsi="Times New Roman" w:eastAsia="宋体" w:cs="Times New Roman"/>
          <w:color w:val="000000"/>
          <w:szCs w:val="21"/>
        </w:rPr>
        <w:t>．</w:t>
      </w:r>
    </w:p>
    <w:p w14:paraId="153ED3BE">
      <w:pPr>
        <w:spacing w:line="360" w:lineRule="auto"/>
        <w:rPr>
          <w:rFonts w:ascii="Times New Roman" w:hAnsi="Times New Roman" w:eastAsia="宋体" w:cs="Times New Roman"/>
          <w:color w:val="000000"/>
        </w:rPr>
      </w:pPr>
      <w:r>
        <w:rPr>
          <w:rFonts w:ascii="Times New Roman" w:hAnsi="Times New Roman" w:eastAsia="宋体" w:cs="Times New Roman"/>
          <w:color w:val="000000"/>
        </w:rPr>
        <w:t>7、贝叶斯公式</w:t>
      </w:r>
    </w:p>
    <w:p w14:paraId="264DCEC8">
      <w:pPr>
        <w:tabs>
          <w:tab w:val="left" w:pos="4140"/>
          <w:tab w:val="left" w:pos="7251"/>
          <w:tab w:val="left" w:pos="14580"/>
        </w:tabs>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（1）一般地，当</w:t>
      </w:r>
      <w:r>
        <w:rPr>
          <w:rFonts w:ascii="Times New Roman" w:hAnsi="Times New Roman" w:eastAsia="宋体" w:cs="Times New Roman"/>
          <w:color w:val="000000"/>
          <w:position w:val="-10"/>
          <w:szCs w:val="21"/>
        </w:rPr>
        <w:object>
          <v:shape id="_x0000_i2084" o:spt="75" type="#_x0000_t75" style="height:15.05pt;width:54.8pt;" o:ole="t" filled="f" o:preferrelative="t" stroked="f" coordsize="21600,21600">
            <v:path/>
            <v:fill on="f" focussize="0,0"/>
            <v:stroke on="f" joinstyle="miter"/>
            <v:imagedata r:id="rId2012" o:title=""/>
            <o:lock v:ext="edit" aspectratio="t"/>
            <w10:wrap type="none"/>
            <w10:anchorlock/>
          </v:shape>
          <o:OLEObject Type="Embed" ProgID="Equation.DSMT4" ShapeID="_x0000_i2084" DrawAspect="Content" ObjectID="_1468076746" r:id="rId2011">
            <o:LockedField>false</o:LockedField>
          </o:OLEObject>
        </w:object>
      </w:r>
      <w:r>
        <w:rPr>
          <w:rFonts w:ascii="Times New Roman" w:hAnsi="Times New Roman" w:eastAsia="宋体" w:cs="Times New Roman"/>
          <w:color w:val="000000"/>
          <w:szCs w:val="21"/>
        </w:rPr>
        <w:t>且</w:t>
      </w:r>
      <w:r>
        <w:rPr>
          <w:rFonts w:ascii="Times New Roman" w:hAnsi="Times New Roman" w:eastAsia="宋体" w:cs="Times New Roman"/>
          <w:color w:val="000000"/>
          <w:position w:val="-10"/>
          <w:szCs w:val="21"/>
        </w:rPr>
        <w:object>
          <v:shape id="_x0000_i2085" o:spt="75" type="#_x0000_t75" style="height:15.05pt;width:40.85pt;" o:ole="t" filled="f" o:preferrelative="t" stroked="f" coordsize="21600,21600">
            <v:path/>
            <v:fill on="f" focussize="0,0"/>
            <v:stroke on="f" joinstyle="miter"/>
            <v:imagedata r:id="rId2014" o:title=""/>
            <o:lock v:ext="edit" aspectratio="t"/>
            <w10:wrap type="none"/>
            <w10:anchorlock/>
          </v:shape>
          <o:OLEObject Type="Embed" ProgID="Equation.DSMT4" ShapeID="_x0000_i2085" DrawAspect="Content" ObjectID="_1468076747" r:id="rId2013">
            <o:LockedField>false</o:LockedField>
          </o:OLEObject>
        </w:object>
      </w:r>
      <w:r>
        <w:rPr>
          <w:rFonts w:ascii="Times New Roman" w:hAnsi="Times New Roman" w:eastAsia="宋体" w:cs="Times New Roman"/>
          <w:color w:val="000000"/>
          <w:szCs w:val="21"/>
        </w:rPr>
        <w:t>时，有</w:t>
      </w:r>
      <w:r>
        <w:rPr>
          <w:rFonts w:ascii="Times New Roman" w:hAnsi="Times New Roman" w:eastAsia="宋体" w:cs="Times New Roman"/>
          <w:color w:val="000000"/>
          <w:position w:val="-28"/>
          <w:szCs w:val="21"/>
        </w:rPr>
        <w:object>
          <v:shape id="_x0000_i2086" o:spt="75" type="#_x0000_t75" style="height:31.15pt;width:237.5pt;" o:ole="t" filled="f" o:preferrelative="t" stroked="f" coordsize="21600,21600">
            <v:path/>
            <v:fill on="f" focussize="0,0"/>
            <v:stroke on="f" joinstyle="miter"/>
            <v:imagedata r:id="rId2016" o:title=""/>
            <o:lock v:ext="edit" aspectratio="t"/>
            <w10:wrap type="none"/>
            <w10:anchorlock/>
          </v:shape>
          <o:OLEObject Type="Embed" ProgID="Equation.DSMT4" ShapeID="_x0000_i2086" DrawAspect="Content" ObjectID="_1468076748" r:id="rId2015">
            <o:LockedField>false</o:LockedField>
          </o:OLEObject>
        </w:object>
      </w:r>
    </w:p>
    <w:p w14:paraId="12028F53">
      <w:pPr>
        <w:tabs>
          <w:tab w:val="left" w:pos="4140"/>
          <w:tab w:val="left" w:pos="7251"/>
          <w:tab w:val="left" w:pos="14580"/>
        </w:tabs>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（2）定理</w:t>
      </w:r>
      <w:r>
        <w:rPr>
          <w:rFonts w:ascii="Times New Roman" w:hAnsi="Times New Roman" w:eastAsia="宋体" w:cs="Times New Roman"/>
          <w:color w:val="000000"/>
          <w:position w:val="-4"/>
          <w:szCs w:val="21"/>
        </w:rPr>
        <w:object>
          <v:shape id="_x0000_i2087" o:spt="75" type="#_x0000_t75" style="height:11.8pt;width:8.6pt;" o:ole="t" filled="f" o:preferrelative="t" stroked="f" coordsize="21600,21600">
            <v:path/>
            <v:fill on="f" focussize="0,0"/>
            <v:stroke on="f" joinstyle="miter"/>
            <v:imagedata r:id="rId2018" o:title=""/>
            <o:lock v:ext="edit" aspectratio="t"/>
            <w10:wrap type="none"/>
            <w10:anchorlock/>
          </v:shape>
          <o:OLEObject Type="Embed" ProgID="Equation.DSMT4" ShapeID="_x0000_i2087" DrawAspect="Content" ObjectID="_1468076749" r:id="rId2017">
            <o:LockedField>false</o:LockedField>
          </o:OLEObject>
        </w:object>
      </w:r>
      <w:r>
        <w:rPr>
          <w:rFonts w:ascii="Times New Roman" w:hAnsi="Times New Roman" w:eastAsia="宋体" w:cs="Times New Roman"/>
          <w:color w:val="000000"/>
          <w:szCs w:val="21"/>
        </w:rPr>
        <w:t>若样本空间</w:t>
      </w:r>
      <w:r>
        <w:rPr>
          <w:rFonts w:ascii="Times New Roman" w:hAnsi="Times New Roman" w:eastAsia="宋体" w:cs="Times New Roman"/>
          <w:color w:val="000000"/>
          <w:position w:val="-4"/>
          <w:szCs w:val="21"/>
        </w:rPr>
        <w:object>
          <v:shape id="_x0000_i2088" o:spt="75" type="#_x0000_t75" style="height:11.8pt;width:11.8pt;" o:ole="t" filled="f" o:preferrelative="t" stroked="f" coordsize="21600,21600">
            <v:path/>
            <v:fill on="f" focussize="0,0"/>
            <v:stroke on="f" joinstyle="miter"/>
            <v:imagedata r:id="rId2020" o:title=""/>
            <o:lock v:ext="edit" aspectratio="t"/>
            <w10:wrap type="none"/>
            <w10:anchorlock/>
          </v:shape>
          <o:OLEObject Type="Embed" ProgID="Equation.DSMT4" ShapeID="_x0000_i2088" DrawAspect="Content" ObjectID="_1468076750" r:id="rId2019">
            <o:LockedField>false</o:LockedField>
          </o:OLEObject>
        </w:object>
      </w:r>
      <w:r>
        <w:rPr>
          <w:rFonts w:ascii="Times New Roman" w:hAnsi="Times New Roman" w:eastAsia="宋体" w:cs="Times New Roman"/>
          <w:color w:val="000000"/>
          <w:szCs w:val="21"/>
        </w:rPr>
        <w:t>中的事件</w:t>
      </w:r>
      <w:r>
        <w:rPr>
          <w:rFonts w:ascii="Times New Roman" w:hAnsi="Times New Roman" w:eastAsia="宋体" w:cs="Times New Roman"/>
          <w:color w:val="000000"/>
          <w:position w:val="-10"/>
          <w:szCs w:val="21"/>
        </w:rPr>
        <w:object>
          <v:shape id="_x0000_i2089" o:spt="75" type="#_x0000_t75" style="height:16.1pt;width:63.4pt;" o:ole="t" filled="f" o:preferrelative="t" stroked="f" coordsize="21600,21600">
            <v:path/>
            <v:fill on="f" focussize="0,0"/>
            <v:stroke on="f" joinstyle="miter"/>
            <v:imagedata r:id="rId2022" o:title=""/>
            <o:lock v:ext="edit" aspectratio="t"/>
            <w10:wrap type="none"/>
            <w10:anchorlock/>
          </v:shape>
          <o:OLEObject Type="Embed" ProgID="Equation.DSMT4" ShapeID="_x0000_i2089" DrawAspect="Content" ObjectID="_1468076751" r:id="rId2021">
            <o:LockedField>false</o:LockedField>
          </o:OLEObject>
        </w:object>
      </w:r>
      <w:r>
        <w:rPr>
          <w:rFonts w:ascii="Times New Roman" w:hAnsi="Times New Roman" w:eastAsia="宋体" w:cs="Times New Roman"/>
          <w:color w:val="000000"/>
          <w:szCs w:val="21"/>
        </w:rPr>
        <w:t>满足：</w:t>
      </w:r>
    </w:p>
    <w:p w14:paraId="07410D44">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hint="eastAsia" w:ascii="宋体" w:hAnsi="宋体" w:eastAsia="宋体" w:cs="宋体"/>
          <w:color w:val="000000"/>
          <w:szCs w:val="21"/>
        </w:rPr>
        <w:t>①</w:t>
      </w:r>
      <w:r>
        <w:rPr>
          <w:rFonts w:ascii="Times New Roman" w:hAnsi="Times New Roman" w:eastAsia="宋体" w:cs="Times New Roman"/>
          <w:color w:val="000000"/>
          <w:szCs w:val="21"/>
        </w:rPr>
        <w:t>任意两个事件均互斥，即</w:t>
      </w:r>
      <w:r>
        <w:rPr>
          <w:rFonts w:ascii="Times New Roman" w:hAnsi="Times New Roman" w:eastAsia="宋体" w:cs="Times New Roman"/>
          <w:color w:val="000000"/>
          <w:position w:val="-14"/>
          <w:szCs w:val="21"/>
        </w:rPr>
        <w:object>
          <v:shape id="_x0000_i2090" o:spt="75" type="#_x0000_t75" style="height:18.25pt;width:41.9pt;" o:ole="t" filled="f" o:preferrelative="t" stroked="f" coordsize="21600,21600">
            <v:path/>
            <v:fill on="f" focussize="0,0"/>
            <v:stroke on="f" joinstyle="miter"/>
            <v:imagedata r:id="rId2024" o:title=""/>
            <o:lock v:ext="edit" aspectratio="t"/>
            <w10:wrap type="none"/>
            <w10:anchorlock/>
          </v:shape>
          <o:OLEObject Type="Embed" ProgID="Equation.DSMT4" ShapeID="_x0000_i2090" DrawAspect="Content" ObjectID="_1468076752" r:id="rId2023">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91" o:spt="75" type="#_x0000_t75" style="height:15.05pt;width:73.05pt;" o:ole="t" filled="f" o:preferrelative="t" stroked="f" coordsize="21600,21600">
            <v:path/>
            <v:fill on="f" focussize="0,0"/>
            <v:stroke on="f" joinstyle="miter"/>
            <v:imagedata r:id="rId2026" o:title=""/>
            <o:lock v:ext="edit" aspectratio="t"/>
            <w10:wrap type="none"/>
            <w10:anchorlock/>
          </v:shape>
          <o:OLEObject Type="Embed" ProgID="Equation.DSMT4" ShapeID="_x0000_i2091" DrawAspect="Content" ObjectID="_1468076753" r:id="rId202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92" o:spt="75" type="#_x0000_t75" style="height:13.95pt;width:23.65pt;" o:ole="t" filled="f" o:preferrelative="t" stroked="f" coordsize="21600,21600">
            <v:path/>
            <v:fill on="f" focussize="0,0"/>
            <v:stroke on="f" joinstyle="miter"/>
            <v:imagedata r:id="rId2028" o:title=""/>
            <o:lock v:ext="edit" aspectratio="t"/>
            <w10:wrap type="none"/>
            <w10:anchorlock/>
          </v:shape>
          <o:OLEObject Type="Embed" ProgID="Equation.DSMT4" ShapeID="_x0000_i2092" DrawAspect="Content" ObjectID="_1468076754" r:id="rId2027">
            <o:LockedField>false</o:LockedField>
          </o:OLEObject>
        </w:object>
      </w:r>
      <w:r>
        <w:rPr>
          <w:rFonts w:ascii="Times New Roman" w:hAnsi="Times New Roman" w:eastAsia="宋体" w:cs="Times New Roman"/>
          <w:color w:val="000000"/>
          <w:szCs w:val="21"/>
        </w:rPr>
        <w:t>；</w:t>
      </w:r>
    </w:p>
    <w:p w14:paraId="65A6A053">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hint="eastAsia" w:ascii="宋体" w:hAnsi="宋体" w:eastAsia="宋体" w:cs="宋体"/>
          <w:color w:val="000000"/>
          <w:szCs w:val="21"/>
        </w:rPr>
        <w:t>②</w:t>
      </w:r>
      <w:r>
        <w:rPr>
          <w:rFonts w:ascii="Times New Roman" w:hAnsi="Times New Roman" w:eastAsia="宋体" w:cs="Times New Roman"/>
          <w:color w:val="000000"/>
          <w:position w:val="-10"/>
          <w:szCs w:val="21"/>
        </w:rPr>
        <w:object>
          <v:shape id="_x0000_i2093" o:spt="75" type="#_x0000_t75" style="height:16.1pt;width:91.35pt;" o:ole="t" filled="f" o:preferrelative="t" stroked="f" coordsize="21600,21600">
            <v:path/>
            <v:fill on="f" focussize="0,0"/>
            <v:stroke on="f" joinstyle="miter"/>
            <v:imagedata r:id="rId2030" o:title=""/>
            <o:lock v:ext="edit" aspectratio="t"/>
            <w10:wrap type="none"/>
            <w10:anchorlock/>
          </v:shape>
          <o:OLEObject Type="Embed" ProgID="Equation.DSMT4" ShapeID="_x0000_i2093" DrawAspect="Content" ObjectID="_1468076755" r:id="rId2029">
            <o:LockedField>false</o:LockedField>
          </o:OLEObject>
        </w:object>
      </w:r>
      <w:r>
        <w:rPr>
          <w:rFonts w:ascii="Times New Roman" w:hAnsi="Times New Roman" w:eastAsia="宋体" w:cs="Times New Roman"/>
          <w:color w:val="000000"/>
          <w:szCs w:val="21"/>
        </w:rPr>
        <w:t>；</w:t>
      </w:r>
    </w:p>
    <w:p w14:paraId="446179F3">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hint="eastAsia" w:ascii="宋体" w:hAnsi="宋体" w:eastAsia="宋体" w:cs="宋体"/>
          <w:color w:val="000000"/>
          <w:szCs w:val="21"/>
        </w:rPr>
        <w:t>③</w:t>
      </w:r>
      <w:r>
        <w:rPr>
          <w:rFonts w:ascii="Times New Roman" w:hAnsi="Times New Roman" w:eastAsia="宋体" w:cs="Times New Roman"/>
          <w:color w:val="000000"/>
          <w:position w:val="-12"/>
          <w:szCs w:val="21"/>
        </w:rPr>
        <w:object>
          <v:shape id="_x0000_i2094" o:spt="75" type="#_x0000_t75" style="height:17.2pt;width:59.1pt;" o:ole="t" filled="f" o:preferrelative="t" stroked="f" coordsize="21600,21600">
            <v:path/>
            <v:fill on="f" focussize="0,0"/>
            <v:stroke on="f" joinstyle="miter"/>
            <v:imagedata r:id="rId2032" o:title=""/>
            <o:lock v:ext="edit" aspectratio="t"/>
            <w10:wrap type="none"/>
            <w10:anchorlock/>
          </v:shape>
          <o:OLEObject Type="Embed" ProgID="Equation.DSMT4" ShapeID="_x0000_i2094" DrawAspect="Content" ObjectID="_1468076756" r:id="rId2031">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095" o:spt="75" type="#_x0000_t75" style="height:15.05pt;width:61.25pt;" o:ole="t" filled="f" o:preferrelative="t" stroked="f" coordsize="21600,21600">
            <v:path/>
            <v:fill on="f" focussize="0,0"/>
            <v:stroke on="f" joinstyle="miter"/>
            <v:imagedata r:id="rId2034" o:title=""/>
            <o:lock v:ext="edit" aspectratio="t"/>
            <w10:wrap type="none"/>
            <w10:anchorlock/>
          </v:shape>
          <o:OLEObject Type="Embed" ProgID="Equation.DSMT4" ShapeID="_x0000_i2095" DrawAspect="Content" ObjectID="_1468076757" r:id="rId2033">
            <o:LockedField>false</o:LockedField>
          </o:OLEObject>
        </w:object>
      </w:r>
      <w:r>
        <w:rPr>
          <w:rFonts w:ascii="Times New Roman" w:hAnsi="Times New Roman" w:eastAsia="宋体" w:cs="Times New Roman"/>
          <w:color w:val="000000"/>
          <w:szCs w:val="21"/>
        </w:rPr>
        <w:t>．</w:t>
      </w:r>
    </w:p>
    <w:p w14:paraId="6A904B66">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则对</w:t>
      </w:r>
      <w:r>
        <w:rPr>
          <w:rFonts w:ascii="Times New Roman" w:hAnsi="Times New Roman" w:eastAsia="宋体" w:cs="Times New Roman"/>
          <w:color w:val="000000"/>
          <w:position w:val="-4"/>
          <w:szCs w:val="21"/>
        </w:rPr>
        <w:object>
          <v:shape id="_x0000_i2096" o:spt="75" type="#_x0000_t75" style="height:11.8pt;width:11.8pt;" o:ole="t" filled="f" o:preferrelative="t" stroked="f" coordsize="21600,21600">
            <v:path/>
            <v:fill on="f" focussize="0,0"/>
            <v:stroke on="f" joinstyle="miter"/>
            <v:imagedata r:id="rId2036" o:title=""/>
            <o:lock v:ext="edit" aspectratio="t"/>
            <w10:wrap type="none"/>
            <w10:anchorlock/>
          </v:shape>
          <o:OLEObject Type="Embed" ProgID="Equation.DSMT4" ShapeID="_x0000_i2096" DrawAspect="Content" ObjectID="_1468076758" r:id="rId2035">
            <o:LockedField>false</o:LockedField>
          </o:OLEObject>
        </w:object>
      </w:r>
      <w:r>
        <w:rPr>
          <w:rFonts w:ascii="Times New Roman" w:hAnsi="Times New Roman" w:eastAsia="宋体" w:cs="Times New Roman"/>
          <w:color w:val="000000"/>
          <w:szCs w:val="21"/>
        </w:rPr>
        <w:t>中的任意概率非零的事件</w:t>
      </w:r>
      <w:r>
        <w:rPr>
          <w:rFonts w:ascii="Times New Roman" w:hAnsi="Times New Roman" w:eastAsia="宋体" w:cs="Times New Roman"/>
          <w:color w:val="000000"/>
          <w:position w:val="-4"/>
          <w:szCs w:val="21"/>
        </w:rPr>
        <w:object>
          <v:shape id="_x0000_i2097" o:spt="75" type="#_x0000_t75" style="height:11.8pt;width:10.75pt;" o:ole="t" filled="f" o:preferrelative="t" stroked="f" coordsize="21600,21600">
            <v:path/>
            <v:fill on="f" focussize="0,0"/>
            <v:stroke on="f" joinstyle="miter"/>
            <v:imagedata r:id="rId2038" o:title=""/>
            <o:lock v:ext="edit" aspectratio="t"/>
            <w10:wrap type="none"/>
            <w10:anchorlock/>
          </v:shape>
          <o:OLEObject Type="Embed" ProgID="Equation.DSMT4" ShapeID="_x0000_i2097" DrawAspect="Content" ObjectID="_1468076759" r:id="rId2037">
            <o:LockedField>false</o:LockedField>
          </o:OLEObject>
        </w:object>
      </w:r>
      <w:r>
        <w:rPr>
          <w:rFonts w:ascii="Times New Roman" w:hAnsi="Times New Roman" w:eastAsia="宋体" w:cs="Times New Roman"/>
          <w:color w:val="000000"/>
          <w:szCs w:val="21"/>
        </w:rPr>
        <w:t>，都有</w:t>
      </w:r>
      <w:r>
        <w:rPr>
          <w:rFonts w:ascii="Times New Roman" w:hAnsi="Times New Roman" w:eastAsia="宋体" w:cs="Times New Roman"/>
          <w:color w:val="000000"/>
          <w:position w:val="-10"/>
          <w:szCs w:val="21"/>
        </w:rPr>
        <w:object>
          <v:shape id="_x0000_i2098" o:spt="75" type="#_x0000_t75" style="height:16.1pt;width:108.55pt;" o:ole="t" filled="f" o:preferrelative="t" stroked="f" coordsize="21600,21600">
            <v:path/>
            <v:fill on="f" focussize="0,0"/>
            <v:stroke on="f" joinstyle="miter"/>
            <v:imagedata r:id="rId2040" o:title=""/>
            <o:lock v:ext="edit" aspectratio="t"/>
            <w10:wrap type="none"/>
            <w10:anchorlock/>
          </v:shape>
          <o:OLEObject Type="Embed" ProgID="Equation.DSMT4" ShapeID="_x0000_i2098" DrawAspect="Content" ObjectID="_1468076760" r:id="rId2039">
            <o:LockedField>false</o:LockedField>
          </o:OLEObject>
        </w:object>
      </w:r>
      <w:r>
        <w:rPr>
          <w:rFonts w:ascii="Times New Roman" w:hAnsi="Times New Roman" w:eastAsia="宋体" w:cs="Times New Roman"/>
          <w:color w:val="000000"/>
          <w:szCs w:val="21"/>
        </w:rPr>
        <w:t>，</w:t>
      </w:r>
    </w:p>
    <w:p w14:paraId="3CA96604">
      <w:pPr>
        <w:tabs>
          <w:tab w:val="left" w:pos="4140"/>
          <w:tab w:val="left" w:pos="7251"/>
          <w:tab w:val="left" w:pos="14580"/>
        </w:tabs>
        <w:adjustRightInd w:val="0"/>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且</w:t>
      </w:r>
      <w:r>
        <w:rPr>
          <w:rFonts w:ascii="Times New Roman" w:hAnsi="Times New Roman" w:eastAsia="宋体" w:cs="Times New Roman"/>
          <w:color w:val="000000"/>
          <w:position w:val="-54"/>
          <w:szCs w:val="21"/>
        </w:rPr>
        <w:object>
          <v:shape id="_x0000_i2099" o:spt="75" type="#_x0000_t75" style="height:46.2pt;width:198.8pt;" o:ole="t" filled="f" o:preferrelative="t" stroked="f" coordsize="21600,21600">
            <v:path/>
            <v:fill on="f" focussize="0,0"/>
            <v:stroke on="f" joinstyle="miter"/>
            <v:imagedata r:id="rId2042" o:title=""/>
            <o:lock v:ext="edit" aspectratio="t"/>
            <w10:wrap type="none"/>
            <w10:anchorlock/>
          </v:shape>
          <o:OLEObject Type="Embed" ProgID="Equation.DSMT4" ShapeID="_x0000_i2099" DrawAspect="Content" ObjectID="_1468076761" r:id="rId2041">
            <o:LockedField>false</o:LockedField>
          </o:OLEObject>
        </w:object>
      </w:r>
    </w:p>
    <w:p w14:paraId="49BB78C0">
      <w:pPr>
        <w:snapToGrid w:val="0"/>
        <w:spacing w:line="360" w:lineRule="auto"/>
        <w:contextualSpacing/>
        <w:jc w:val="left"/>
        <w:textAlignment w:val="center"/>
        <w:rPr>
          <w:rFonts w:ascii="Times New Roman" w:hAnsi="Times New Roman" w:eastAsia="宋体" w:cs="Times New Roman"/>
          <w:color w:val="FF0000"/>
          <w:szCs w:val="21"/>
        </w:rPr>
      </w:pPr>
    </w:p>
    <w:p w14:paraId="38143AA9">
      <w:pPr>
        <w:pStyle w:val="3"/>
        <w:adjustRightInd w:val="0"/>
        <w:snapToGrid w:val="0"/>
        <w:spacing w:before="0" w:after="0" w:line="360" w:lineRule="auto"/>
        <w:contextualSpacing/>
        <w:jc w:val="left"/>
        <w:textAlignment w:val="center"/>
        <w:rPr>
          <w:rFonts w:ascii="黑体" w:hAnsi="黑体" w:eastAsia="黑体" w:cs="黑体"/>
          <w:color w:val="2F5597" w:themeColor="accent1" w:themeShade="BF"/>
          <w:sz w:val="30"/>
          <w:szCs w:val="30"/>
        </w:rPr>
      </w:pPr>
      <w:r>
        <w:rPr>
          <w:rFonts w:hint="eastAsia" w:ascii="黑体" w:hAnsi="黑体" w:eastAsia="黑体" w:cs="黑体"/>
          <w:color w:val="FF0000"/>
          <w:sz w:val="30"/>
          <w:szCs w:val="30"/>
        </w:rPr>
        <w:t>考点0</w:t>
      </w:r>
      <w:r>
        <w:rPr>
          <w:rFonts w:ascii="黑体" w:hAnsi="黑体" w:eastAsia="黑体" w:cs="黑体"/>
          <w:color w:val="FF0000"/>
          <w:sz w:val="30"/>
          <w:szCs w:val="30"/>
        </w:rPr>
        <w:t>5</w:t>
      </w:r>
      <w:r>
        <w:rPr>
          <w:rFonts w:hint="eastAsia" w:ascii="黑体" w:hAnsi="黑体" w:eastAsia="黑体" w:cs="黑体"/>
          <w:color w:val="FF0000"/>
          <w:sz w:val="30"/>
          <w:szCs w:val="30"/>
        </w:rPr>
        <w:t xml:space="preserve"> 随机变量及其分布列</w:t>
      </w:r>
    </w:p>
    <w:p w14:paraId="7B1B4839">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1、离散型随机变量分布列</w:t>
      </w:r>
    </w:p>
    <w:p w14:paraId="60AEA2F3">
      <w:pPr>
        <w:tabs>
          <w:tab w:val="left" w:pos="5040"/>
        </w:tabs>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bCs/>
          <w:szCs w:val="21"/>
        </w:rPr>
        <w:t>（1）离散型随机变量分布列的表示：</w:t>
      </w:r>
      <w:r>
        <w:rPr>
          <w:rFonts w:ascii="Times New Roman" w:hAnsi="Times New Roman" w:eastAsia="宋体" w:cs="Times New Roman"/>
          <w:color w:val="000000"/>
          <w:szCs w:val="21"/>
        </w:rPr>
        <w:t>一般地，若离散型随机变量</w:t>
      </w:r>
      <w:r>
        <w:rPr>
          <w:rFonts w:ascii="Times New Roman" w:hAnsi="Times New Roman" w:eastAsia="宋体" w:cs="Times New Roman"/>
          <w:color w:val="000000"/>
          <w:position w:val="-4"/>
          <w:szCs w:val="21"/>
        </w:rPr>
        <w:object>
          <v:shape id="_x0000_i2100" o:spt="75" type="#_x0000_t75" style="height:11.8pt;width:12.9pt;" o:ole="t" filled="f" o:preferrelative="t" stroked="f" coordsize="21600,21600">
            <v:path/>
            <v:fill on="f" focussize="0,0"/>
            <v:stroke on="f" joinstyle="miter"/>
            <v:imagedata r:id="rId2044" o:title=""/>
            <o:lock v:ext="edit" aspectratio="t"/>
            <w10:wrap type="none"/>
            <w10:anchorlock/>
          </v:shape>
          <o:OLEObject Type="Embed" ProgID="Equation.DSMT4" ShapeID="_x0000_i2100" DrawAspect="Content" ObjectID="_1468076762" r:id="rId2043">
            <o:LockedField>false</o:LockedField>
          </o:OLEObject>
        </w:object>
      </w:r>
      <w:r>
        <w:rPr>
          <w:rFonts w:ascii="Times New Roman" w:hAnsi="Times New Roman" w:eastAsia="宋体" w:cs="Times New Roman"/>
          <w:color w:val="000000"/>
          <w:szCs w:val="21"/>
        </w:rPr>
        <w:t>可能取的不同值为</w:t>
      </w:r>
      <w:r>
        <w:rPr>
          <w:rFonts w:ascii="Times New Roman" w:hAnsi="Times New Roman" w:eastAsia="宋体" w:cs="Times New Roman"/>
          <w:color w:val="000000"/>
          <w:position w:val="-14"/>
          <w:szCs w:val="21"/>
        </w:rPr>
        <w:object>
          <v:shape id="_x0000_i2101" o:spt="75" type="#_x0000_t75" style="height:18.25pt;width:91.35pt;" o:ole="t" filled="f" o:preferrelative="t" stroked="f" coordsize="21600,21600">
            <v:path/>
            <v:fill on="f" focussize="0,0"/>
            <v:stroke on="f" joinstyle="miter"/>
            <v:imagedata r:id="rId2046" o:title=""/>
            <o:lock v:ext="edit" aspectratio="t"/>
            <w10:wrap type="none"/>
            <w10:anchorlock/>
          </v:shape>
          <o:OLEObject Type="Embed" ProgID="Equation.DSMT4" ShapeID="_x0000_i2101" DrawAspect="Content" ObjectID="_1468076763" r:id="rId204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4"/>
          <w:szCs w:val="21"/>
        </w:rPr>
        <w:object>
          <v:shape id="_x0000_i2102" o:spt="75" type="#_x0000_t75" style="height:11.8pt;width:12.9pt;" o:ole="t" filled="f" o:preferrelative="t" stroked="f" coordsize="21600,21600">
            <v:path/>
            <v:fill on="f" focussize="0,0"/>
            <v:stroke on="f" joinstyle="miter"/>
            <v:imagedata r:id="rId2048" o:title=""/>
            <o:lock v:ext="edit" aspectratio="t"/>
            <w10:wrap type="none"/>
            <w10:anchorlock/>
          </v:shape>
          <o:OLEObject Type="Embed" ProgID="Equation.DSMT4" ShapeID="_x0000_i2102" DrawAspect="Content" ObjectID="_1468076764" r:id="rId2047">
            <o:LockedField>false</o:LockedField>
          </o:OLEObject>
        </w:object>
      </w:r>
      <w:r>
        <w:rPr>
          <w:rFonts w:ascii="Times New Roman" w:hAnsi="Times New Roman" w:eastAsia="宋体" w:cs="Times New Roman"/>
          <w:color w:val="000000"/>
          <w:szCs w:val="21"/>
        </w:rPr>
        <w:t>取每一个值</w:t>
      </w:r>
      <w:r>
        <w:rPr>
          <w:rFonts w:ascii="Times New Roman" w:hAnsi="Times New Roman" w:eastAsia="宋体" w:cs="Times New Roman"/>
          <w:color w:val="000000"/>
          <w:position w:val="-10"/>
          <w:szCs w:val="21"/>
        </w:rPr>
        <w:object>
          <v:shape id="_x0000_i2103" o:spt="75" type="#_x0000_t75" style="height:16.1pt;width:10.75pt;" o:ole="t" filled="f" o:preferrelative="t" stroked="f" coordsize="21600,21600">
            <v:path/>
            <v:fill on="f" focussize="0,0"/>
            <v:stroke on="f" joinstyle="miter"/>
            <v:imagedata r:id="rId2050" o:title=""/>
            <o:lock v:ext="edit" aspectratio="t"/>
            <w10:wrap type="none"/>
            <w10:anchorlock/>
          </v:shape>
          <o:OLEObject Type="Embed" ProgID="Equation.DSMT4" ShapeID="_x0000_i2103" DrawAspect="Content" ObjectID="_1468076765" r:id="rId2049">
            <o:LockedField>false</o:LockedField>
          </o:OLEObject>
        </w:object>
      </w:r>
      <w:r>
        <w:rPr>
          <w:rFonts w:ascii="Times New Roman" w:hAnsi="Times New Roman" w:eastAsia="宋体" w:cs="Times New Roman"/>
          <w:color w:val="000000"/>
          <w:position w:val="-10"/>
          <w:szCs w:val="21"/>
        </w:rPr>
        <w:object>
          <v:shape id="_x0000_i2104" o:spt="75" type="#_x0000_t75" style="height:15.05pt;width:68.8pt;" o:ole="t" filled="f" o:preferrelative="t" stroked="f" coordsize="21600,21600">
            <v:path/>
            <v:fill on="f" focussize="0,0"/>
            <v:stroke on="f" joinstyle="miter"/>
            <v:imagedata r:id="rId2052" o:title=""/>
            <o:lock v:ext="edit" aspectratio="t"/>
            <w10:wrap type="none"/>
            <w10:anchorlock/>
          </v:shape>
          <o:OLEObject Type="Embed" ProgID="Equation.DSMT4" ShapeID="_x0000_i2104" DrawAspect="Content" ObjectID="_1468076766" r:id="rId2051">
            <o:LockedField>false</o:LockedField>
          </o:OLEObject>
        </w:object>
      </w:r>
      <w:r>
        <w:rPr>
          <w:rFonts w:ascii="Times New Roman" w:hAnsi="Times New Roman" w:eastAsia="宋体" w:cs="Times New Roman"/>
          <w:color w:val="000000"/>
          <w:szCs w:val="21"/>
        </w:rPr>
        <w:t>的概率</w:t>
      </w:r>
      <w:r>
        <w:rPr>
          <w:rFonts w:ascii="Times New Roman" w:hAnsi="Times New Roman" w:eastAsia="宋体" w:cs="Times New Roman"/>
          <w:color w:val="000000"/>
          <w:position w:val="-10"/>
          <w:szCs w:val="21"/>
        </w:rPr>
        <w:object>
          <v:shape id="_x0000_i2105" o:spt="75" type="#_x0000_t75" style="height:16.1pt;width:54.8pt;" o:ole="t" filled="f" o:preferrelative="t" stroked="f" coordsize="21600,21600">
            <v:path/>
            <v:fill on="f" focussize="0,0"/>
            <v:stroke on="f" joinstyle="miter"/>
            <v:imagedata r:id="rId2054" o:title=""/>
            <o:lock v:ext="edit" aspectratio="t"/>
            <w10:wrap type="none"/>
            <w10:anchorlock/>
          </v:shape>
          <o:OLEObject Type="Embed" ProgID="Equation.DSMT4" ShapeID="_x0000_i2105" DrawAspect="Content" ObjectID="_1468076767" r:id="rId2053">
            <o:LockedField>false</o:LockedField>
          </o:OLEObject>
        </w:object>
      </w:r>
      <w:r>
        <w:rPr>
          <w:rFonts w:ascii="Times New Roman" w:hAnsi="Times New Roman" w:eastAsia="宋体" w:cs="Times New Roman"/>
          <w:color w:val="000000"/>
          <w:position w:val="-10"/>
          <w:szCs w:val="21"/>
        </w:rPr>
        <w:object>
          <v:shape id="_x0000_i2106" o:spt="75" type="#_x0000_t75" style="height:16.1pt;width:11.8pt;" o:ole="t" filled="f" o:preferrelative="t" stroked="f" coordsize="21600,21600">
            <v:path/>
            <v:fill on="f" focussize="0,0"/>
            <v:stroke on="f" joinstyle="miter"/>
            <v:imagedata r:id="rId2056" o:title=""/>
            <o:lock v:ext="edit" aspectratio="t"/>
            <w10:wrap type="none"/>
            <w10:anchorlock/>
          </v:shape>
          <o:OLEObject Type="Embed" ProgID="Equation.DSMT4" ShapeID="_x0000_i2106" DrawAspect="Content" ObjectID="_1468076768" r:id="rId2055">
            <o:LockedField>false</o:LockedField>
          </o:OLEObject>
        </w:object>
      </w:r>
      <w:r>
        <w:rPr>
          <w:rFonts w:ascii="Times New Roman" w:hAnsi="Times New Roman" w:eastAsia="宋体" w:cs="Times New Roman"/>
          <w:color w:val="000000"/>
          <w:szCs w:val="21"/>
        </w:rPr>
        <w:t>，以表格的形式表示如下：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121"/>
        <w:gridCol w:w="1055"/>
        <w:gridCol w:w="1062"/>
        <w:gridCol w:w="1038"/>
        <w:gridCol w:w="1062"/>
        <w:gridCol w:w="1055"/>
      </w:tblGrid>
      <w:tr w14:paraId="564E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39" w:type="dxa"/>
            <w:vAlign w:val="center"/>
          </w:tcPr>
          <w:p w14:paraId="26AE2204">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07" o:spt="75" type="#_x0000_t75" style="height:11.8pt;width:12.9pt;" o:ole="t" filled="f" o:preferrelative="t" stroked="f" coordsize="21600,21600">
                  <v:path/>
                  <v:fill on="f" focussize="0,0"/>
                  <v:stroke on="f" joinstyle="miter"/>
                  <v:imagedata r:id="rId2058" o:title=""/>
                  <o:lock v:ext="edit" aspectratio="t"/>
                  <w10:wrap type="none"/>
                  <w10:anchorlock/>
                </v:shape>
                <o:OLEObject Type="Embed" ProgID="Equation.DSMT4" ShapeID="_x0000_i2107" DrawAspect="Content" ObjectID="_1468076769" r:id="rId2057">
                  <o:LockedField>false</o:LockedField>
                </o:OLEObject>
              </w:object>
            </w:r>
          </w:p>
        </w:tc>
        <w:tc>
          <w:tcPr>
            <w:tcW w:w="1121" w:type="dxa"/>
            <w:vAlign w:val="center"/>
          </w:tcPr>
          <w:p w14:paraId="015BAFD9">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08" o:spt="75" type="#_x0000_t75" style="height:16.1pt;width:10.75pt;" o:ole="t" filled="f" o:preferrelative="t" stroked="f" coordsize="21600,21600">
                  <v:path/>
                  <v:fill on="f" focussize="0,0"/>
                  <v:stroke on="f" joinstyle="miter"/>
                  <v:imagedata r:id="rId2060" o:title=""/>
                  <o:lock v:ext="edit" aspectratio="t"/>
                  <w10:wrap type="none"/>
                  <w10:anchorlock/>
                </v:shape>
                <o:OLEObject Type="Embed" ProgID="Equation.DSMT4" ShapeID="_x0000_i2108" DrawAspect="Content" ObjectID="_1468076770" r:id="rId2059">
                  <o:LockedField>false</o:LockedField>
                </o:OLEObject>
              </w:object>
            </w:r>
          </w:p>
        </w:tc>
        <w:tc>
          <w:tcPr>
            <w:tcW w:w="1055" w:type="dxa"/>
            <w:vAlign w:val="center"/>
          </w:tcPr>
          <w:p w14:paraId="3575DABE">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09" o:spt="75" type="#_x0000_t75" style="height:16.1pt;width:11.8pt;" o:ole="t" filled="f" o:preferrelative="t" stroked="f" coordsize="21600,21600">
                  <v:path/>
                  <v:fill on="f" focussize="0,0"/>
                  <v:stroke on="f" joinstyle="miter"/>
                  <v:imagedata r:id="rId2062" o:title=""/>
                  <o:lock v:ext="edit" aspectratio="t"/>
                  <w10:wrap type="none"/>
                  <w10:anchorlock/>
                </v:shape>
                <o:OLEObject Type="Embed" ProgID="Equation.DSMT4" ShapeID="_x0000_i2109" DrawAspect="Content" ObjectID="_1468076771" r:id="rId2061">
                  <o:LockedField>false</o:LockedField>
                </o:OLEObject>
              </w:object>
            </w:r>
          </w:p>
        </w:tc>
        <w:tc>
          <w:tcPr>
            <w:tcW w:w="1062" w:type="dxa"/>
            <w:vAlign w:val="center"/>
          </w:tcPr>
          <w:p w14:paraId="05558CBC">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0" o:spt="75" type="#_x0000_t75" style="height:8.6pt;width:12.9pt;" o:ole="t" filled="f" o:preferrelative="t" stroked="f" coordsize="21600,21600">
                  <v:path/>
                  <v:fill on="f" focussize="0,0"/>
                  <v:stroke on="f" joinstyle="miter"/>
                  <v:imagedata r:id="rId2064" o:title=""/>
                  <o:lock v:ext="edit" aspectratio="t"/>
                  <w10:wrap type="none"/>
                  <w10:anchorlock/>
                </v:shape>
                <o:OLEObject Type="Embed" ProgID="Equation.DSMT4" ShapeID="_x0000_i2110" DrawAspect="Content" ObjectID="_1468076772" r:id="rId2063">
                  <o:LockedField>false</o:LockedField>
                </o:OLEObject>
              </w:object>
            </w:r>
          </w:p>
        </w:tc>
        <w:tc>
          <w:tcPr>
            <w:tcW w:w="1038" w:type="dxa"/>
            <w:vAlign w:val="center"/>
          </w:tcPr>
          <w:p w14:paraId="3E04C1D8">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1" o:spt="75" type="#_x0000_t75" style="height:16.1pt;width:10.75pt;" o:ole="t" filled="f" o:preferrelative="t" stroked="f" coordsize="21600,21600">
                  <v:path/>
                  <v:fill on="f" focussize="0,0"/>
                  <v:stroke on="f" joinstyle="miter"/>
                  <v:imagedata r:id="rId2066" o:title=""/>
                  <o:lock v:ext="edit" aspectratio="t"/>
                  <w10:wrap type="none"/>
                  <w10:anchorlock/>
                </v:shape>
                <o:OLEObject Type="Embed" ProgID="Equation.DSMT4" ShapeID="_x0000_i2111" DrawAspect="Content" ObjectID="_1468076773" r:id="rId2065">
                  <o:LockedField>false</o:LockedField>
                </o:OLEObject>
              </w:object>
            </w:r>
          </w:p>
        </w:tc>
        <w:tc>
          <w:tcPr>
            <w:tcW w:w="1062" w:type="dxa"/>
            <w:vAlign w:val="center"/>
          </w:tcPr>
          <w:p w14:paraId="578D4220">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2" o:spt="75" type="#_x0000_t75" style="height:8.6pt;width:12.9pt;" o:ole="t" filled="f" o:preferrelative="t" stroked="f" coordsize="21600,21600">
                  <v:path/>
                  <v:fill on="f" focussize="0,0"/>
                  <v:stroke on="f" joinstyle="miter"/>
                  <v:imagedata r:id="rId2068" o:title=""/>
                  <o:lock v:ext="edit" aspectratio="t"/>
                  <w10:wrap type="none"/>
                  <w10:anchorlock/>
                </v:shape>
                <o:OLEObject Type="Embed" ProgID="Equation.DSMT4" ShapeID="_x0000_i2112" DrawAspect="Content" ObjectID="_1468076774" r:id="rId2067">
                  <o:LockedField>false</o:LockedField>
                </o:OLEObject>
              </w:object>
            </w:r>
          </w:p>
        </w:tc>
        <w:tc>
          <w:tcPr>
            <w:tcW w:w="1055" w:type="dxa"/>
            <w:vAlign w:val="center"/>
          </w:tcPr>
          <w:p w14:paraId="612EAA7A">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3" o:spt="75" type="#_x0000_t75" style="height:16.1pt;width:11.8pt;" o:ole="t" filled="f" o:preferrelative="t" stroked="f" coordsize="21600,21600">
                  <v:path/>
                  <v:fill on="f" focussize="0,0"/>
                  <v:stroke on="f" joinstyle="miter"/>
                  <v:imagedata r:id="rId2070" o:title=""/>
                  <o:lock v:ext="edit" aspectratio="t"/>
                  <w10:wrap type="none"/>
                  <w10:anchorlock/>
                </v:shape>
                <o:OLEObject Type="Embed" ProgID="Equation.DSMT4" ShapeID="_x0000_i2113" DrawAspect="Content" ObjectID="_1468076775" r:id="rId2069">
                  <o:LockedField>false</o:LockedField>
                </o:OLEObject>
              </w:object>
            </w:r>
          </w:p>
        </w:tc>
      </w:tr>
      <w:tr w14:paraId="5A24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39" w:type="dxa"/>
            <w:vAlign w:val="center"/>
          </w:tcPr>
          <w:p w14:paraId="2E626A3C">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4" o:spt="75" type="#_x0000_t75" style="height:11.8pt;width:10.75pt;" o:ole="t" filled="f" o:preferrelative="t" stroked="f" coordsize="21600,21600">
                  <v:path/>
                  <v:fill on="f" focussize="0,0"/>
                  <v:stroke on="f" joinstyle="miter"/>
                  <v:imagedata r:id="rId2072" o:title=""/>
                  <o:lock v:ext="edit" aspectratio="t"/>
                  <w10:wrap type="none"/>
                  <w10:anchorlock/>
                </v:shape>
                <o:OLEObject Type="Embed" ProgID="Equation.DSMT4" ShapeID="_x0000_i2114" DrawAspect="Content" ObjectID="_1468076776" r:id="rId2071">
                  <o:LockedField>false</o:LockedField>
                </o:OLEObject>
              </w:object>
            </w:r>
          </w:p>
        </w:tc>
        <w:tc>
          <w:tcPr>
            <w:tcW w:w="1121" w:type="dxa"/>
            <w:vAlign w:val="center"/>
          </w:tcPr>
          <w:p w14:paraId="10925EBC">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5" o:spt="75" type="#_x0000_t75" style="height:16.1pt;width:11.8pt;" o:ole="t" filled="f" o:preferrelative="t" stroked="f" coordsize="21600,21600">
                  <v:path/>
                  <v:fill on="f" focussize="0,0"/>
                  <v:stroke on="f" joinstyle="miter"/>
                  <v:imagedata r:id="rId2074" o:title=""/>
                  <o:lock v:ext="edit" aspectratio="t"/>
                  <w10:wrap type="none"/>
                  <w10:anchorlock/>
                </v:shape>
                <o:OLEObject Type="Embed" ProgID="Equation.DSMT4" ShapeID="_x0000_i2115" DrawAspect="Content" ObjectID="_1468076777" r:id="rId2073">
                  <o:LockedField>false</o:LockedField>
                </o:OLEObject>
              </w:object>
            </w:r>
          </w:p>
        </w:tc>
        <w:tc>
          <w:tcPr>
            <w:tcW w:w="1055" w:type="dxa"/>
            <w:vAlign w:val="center"/>
          </w:tcPr>
          <w:p w14:paraId="5A490B17">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6" o:spt="75" type="#_x0000_t75" style="height:16.1pt;width:13.95pt;" o:ole="t" filled="f" o:preferrelative="t" stroked="f" coordsize="21600,21600">
                  <v:path/>
                  <v:fill on="f" focussize="0,0"/>
                  <v:stroke on="f" joinstyle="miter"/>
                  <v:imagedata r:id="rId2076" o:title=""/>
                  <o:lock v:ext="edit" aspectratio="t"/>
                  <w10:wrap type="none"/>
                  <w10:anchorlock/>
                </v:shape>
                <o:OLEObject Type="Embed" ProgID="Equation.DSMT4" ShapeID="_x0000_i2116" DrawAspect="Content" ObjectID="_1468076778" r:id="rId2075">
                  <o:LockedField>false</o:LockedField>
                </o:OLEObject>
              </w:object>
            </w:r>
          </w:p>
        </w:tc>
        <w:tc>
          <w:tcPr>
            <w:tcW w:w="1062" w:type="dxa"/>
            <w:vAlign w:val="center"/>
          </w:tcPr>
          <w:p w14:paraId="3F3B656B">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7" o:spt="75" type="#_x0000_t75" style="height:8.6pt;width:12.9pt;" o:ole="t" filled="f" o:preferrelative="t" stroked="f" coordsize="21600,21600">
                  <v:path/>
                  <v:fill on="f" focussize="0,0"/>
                  <v:stroke on="f" joinstyle="miter"/>
                  <v:imagedata r:id="rId2078" o:title=""/>
                  <o:lock v:ext="edit" aspectratio="t"/>
                  <w10:wrap type="none"/>
                  <w10:anchorlock/>
                </v:shape>
                <o:OLEObject Type="Embed" ProgID="Equation.DSMT4" ShapeID="_x0000_i2117" DrawAspect="Content" ObjectID="_1468076779" r:id="rId2077">
                  <o:LockedField>false</o:LockedField>
                </o:OLEObject>
              </w:object>
            </w:r>
          </w:p>
        </w:tc>
        <w:tc>
          <w:tcPr>
            <w:tcW w:w="1038" w:type="dxa"/>
            <w:vAlign w:val="center"/>
          </w:tcPr>
          <w:p w14:paraId="64AEA192">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8" o:spt="75" type="#_x0000_t75" style="height:16.1pt;width:11.8pt;" o:ole="t" filled="f" o:preferrelative="t" stroked="f" coordsize="21600,21600">
                  <v:path/>
                  <v:fill on="f" focussize="0,0"/>
                  <v:stroke on="f" joinstyle="miter"/>
                  <v:imagedata r:id="rId2080" o:title=""/>
                  <o:lock v:ext="edit" aspectratio="t"/>
                  <w10:wrap type="none"/>
                  <w10:anchorlock/>
                </v:shape>
                <o:OLEObject Type="Embed" ProgID="Equation.DSMT4" ShapeID="_x0000_i2118" DrawAspect="Content" ObjectID="_1468076780" r:id="rId2079">
                  <o:LockedField>false</o:LockedField>
                </o:OLEObject>
              </w:object>
            </w:r>
          </w:p>
        </w:tc>
        <w:tc>
          <w:tcPr>
            <w:tcW w:w="1062" w:type="dxa"/>
            <w:vAlign w:val="center"/>
          </w:tcPr>
          <w:p w14:paraId="1A7946DE">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19" o:spt="75" type="#_x0000_t75" style="height:8.6pt;width:12.9pt;" o:ole="t" filled="f" o:preferrelative="t" stroked="f" coordsize="21600,21600">
                  <v:path/>
                  <v:fill on="f" focussize="0,0"/>
                  <v:stroke on="f" joinstyle="miter"/>
                  <v:imagedata r:id="rId2082" o:title=""/>
                  <o:lock v:ext="edit" aspectratio="t"/>
                  <w10:wrap type="none"/>
                  <w10:anchorlock/>
                </v:shape>
                <o:OLEObject Type="Embed" ProgID="Equation.DSMT4" ShapeID="_x0000_i2119" DrawAspect="Content" ObjectID="_1468076781" r:id="rId2081">
                  <o:LockedField>false</o:LockedField>
                </o:OLEObject>
              </w:object>
            </w:r>
          </w:p>
        </w:tc>
        <w:tc>
          <w:tcPr>
            <w:tcW w:w="1055" w:type="dxa"/>
            <w:vAlign w:val="center"/>
          </w:tcPr>
          <w:p w14:paraId="39A06A8C">
            <w:pPr>
              <w:spacing w:line="360" w:lineRule="auto"/>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position w:val="-4"/>
                <w:szCs w:val="21"/>
              </w:rPr>
              <w:object>
                <v:shape id="_x0000_i2120" o:spt="75" type="#_x0000_t75" style="height:16.1pt;width:13.95pt;" o:ole="t" filled="f" o:preferrelative="t" stroked="f" coordsize="21600,21600">
                  <v:path/>
                  <v:fill on="f" focussize="0,0"/>
                  <v:stroke on="f" joinstyle="miter"/>
                  <v:imagedata r:id="rId2084" o:title=""/>
                  <o:lock v:ext="edit" aspectratio="t"/>
                  <w10:wrap type="none"/>
                  <w10:anchorlock/>
                </v:shape>
                <o:OLEObject Type="Embed" ProgID="Equation.DSMT4" ShapeID="_x0000_i2120" DrawAspect="Content" ObjectID="_1468076782" r:id="rId2083">
                  <o:LockedField>false</o:LockedField>
                </o:OLEObject>
              </w:object>
            </w:r>
          </w:p>
        </w:tc>
      </w:tr>
    </w:tbl>
    <w:p w14:paraId="3C44C38C">
      <w:pPr>
        <w:tabs>
          <w:tab w:val="left" w:pos="504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我们将上表称为离散型随机变量</w:t>
      </w:r>
      <w:r>
        <w:rPr>
          <w:rFonts w:ascii="Times New Roman" w:hAnsi="Times New Roman" w:eastAsia="宋体" w:cs="Times New Roman"/>
          <w:color w:val="000000"/>
          <w:position w:val="-4"/>
          <w:szCs w:val="21"/>
        </w:rPr>
        <w:object>
          <v:shape id="_x0000_i2121" o:spt="75" type="#_x0000_t75" style="height:11.8pt;width:12.9pt;" o:ole="t" filled="f" o:preferrelative="t" stroked="f" coordsize="21600,21600">
            <v:path/>
            <v:fill on="f" focussize="0,0"/>
            <v:stroke on="f" joinstyle="miter"/>
            <v:imagedata r:id="rId2086" o:title=""/>
            <o:lock v:ext="edit" aspectratio="t"/>
            <w10:wrap type="none"/>
            <w10:anchorlock/>
          </v:shape>
          <o:OLEObject Type="Embed" ProgID="Equation.DSMT4" ShapeID="_x0000_i2121" DrawAspect="Content" ObjectID="_1468076783" r:id="rId2085">
            <o:LockedField>false</o:LockedField>
          </o:OLEObject>
        </w:object>
      </w:r>
      <w:r>
        <w:rPr>
          <w:rFonts w:ascii="Times New Roman" w:hAnsi="Times New Roman" w:eastAsia="宋体" w:cs="Times New Roman"/>
          <w:color w:val="000000"/>
          <w:szCs w:val="21"/>
        </w:rPr>
        <w:t>的概率分布列，简称为</w:t>
      </w:r>
      <w:r>
        <w:rPr>
          <w:rFonts w:ascii="Times New Roman" w:hAnsi="Times New Roman" w:eastAsia="宋体" w:cs="Times New Roman"/>
          <w:color w:val="000000"/>
          <w:position w:val="-4"/>
          <w:szCs w:val="21"/>
        </w:rPr>
        <w:object>
          <v:shape id="_x0000_i2122" o:spt="75" type="#_x0000_t75" style="height:11.8pt;width:12.9pt;" o:ole="t" filled="f" o:preferrelative="t" stroked="f" coordsize="21600,21600">
            <v:path/>
            <v:fill on="f" focussize="0,0"/>
            <v:stroke on="f" joinstyle="miter"/>
            <v:imagedata r:id="rId2088" o:title=""/>
            <o:lock v:ext="edit" aspectratio="t"/>
            <w10:wrap type="none"/>
            <w10:anchorlock/>
          </v:shape>
          <o:OLEObject Type="Embed" ProgID="Equation.DSMT4" ShapeID="_x0000_i2122" DrawAspect="Content" ObjectID="_1468076784" r:id="rId2087">
            <o:LockedField>false</o:LockedField>
          </o:OLEObject>
        </w:object>
      </w:r>
      <w:r>
        <w:rPr>
          <w:rFonts w:ascii="Times New Roman" w:hAnsi="Times New Roman" w:eastAsia="宋体" w:cs="Times New Roman"/>
          <w:color w:val="000000"/>
          <w:szCs w:val="21"/>
        </w:rPr>
        <w:t>的分布列．有时为了简单起见，也用等式</w:t>
      </w:r>
      <w:r>
        <w:rPr>
          <w:rFonts w:ascii="Times New Roman" w:hAnsi="Times New Roman" w:eastAsia="宋体" w:cs="Times New Roman"/>
          <w:color w:val="000000"/>
          <w:position w:val="-10"/>
          <w:szCs w:val="21"/>
        </w:rPr>
        <w:object>
          <v:shape id="_x0000_i2123" o:spt="75" type="#_x0000_t75" style="height:16.1pt;width:65.55pt;" o:ole="t" filled="f" o:preferrelative="t" stroked="f" coordsize="21600,21600">
            <v:path/>
            <v:fill on="f" focussize="0,0"/>
            <v:stroke on="f" joinstyle="miter"/>
            <v:imagedata r:id="rId2090" o:title=""/>
            <o:lock v:ext="edit" aspectratio="t"/>
            <w10:wrap type="none"/>
            <w10:anchorlock/>
          </v:shape>
          <o:OLEObject Type="Embed" ProgID="Equation.DSMT4" ShapeID="_x0000_i2123" DrawAspect="Content" ObjectID="_1468076785" r:id="rId208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10"/>
          <w:szCs w:val="21"/>
        </w:rPr>
        <w:object>
          <v:shape id="_x0000_i2124" o:spt="75" type="#_x0000_t75" style="height:15.05pt;width:61.25pt;" o:ole="t" filled="f" o:preferrelative="t" stroked="f" coordsize="21600,21600">
            <v:path/>
            <v:fill on="f" focussize="0,0"/>
            <v:stroke on="f" joinstyle="miter"/>
            <v:imagedata r:id="rId2092" o:title=""/>
            <o:lock v:ext="edit" aspectratio="t"/>
            <w10:wrap type="none"/>
            <w10:anchorlock/>
          </v:shape>
          <o:OLEObject Type="Embed" ProgID="Equation.DSMT4" ShapeID="_x0000_i2124" DrawAspect="Content" ObjectID="_1468076786" r:id="rId2091">
            <o:LockedField>false</o:LockedField>
          </o:OLEObject>
        </w:object>
      </w:r>
      <w:r>
        <w:rPr>
          <w:rFonts w:ascii="Times New Roman" w:hAnsi="Times New Roman" w:eastAsia="宋体" w:cs="Times New Roman"/>
          <w:color w:val="000000"/>
          <w:szCs w:val="21"/>
        </w:rPr>
        <w:t>表示</w:t>
      </w:r>
      <w:r>
        <w:rPr>
          <w:rFonts w:ascii="Times New Roman" w:hAnsi="Times New Roman" w:eastAsia="宋体" w:cs="Times New Roman"/>
          <w:color w:val="000000"/>
          <w:position w:val="-4"/>
          <w:szCs w:val="21"/>
        </w:rPr>
        <w:object>
          <v:shape id="_x0000_i2125" o:spt="75" type="#_x0000_t75" style="height:11.8pt;width:12.9pt;" o:ole="t" filled="f" o:preferrelative="t" stroked="f" coordsize="21600,21600">
            <v:path/>
            <v:fill on="f" focussize="0,0"/>
            <v:stroke on="f" joinstyle="miter"/>
            <v:imagedata r:id="rId2094" o:title=""/>
            <o:lock v:ext="edit" aspectratio="t"/>
            <w10:wrap type="none"/>
            <w10:anchorlock/>
          </v:shape>
          <o:OLEObject Type="Embed" ProgID="Equation.DSMT4" ShapeID="_x0000_i2125" DrawAspect="Content" ObjectID="_1468076787" r:id="rId2093">
            <o:LockedField>false</o:LockedField>
          </o:OLEObject>
        </w:object>
      </w:r>
      <w:r>
        <w:rPr>
          <w:rFonts w:ascii="Times New Roman" w:hAnsi="Times New Roman" w:eastAsia="宋体" w:cs="Times New Roman"/>
          <w:color w:val="000000"/>
          <w:szCs w:val="21"/>
        </w:rPr>
        <w:t>的分布列．</w:t>
      </w:r>
    </w:p>
    <w:p w14:paraId="350EB630">
      <w:pPr>
        <w:spacing w:line="360" w:lineRule="auto"/>
        <w:textAlignment w:val="center"/>
        <w:rPr>
          <w:rFonts w:ascii="Times New Roman" w:hAnsi="Times New Roman" w:eastAsia="宋体" w:cs="Times New Roman"/>
          <w:color w:val="000000"/>
          <w:szCs w:val="21"/>
        </w:rPr>
      </w:pPr>
      <w:r>
        <w:rPr>
          <w:rFonts w:ascii="Times New Roman" w:hAnsi="Times New Roman" w:eastAsia="宋体" w:cs="Times New Roman"/>
          <w:bCs/>
          <w:szCs w:val="21"/>
        </w:rPr>
        <w:t>（2）分布列的性质：</w:t>
      </w:r>
      <w:r>
        <w:rPr>
          <w:rFonts w:ascii="Times New Roman" w:hAnsi="Times New Roman" w:eastAsia="宋体" w:cs="Times New Roman"/>
          <w:color w:val="000000"/>
          <w:szCs w:val="21"/>
        </w:rPr>
        <w:t>（1）</w:t>
      </w:r>
      <w:r>
        <w:rPr>
          <w:rFonts w:ascii="Times New Roman" w:hAnsi="Times New Roman" w:eastAsia="宋体" w:cs="Times New Roman"/>
          <w:color w:val="000000"/>
          <w:position w:val="-4"/>
          <w:szCs w:val="21"/>
        </w:rPr>
        <w:object>
          <v:shape id="_x0000_i2126" o:spt="75" type="#_x0000_t75" style="height:16.1pt;width:29pt;" o:ole="t" filled="f" o:preferrelative="t" stroked="f" coordsize="21600,21600">
            <v:path/>
            <v:fill on="f" focussize="0,0"/>
            <v:stroke on="f" joinstyle="miter"/>
            <v:imagedata r:id="rId2096" o:title=""/>
            <o:lock v:ext="edit" aspectratio="t"/>
            <w10:wrap type="none"/>
            <w10:anchorlock/>
          </v:shape>
          <o:OLEObject Type="Embed" ProgID="Equation.DSMT4" ShapeID="_x0000_i2126" DrawAspect="Content" ObjectID="_1468076788" r:id="rId209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4"/>
          <w:szCs w:val="21"/>
        </w:rPr>
        <w:object>
          <v:shape id="_x0000_i2127" o:spt="75" type="#_x0000_t75" style="height:15.05pt;width:61.25pt;" o:ole="t" filled="f" o:preferrelative="t" stroked="f" coordsize="21600,21600">
            <v:path/>
            <v:fill on="f" focussize="0,0"/>
            <v:stroke on="f" joinstyle="miter"/>
            <v:imagedata r:id="rId2098" o:title=""/>
            <o:lock v:ext="edit" aspectratio="t"/>
            <w10:wrap type="none"/>
            <w10:anchorlock/>
          </v:shape>
          <o:OLEObject Type="Embed" ProgID="Equation.DSMT4" ShapeID="_x0000_i2127" DrawAspect="Content" ObjectID="_1468076789" r:id="rId2097">
            <o:LockedField>false</o:LockedField>
          </o:OLEObject>
        </w:object>
      </w:r>
      <w:r>
        <w:rPr>
          <w:rFonts w:ascii="Times New Roman" w:hAnsi="Times New Roman" w:eastAsia="宋体" w:cs="Times New Roman"/>
          <w:color w:val="000000"/>
          <w:szCs w:val="21"/>
        </w:rPr>
        <w:t>；（2）</w:t>
      </w:r>
      <w:r>
        <w:rPr>
          <w:rFonts w:ascii="Times New Roman" w:hAnsi="Times New Roman" w:eastAsia="宋体" w:cs="Times New Roman"/>
          <w:color w:val="000000"/>
          <w:position w:val="-4"/>
          <w:szCs w:val="21"/>
        </w:rPr>
        <w:object>
          <v:shape id="_x0000_i2128" o:spt="75" type="#_x0000_t75" style="height:16.1pt;width:88.1pt;" o:ole="t" filled="f" o:preferrelative="t" stroked="f" coordsize="21600,21600">
            <v:path/>
            <v:fill on="f" focussize="0,0"/>
            <v:stroke on="f" joinstyle="miter"/>
            <v:imagedata r:id="rId2100" o:title=""/>
            <o:lock v:ext="edit" aspectratio="t"/>
            <w10:wrap type="none"/>
            <w10:anchorlock/>
          </v:shape>
          <o:OLEObject Type="Embed" ProgID="Equation.DSMT4" ShapeID="_x0000_i2128" DrawAspect="Content" ObjectID="_1468076790" r:id="rId2099">
            <o:LockedField>false</o:LockedField>
          </o:OLEObject>
        </w:object>
      </w:r>
      <w:r>
        <w:rPr>
          <w:rFonts w:ascii="Times New Roman" w:hAnsi="Times New Roman" w:eastAsia="宋体" w:cs="Times New Roman"/>
          <w:color w:val="000000"/>
          <w:szCs w:val="21"/>
        </w:rPr>
        <w:t>．</w:t>
      </w:r>
    </w:p>
    <w:p w14:paraId="10703199">
      <w:pPr>
        <w:snapToGrid w:val="0"/>
        <w:spacing w:line="360" w:lineRule="auto"/>
        <w:jc w:val="left"/>
        <w:rPr>
          <w:rFonts w:ascii="Times New Roman" w:hAnsi="Times New Roman" w:eastAsia="宋体" w:cs="Times New Roman"/>
          <w:bCs/>
          <w:szCs w:val="21"/>
        </w:rPr>
      </w:pPr>
      <w:r>
        <w:rPr>
          <w:rFonts w:ascii="Times New Roman" w:hAnsi="Times New Roman" w:eastAsia="宋体" w:cs="Times New Roman"/>
          <w:bCs/>
          <w:szCs w:val="21"/>
        </w:rPr>
        <w:t>2、离散型随机变量的均值与方差</w:t>
      </w:r>
    </w:p>
    <w:p w14:paraId="3B2B6C1C">
      <w:pPr>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bCs/>
          <w:szCs w:val="21"/>
        </w:rPr>
        <w:t>（1）均值：</w:t>
      </w:r>
      <w:r>
        <w:rPr>
          <w:rFonts w:ascii="Times New Roman" w:hAnsi="Times New Roman" w:eastAsia="宋体" w:cs="Times New Roman"/>
          <w:color w:val="000000"/>
          <w:position w:val="-10"/>
          <w:szCs w:val="21"/>
        </w:rPr>
        <w:object>
          <v:shape id="_x0000_i2129" o:spt="75" type="#_x0000_t75" style="height:16.1pt;width:178.4pt;" o:ole="t" filled="f" o:preferrelative="t" stroked="f" coordsize="21600,21600">
            <v:path/>
            <v:fill on="f" focussize="0,0"/>
            <v:stroke on="f" joinstyle="miter"/>
            <v:imagedata r:id="rId2102" o:title=""/>
            <o:lock v:ext="edit" aspectratio="t"/>
            <w10:wrap type="none"/>
            <w10:anchorlock/>
          </v:shape>
          <o:OLEObject Type="Embed" ProgID="Equation.DSMT4" ShapeID="_x0000_i2129" DrawAspect="Content" ObjectID="_1468076791" r:id="rId2101">
            <o:LockedField>false</o:LockedField>
          </o:OLEObject>
        </w:object>
      </w:r>
      <w:r>
        <w:rPr>
          <w:rFonts w:ascii="Times New Roman" w:hAnsi="Times New Roman" w:eastAsia="宋体" w:cs="Times New Roman"/>
          <w:color w:val="000000"/>
          <w:szCs w:val="21"/>
        </w:rPr>
        <w:t>为随机变量</w:t>
      </w:r>
      <w:r>
        <w:rPr>
          <w:rFonts w:ascii="Times New Roman" w:hAnsi="Times New Roman" w:eastAsia="宋体" w:cs="Times New Roman"/>
          <w:color w:val="000000"/>
          <w:position w:val="-4"/>
          <w:szCs w:val="21"/>
        </w:rPr>
        <w:object>
          <v:shape id="_x0000_i2130" o:spt="75" type="#_x0000_t75" style="height:11.8pt;width:12.9pt;" o:ole="t" filled="f" o:preferrelative="t" stroked="f" coordsize="21600,21600">
            <v:path/>
            <v:fill on="f" focussize="0,0"/>
            <v:stroke on="f" joinstyle="miter"/>
            <v:imagedata r:id="rId2104" o:title=""/>
            <o:lock v:ext="edit" aspectratio="t"/>
            <w10:wrap type="none"/>
            <w10:anchorlock/>
          </v:shape>
          <o:OLEObject Type="Embed" ProgID="Equation.DSMT4" ShapeID="_x0000_i2130" DrawAspect="Content" ObjectID="_1468076792" r:id="rId2103">
            <o:LockedField>false</o:LockedField>
          </o:OLEObject>
        </w:object>
      </w:r>
      <w:r>
        <w:rPr>
          <w:rFonts w:ascii="Times New Roman" w:hAnsi="Times New Roman" w:eastAsia="宋体" w:cs="Times New Roman"/>
          <w:color w:val="000000"/>
          <w:szCs w:val="21"/>
        </w:rPr>
        <w:t>的均值或数学期望，它反映了离散型随机变量取值的平均水平．</w:t>
      </w:r>
    </w:p>
    <w:p w14:paraId="0BDF4A7D">
      <w:pPr>
        <w:spacing w:line="360" w:lineRule="auto"/>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（2）均值的性质</w:t>
      </w:r>
    </w:p>
    <w:p w14:paraId="1039487F">
      <w:pPr>
        <w:tabs>
          <w:tab w:val="left" w:pos="504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1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①</w:t>
      </w:r>
      <w:r>
        <w:rPr>
          <w:rFonts w:ascii="Times New Roman" w:hAnsi="Times New Roman" w:eastAsia="宋体" w:cs="Times New Roman"/>
          <w:color w:val="000000"/>
          <w:szCs w:val="21"/>
        </w:rPr>
        <w:fldChar w:fldCharType="end"/>
      </w:r>
      <w:r>
        <w:rPr>
          <w:rFonts w:ascii="Times New Roman" w:hAnsi="Times New Roman" w:eastAsia="宋体" w:cs="Times New Roman"/>
          <w:color w:val="000000"/>
          <w:position w:val="-10"/>
          <w:szCs w:val="21"/>
        </w:rPr>
        <w:object>
          <v:shape id="_x0000_i2131" o:spt="75" type="#_x0000_t75" style="height:15.05pt;width:44.05pt;" o:ole="t" filled="f" o:preferrelative="t" stroked="f" coordsize="21600,21600">
            <v:path/>
            <v:fill on="f" focussize="0,0"/>
            <v:stroke on="f" joinstyle="miter"/>
            <v:imagedata r:id="rId2106" o:title=""/>
            <o:lock v:ext="edit" aspectratio="t"/>
            <w10:wrap type="none"/>
            <w10:anchorlock/>
          </v:shape>
          <o:OLEObject Type="Embed" ProgID="Equation.DSMT4" ShapeID="_x0000_i2131" DrawAspect="Content" ObjectID="_1468076793" r:id="rId210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color w:val="000000"/>
          <w:position w:val="-6"/>
          <w:szCs w:val="21"/>
        </w:rPr>
        <w:drawing>
          <wp:inline distT="0" distB="0" distL="114300" distR="114300">
            <wp:extent cx="152400" cy="177165"/>
            <wp:effectExtent l="0" t="0" r="0" b="0"/>
            <wp:docPr id="1852772350" name="图片 1852772350" descr="学科网(www.zxxk.com)--教育资源门户，提供试卷、教案、课件、论文、素材及各类教学资源下载，还有大量而丰富的教学相关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72350" name="图片 1852772350" descr="学科网(www.zxxk.com)--教育资源门户，提供试卷、教案、课件、论文、素材及各类教学资源下载，还有大量而丰富的教学相关资讯！ zOi1Fe2enhbNAx1ODbqMbQ=="/>
                    <pic:cNvPicPr>
                      <a:picLocks noChangeAspect="1"/>
                    </pic:cNvPicPr>
                  </pic:nvPicPr>
                  <pic:blipFill>
                    <a:blip r:embed="rId2107"/>
                    <a:stretch>
                      <a:fillRect/>
                    </a:stretch>
                  </pic:blipFill>
                  <pic:spPr>
                    <a:xfrm>
                      <a:off x="0" y="0"/>
                      <a:ext cx="152400" cy="177165"/>
                    </a:xfrm>
                    <a:prstGeom prst="rect">
                      <a:avLst/>
                    </a:prstGeom>
                    <a:noFill/>
                    <a:ln>
                      <a:noFill/>
                    </a:ln>
                  </pic:spPr>
                </pic:pic>
              </a:graphicData>
            </a:graphic>
          </wp:inline>
        </w:drawing>
      </w:r>
      <w:r>
        <w:rPr>
          <w:rFonts w:ascii="Times New Roman" w:hAnsi="Times New Roman" w:eastAsia="宋体" w:cs="Times New Roman"/>
          <w:color w:val="000000"/>
          <w:szCs w:val="21"/>
        </w:rPr>
        <w:t>为常数）</w:t>
      </w:r>
      <w:r>
        <w:rPr>
          <w:rFonts w:ascii="Times New Roman" w:hAnsi="Times New Roman" w:eastAsia="宋体" w:cs="Times New Roman"/>
          <w:i/>
          <w:color w:val="000000"/>
          <w:szCs w:val="21"/>
        </w:rPr>
        <w:t>．</w:t>
      </w:r>
    </w:p>
    <w:p w14:paraId="009EF4A0">
      <w:pPr>
        <w:tabs>
          <w:tab w:val="left" w:pos="414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2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②</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若</w:t>
      </w:r>
      <w:r>
        <w:rPr>
          <w:rFonts w:ascii="Times New Roman" w:hAnsi="Times New Roman" w:eastAsia="宋体" w:cs="Times New Roman"/>
          <w:color w:val="000000"/>
          <w:position w:val="-6"/>
          <w:szCs w:val="21"/>
        </w:rPr>
        <w:object>
          <v:shape id="_x0000_i2132" o:spt="75" type="#_x0000_t75" style="height:12.9pt;width:50.5pt;" o:ole="t" filled="f" o:preferrelative="t" stroked="f" coordsize="21600,21600">
            <v:path/>
            <v:fill on="f" focussize="0,0"/>
            <v:stroke on="f" joinstyle="miter"/>
            <v:imagedata r:id="rId2109" o:title=""/>
            <o:lock v:ext="edit" aspectratio="t"/>
            <w10:wrap type="none"/>
            <w10:anchorlock/>
          </v:shape>
          <o:OLEObject Type="Embed" ProgID="Equation.DSMT4" ShapeID="_x0000_i2132" DrawAspect="Content" ObjectID="_1468076794" r:id="rId2108">
            <o:LockedField>false</o:LockedField>
          </o:OLEObject>
        </w:object>
      </w:r>
      <w:r>
        <w:rPr>
          <w:rFonts w:ascii="Times New Roman" w:hAnsi="Times New Roman" w:eastAsia="宋体" w:cs="Times New Roman"/>
          <w:color w:val="000000"/>
          <w:szCs w:val="21"/>
        </w:rPr>
        <w:t>，其中</w:t>
      </w:r>
      <w:r>
        <w:rPr>
          <w:rFonts w:ascii="Times New Roman" w:hAnsi="Times New Roman" w:eastAsia="宋体" w:cs="Times New Roman"/>
          <w:color w:val="000000"/>
          <w:position w:val="-10"/>
          <w:szCs w:val="21"/>
        </w:rPr>
        <w:object>
          <v:shape id="_x0000_i2133" o:spt="75" type="#_x0000_t75" style="height:15.05pt;width:23.65pt;" o:ole="t" filled="f" o:preferrelative="t" stroked="f" coordsize="21600,21600">
            <v:path/>
            <v:fill on="f" focussize="0,0"/>
            <v:stroke on="f" joinstyle="miter"/>
            <v:imagedata r:id="rId2111" o:title=""/>
            <o:lock v:ext="edit" aspectratio="t"/>
            <w10:wrap type="none"/>
            <w10:anchorlock/>
          </v:shape>
          <o:OLEObject Type="Embed" ProgID="Equation.DSMT4" ShapeID="_x0000_i2133" DrawAspect="Content" ObjectID="_1468076795" r:id="rId2110">
            <o:LockedField>false</o:LockedField>
          </o:OLEObject>
        </w:object>
      </w:r>
      <w:r>
        <w:rPr>
          <w:rFonts w:ascii="Times New Roman" w:hAnsi="Times New Roman" w:eastAsia="宋体" w:cs="Times New Roman"/>
          <w:color w:val="000000"/>
          <w:szCs w:val="21"/>
        </w:rPr>
        <w:t>为常数，则</w:t>
      </w:r>
      <w:r>
        <w:rPr>
          <w:rFonts w:ascii="Times New Roman" w:hAnsi="Times New Roman" w:eastAsia="宋体" w:cs="Times New Roman"/>
          <w:color w:val="000000"/>
          <w:position w:val="-4"/>
          <w:szCs w:val="21"/>
        </w:rPr>
        <w:object>
          <v:shape id="_x0000_i2134" o:spt="75" type="#_x0000_t75" style="height:11.8pt;width:10.75pt;" o:ole="t" filled="f" o:preferrelative="t" stroked="f" coordsize="21600,21600">
            <v:path/>
            <v:fill on="f" focussize="0,0"/>
            <v:stroke on="f" joinstyle="miter"/>
            <v:imagedata r:id="rId2113" o:title=""/>
            <o:lock v:ext="edit" aspectratio="t"/>
            <w10:wrap type="none"/>
            <w10:anchorlock/>
          </v:shape>
          <o:OLEObject Type="Embed" ProgID="Equation.DSMT4" ShapeID="_x0000_i2134" DrawAspect="Content" ObjectID="_1468076796" r:id="rId2112">
            <o:LockedField>false</o:LockedField>
          </o:OLEObject>
        </w:object>
      </w:r>
      <w:r>
        <w:rPr>
          <w:rFonts w:ascii="Times New Roman" w:hAnsi="Times New Roman" w:eastAsia="宋体" w:cs="Times New Roman"/>
          <w:color w:val="000000"/>
          <w:szCs w:val="21"/>
        </w:rPr>
        <w:t>也是随机变量，且</w:t>
      </w:r>
      <w:r>
        <w:rPr>
          <w:rFonts w:ascii="Times New Roman" w:hAnsi="Times New Roman" w:eastAsia="宋体" w:cs="Times New Roman"/>
          <w:color w:val="000000"/>
          <w:position w:val="-10"/>
          <w:szCs w:val="21"/>
        </w:rPr>
        <w:object>
          <v:shape id="_x0000_i2135" o:spt="75" type="#_x0000_t75" style="height:15.05pt;width:101pt;" o:ole="t" filled="f" o:preferrelative="t" stroked="f" coordsize="21600,21600">
            <v:path/>
            <v:fill on="f" focussize="0,0"/>
            <v:stroke on="f" joinstyle="miter"/>
            <v:imagedata r:id="rId2115" o:title=""/>
            <o:lock v:ext="edit" aspectratio="t"/>
            <w10:wrap type="none"/>
            <w10:anchorlock/>
          </v:shape>
          <o:OLEObject Type="Embed" ProgID="Equation.DSMT4" ShapeID="_x0000_i2135" DrawAspect="Content" ObjectID="_1468076797" r:id="rId2114">
            <o:LockedField>false</o:LockedField>
          </o:OLEObject>
        </w:object>
      </w:r>
      <w:r>
        <w:rPr>
          <w:rFonts w:ascii="Times New Roman" w:hAnsi="Times New Roman" w:eastAsia="宋体" w:cs="Times New Roman"/>
          <w:i/>
          <w:color w:val="000000"/>
          <w:szCs w:val="21"/>
        </w:rPr>
        <w:t>．</w:t>
      </w:r>
    </w:p>
    <w:p w14:paraId="6D1B5259">
      <w:pPr>
        <w:tabs>
          <w:tab w:val="left" w:pos="504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3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③</w:t>
      </w:r>
      <w:r>
        <w:rPr>
          <w:rFonts w:ascii="Times New Roman" w:hAnsi="Times New Roman" w:eastAsia="宋体" w:cs="Times New Roman"/>
          <w:color w:val="000000"/>
          <w:szCs w:val="21"/>
        </w:rPr>
        <w:fldChar w:fldCharType="end"/>
      </w:r>
      <w:r>
        <w:rPr>
          <w:rFonts w:ascii="Times New Roman" w:hAnsi="Times New Roman" w:eastAsia="宋体" w:cs="Times New Roman"/>
          <w:color w:val="000000"/>
          <w:position w:val="-10"/>
          <w:szCs w:val="21"/>
        </w:rPr>
        <w:object>
          <v:shape id="_x0000_i2136" o:spt="75" type="#_x0000_t75" style="height:16.1pt;width:126.8pt;" o:ole="t" filled="f" o:preferrelative="t" stroked="f" coordsize="21600,21600">
            <v:path/>
            <v:fill on="f" focussize="0,0"/>
            <v:stroke on="f" joinstyle="miter"/>
            <v:imagedata r:id="rId2117" o:title=""/>
            <o:lock v:ext="edit" aspectratio="t"/>
            <w10:wrap type="none"/>
            <w10:anchorlock/>
          </v:shape>
          <o:OLEObject Type="Embed" ProgID="Equation.DSMT4" ShapeID="_x0000_i2136" DrawAspect="Content" ObjectID="_1468076798" r:id="rId2116">
            <o:LockedField>false</o:LockedField>
          </o:OLEObject>
        </w:object>
      </w:r>
      <w:r>
        <w:rPr>
          <w:rFonts w:ascii="Times New Roman" w:hAnsi="Times New Roman" w:eastAsia="宋体" w:cs="Times New Roman"/>
          <w:i/>
          <w:color w:val="000000"/>
          <w:szCs w:val="21"/>
        </w:rPr>
        <w:t>．</w:t>
      </w:r>
    </w:p>
    <w:p w14:paraId="4C331153">
      <w:pPr>
        <w:tabs>
          <w:tab w:val="left" w:pos="504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4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④</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如果</w:t>
      </w:r>
      <w:r>
        <w:rPr>
          <w:rFonts w:ascii="Times New Roman" w:hAnsi="Times New Roman" w:eastAsia="宋体" w:cs="Times New Roman"/>
          <w:color w:val="000000"/>
          <w:position w:val="-10"/>
          <w:szCs w:val="21"/>
        </w:rPr>
        <w:object>
          <v:shape id="_x0000_i2137" o:spt="75" type="#_x0000_t75" style="height:16.1pt;width:33.3pt;" o:ole="t" filled="f" o:preferrelative="t" stroked="f" coordsize="21600,21600">
            <v:path/>
            <v:fill on="f" focussize="0,0"/>
            <v:stroke on="f" joinstyle="miter"/>
            <v:imagedata r:id="rId2119" o:title=""/>
            <o:lock v:ext="edit" aspectratio="t"/>
            <w10:wrap type="none"/>
            <w10:anchorlock/>
          </v:shape>
          <o:OLEObject Type="Embed" ProgID="Equation.DSMT4" ShapeID="_x0000_i2137" DrawAspect="Content" ObjectID="_1468076799" r:id="rId2118">
            <o:LockedField>false</o:LockedField>
          </o:OLEObject>
        </w:object>
      </w:r>
      <w:r>
        <w:rPr>
          <w:rFonts w:ascii="Times New Roman" w:hAnsi="Times New Roman" w:eastAsia="宋体" w:cs="Times New Roman"/>
          <w:color w:val="000000"/>
          <w:szCs w:val="21"/>
        </w:rPr>
        <w:t>相互独立，则</w:t>
      </w:r>
      <w:r>
        <w:rPr>
          <w:rFonts w:ascii="Times New Roman" w:hAnsi="Times New Roman" w:eastAsia="宋体" w:cs="Times New Roman"/>
          <w:color w:val="000000"/>
          <w:position w:val="-10"/>
          <w:szCs w:val="21"/>
        </w:rPr>
        <w:object>
          <v:shape id="_x0000_i2138" o:spt="75" type="#_x0000_t75" style="height:16.1pt;width:119.3pt;" o:ole="t" filled="f" o:preferrelative="t" stroked="f" coordsize="21600,21600">
            <v:path/>
            <v:fill on="f" focussize="0,0"/>
            <v:stroke on="f" joinstyle="miter"/>
            <v:imagedata r:id="rId2121" o:title=""/>
            <o:lock v:ext="edit" aspectratio="t"/>
            <w10:wrap type="none"/>
            <w10:anchorlock/>
          </v:shape>
          <o:OLEObject Type="Embed" ProgID="Equation.DSMT4" ShapeID="_x0000_i2138" DrawAspect="Content" ObjectID="_1468076800" r:id="rId2120">
            <o:LockedField>false</o:LockedField>
          </o:OLEObject>
        </w:object>
      </w:r>
      <w:r>
        <w:rPr>
          <w:rFonts w:ascii="Times New Roman" w:hAnsi="Times New Roman" w:eastAsia="宋体" w:cs="Times New Roman"/>
          <w:i/>
          <w:color w:val="000000"/>
          <w:szCs w:val="21"/>
        </w:rPr>
        <w:t>．</w:t>
      </w:r>
    </w:p>
    <w:p w14:paraId="5E2C7F3B">
      <w:pPr>
        <w:snapToGrid w:val="0"/>
        <w:spacing w:line="360" w:lineRule="auto"/>
        <w:contextualSpacing/>
        <w:textAlignment w:val="center"/>
        <w:rPr>
          <w:rFonts w:ascii="Times New Roman" w:hAnsi="Times New Roman" w:eastAsia="宋体" w:cs="Times New Roman"/>
          <w:color w:val="000000"/>
          <w:spacing w:val="6"/>
          <w:szCs w:val="21"/>
        </w:rPr>
      </w:pPr>
      <w:r>
        <w:rPr>
          <w:rFonts w:ascii="Times New Roman" w:hAnsi="Times New Roman" w:eastAsia="宋体" w:cs="Times New Roman"/>
          <w:bCs/>
          <w:szCs w:val="21"/>
        </w:rPr>
        <w:t>（3）方差：</w:t>
      </w:r>
      <w:r>
        <w:rPr>
          <w:rFonts w:ascii="Times New Roman" w:hAnsi="Times New Roman" w:eastAsia="宋体" w:cs="Times New Roman"/>
          <w:color w:val="000000"/>
          <w:position w:val="-4"/>
          <w:szCs w:val="21"/>
        </w:rPr>
        <w:object>
          <v:shape id="_x0000_i2139" o:spt="75" type="#_x0000_t75" style="height:31.15pt;width:105.3pt;" o:ole="t" filled="f" o:preferrelative="t" stroked="f" coordsize="21600,21600">
            <v:path/>
            <v:fill on="f" focussize="0,0"/>
            <v:stroke on="f" joinstyle="miter"/>
            <v:imagedata r:id="rId2123" o:title=""/>
            <o:lock v:ext="edit" aspectratio="t"/>
            <w10:wrap type="none"/>
            <w10:anchorlock/>
          </v:shape>
          <o:OLEObject Type="Embed" ProgID="Equation.DSMT4" ShapeID="_x0000_i2139" DrawAspect="Content" ObjectID="_1468076801" r:id="rId2122">
            <o:LockedField>false</o:LockedField>
          </o:OLEObject>
        </w:object>
      </w:r>
      <w:r>
        <w:rPr>
          <w:rFonts w:ascii="Times New Roman" w:hAnsi="Times New Roman" w:eastAsia="宋体" w:cs="Times New Roman"/>
          <w:color w:val="000000"/>
          <w:szCs w:val="21"/>
        </w:rPr>
        <w:t>为随机变量</w:t>
      </w:r>
      <w:r>
        <w:rPr>
          <w:rFonts w:ascii="Times New Roman" w:hAnsi="Times New Roman" w:eastAsia="宋体" w:cs="Times New Roman"/>
          <w:color w:val="000000"/>
          <w:position w:val="-4"/>
          <w:szCs w:val="21"/>
        </w:rPr>
        <w:object>
          <v:shape id="_x0000_i2140" o:spt="75" type="#_x0000_t75" style="height:11.8pt;width:12.9pt;" o:ole="t" filled="f" o:preferrelative="t" stroked="f" coordsize="21600,21600">
            <v:path/>
            <v:fill on="f" focussize="0,0"/>
            <v:stroke on="f" joinstyle="miter"/>
            <v:imagedata r:id="rId2125" o:title=""/>
            <o:lock v:ext="edit" aspectratio="t"/>
            <w10:wrap type="none"/>
            <w10:anchorlock/>
          </v:shape>
          <o:OLEObject Type="Embed" ProgID="Equation.DSMT4" ShapeID="_x0000_i2140" DrawAspect="Content" ObjectID="_1468076802" r:id="rId2124">
            <o:LockedField>false</o:LockedField>
          </o:OLEObject>
        </w:object>
      </w:r>
      <w:r>
        <w:rPr>
          <w:rFonts w:ascii="Times New Roman" w:hAnsi="Times New Roman" w:eastAsia="宋体" w:cs="Times New Roman"/>
          <w:color w:val="000000"/>
          <w:szCs w:val="21"/>
        </w:rPr>
        <w:t>的方差，</w:t>
      </w:r>
      <w:r>
        <w:rPr>
          <w:rFonts w:ascii="Times New Roman" w:hAnsi="Times New Roman" w:eastAsia="宋体" w:cs="Times New Roman"/>
          <w:szCs w:val="21"/>
        </w:rPr>
        <w:t>它刻画了随机变量</w:t>
      </w:r>
      <w:r>
        <w:rPr>
          <w:rFonts w:ascii="Times New Roman" w:hAnsi="Times New Roman" w:eastAsia="宋体" w:cs="Times New Roman"/>
          <w:i/>
          <w:szCs w:val="21"/>
        </w:rPr>
        <w:t>X</w:t>
      </w:r>
      <w:r>
        <w:rPr>
          <w:rFonts w:ascii="Times New Roman" w:hAnsi="Times New Roman" w:eastAsia="宋体" w:cs="Times New Roman"/>
          <w:szCs w:val="21"/>
        </w:rPr>
        <w:t>与其均值</w:t>
      </w:r>
      <w:r>
        <w:rPr>
          <w:rFonts w:ascii="Times New Roman" w:hAnsi="Times New Roman" w:eastAsia="宋体" w:cs="Times New Roman"/>
          <w:i/>
          <w:szCs w:val="21"/>
        </w:rPr>
        <w:t>E</w:t>
      </w:r>
      <w:r>
        <w:rPr>
          <w:rFonts w:ascii="Times New Roman" w:hAnsi="Times New Roman" w:eastAsia="宋体" w:cs="Times New Roman"/>
          <w:szCs w:val="21"/>
        </w:rPr>
        <w:t>(</w:t>
      </w:r>
      <w:r>
        <w:rPr>
          <w:rFonts w:ascii="Times New Roman" w:hAnsi="Times New Roman" w:eastAsia="宋体" w:cs="Times New Roman"/>
          <w:i/>
          <w:szCs w:val="21"/>
        </w:rPr>
        <w:t>X</w:t>
      </w:r>
      <w:r>
        <w:rPr>
          <w:rFonts w:ascii="Times New Roman" w:hAnsi="Times New Roman" w:eastAsia="宋体" w:cs="Times New Roman"/>
          <w:szCs w:val="21"/>
        </w:rPr>
        <w:t>)的平均偏离程度，</w:t>
      </w:r>
      <w:r>
        <w:rPr>
          <w:rFonts w:ascii="Times New Roman" w:hAnsi="Times New Roman" w:eastAsia="宋体" w:cs="Times New Roman"/>
          <w:color w:val="000000"/>
          <w:szCs w:val="21"/>
        </w:rPr>
        <w:t>称其算术平方根</w:t>
      </w:r>
      <w:r>
        <w:rPr>
          <w:rFonts w:ascii="Times New Roman" w:hAnsi="Times New Roman" w:eastAsia="宋体" w:cs="Times New Roman"/>
          <w:color w:val="000000"/>
          <w:position w:val="-4"/>
          <w:szCs w:val="21"/>
        </w:rPr>
        <w:object>
          <v:shape id="_x0000_i2141" o:spt="75" type="#_x0000_t75" style="height:18.25pt;width:36.55pt;" o:ole="t" filled="f" o:preferrelative="t" stroked="f" coordsize="21600,21600">
            <v:path/>
            <v:fill on="f" focussize="0,0"/>
            <v:stroke on="f" joinstyle="miter"/>
            <v:imagedata r:id="rId2127" o:title=""/>
            <o:lock v:ext="edit" aspectratio="t"/>
            <w10:wrap type="none"/>
            <w10:anchorlock/>
          </v:shape>
          <o:OLEObject Type="Embed" ProgID="Equation.DSMT4" ShapeID="_x0000_i2141" DrawAspect="Content" ObjectID="_1468076803" r:id="rId2126">
            <o:LockedField>false</o:LockedField>
          </o:OLEObject>
        </w:object>
      </w:r>
      <w:r>
        <w:rPr>
          <w:rFonts w:ascii="Times New Roman" w:hAnsi="Times New Roman" w:eastAsia="宋体" w:cs="Times New Roman"/>
          <w:color w:val="000000"/>
          <w:szCs w:val="21"/>
        </w:rPr>
        <w:t>为随机变量</w:t>
      </w:r>
      <w:r>
        <w:rPr>
          <w:rFonts w:ascii="Times New Roman" w:hAnsi="Times New Roman" w:eastAsia="宋体" w:cs="Times New Roman"/>
          <w:color w:val="000000"/>
          <w:position w:val="-4"/>
          <w:szCs w:val="21"/>
        </w:rPr>
        <w:object>
          <v:shape id="_x0000_i2142" o:spt="75" type="#_x0000_t75" style="height:11.8pt;width:12.9pt;" o:ole="t" filled="f" o:preferrelative="t" stroked="f" coordsize="21600,21600">
            <v:path/>
            <v:fill on="f" focussize="0,0"/>
            <v:stroke on="f" joinstyle="miter"/>
            <v:imagedata r:id="rId2129" o:title=""/>
            <o:lock v:ext="edit" aspectratio="t"/>
            <w10:wrap type="none"/>
            <w10:anchorlock/>
          </v:shape>
          <o:OLEObject Type="Embed" ProgID="Equation.DSMT4" ShapeID="_x0000_i2142" DrawAspect="Content" ObjectID="_1468076804" r:id="rId2128">
            <o:LockedField>false</o:LockedField>
          </o:OLEObject>
        </w:object>
      </w:r>
      <w:r>
        <w:rPr>
          <w:rFonts w:ascii="Times New Roman" w:hAnsi="Times New Roman" w:eastAsia="宋体" w:cs="Times New Roman"/>
          <w:color w:val="000000"/>
          <w:szCs w:val="21"/>
        </w:rPr>
        <w:t>的标准差．</w:t>
      </w:r>
    </w:p>
    <w:p w14:paraId="6C19F1B8">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（4）方差的性质</w:t>
      </w:r>
    </w:p>
    <w:p w14:paraId="3A5B0047">
      <w:pPr>
        <w:tabs>
          <w:tab w:val="left" w:pos="414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1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①</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若</w:t>
      </w:r>
      <w:r>
        <w:rPr>
          <w:rFonts w:ascii="Times New Roman" w:hAnsi="Times New Roman" w:eastAsia="宋体" w:cs="Times New Roman"/>
          <w:color w:val="000000"/>
          <w:position w:val="-6"/>
          <w:szCs w:val="21"/>
        </w:rPr>
        <w:object>
          <v:shape id="_x0000_i2143" o:spt="75" type="#_x0000_t75" style="height:12.9pt;width:50.5pt;" o:ole="t" filled="f" o:preferrelative="t" stroked="f" coordsize="21600,21600">
            <v:path/>
            <v:fill on="f" focussize="0,0"/>
            <v:stroke on="f" joinstyle="miter"/>
            <v:imagedata r:id="rId2131" o:title=""/>
            <o:lock v:ext="edit" aspectratio="t"/>
            <w10:wrap type="none"/>
            <w10:anchorlock/>
          </v:shape>
          <o:OLEObject Type="Embed" ProgID="Equation.DSMT4" ShapeID="_x0000_i2143" DrawAspect="Content" ObjectID="_1468076805" r:id="rId2130">
            <o:LockedField>false</o:LockedField>
          </o:OLEObject>
        </w:object>
      </w:r>
      <w:r>
        <w:rPr>
          <w:rFonts w:ascii="Times New Roman" w:hAnsi="Times New Roman" w:eastAsia="宋体" w:cs="Times New Roman"/>
          <w:color w:val="000000"/>
          <w:szCs w:val="21"/>
        </w:rPr>
        <w:t>，其中</w:t>
      </w:r>
      <w:r>
        <w:rPr>
          <w:rFonts w:ascii="Times New Roman" w:hAnsi="Times New Roman" w:eastAsia="宋体" w:cs="Times New Roman"/>
          <w:color w:val="000000"/>
          <w:position w:val="-8"/>
          <w:szCs w:val="21"/>
        </w:rPr>
        <w:object>
          <v:shape id="_x0000_i2144" o:spt="75" type="#_x0000_t75" style="height:13.95pt;width:18.25pt;" o:ole="t" filled="f" o:preferrelative="t" stroked="f" coordsize="21600,21600">
            <v:path/>
            <v:fill on="f" focussize="0,0"/>
            <v:stroke on="f" joinstyle="miter"/>
            <v:imagedata r:id="rId2133" o:title=""/>
            <o:lock v:ext="edit" aspectratio="t"/>
            <w10:wrap type="none"/>
            <w10:anchorlock/>
          </v:shape>
          <o:OLEObject Type="Embed" ProgID="Equation.DSMT4" ShapeID="_x0000_i2144" DrawAspect="Content" ObjectID="_1468076806" r:id="rId2132">
            <o:LockedField>false</o:LockedField>
          </o:OLEObject>
        </w:object>
      </w:r>
      <w:r>
        <w:rPr>
          <w:rFonts w:ascii="Times New Roman" w:hAnsi="Times New Roman" w:eastAsia="宋体" w:cs="Times New Roman"/>
          <w:color w:val="000000"/>
          <w:szCs w:val="21"/>
        </w:rPr>
        <w:t>为常数，则</w:t>
      </w:r>
      <w:r>
        <w:rPr>
          <w:rFonts w:ascii="Times New Roman" w:hAnsi="Times New Roman" w:eastAsia="宋体" w:cs="Times New Roman"/>
          <w:color w:val="000000"/>
          <w:position w:val="-4"/>
          <w:szCs w:val="21"/>
        </w:rPr>
        <w:object>
          <v:shape id="_x0000_i2145" o:spt="75" type="#_x0000_t75" style="height:11.8pt;width:10.75pt;" o:ole="t" filled="f" o:preferrelative="t" stroked="f" coordsize="21600,21600">
            <v:path/>
            <v:fill on="f" focussize="0,0"/>
            <v:stroke on="f" joinstyle="miter"/>
            <v:imagedata r:id="rId2135" o:title=""/>
            <o:lock v:ext="edit" aspectratio="t"/>
            <w10:wrap type="none"/>
            <w10:anchorlock/>
          </v:shape>
          <o:OLEObject Type="Embed" ProgID="Equation.DSMT4" ShapeID="_x0000_i2145" DrawAspect="Content" ObjectID="_1468076807" r:id="rId2134">
            <o:LockedField>false</o:LockedField>
          </o:OLEObject>
        </w:object>
      </w:r>
      <w:r>
        <w:rPr>
          <w:rFonts w:ascii="Times New Roman" w:hAnsi="Times New Roman" w:eastAsia="宋体" w:cs="Times New Roman"/>
          <w:color w:val="000000"/>
          <w:szCs w:val="21"/>
        </w:rPr>
        <w:t>也是随机变量，且</w:t>
      </w:r>
      <w:r>
        <w:rPr>
          <w:rFonts w:ascii="Times New Roman" w:hAnsi="Times New Roman" w:eastAsia="宋体" w:cs="Times New Roman"/>
          <w:color w:val="000000"/>
          <w:position w:val="-10"/>
          <w:szCs w:val="21"/>
        </w:rPr>
        <w:object>
          <v:shape id="_x0000_i2146" o:spt="75" type="#_x0000_t75" style="height:17.2pt;width:91.35pt;" o:ole="t" filled="f" o:preferrelative="t" stroked="f" coordsize="21600,21600">
            <v:path/>
            <v:fill on="f" focussize="0,0"/>
            <v:stroke on="f" joinstyle="miter"/>
            <v:imagedata r:id="rId2137" o:title=""/>
            <o:lock v:ext="edit" aspectratio="t"/>
            <w10:wrap type="none"/>
            <w10:anchorlock/>
          </v:shape>
          <o:OLEObject Type="Embed" ProgID="Equation.DSMT4" ShapeID="_x0000_i2146" DrawAspect="Content" ObjectID="_1468076808" r:id="rId2136">
            <o:LockedField>false</o:LockedField>
          </o:OLEObject>
        </w:object>
      </w:r>
      <w:r>
        <w:rPr>
          <w:rFonts w:ascii="Times New Roman" w:hAnsi="Times New Roman" w:eastAsia="宋体" w:cs="Times New Roman"/>
          <w:color w:val="000000"/>
          <w:szCs w:val="21"/>
        </w:rPr>
        <w:t>．</w:t>
      </w:r>
    </w:p>
    <w:p w14:paraId="502674F1">
      <w:pPr>
        <w:tabs>
          <w:tab w:val="left" w:pos="504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2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②</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方差公式的变形：</w:t>
      </w:r>
      <w:r>
        <w:rPr>
          <w:rFonts w:ascii="Times New Roman" w:hAnsi="Times New Roman" w:eastAsia="宋体" w:cs="Times New Roman"/>
          <w:color w:val="000000"/>
          <w:position w:val="-10"/>
          <w:szCs w:val="21"/>
        </w:rPr>
        <w:object>
          <v:shape id="_x0000_i2147" o:spt="75" type="#_x0000_t75" style="height:17.2pt;width:110.7pt;" o:ole="t" filled="f" o:preferrelative="t" stroked="f" coordsize="21600,21600">
            <v:path/>
            <v:fill on="f" focussize="0,0"/>
            <v:stroke on="f" joinstyle="miter"/>
            <v:imagedata r:id="rId2139" o:title=""/>
            <o:lock v:ext="edit" aspectratio="t"/>
            <w10:wrap type="none"/>
            <w10:anchorlock/>
          </v:shape>
          <o:OLEObject Type="Embed" ProgID="Equation.DSMT4" ShapeID="_x0000_i2147" DrawAspect="Content" ObjectID="_1468076809" r:id="rId2138">
            <o:LockedField>false</o:LockedField>
          </o:OLEObject>
        </w:object>
      </w:r>
      <w:r>
        <w:rPr>
          <w:rFonts w:ascii="Times New Roman" w:hAnsi="Times New Roman" w:eastAsia="宋体" w:cs="Times New Roman"/>
          <w:color w:val="000000"/>
          <w:szCs w:val="21"/>
        </w:rPr>
        <w:t>．</w:t>
      </w:r>
    </w:p>
    <w:p w14:paraId="6E611086">
      <w:pPr>
        <w:tabs>
          <w:tab w:val="left" w:pos="4320"/>
        </w:tabs>
        <w:snapToGrid w:val="0"/>
        <w:spacing w:line="360" w:lineRule="auto"/>
        <w:contextualSpacing/>
        <w:rPr>
          <w:rFonts w:ascii="Times New Roman" w:hAnsi="Times New Roman" w:eastAsia="宋体" w:cs="Times New Roman"/>
          <w:bCs/>
          <w:szCs w:val="21"/>
        </w:rPr>
      </w:pPr>
      <w:r>
        <w:rPr>
          <w:rFonts w:ascii="Times New Roman" w:hAnsi="Times New Roman" w:eastAsia="宋体" w:cs="Times New Roman"/>
          <w:bCs/>
          <w:szCs w:val="21"/>
        </w:rPr>
        <w:t>3、两点分布：若随机变量</w:t>
      </w:r>
      <w:r>
        <w:rPr>
          <w:rFonts w:ascii="Times New Roman" w:hAnsi="Times New Roman" w:eastAsia="宋体" w:cs="Times New Roman"/>
          <w:bCs/>
          <w:i/>
          <w:szCs w:val="21"/>
        </w:rPr>
        <w:t>X</w:t>
      </w:r>
      <w:r>
        <w:rPr>
          <w:rFonts w:ascii="Times New Roman" w:hAnsi="Times New Roman" w:eastAsia="宋体" w:cs="Times New Roman"/>
          <w:bCs/>
          <w:szCs w:val="21"/>
        </w:rPr>
        <w:t>的分布列具有下表的形式，则称</w:t>
      </w:r>
      <w:r>
        <w:rPr>
          <w:rFonts w:ascii="Times New Roman" w:hAnsi="Times New Roman" w:eastAsia="宋体" w:cs="Times New Roman"/>
          <w:bCs/>
          <w:i/>
          <w:szCs w:val="21"/>
        </w:rPr>
        <w:t>X</w:t>
      </w:r>
      <w:r>
        <w:rPr>
          <w:rFonts w:ascii="Times New Roman" w:hAnsi="Times New Roman" w:eastAsia="宋体" w:cs="Times New Roman"/>
          <w:bCs/>
          <w:szCs w:val="21"/>
        </w:rPr>
        <w:t>服从两点分布，并称</w:t>
      </w:r>
      <w:r>
        <w:rPr>
          <w:rFonts w:ascii="Times New Roman" w:hAnsi="Times New Roman" w:eastAsia="宋体" w:cs="Times New Roman"/>
          <w:bCs/>
          <w:i/>
          <w:szCs w:val="21"/>
        </w:rPr>
        <w:t>p</w:t>
      </w:r>
      <w:r>
        <w:rPr>
          <w:rFonts w:ascii="Times New Roman" w:hAnsi="Times New Roman" w:eastAsia="宋体" w:cs="Times New Roman"/>
          <w:bCs/>
          <w:szCs w:val="21"/>
        </w:rPr>
        <w:t>＝</w:t>
      </w:r>
      <w:r>
        <w:rPr>
          <w:rFonts w:ascii="Times New Roman" w:hAnsi="Times New Roman" w:eastAsia="宋体" w:cs="Times New Roman"/>
          <w:bCs/>
          <w:i/>
          <w:szCs w:val="21"/>
        </w:rPr>
        <w:t>P</w:t>
      </w:r>
      <w:r>
        <w:rPr>
          <w:rFonts w:ascii="Times New Roman" w:hAnsi="Times New Roman" w:eastAsia="宋体" w:cs="Times New Roman"/>
          <w:bCs/>
          <w:szCs w:val="21"/>
        </w:rPr>
        <w:t>(</w:t>
      </w:r>
      <w:r>
        <w:rPr>
          <w:rFonts w:ascii="Times New Roman" w:hAnsi="Times New Roman" w:eastAsia="宋体" w:cs="Times New Roman"/>
          <w:bCs/>
          <w:i/>
          <w:szCs w:val="21"/>
        </w:rPr>
        <w:t>X</w:t>
      </w:r>
      <w:r>
        <w:rPr>
          <w:rFonts w:ascii="Times New Roman" w:hAnsi="Times New Roman" w:eastAsia="宋体" w:cs="Times New Roman"/>
          <w:bCs/>
          <w:szCs w:val="21"/>
        </w:rPr>
        <w:t>＝1)为成功概率．</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16"/>
        <w:gridCol w:w="501"/>
      </w:tblGrid>
      <w:tr w14:paraId="7B4D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shd w:val="clear" w:color="auto" w:fill="auto"/>
            <w:vAlign w:val="center"/>
          </w:tcPr>
          <w:p w14:paraId="1CC3CFC1">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X</w:t>
            </w:r>
          </w:p>
        </w:tc>
        <w:tc>
          <w:tcPr>
            <w:tcW w:w="816" w:type="dxa"/>
            <w:shd w:val="clear" w:color="auto" w:fill="auto"/>
            <w:vAlign w:val="center"/>
          </w:tcPr>
          <w:p w14:paraId="1F05E852">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0</w:t>
            </w:r>
          </w:p>
        </w:tc>
        <w:tc>
          <w:tcPr>
            <w:tcW w:w="501" w:type="dxa"/>
            <w:shd w:val="clear" w:color="auto" w:fill="auto"/>
            <w:vAlign w:val="center"/>
          </w:tcPr>
          <w:p w14:paraId="40AE5706">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t>1</w:t>
            </w:r>
          </w:p>
        </w:tc>
      </w:tr>
      <w:tr w14:paraId="7500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shd w:val="clear" w:color="auto" w:fill="auto"/>
            <w:vAlign w:val="center"/>
          </w:tcPr>
          <w:p w14:paraId="60B82B5A">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i/>
                <w:szCs w:val="21"/>
              </w:rPr>
              <w:t>P</w:t>
            </w:r>
          </w:p>
        </w:tc>
        <w:tc>
          <w:tcPr>
            <w:tcW w:w="816" w:type="dxa"/>
            <w:shd w:val="clear" w:color="auto" w:fill="auto"/>
            <w:vAlign w:val="center"/>
          </w:tcPr>
          <w:p w14:paraId="1463F623">
            <w:pPr>
              <w:tabs>
                <w:tab w:val="left" w:pos="4320"/>
              </w:tabs>
              <w:snapToGrid w:val="0"/>
              <w:spacing w:line="360" w:lineRule="auto"/>
              <w:contextualSpacing/>
              <w:jc w:val="center"/>
              <w:rPr>
                <w:rFonts w:ascii="Times New Roman" w:hAnsi="Times New Roman" w:eastAsia="宋体" w:cs="Times New Roman"/>
                <w:bCs/>
                <w:i/>
                <w:szCs w:val="21"/>
              </w:rPr>
            </w:pPr>
            <w:r>
              <w:rPr>
                <w:rFonts w:ascii="Times New Roman" w:hAnsi="Times New Roman" w:eastAsia="宋体" w:cs="Times New Roman"/>
                <w:bCs/>
                <w:szCs w:val="21"/>
              </w:rPr>
              <w:t>1－</w:t>
            </w:r>
            <w:r>
              <w:rPr>
                <w:rFonts w:ascii="Times New Roman" w:hAnsi="Times New Roman" w:eastAsia="宋体" w:cs="Times New Roman"/>
                <w:bCs/>
                <w:i/>
                <w:szCs w:val="21"/>
              </w:rPr>
              <w:t>p</w:t>
            </w:r>
          </w:p>
        </w:tc>
        <w:tc>
          <w:tcPr>
            <w:tcW w:w="501" w:type="dxa"/>
            <w:shd w:val="clear" w:color="auto" w:fill="auto"/>
            <w:vAlign w:val="center"/>
          </w:tcPr>
          <w:p w14:paraId="59E65968">
            <w:pPr>
              <w:tabs>
                <w:tab w:val="left" w:pos="4320"/>
              </w:tabs>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i/>
                <w:szCs w:val="21"/>
              </w:rPr>
              <w:t>p</w:t>
            </w:r>
          </w:p>
        </w:tc>
      </w:tr>
    </w:tbl>
    <w:p w14:paraId="3A4190E6">
      <w:pPr>
        <w:tabs>
          <w:tab w:val="left" w:pos="4320"/>
          <w:tab w:val="left" w:pos="7920"/>
        </w:tabs>
        <w:snapToGrid w:val="0"/>
        <w:spacing w:line="360" w:lineRule="auto"/>
        <w:jc w:val="left"/>
        <w:rPr>
          <w:rFonts w:ascii="Times New Roman" w:hAnsi="Times New Roman" w:eastAsia="宋体" w:cs="Times New Roman"/>
          <w:bCs/>
          <w:szCs w:val="21"/>
        </w:rPr>
      </w:pPr>
      <w:r>
        <w:rPr>
          <w:rFonts w:ascii="Times New Roman" w:hAnsi="Times New Roman" w:eastAsia="宋体" w:cs="Times New Roman"/>
          <w:bCs/>
          <w:szCs w:val="21"/>
        </w:rPr>
        <w:t>4、二项分布</w:t>
      </w:r>
    </w:p>
    <w:p w14:paraId="00609D80">
      <w:pPr>
        <w:spacing w:line="360" w:lineRule="auto"/>
        <w:rPr>
          <w:rFonts w:ascii="Times New Roman" w:hAnsi="Times New Roman" w:eastAsia="宋体" w:cs="Times New Roman"/>
          <w:szCs w:val="21"/>
        </w:rPr>
      </w:pPr>
      <w:r>
        <w:rPr>
          <w:rFonts w:ascii="Times New Roman" w:hAnsi="Times New Roman" w:eastAsia="宋体" w:cs="Times New Roman"/>
          <w:bCs/>
          <w:szCs w:val="21"/>
        </w:rPr>
        <w:t>（1）</w:t>
      </w:r>
      <w:r>
        <w:rPr>
          <w:rFonts w:ascii="Times New Roman" w:hAnsi="Times New Roman" w:eastAsia="宋体" w:cs="Times New Roman"/>
          <w:position w:val="-6"/>
          <w:szCs w:val="21"/>
        </w:rPr>
        <w:object>
          <v:shape id="_x0000_i2148" o:spt="75" type="#_x0000_t75" style="height:10.75pt;width:8.6pt;" o:ole="t" filled="f" o:preferrelative="t" stroked="f" coordsize="21600,21600">
            <v:path/>
            <v:fill on="f" focussize="0,0"/>
            <v:stroke on="f" joinstyle="miter"/>
            <v:imagedata r:id="rId2141" o:title=""/>
            <o:lock v:ext="edit" aspectratio="t"/>
            <w10:wrap type="none"/>
            <w10:anchorlock/>
          </v:shape>
          <o:OLEObject Type="Embed" ProgID="Equation.DSMT4" ShapeID="_x0000_i2148" DrawAspect="Content" ObjectID="_1468076810" r:id="rId2140">
            <o:LockedField>false</o:LockedField>
          </o:OLEObject>
        </w:object>
      </w:r>
      <w:r>
        <w:rPr>
          <w:rFonts w:ascii="Times New Roman" w:hAnsi="Times New Roman" w:eastAsia="宋体" w:cs="Times New Roman"/>
          <w:szCs w:val="21"/>
        </w:rPr>
        <w:t>次独立重复试验：一般地，在相同条件下重复做的</w:t>
      </w:r>
      <w:r>
        <w:rPr>
          <w:rFonts w:ascii="Times New Roman" w:hAnsi="Times New Roman" w:eastAsia="宋体" w:cs="Times New Roman"/>
          <w:position w:val="-6"/>
          <w:szCs w:val="21"/>
        </w:rPr>
        <w:object>
          <v:shape id="_x0000_i2149" o:spt="75" type="#_x0000_t75" style="height:10.75pt;width:8.6pt;" o:ole="t" filled="f" o:preferrelative="t" stroked="f" coordsize="21600,21600">
            <v:path/>
            <v:fill on="f" focussize="0,0"/>
            <v:stroke on="f" joinstyle="miter"/>
            <v:imagedata r:id="rId2143" o:title=""/>
            <o:lock v:ext="edit" aspectratio="t"/>
            <w10:wrap type="none"/>
            <w10:anchorlock/>
          </v:shape>
          <o:OLEObject Type="Embed" ProgID="Equation.DSMT4" ShapeID="_x0000_i2149" DrawAspect="Content" ObjectID="_1468076811" r:id="rId2142">
            <o:LockedField>false</o:LockedField>
          </o:OLEObject>
        </w:object>
      </w:r>
      <w:r>
        <w:rPr>
          <w:rFonts w:ascii="Times New Roman" w:hAnsi="Times New Roman" w:eastAsia="宋体" w:cs="Times New Roman"/>
          <w:szCs w:val="21"/>
        </w:rPr>
        <w:t>次试验称为</w:t>
      </w:r>
      <w:r>
        <w:rPr>
          <w:rFonts w:ascii="Times New Roman" w:hAnsi="Times New Roman" w:eastAsia="宋体" w:cs="Times New Roman"/>
          <w:position w:val="-6"/>
          <w:szCs w:val="21"/>
        </w:rPr>
        <w:object>
          <v:shape id="_x0000_i2150" o:spt="75" type="#_x0000_t75" style="height:10.75pt;width:8.6pt;" o:ole="t" filled="f" o:preferrelative="t" stroked="f" coordsize="21600,21600">
            <v:path/>
            <v:fill on="f" focussize="0,0"/>
            <v:stroke on="f" joinstyle="miter"/>
            <v:imagedata r:id="rId2141" o:title=""/>
            <o:lock v:ext="edit" aspectratio="t"/>
            <w10:wrap type="none"/>
            <w10:anchorlock/>
          </v:shape>
          <o:OLEObject Type="Embed" ProgID="Equation.DSMT4" ShapeID="_x0000_i2150" DrawAspect="Content" ObjectID="_1468076812" r:id="rId2144">
            <o:LockedField>false</o:LockedField>
          </o:OLEObject>
        </w:object>
      </w:r>
      <w:r>
        <w:rPr>
          <w:rFonts w:ascii="Times New Roman" w:hAnsi="Times New Roman" w:eastAsia="宋体" w:cs="Times New Roman"/>
          <w:szCs w:val="21"/>
        </w:rPr>
        <w:t>次独立重复试验．</w:t>
      </w:r>
    </w:p>
    <w:p w14:paraId="1586F817">
      <w:pPr>
        <w:spacing w:line="360" w:lineRule="auto"/>
        <w:rPr>
          <w:rFonts w:ascii="Times New Roman" w:hAnsi="Times New Roman" w:eastAsia="宋体" w:cs="Times New Roman"/>
          <w:szCs w:val="21"/>
        </w:rPr>
      </w:pPr>
      <w:r>
        <w:rPr>
          <w:rFonts w:ascii="Times New Roman" w:hAnsi="Times New Roman" w:eastAsia="宋体" w:cs="Times New Roman"/>
          <w:b/>
          <w:bCs/>
          <w:szCs w:val="21"/>
        </w:rPr>
        <w:t>【注意】</w:t>
      </w:r>
      <w:r>
        <w:rPr>
          <w:rFonts w:ascii="Times New Roman" w:hAnsi="Times New Roman" w:eastAsia="宋体" w:cs="Times New Roman"/>
          <w:szCs w:val="21"/>
        </w:rPr>
        <w:t>独立重复试验的条件：</w:t>
      </w:r>
      <w:r>
        <w:rPr>
          <w:rFonts w:hint="eastAsia" w:ascii="宋体" w:hAnsi="宋体" w:eastAsia="宋体" w:cs="宋体"/>
          <w:szCs w:val="21"/>
        </w:rPr>
        <w:t>①</w:t>
      </w:r>
      <w:r>
        <w:rPr>
          <w:rFonts w:ascii="Times New Roman" w:hAnsi="Times New Roman" w:eastAsia="宋体" w:cs="Times New Roman"/>
          <w:szCs w:val="21"/>
        </w:rPr>
        <w:t>每次试验在同样条件下进行；</w:t>
      </w:r>
      <w:r>
        <w:rPr>
          <w:rFonts w:hint="eastAsia" w:ascii="宋体" w:hAnsi="宋体" w:eastAsia="宋体" w:cs="宋体"/>
          <w:szCs w:val="21"/>
        </w:rPr>
        <w:t>②</w:t>
      </w:r>
      <w:r>
        <w:rPr>
          <w:rFonts w:ascii="Times New Roman" w:hAnsi="Times New Roman" w:eastAsia="宋体" w:cs="Times New Roman"/>
          <w:szCs w:val="21"/>
        </w:rPr>
        <w:t>各次试验是相互独立的；</w:t>
      </w:r>
      <w:r>
        <w:rPr>
          <w:rFonts w:hint="eastAsia" w:ascii="宋体" w:hAnsi="宋体" w:eastAsia="宋体" w:cs="宋体"/>
          <w:szCs w:val="21"/>
        </w:rPr>
        <w:t>③</w:t>
      </w:r>
      <w:r>
        <w:rPr>
          <w:rFonts w:ascii="Times New Roman" w:hAnsi="Times New Roman" w:eastAsia="宋体" w:cs="Times New Roman"/>
          <w:szCs w:val="21"/>
        </w:rPr>
        <w:t>每次试验都只有两种结果，即事件要么发生，要么不发生．</w:t>
      </w:r>
    </w:p>
    <w:p w14:paraId="75E853DC">
      <w:pPr>
        <w:tabs>
          <w:tab w:val="left" w:pos="4320"/>
          <w:tab w:val="left" w:pos="7920"/>
        </w:tabs>
        <w:snapToGrid w:val="0"/>
        <w:spacing w:line="360" w:lineRule="auto"/>
        <w:jc w:val="left"/>
        <w:rPr>
          <w:rFonts w:ascii="Times New Roman" w:hAnsi="Times New Roman" w:eastAsia="宋体" w:cs="Times New Roman"/>
          <w:szCs w:val="21"/>
        </w:rPr>
      </w:pPr>
      <w:r>
        <w:rPr>
          <w:rFonts w:ascii="Times New Roman" w:hAnsi="Times New Roman" w:eastAsia="宋体" w:cs="Times New Roman"/>
          <w:bCs/>
          <w:szCs w:val="21"/>
        </w:rPr>
        <w:t>（2）二项分布的表示：</w:t>
      </w:r>
      <w:r>
        <w:rPr>
          <w:rFonts w:ascii="Times New Roman" w:hAnsi="Times New Roman" w:eastAsia="宋体" w:cs="Times New Roman"/>
          <w:szCs w:val="21"/>
        </w:rPr>
        <w:t>一般地，在</w:t>
      </w:r>
      <w:r>
        <w:rPr>
          <w:rFonts w:ascii="Times New Roman" w:hAnsi="Times New Roman" w:eastAsia="宋体" w:cs="Times New Roman"/>
          <w:position w:val="-6"/>
          <w:szCs w:val="21"/>
        </w:rPr>
        <w:object>
          <v:shape id="_x0000_i2151" o:spt="75" type="#_x0000_t75" style="height:10.75pt;width:8.6pt;" o:ole="t" filled="f" o:preferrelative="t" stroked="f" coordsize="21600,21600">
            <v:path/>
            <v:fill on="f" focussize="0,0"/>
            <v:stroke on="f" joinstyle="miter"/>
            <v:imagedata r:id="rId2146" o:title=""/>
            <o:lock v:ext="edit" aspectratio="t"/>
            <w10:wrap type="none"/>
            <w10:anchorlock/>
          </v:shape>
          <o:OLEObject Type="Embed" ProgID="Equation.DSMT4" ShapeID="_x0000_i2151" DrawAspect="Content" ObjectID="_1468076813" r:id="rId2145">
            <o:LockedField>false</o:LockedField>
          </o:OLEObject>
        </w:object>
      </w:r>
      <w:r>
        <w:rPr>
          <w:rFonts w:ascii="Times New Roman" w:hAnsi="Times New Roman" w:eastAsia="宋体" w:cs="Times New Roman"/>
          <w:szCs w:val="21"/>
        </w:rPr>
        <w:t>次独立重复试验中，用</w:t>
      </w:r>
      <w:r>
        <w:rPr>
          <w:rFonts w:ascii="Times New Roman" w:hAnsi="Times New Roman" w:eastAsia="宋体" w:cs="Times New Roman"/>
          <w:position w:val="-4"/>
          <w:szCs w:val="21"/>
        </w:rPr>
        <w:object>
          <v:shape id="_x0000_i2152" o:spt="75" type="#_x0000_t75" style="height:11.8pt;width:12.9pt;" o:ole="t" filled="f" o:preferrelative="t" stroked="f" coordsize="21600,21600">
            <v:path/>
            <v:fill on="f" focussize="0,0"/>
            <v:stroke on="f" joinstyle="miter"/>
            <v:imagedata r:id="rId2148" o:title=""/>
            <o:lock v:ext="edit" aspectratio="t"/>
            <w10:wrap type="none"/>
            <w10:anchorlock/>
          </v:shape>
          <o:OLEObject Type="Embed" ProgID="Equation.DSMT4" ShapeID="_x0000_i2152" DrawAspect="Content" ObjectID="_1468076814" r:id="rId2147">
            <o:LockedField>false</o:LockedField>
          </o:OLEObject>
        </w:object>
      </w:r>
      <w:r>
        <w:rPr>
          <w:rFonts w:ascii="Times New Roman" w:hAnsi="Times New Roman" w:eastAsia="宋体" w:cs="Times New Roman"/>
          <w:szCs w:val="21"/>
        </w:rPr>
        <w:t>表示事件</w:t>
      </w:r>
      <w:r>
        <w:rPr>
          <w:rFonts w:ascii="Times New Roman" w:hAnsi="Times New Roman" w:eastAsia="宋体" w:cs="Times New Roman"/>
          <w:position w:val="-4"/>
          <w:szCs w:val="21"/>
        </w:rPr>
        <w:object>
          <v:shape id="_x0000_i2153" o:spt="75" type="#_x0000_t75" style="height:11.8pt;width:10.75pt;" o:ole="t" filled="f" o:preferrelative="t" stroked="f" coordsize="21600,21600">
            <v:path/>
            <v:fill on="f" focussize="0,0"/>
            <v:stroke on="f" joinstyle="miter"/>
            <v:imagedata r:id="rId2150" o:title=""/>
            <o:lock v:ext="edit" aspectratio="t"/>
            <w10:wrap type="none"/>
            <w10:anchorlock/>
          </v:shape>
          <o:OLEObject Type="Embed" ProgID="Equation.DSMT4" ShapeID="_x0000_i2153" DrawAspect="Content" ObjectID="_1468076815" r:id="rId2149">
            <o:LockedField>false</o:LockedField>
          </o:OLEObject>
        </w:object>
      </w:r>
      <w:r>
        <w:rPr>
          <w:rFonts w:ascii="Times New Roman" w:hAnsi="Times New Roman" w:eastAsia="宋体" w:cs="Times New Roman"/>
          <w:szCs w:val="21"/>
        </w:rPr>
        <w:t>发生的次数，设每次试验中事件</w:t>
      </w:r>
      <w:r>
        <w:rPr>
          <w:rFonts w:ascii="Times New Roman" w:hAnsi="Times New Roman" w:eastAsia="宋体" w:cs="Times New Roman"/>
          <w:position w:val="-4"/>
          <w:szCs w:val="21"/>
        </w:rPr>
        <w:object>
          <v:shape id="_x0000_i2154" o:spt="75" type="#_x0000_t75" style="height:11.8pt;width:10.75pt;" o:ole="t" filled="f" o:preferrelative="t" stroked="f" coordsize="21600,21600">
            <v:path/>
            <v:fill on="f" focussize="0,0"/>
            <v:stroke on="f" joinstyle="miter"/>
            <v:imagedata r:id="rId2152" o:title=""/>
            <o:lock v:ext="edit" aspectratio="t"/>
            <w10:wrap type="none"/>
            <w10:anchorlock/>
          </v:shape>
          <o:OLEObject Type="Embed" ProgID="Equation.DSMT4" ShapeID="_x0000_i2154" DrawAspect="Content" ObjectID="_1468076816" r:id="rId2151">
            <o:LockedField>false</o:LockedField>
          </o:OLEObject>
        </w:object>
      </w:r>
      <w:r>
        <w:rPr>
          <w:rFonts w:ascii="Times New Roman" w:hAnsi="Times New Roman" w:eastAsia="宋体" w:cs="Times New Roman"/>
          <w:szCs w:val="21"/>
        </w:rPr>
        <w:t>发生的概率为</w:t>
      </w:r>
      <w:r>
        <w:rPr>
          <w:rFonts w:ascii="Times New Roman" w:hAnsi="Times New Roman" w:eastAsia="宋体" w:cs="Times New Roman"/>
          <w:position w:val="-10"/>
          <w:szCs w:val="21"/>
        </w:rPr>
        <w:object>
          <v:shape id="_x0000_i2155" o:spt="75" type="#_x0000_t75" style="height:11.8pt;width:10.75pt;" o:ole="t" filled="f" o:preferrelative="t" stroked="f" coordsize="21600,21600">
            <v:path/>
            <v:fill on="f" focussize="0,0"/>
            <v:stroke on="f" joinstyle="miter"/>
            <v:imagedata r:id="rId2154" o:title=""/>
            <o:lock v:ext="edit" aspectratio="t"/>
            <w10:wrap type="none"/>
            <w10:anchorlock/>
          </v:shape>
          <o:OLEObject Type="Embed" ProgID="Equation.DSMT4" ShapeID="_x0000_i2155" DrawAspect="Content" ObjectID="_1468076817" r:id="rId2153">
            <o:LockedField>false</o:LockedField>
          </o:OLEObject>
        </w:object>
      </w:r>
      <w:r>
        <w:rPr>
          <w:rFonts w:ascii="Times New Roman" w:hAnsi="Times New Roman" w:eastAsia="宋体" w:cs="Times New Roman"/>
          <w:szCs w:val="21"/>
        </w:rPr>
        <w:t>，不发生的概率</w:t>
      </w:r>
      <w:r>
        <w:rPr>
          <w:rFonts w:ascii="Times New Roman" w:hAnsi="Times New Roman" w:eastAsia="宋体" w:cs="Times New Roman"/>
          <w:position w:val="-10"/>
          <w:szCs w:val="21"/>
        </w:rPr>
        <w:object>
          <v:shape id="_x0000_i2156" o:spt="75" type="#_x0000_t75" style="height:15.05pt;width:39.75pt;" o:ole="t" filled="f" o:preferrelative="t" stroked="f" coordsize="21600,21600">
            <v:path/>
            <v:fill on="f" focussize="0,0"/>
            <v:stroke on="f" joinstyle="miter"/>
            <v:imagedata r:id="rId2156" o:title=""/>
            <o:lock v:ext="edit" aspectratio="t"/>
            <w10:wrap type="none"/>
            <w10:anchorlock/>
          </v:shape>
          <o:OLEObject Type="Embed" ProgID="Equation.DSMT4" ShapeID="_x0000_i2156" DrawAspect="Content" ObjectID="_1468076818" r:id="rId2155">
            <o:LockedField>false</o:LockedField>
          </o:OLEObject>
        </w:object>
      </w:r>
      <w:r>
        <w:rPr>
          <w:rFonts w:ascii="Times New Roman" w:hAnsi="Times New Roman" w:eastAsia="宋体" w:cs="Times New Roman"/>
          <w:szCs w:val="21"/>
        </w:rPr>
        <w:t>，那么事件</w:t>
      </w:r>
      <w:r>
        <w:rPr>
          <w:rFonts w:ascii="Times New Roman" w:hAnsi="Times New Roman" w:eastAsia="宋体" w:cs="Times New Roman"/>
          <w:position w:val="-4"/>
          <w:szCs w:val="21"/>
        </w:rPr>
        <w:object>
          <v:shape id="_x0000_i2157" o:spt="75" type="#_x0000_t75" style="height:11.8pt;width:10.75pt;" o:ole="t" filled="f" o:preferrelative="t" stroked="f" coordsize="21600,21600">
            <v:path/>
            <v:fill on="f" focussize="0,0"/>
            <v:stroke on="f" joinstyle="miter"/>
            <v:imagedata r:id="rId2158" o:title=""/>
            <o:lock v:ext="edit" aspectratio="t"/>
            <w10:wrap type="none"/>
            <w10:anchorlock/>
          </v:shape>
          <o:OLEObject Type="Embed" ProgID="Equation.DSMT4" ShapeID="_x0000_i2157" DrawAspect="Content" ObjectID="_1468076819" r:id="rId2157">
            <o:LockedField>false</o:LockedField>
          </o:OLEObject>
        </w:object>
      </w:r>
      <w:r>
        <w:rPr>
          <w:rFonts w:ascii="Times New Roman" w:hAnsi="Times New Roman" w:eastAsia="宋体" w:cs="Times New Roman"/>
          <w:szCs w:val="21"/>
        </w:rPr>
        <w:t>恰好发生</w:t>
      </w:r>
      <w:r>
        <w:rPr>
          <w:rFonts w:ascii="Times New Roman" w:hAnsi="Times New Roman" w:eastAsia="宋体" w:cs="Times New Roman"/>
          <w:position w:val="-6"/>
          <w:szCs w:val="21"/>
        </w:rPr>
        <w:object>
          <v:shape id="_x0000_i2158" o:spt="75" type="#_x0000_t75" style="height:12.9pt;width:8.6pt;" o:ole="t" filled="f" o:preferrelative="t" stroked="f" coordsize="21600,21600">
            <v:path/>
            <v:fill on="f" focussize="0,0"/>
            <v:stroke on="f" joinstyle="miter"/>
            <v:imagedata r:id="rId2160" o:title=""/>
            <o:lock v:ext="edit" aspectratio="t"/>
            <w10:wrap type="none"/>
            <w10:anchorlock/>
          </v:shape>
          <o:OLEObject Type="Embed" ProgID="Equation.DSMT4" ShapeID="_x0000_i2158" DrawAspect="Content" ObjectID="_1468076820" r:id="rId2159">
            <o:LockedField>false</o:LockedField>
          </o:OLEObject>
        </w:object>
      </w:r>
      <w:r>
        <w:rPr>
          <w:rFonts w:ascii="Times New Roman" w:hAnsi="Times New Roman" w:eastAsia="宋体" w:cs="Times New Roman"/>
          <w:szCs w:val="21"/>
        </w:rPr>
        <w:t>次的概率是</w:t>
      </w:r>
      <w:r>
        <w:rPr>
          <w:rFonts w:ascii="Times New Roman" w:hAnsi="Times New Roman" w:eastAsia="宋体" w:cs="Times New Roman"/>
          <w:position w:val="-12"/>
          <w:szCs w:val="21"/>
        </w:rPr>
        <w:object>
          <v:shape id="_x0000_i2159" o:spt="75" type="#_x0000_t75" style="height:18.25pt;width:95.65pt;" o:ole="t" filled="f" o:preferrelative="t" stroked="f" coordsize="21600,21600">
            <v:path/>
            <v:fill on="f" focussize="0,0"/>
            <v:stroke on="f" joinstyle="miter"/>
            <v:imagedata r:id="rId2162" o:title=""/>
            <o:lock v:ext="edit" aspectratio="t"/>
            <w10:wrap type="none"/>
            <w10:anchorlock/>
          </v:shape>
          <o:OLEObject Type="Embed" ProgID="Equation.DSMT4" ShapeID="_x0000_i2159" DrawAspect="Content" ObjectID="_1468076821" r:id="rId2161">
            <o:LockedField>false</o:LockedField>
          </o:OLEObject>
        </w:object>
      </w:r>
      <w:r>
        <w:rPr>
          <w:rFonts w:ascii="Times New Roman" w:hAnsi="Times New Roman" w:eastAsia="宋体" w:cs="Times New Roman"/>
          <w:iCs/>
          <w:szCs w:val="21"/>
        </w:rPr>
        <w:t>（</w:t>
      </w:r>
      <w:r>
        <w:rPr>
          <w:rFonts w:ascii="Times New Roman" w:hAnsi="Times New Roman" w:eastAsia="宋体" w:cs="Times New Roman"/>
          <w:position w:val="-6"/>
          <w:szCs w:val="21"/>
        </w:rPr>
        <w:object>
          <v:shape id="_x0000_i2160" o:spt="75" type="#_x0000_t75" style="height:12.9pt;width:25.8pt;" o:ole="t" filled="f" o:preferrelative="t" stroked="f" coordsize="21600,21600">
            <v:path/>
            <v:fill on="f" focussize="0,0"/>
            <v:stroke on="f" joinstyle="miter"/>
            <v:imagedata r:id="rId2164" o:title=""/>
            <o:lock v:ext="edit" aspectratio="t"/>
            <w10:wrap type="none"/>
            <w10:anchorlock/>
          </v:shape>
          <o:OLEObject Type="Embed" ProgID="Equation.DSMT4" ShapeID="_x0000_i2160" DrawAspect="Content" ObjectID="_1468076822" r:id="rId2163">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2161" o:spt="75" type="#_x0000_t75" style="height:11.8pt;width:6.45pt;" o:ole="t" filled="f" o:preferrelative="t" stroked="f" coordsize="21600,21600">
            <v:path/>
            <v:fill on="f" focussize="0,0"/>
            <v:stroke on="f" joinstyle="miter"/>
            <v:imagedata r:id="rId2166" o:title=""/>
            <o:lock v:ext="edit" aspectratio="t"/>
            <w10:wrap type="none"/>
            <w10:anchorlock/>
          </v:shape>
          <o:OLEObject Type="Embed" ProgID="Equation.DSMT4" ShapeID="_x0000_i2161" DrawAspect="Content" ObjectID="_1468076823" r:id="rId2165">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4"/>
          <w:szCs w:val="21"/>
        </w:rPr>
        <w:object>
          <v:shape id="_x0000_i2162" o:spt="75" type="#_x0000_t75" style="height:11.8pt;width:8.6pt;" o:ole="t" filled="f" o:preferrelative="t" stroked="f" coordsize="21600,21600">
            <v:path/>
            <v:fill on="f" focussize="0,0"/>
            <v:stroke on="f" joinstyle="miter"/>
            <v:imagedata r:id="rId2168" o:title=""/>
            <o:lock v:ext="edit" aspectratio="t"/>
            <w10:wrap type="none"/>
            <w10:anchorlock/>
          </v:shape>
          <o:OLEObject Type="Embed" ProgID="Equation.DSMT4" ShapeID="_x0000_i2162" DrawAspect="Content" ObjectID="_1468076824" r:id="rId2167">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2163" o:spt="75" type="#_x0000_t75" style="height:10.75pt;width:8.6pt;" o:ole="t" filled="f" o:preferrelative="t" stroked="f" coordsize="21600,21600">
            <v:path/>
            <v:fill on="f" focussize="0,0"/>
            <v:stroke on="f" joinstyle="miter"/>
            <v:imagedata r:id="rId2170" o:title=""/>
            <o:lock v:ext="edit" aspectratio="t"/>
            <w10:wrap type="none"/>
            <w10:anchorlock/>
          </v:shape>
          <o:OLEObject Type="Embed" ProgID="Equation.DSMT4" ShapeID="_x0000_i2163" DrawAspect="Content" ObjectID="_1468076825" r:id="rId2169">
            <o:LockedField>false</o:LockedField>
          </o:OLEObject>
        </w:object>
      </w:r>
      <w:r>
        <w:rPr>
          <w:rFonts w:ascii="Times New Roman" w:hAnsi="Times New Roman" w:eastAsia="宋体" w:cs="Times New Roman"/>
          <w:iCs/>
          <w:szCs w:val="21"/>
        </w:rPr>
        <w:t>）</w:t>
      </w:r>
      <w:r>
        <w:rPr>
          <w:rFonts w:ascii="Times New Roman" w:hAnsi="Times New Roman" w:eastAsia="宋体" w:cs="Times New Roman"/>
          <w:szCs w:val="21"/>
        </w:rPr>
        <w:t>，于是得到</w:t>
      </w:r>
      <w:r>
        <w:rPr>
          <w:rFonts w:ascii="Times New Roman" w:hAnsi="Times New Roman" w:eastAsia="宋体" w:cs="Times New Roman"/>
          <w:position w:val="-4"/>
          <w:szCs w:val="21"/>
        </w:rPr>
        <w:object>
          <v:shape id="_x0000_i2164" o:spt="75" type="#_x0000_t75" style="height:11.8pt;width:12.9pt;" o:ole="t" filled="f" o:preferrelative="t" stroked="f" coordsize="21600,21600">
            <v:path/>
            <v:fill on="f" focussize="0,0"/>
            <v:stroke on="f" joinstyle="miter"/>
            <v:imagedata r:id="rId2172" o:title=""/>
            <o:lock v:ext="edit" aspectratio="t"/>
            <w10:wrap type="none"/>
            <w10:anchorlock/>
          </v:shape>
          <o:OLEObject Type="Embed" ProgID="Equation.DSMT4" ShapeID="_x0000_i2164" DrawAspect="Content" ObjectID="_1468076826" r:id="rId2171">
            <o:LockedField>false</o:LockedField>
          </o:OLEObject>
        </w:object>
      </w:r>
      <w:r>
        <w:rPr>
          <w:rFonts w:ascii="Times New Roman" w:hAnsi="Times New Roman" w:eastAsia="宋体" w:cs="Times New Roman"/>
          <w:szCs w:val="21"/>
        </w:rPr>
        <w:t>的分布列</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372"/>
        <w:gridCol w:w="1605"/>
        <w:gridCol w:w="783"/>
        <w:gridCol w:w="1584"/>
        <w:gridCol w:w="783"/>
        <w:gridCol w:w="1372"/>
      </w:tblGrid>
      <w:tr w14:paraId="7786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77" w:type="dxa"/>
            <w:vAlign w:val="center"/>
          </w:tcPr>
          <w:p w14:paraId="6CE60E65">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position w:val="-4"/>
                <w:szCs w:val="21"/>
              </w:rPr>
              <w:object>
                <v:shape id="_x0000_i2165" o:spt="75" type="#_x0000_t75" style="height:11.8pt;width:12.9pt;" o:ole="t" filled="f" o:preferrelative="t" stroked="f" coordsize="21600,21600">
                  <v:path/>
                  <v:fill on="f" focussize="0,0"/>
                  <v:stroke on="f" joinstyle="miter"/>
                  <v:imagedata r:id="rId2174" o:title=""/>
                  <o:lock v:ext="edit" aspectratio="t"/>
                  <w10:wrap type="none"/>
                  <w10:anchorlock/>
                </v:shape>
                <o:OLEObject Type="Embed" ProgID="Equation.DSMT4" ShapeID="_x0000_i2165" DrawAspect="Content" ObjectID="_1468076827" r:id="rId2173">
                  <o:LockedField>false</o:LockedField>
                </o:OLEObject>
              </w:object>
            </w:r>
          </w:p>
        </w:tc>
        <w:tc>
          <w:tcPr>
            <w:tcW w:w="1372" w:type="dxa"/>
            <w:vAlign w:val="center"/>
          </w:tcPr>
          <w:p w14:paraId="50C32543">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position w:val="-6"/>
                <w:szCs w:val="21"/>
              </w:rPr>
              <w:object>
                <v:shape id="_x0000_i2166" o:spt="75" type="#_x0000_t75" style="height:12.9pt;width:8.6pt;" o:ole="t" filled="f" o:preferrelative="t" stroked="f" coordsize="21600,21600">
                  <v:path/>
                  <v:fill on="f" focussize="0,0"/>
                  <v:stroke on="f" joinstyle="miter"/>
                  <v:imagedata r:id="rId2176" o:title=""/>
                  <o:lock v:ext="edit" aspectratio="t"/>
                  <w10:wrap type="none"/>
                  <w10:anchorlock/>
                </v:shape>
                <o:OLEObject Type="Embed" ProgID="Equation.DSMT4" ShapeID="_x0000_i2166" DrawAspect="Content" ObjectID="_1468076828" r:id="rId2175">
                  <o:LockedField>false</o:LockedField>
                </o:OLEObject>
              </w:object>
            </w:r>
          </w:p>
        </w:tc>
        <w:tc>
          <w:tcPr>
            <w:tcW w:w="1605" w:type="dxa"/>
            <w:vAlign w:val="center"/>
          </w:tcPr>
          <w:p w14:paraId="69795CD2">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position w:val="-4"/>
                <w:szCs w:val="21"/>
              </w:rPr>
              <w:object>
                <v:shape id="_x0000_i2167" o:spt="75" type="#_x0000_t75" style="height:11.8pt;width:6.45pt;" o:ole="t" filled="f" o:preferrelative="t" stroked="f" coordsize="21600,21600">
                  <v:path/>
                  <v:fill on="f" focussize="0,0"/>
                  <v:stroke on="f" joinstyle="miter"/>
                  <v:imagedata r:id="rId2178" o:title=""/>
                  <o:lock v:ext="edit" aspectratio="t"/>
                  <w10:wrap type="none"/>
                  <w10:anchorlock/>
                </v:shape>
                <o:OLEObject Type="Embed" ProgID="Equation.DSMT4" ShapeID="_x0000_i2167" DrawAspect="Content" ObjectID="_1468076829" r:id="rId2177">
                  <o:LockedField>false</o:LockedField>
                </o:OLEObject>
              </w:object>
            </w:r>
          </w:p>
        </w:tc>
        <w:tc>
          <w:tcPr>
            <w:tcW w:w="783" w:type="dxa"/>
            <w:vAlign w:val="center"/>
          </w:tcPr>
          <w:p w14:paraId="6FEACA30">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szCs w:val="21"/>
              </w:rPr>
              <w:t>…</w:t>
            </w:r>
          </w:p>
        </w:tc>
        <w:tc>
          <w:tcPr>
            <w:tcW w:w="1584" w:type="dxa"/>
            <w:vAlign w:val="center"/>
          </w:tcPr>
          <w:p w14:paraId="1D5B94D7">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position w:val="-6"/>
                <w:szCs w:val="21"/>
              </w:rPr>
              <w:object>
                <v:shape id="_x0000_i2168" o:spt="75" type="#_x0000_t75" style="height:12.9pt;width:8.6pt;" o:ole="t" filled="f" o:preferrelative="t" stroked="f" coordsize="21600,21600">
                  <v:path/>
                  <v:fill on="f" focussize="0,0"/>
                  <v:stroke on="f" joinstyle="miter"/>
                  <v:imagedata r:id="rId2180" o:title=""/>
                  <o:lock v:ext="edit" aspectratio="t"/>
                  <w10:wrap type="none"/>
                  <w10:anchorlock/>
                </v:shape>
                <o:OLEObject Type="Embed" ProgID="Equation.DSMT4" ShapeID="_x0000_i2168" DrawAspect="Content" ObjectID="_1468076830" r:id="rId2179">
                  <o:LockedField>false</o:LockedField>
                </o:OLEObject>
              </w:object>
            </w:r>
          </w:p>
        </w:tc>
        <w:tc>
          <w:tcPr>
            <w:tcW w:w="783" w:type="dxa"/>
            <w:vAlign w:val="center"/>
          </w:tcPr>
          <w:p w14:paraId="5D69CA41">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szCs w:val="21"/>
              </w:rPr>
              <w:t>…</w:t>
            </w:r>
          </w:p>
        </w:tc>
        <w:tc>
          <w:tcPr>
            <w:tcW w:w="1372" w:type="dxa"/>
            <w:vAlign w:val="center"/>
          </w:tcPr>
          <w:p w14:paraId="3E810AC3">
            <w:pPr>
              <w:tabs>
                <w:tab w:val="left" w:pos="4320"/>
                <w:tab w:val="left" w:pos="7920"/>
              </w:tabs>
              <w:snapToGrid w:val="0"/>
              <w:spacing w:line="360" w:lineRule="auto"/>
              <w:jc w:val="left"/>
              <w:rPr>
                <w:rFonts w:ascii="Times New Roman" w:hAnsi="Times New Roman" w:eastAsia="宋体" w:cs="Times New Roman"/>
                <w:szCs w:val="21"/>
              </w:rPr>
            </w:pPr>
            <w:r>
              <w:rPr>
                <w:rFonts w:ascii="Times New Roman" w:hAnsi="Times New Roman" w:eastAsia="宋体" w:cs="Times New Roman"/>
                <w:position w:val="-6"/>
                <w:szCs w:val="21"/>
              </w:rPr>
              <w:object>
                <v:shape id="_x0000_i2169" o:spt="75" type="#_x0000_t75" style="height:10.75pt;width:8.6pt;" o:ole="t" filled="f" o:preferrelative="t" stroked="f" coordsize="21600,21600">
                  <v:path/>
                  <v:fill on="f" focussize="0,0"/>
                  <v:stroke on="f" joinstyle="miter"/>
                  <v:imagedata r:id="rId2182" o:title=""/>
                  <o:lock v:ext="edit" aspectratio="t"/>
                  <w10:wrap type="none"/>
                  <w10:anchorlock/>
                </v:shape>
                <o:OLEObject Type="Embed" ProgID="Equation.DSMT4" ShapeID="_x0000_i2169" DrawAspect="Content" ObjectID="_1468076831" r:id="rId2181">
                  <o:LockedField>false</o:LockedField>
                </o:OLEObject>
              </w:object>
            </w:r>
          </w:p>
        </w:tc>
      </w:tr>
      <w:tr w14:paraId="4586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77" w:type="dxa"/>
            <w:vAlign w:val="center"/>
          </w:tcPr>
          <w:p w14:paraId="045899B3">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position w:val="-10"/>
                <w:szCs w:val="21"/>
              </w:rPr>
              <w:object>
                <v:shape id="_x0000_i2170" o:spt="75" type="#_x0000_t75" style="height:11.8pt;width:10.75pt;" o:ole="t" filled="f" o:preferrelative="t" stroked="f" coordsize="21600,21600">
                  <v:path/>
                  <v:fill on="f" focussize="0,0"/>
                  <v:stroke on="f" joinstyle="miter"/>
                  <v:imagedata r:id="rId2184" o:title=""/>
                  <o:lock v:ext="edit" aspectratio="t"/>
                  <w10:wrap type="none"/>
                  <w10:anchorlock/>
                </v:shape>
                <o:OLEObject Type="Embed" ProgID="Equation.DSMT4" ShapeID="_x0000_i2170" DrawAspect="Content" ObjectID="_1468076832" r:id="rId2183">
                  <o:LockedField>false</o:LockedField>
                </o:OLEObject>
              </w:object>
            </w:r>
          </w:p>
        </w:tc>
        <w:tc>
          <w:tcPr>
            <w:tcW w:w="1372" w:type="dxa"/>
            <w:vAlign w:val="center"/>
          </w:tcPr>
          <w:p w14:paraId="560D19B4">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position w:val="-10"/>
                <w:szCs w:val="21"/>
              </w:rPr>
              <w:object>
                <v:shape id="_x0000_i2171" o:spt="75" type="#_x0000_t75" style="height:17.2pt;width:36.55pt;" o:ole="t" filled="f" o:preferrelative="t" stroked="f" coordsize="21600,21600">
                  <v:path/>
                  <v:fill on="f" focussize="0,0"/>
                  <v:stroke on="f" joinstyle="miter"/>
                  <v:imagedata r:id="rId2186" o:title=""/>
                  <o:lock v:ext="edit" aspectratio="t"/>
                  <w10:wrap type="none"/>
                  <w10:anchorlock/>
                </v:shape>
                <o:OLEObject Type="Embed" ProgID="Equation.DSMT4" ShapeID="_x0000_i2171" DrawAspect="Content" ObjectID="_1468076833" r:id="rId2185">
                  <o:LockedField>false</o:LockedField>
                </o:OLEObject>
              </w:object>
            </w:r>
          </w:p>
        </w:tc>
        <w:tc>
          <w:tcPr>
            <w:tcW w:w="1605" w:type="dxa"/>
            <w:vAlign w:val="center"/>
          </w:tcPr>
          <w:p w14:paraId="4F9FF8A3">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position w:val="-10"/>
                <w:szCs w:val="21"/>
              </w:rPr>
              <w:object>
                <v:shape id="_x0000_i2172" o:spt="75" type="#_x0000_t75" style="height:17.2pt;width:40.85pt;" o:ole="t" filled="f" o:preferrelative="t" stroked="f" coordsize="21600,21600">
                  <v:path/>
                  <v:fill on="f" focussize="0,0"/>
                  <v:stroke on="f" joinstyle="miter"/>
                  <v:imagedata r:id="rId2188" o:title=""/>
                  <o:lock v:ext="edit" aspectratio="t"/>
                  <w10:wrap type="none"/>
                  <w10:anchorlock/>
                </v:shape>
                <o:OLEObject Type="Embed" ProgID="Equation.DSMT4" ShapeID="_x0000_i2172" DrawAspect="Content" ObjectID="_1468076834" r:id="rId2187">
                  <o:LockedField>false</o:LockedField>
                </o:OLEObject>
              </w:object>
            </w:r>
          </w:p>
        </w:tc>
        <w:tc>
          <w:tcPr>
            <w:tcW w:w="783" w:type="dxa"/>
            <w:vAlign w:val="center"/>
          </w:tcPr>
          <w:p w14:paraId="471274C8">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szCs w:val="21"/>
              </w:rPr>
              <w:t>…</w:t>
            </w:r>
          </w:p>
        </w:tc>
        <w:tc>
          <w:tcPr>
            <w:tcW w:w="1584" w:type="dxa"/>
            <w:vAlign w:val="center"/>
          </w:tcPr>
          <w:p w14:paraId="2A170841">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position w:val="-10"/>
                <w:szCs w:val="21"/>
              </w:rPr>
              <w:object>
                <v:shape id="_x0000_i2173" o:spt="75" type="#_x0000_t75" style="height:17.2pt;width:44.05pt;" o:ole="t" filled="f" o:preferrelative="t" stroked="f" coordsize="21600,21600">
                  <v:path/>
                  <v:fill on="f" focussize="0,0"/>
                  <v:stroke on="f" joinstyle="miter"/>
                  <v:imagedata r:id="rId2190" o:title=""/>
                  <o:lock v:ext="edit" aspectratio="t"/>
                  <w10:wrap type="none"/>
                  <w10:anchorlock/>
                </v:shape>
                <o:OLEObject Type="Embed" ProgID="Equation.DSMT4" ShapeID="_x0000_i2173" DrawAspect="Content" ObjectID="_1468076835" r:id="rId2189">
                  <o:LockedField>false</o:LockedField>
                </o:OLEObject>
              </w:object>
            </w:r>
          </w:p>
        </w:tc>
        <w:tc>
          <w:tcPr>
            <w:tcW w:w="783" w:type="dxa"/>
            <w:vAlign w:val="center"/>
          </w:tcPr>
          <w:p w14:paraId="50A47928">
            <w:pPr>
              <w:tabs>
                <w:tab w:val="left" w:pos="4320"/>
                <w:tab w:val="left" w:pos="7920"/>
              </w:tabs>
              <w:snapToGrid w:val="0"/>
              <w:spacing w:line="360" w:lineRule="auto"/>
              <w:jc w:val="left"/>
              <w:rPr>
                <w:rFonts w:ascii="Times New Roman" w:hAnsi="Times New Roman" w:eastAsia="宋体" w:cs="Times New Roman"/>
                <w:i/>
                <w:szCs w:val="21"/>
              </w:rPr>
            </w:pPr>
            <w:r>
              <w:rPr>
                <w:rFonts w:ascii="Times New Roman" w:hAnsi="Times New Roman" w:eastAsia="宋体" w:cs="Times New Roman"/>
                <w:szCs w:val="21"/>
              </w:rPr>
              <w:t>…</w:t>
            </w:r>
          </w:p>
        </w:tc>
        <w:tc>
          <w:tcPr>
            <w:tcW w:w="1372" w:type="dxa"/>
            <w:vAlign w:val="center"/>
          </w:tcPr>
          <w:p w14:paraId="50C8E1AD">
            <w:pPr>
              <w:tabs>
                <w:tab w:val="left" w:pos="4320"/>
                <w:tab w:val="left" w:pos="7920"/>
              </w:tabs>
              <w:snapToGrid w:val="0"/>
              <w:spacing w:line="360" w:lineRule="auto"/>
              <w:jc w:val="left"/>
              <w:rPr>
                <w:rFonts w:ascii="Times New Roman" w:hAnsi="Times New Roman" w:eastAsia="宋体" w:cs="Times New Roman"/>
                <w:szCs w:val="21"/>
              </w:rPr>
            </w:pPr>
            <w:r>
              <w:rPr>
                <w:rFonts w:ascii="Times New Roman" w:hAnsi="Times New Roman" w:eastAsia="宋体" w:cs="Times New Roman"/>
                <w:position w:val="-10"/>
                <w:szCs w:val="21"/>
              </w:rPr>
              <w:object>
                <v:shape id="_x0000_i2174" o:spt="75" type="#_x0000_t75" style="height:17.2pt;width:36.55pt;" o:ole="t" filled="f" o:preferrelative="t" stroked="f" coordsize="21600,21600">
                  <v:path/>
                  <v:fill on="f" focussize="0,0"/>
                  <v:stroke on="f" joinstyle="miter"/>
                  <v:imagedata r:id="rId2192" o:title=""/>
                  <o:lock v:ext="edit" aspectratio="t"/>
                  <w10:wrap type="none"/>
                  <w10:anchorlock/>
                </v:shape>
                <o:OLEObject Type="Embed" ProgID="Equation.DSMT4" ShapeID="_x0000_i2174" DrawAspect="Content" ObjectID="_1468076836" r:id="rId2191">
                  <o:LockedField>false</o:LockedField>
                </o:OLEObject>
              </w:object>
            </w:r>
          </w:p>
        </w:tc>
      </w:tr>
    </w:tbl>
    <w:p w14:paraId="548807D5">
      <w:pPr>
        <w:tabs>
          <w:tab w:val="left" w:pos="4320"/>
          <w:tab w:val="left" w:pos="7920"/>
        </w:tabs>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由于表中第二行恰好是二项式展开式</w:t>
      </w:r>
      <w:r>
        <w:rPr>
          <w:rFonts w:ascii="Times New Roman" w:hAnsi="Times New Roman" w:eastAsia="宋体" w:cs="Times New Roman"/>
          <w:position w:val="-12"/>
          <w:szCs w:val="21"/>
        </w:rPr>
        <w:object>
          <v:shape id="_x0000_i2175" o:spt="75" type="#_x0000_t75" style="height:18.25pt;width:262.2pt;" o:ole="t" filled="f" o:preferrelative="t" stroked="f" coordsize="21600,21600">
            <v:path/>
            <v:fill on="f" focussize="0,0"/>
            <v:stroke on="f" joinstyle="miter"/>
            <v:imagedata r:id="rId2194" o:title=""/>
            <o:lock v:ext="edit" aspectratio="t"/>
            <w10:wrap type="none"/>
            <w10:anchorlock/>
          </v:shape>
          <o:OLEObject Type="Embed" ProgID="Equation.DSMT4" ShapeID="_x0000_i2175" DrawAspect="Content" ObjectID="_1468076837" r:id="rId2193">
            <o:LockedField>false</o:LockedField>
          </o:OLEObject>
        </w:object>
      </w:r>
      <w:r>
        <w:rPr>
          <w:rFonts w:ascii="Times New Roman" w:hAnsi="Times New Roman" w:eastAsia="宋体" w:cs="Times New Roman"/>
          <w:szCs w:val="21"/>
        </w:rPr>
        <w:t>各对应项的值，称这样的离散型随机变量</w:t>
      </w:r>
      <w:r>
        <w:rPr>
          <w:rFonts w:ascii="Times New Roman" w:hAnsi="Times New Roman" w:eastAsia="宋体" w:cs="Times New Roman"/>
          <w:position w:val="-4"/>
          <w:szCs w:val="21"/>
        </w:rPr>
        <w:object>
          <v:shape id="_x0000_i2176" o:spt="75" type="#_x0000_t75" style="height:11.8pt;width:12.9pt;" o:ole="t" filled="f" o:preferrelative="t" stroked="f" coordsize="21600,21600">
            <v:path/>
            <v:fill on="f" focussize="0,0"/>
            <v:stroke on="f" joinstyle="miter"/>
            <v:imagedata r:id="rId2196" o:title=""/>
            <o:lock v:ext="edit" aspectratio="t"/>
            <w10:wrap type="none"/>
            <w10:anchorlock/>
          </v:shape>
          <o:OLEObject Type="Embed" ProgID="Equation.DSMT4" ShapeID="_x0000_i2176" DrawAspect="Content" ObjectID="_1468076838" r:id="rId2195">
            <o:LockedField>false</o:LockedField>
          </o:OLEObject>
        </w:object>
      </w:r>
      <w:r>
        <w:rPr>
          <w:rFonts w:ascii="Times New Roman" w:hAnsi="Times New Roman" w:eastAsia="宋体" w:cs="Times New Roman"/>
          <w:szCs w:val="21"/>
        </w:rPr>
        <w:t>服从参数为</w:t>
      </w:r>
      <w:r>
        <w:rPr>
          <w:rFonts w:ascii="Times New Roman" w:hAnsi="Times New Roman" w:eastAsia="宋体" w:cs="Times New Roman"/>
          <w:position w:val="-6"/>
          <w:szCs w:val="21"/>
        </w:rPr>
        <w:object>
          <v:shape id="_x0000_i2177" o:spt="75" type="#_x0000_t75" style="height:10.75pt;width:8.6pt;" o:ole="t" filled="f" o:preferrelative="t" stroked="f" coordsize="21600,21600">
            <v:path/>
            <v:fill on="f" focussize="0,0"/>
            <v:stroke on="f" joinstyle="miter"/>
            <v:imagedata r:id="rId2198" o:title=""/>
            <o:lock v:ext="edit" aspectratio="t"/>
            <w10:wrap type="none"/>
            <w10:anchorlock/>
          </v:shape>
          <o:OLEObject Type="Embed" ProgID="Equation.DSMT4" ShapeID="_x0000_i2177" DrawAspect="Content" ObjectID="_1468076839" r:id="rId2197">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2178" o:spt="75" type="#_x0000_t75" style="height:11.8pt;width:10.75pt;" o:ole="t" filled="f" o:preferrelative="t" stroked="f" coordsize="21600,21600">
            <v:path/>
            <v:fill on="f" focussize="0,0"/>
            <v:stroke on="f" joinstyle="miter"/>
            <v:imagedata r:id="rId2200" o:title=""/>
            <o:lock v:ext="edit" aspectratio="t"/>
            <w10:wrap type="none"/>
            <w10:anchorlock/>
          </v:shape>
          <o:OLEObject Type="Embed" ProgID="Equation.DSMT4" ShapeID="_x0000_i2178" DrawAspect="Content" ObjectID="_1468076840" r:id="rId2199">
            <o:LockedField>false</o:LockedField>
          </o:OLEObject>
        </w:object>
      </w:r>
      <w:r>
        <w:rPr>
          <w:rFonts w:ascii="Times New Roman" w:hAnsi="Times New Roman" w:eastAsia="宋体" w:cs="Times New Roman"/>
          <w:szCs w:val="21"/>
        </w:rPr>
        <w:t>的二项分布，记作</w:t>
      </w:r>
      <w:r>
        <w:rPr>
          <w:rFonts w:ascii="Times New Roman" w:hAnsi="Times New Roman" w:eastAsia="宋体" w:cs="Times New Roman"/>
          <w:position w:val="-10"/>
          <w:szCs w:val="21"/>
        </w:rPr>
        <w:object>
          <v:shape id="_x0000_i2179" o:spt="75" type="#_x0000_t75" style="height:15.05pt;width:59.1pt;" o:ole="t" filled="f" o:preferrelative="t" stroked="f" coordsize="21600,21600">
            <v:path/>
            <v:fill on="f" focussize="0,0"/>
            <v:stroke on="f" joinstyle="miter"/>
            <v:imagedata r:id="rId2202" o:title=""/>
            <o:lock v:ext="edit" aspectratio="t"/>
            <w10:wrap type="none"/>
            <w10:anchorlock/>
          </v:shape>
          <o:OLEObject Type="Embed" ProgID="Equation.DSMT4" ShapeID="_x0000_i2179" DrawAspect="Content" ObjectID="_1468076841" r:id="rId2201">
            <o:LockedField>false</o:LockedField>
          </o:OLEObject>
        </w:object>
      </w:r>
      <w:r>
        <w:rPr>
          <w:rFonts w:ascii="Times New Roman" w:hAnsi="Times New Roman" w:eastAsia="宋体" w:cs="Times New Roman"/>
          <w:szCs w:val="21"/>
        </w:rPr>
        <w:t>，并称</w:t>
      </w:r>
      <w:r>
        <w:rPr>
          <w:rFonts w:ascii="Times New Roman" w:hAnsi="Times New Roman" w:eastAsia="宋体" w:cs="Times New Roman"/>
          <w:position w:val="-10"/>
          <w:szCs w:val="21"/>
        </w:rPr>
        <w:object>
          <v:shape id="_x0000_i2180" o:spt="75" type="#_x0000_t75" style="height:11.8pt;width:10.75pt;" o:ole="t" filled="f" o:preferrelative="t" stroked="f" coordsize="21600,21600">
            <v:path/>
            <v:fill on="f" focussize="0,0"/>
            <v:stroke on="f" joinstyle="miter"/>
            <v:imagedata r:id="rId2204" o:title=""/>
            <o:lock v:ext="edit" aspectratio="t"/>
            <w10:wrap type="none"/>
            <w10:anchorlock/>
          </v:shape>
          <o:OLEObject Type="Embed" ProgID="Equation.DSMT4" ShapeID="_x0000_i2180" DrawAspect="Content" ObjectID="_1468076842" r:id="rId2203">
            <o:LockedField>false</o:LockedField>
          </o:OLEObject>
        </w:object>
      </w:r>
      <w:r>
        <w:rPr>
          <w:rFonts w:ascii="Times New Roman" w:hAnsi="Times New Roman" w:eastAsia="宋体" w:cs="Times New Roman"/>
          <w:szCs w:val="21"/>
        </w:rPr>
        <w:t>为成功概率．</w:t>
      </w:r>
    </w:p>
    <w:p w14:paraId="01A15D69">
      <w:pPr>
        <w:snapToGrid w:val="0"/>
        <w:spacing w:line="360" w:lineRule="auto"/>
        <w:jc w:val="left"/>
        <w:rPr>
          <w:rFonts w:ascii="Times New Roman" w:hAnsi="Times New Roman" w:eastAsia="宋体" w:cs="Times New Roman"/>
          <w:bCs/>
          <w:szCs w:val="21"/>
        </w:rPr>
      </w:pPr>
      <w:r>
        <w:rPr>
          <w:rFonts w:ascii="Times New Roman" w:hAnsi="Times New Roman" w:eastAsia="宋体" w:cs="Times New Roman"/>
          <w:bCs/>
          <w:szCs w:val="21"/>
        </w:rPr>
        <w:t>（3）二项分布的期望、方差：若</w:t>
      </w:r>
      <w:r>
        <w:rPr>
          <w:rFonts w:ascii="Times New Roman" w:hAnsi="Times New Roman" w:eastAsia="宋体" w:cs="Times New Roman"/>
          <w:bCs/>
          <w:position w:val="-10"/>
          <w:szCs w:val="21"/>
        </w:rPr>
        <w:object>
          <v:shape id="_x0000_i2181" o:spt="75" type="#_x0000_t75" style="height:15.05pt;width:54.8pt;" o:ole="t" filled="f" o:preferrelative="t" stroked="f" coordsize="21600,21600">
            <v:path/>
            <v:fill on="f" focussize="0,0"/>
            <v:stroke on="f" joinstyle="miter"/>
            <v:imagedata r:id="rId2206" o:title=""/>
            <o:lock v:ext="edit" aspectratio="t"/>
            <w10:wrap type="none"/>
            <w10:anchorlock/>
          </v:shape>
          <o:OLEObject Type="Embed" ProgID="Equation.DSMT4" ShapeID="_x0000_i2181" DrawAspect="Content" ObjectID="_1468076843" r:id="rId2205">
            <o:LockedField>false</o:LockedField>
          </o:OLEObject>
        </w:object>
      </w:r>
      <w:r>
        <w:rPr>
          <w:rFonts w:ascii="Times New Roman" w:hAnsi="Times New Roman" w:eastAsia="宋体" w:cs="Times New Roman"/>
          <w:bCs/>
          <w:szCs w:val="21"/>
        </w:rPr>
        <w:t>，则</w:t>
      </w:r>
      <w:r>
        <w:rPr>
          <w:rFonts w:ascii="Times New Roman" w:hAnsi="Times New Roman" w:eastAsia="宋体" w:cs="Times New Roman"/>
          <w:bCs/>
          <w:position w:val="-10"/>
          <w:szCs w:val="21"/>
        </w:rPr>
        <w:object>
          <v:shape id="_x0000_i2182" o:spt="75" type="#_x0000_t75" style="height:15.05pt;width:48.35pt;" o:ole="t" filled="f" o:preferrelative="t" stroked="f" coordsize="21600,21600">
            <v:path/>
            <v:fill on="f" focussize="0,0"/>
            <v:stroke on="f" joinstyle="miter"/>
            <v:imagedata r:id="rId2208" o:title=""/>
            <o:lock v:ext="edit" aspectratio="t"/>
            <w10:wrap type="none"/>
            <w10:anchorlock/>
          </v:shape>
          <o:OLEObject Type="Embed" ProgID="Equation.DSMT4" ShapeID="_x0000_i2182" DrawAspect="Content" ObjectID="_1468076844" r:id="rId2207">
            <o:LockedField>false</o:LockedField>
          </o:OLEObject>
        </w:object>
      </w:r>
      <w:r>
        <w:rPr>
          <w:rFonts w:ascii="Times New Roman" w:hAnsi="Times New Roman" w:eastAsia="宋体" w:cs="Times New Roman"/>
          <w:bCs/>
          <w:szCs w:val="21"/>
        </w:rPr>
        <w:t>，</w:t>
      </w:r>
      <w:r>
        <w:rPr>
          <w:rFonts w:ascii="Times New Roman" w:hAnsi="Times New Roman" w:eastAsia="宋体" w:cs="Times New Roman"/>
          <w:bCs/>
          <w:position w:val="-10"/>
          <w:szCs w:val="21"/>
        </w:rPr>
        <w:object>
          <v:shape id="_x0000_i2183" o:spt="75" type="#_x0000_t75" style="height:15.05pt;width:76.3pt;" o:ole="t" filled="f" o:preferrelative="t" stroked="f" coordsize="21600,21600">
            <v:path/>
            <v:fill on="f" focussize="0,0"/>
            <v:stroke on="f" joinstyle="miter"/>
            <v:imagedata r:id="rId2210" o:title=""/>
            <o:lock v:ext="edit" aspectratio="t"/>
            <w10:wrap type="none"/>
            <w10:anchorlock/>
          </v:shape>
          <o:OLEObject Type="Embed" ProgID="Equation.DSMT4" ShapeID="_x0000_i2183" DrawAspect="Content" ObjectID="_1468076845" r:id="rId2209">
            <o:LockedField>false</o:LockedField>
          </o:OLEObject>
        </w:object>
      </w:r>
      <w:r>
        <w:rPr>
          <w:rFonts w:ascii="Times New Roman" w:hAnsi="Times New Roman" w:eastAsia="宋体" w:cs="Times New Roman"/>
          <w:bCs/>
          <w:szCs w:val="21"/>
        </w:rPr>
        <w:t>．</w:t>
      </w:r>
    </w:p>
    <w:p w14:paraId="26892F42">
      <w:pPr>
        <w:pStyle w:val="7"/>
        <w:tabs>
          <w:tab w:val="left" w:pos="4253"/>
        </w:tabs>
        <w:snapToGrid w:val="0"/>
        <w:spacing w:line="360" w:lineRule="auto"/>
        <w:jc w:val="left"/>
        <w:rPr>
          <w:rFonts w:ascii="Times New Roman" w:hAnsi="Times New Roman" w:cs="Times New Roman"/>
          <w:bCs/>
        </w:rPr>
      </w:pPr>
      <w:r>
        <w:rPr>
          <w:rFonts w:ascii="Times New Roman" w:hAnsi="Times New Roman" w:cs="Times New Roman"/>
          <w:bCs/>
        </w:rPr>
        <w:t>5、超几何分布：</w:t>
      </w:r>
      <w:r>
        <w:rPr>
          <w:rFonts w:ascii="Times New Roman" w:hAnsi="Times New Roman" w:cs="Times New Roman"/>
        </w:rPr>
        <w:t>在含有</w:t>
      </w:r>
      <w:r>
        <w:rPr>
          <w:rFonts w:ascii="Times New Roman" w:hAnsi="Times New Roman" w:cs="Times New Roman"/>
          <w:position w:val="-4"/>
        </w:rPr>
        <w:object>
          <v:shape id="_x0000_i2184" o:spt="75" type="#_x0000_t75" style="height:11.8pt;width:13.95pt;" o:ole="t" filled="f" o:preferrelative="t" stroked="f" coordsize="21600,21600">
            <v:path/>
            <v:fill on="f" focussize="0,0"/>
            <v:stroke on="f" joinstyle="miter"/>
            <v:imagedata r:id="rId2212" o:title=""/>
            <o:lock v:ext="edit" aspectratio="t"/>
            <w10:wrap type="none"/>
            <w10:anchorlock/>
          </v:shape>
          <o:OLEObject Type="Embed" ProgID="Equation.DSMT4" ShapeID="_x0000_i2184" DrawAspect="Content" ObjectID="_1468076846" r:id="rId2211">
            <o:LockedField>false</o:LockedField>
          </o:OLEObject>
        </w:object>
      </w:r>
      <w:r>
        <w:rPr>
          <w:rFonts w:ascii="Times New Roman" w:hAnsi="Times New Roman" w:cs="Times New Roman"/>
        </w:rPr>
        <w:t>件次品的</w:t>
      </w:r>
      <w:r>
        <w:rPr>
          <w:rFonts w:ascii="Times New Roman" w:hAnsi="Times New Roman" w:cs="Times New Roman"/>
          <w:position w:val="-6"/>
        </w:rPr>
        <w:object>
          <v:shape id="_x0000_i2185" o:spt="75" type="#_x0000_t75" style="height:12.9pt;width:11.8pt;" o:ole="t" filled="f" o:preferrelative="t" stroked="f" coordsize="21600,21600">
            <v:path/>
            <v:fill on="f" focussize="0,0"/>
            <v:stroke on="f" joinstyle="miter"/>
            <v:imagedata r:id="rId2214" o:title=""/>
            <o:lock v:ext="edit" aspectratio="t"/>
            <w10:wrap type="none"/>
            <w10:anchorlock/>
          </v:shape>
          <o:OLEObject Type="Embed" ProgID="Equation.DSMT4" ShapeID="_x0000_i2185" DrawAspect="Content" ObjectID="_1468076847" r:id="rId2213">
            <o:LockedField>false</o:LockedField>
          </o:OLEObject>
        </w:object>
      </w:r>
      <w:r>
        <w:rPr>
          <w:rFonts w:ascii="Times New Roman" w:hAnsi="Times New Roman" w:cs="Times New Roman"/>
        </w:rPr>
        <w:t>件产品中，任取</w:t>
      </w:r>
      <w:r>
        <w:rPr>
          <w:rFonts w:ascii="Times New Roman" w:hAnsi="Times New Roman" w:cs="Times New Roman"/>
          <w:position w:val="-6"/>
        </w:rPr>
        <w:object>
          <v:shape id="_x0000_i2186" o:spt="75" type="#_x0000_t75" style="height:10.75pt;width:8.6pt;" o:ole="t" filled="f" o:preferrelative="t" stroked="f" coordsize="21600,21600">
            <v:path/>
            <v:fill on="f" focussize="0,0"/>
            <v:stroke on="f" joinstyle="miter"/>
            <v:imagedata r:id="rId2216" o:title=""/>
            <o:lock v:ext="edit" aspectratio="t"/>
            <w10:wrap type="none"/>
            <w10:anchorlock/>
          </v:shape>
          <o:OLEObject Type="Embed" ProgID="Equation.DSMT4" ShapeID="_x0000_i2186" DrawAspect="Content" ObjectID="_1468076848" r:id="rId2215">
            <o:LockedField>false</o:LockedField>
          </o:OLEObject>
        </w:object>
      </w:r>
      <w:r>
        <w:rPr>
          <w:rFonts w:ascii="Times New Roman" w:hAnsi="Times New Roman" w:cs="Times New Roman"/>
        </w:rPr>
        <w:t>件，其中恰有</w:t>
      </w:r>
      <w:r>
        <w:rPr>
          <w:rFonts w:ascii="Times New Roman" w:hAnsi="Times New Roman" w:cs="Times New Roman"/>
          <w:position w:val="-4"/>
        </w:rPr>
        <w:object>
          <v:shape id="_x0000_i2187" o:spt="75" type="#_x0000_t75" style="height:11.8pt;width:12.9pt;" o:ole="t" filled="f" o:preferrelative="t" stroked="f" coordsize="21600,21600">
            <v:path/>
            <v:fill on="f" focussize="0,0"/>
            <v:stroke on="f" joinstyle="miter"/>
            <v:imagedata r:id="rId2218" o:title=""/>
            <o:lock v:ext="edit" aspectratio="t"/>
            <w10:wrap type="none"/>
            <w10:anchorlock/>
          </v:shape>
          <o:OLEObject Type="Embed" ProgID="Equation.DSMT4" ShapeID="_x0000_i2187" DrawAspect="Content" ObjectID="_1468076849" r:id="rId2217">
            <o:LockedField>false</o:LockedField>
          </o:OLEObject>
        </w:object>
      </w:r>
      <w:r>
        <w:rPr>
          <w:rFonts w:ascii="Times New Roman" w:hAnsi="Times New Roman" w:cs="Times New Roman"/>
        </w:rPr>
        <w:t>件次品，则事件</w:t>
      </w:r>
      <w:r>
        <w:rPr>
          <w:rFonts w:ascii="Times New Roman" w:hAnsi="Times New Roman" w:cs="Times New Roman"/>
          <w:position w:val="-14"/>
        </w:rPr>
        <w:object>
          <v:shape id="_x0000_i2188" o:spt="75" type="#_x0000_t75" style="height:18.25pt;width:36.55pt;" o:ole="t" filled="f" o:preferrelative="t" stroked="f" coordsize="21600,21600">
            <v:path/>
            <v:fill on="f" focussize="0,0"/>
            <v:stroke on="f" joinstyle="miter"/>
            <v:imagedata r:id="rId2220" o:title=""/>
            <o:lock v:ext="edit" aspectratio="t"/>
            <w10:wrap type="none"/>
            <w10:anchorlock/>
          </v:shape>
          <o:OLEObject Type="Embed" ProgID="Equation.DSMT4" ShapeID="_x0000_i2188" DrawAspect="Content" ObjectID="_1468076850" r:id="rId2219">
            <o:LockedField>false</o:LockedField>
          </o:OLEObject>
        </w:object>
      </w:r>
      <w:r>
        <w:rPr>
          <w:rFonts w:ascii="Times New Roman" w:hAnsi="Times New Roman" w:cs="Times New Roman"/>
        </w:rPr>
        <w:t>发生的概率为</w:t>
      </w:r>
      <w:r>
        <w:rPr>
          <w:rFonts w:ascii="Times New Roman" w:hAnsi="Times New Roman" w:cs="Times New Roman"/>
          <w:position w:val="-28"/>
        </w:rPr>
        <w:object>
          <v:shape id="_x0000_i2189" o:spt="75" type="#_x0000_t75" style="height:33.3pt;width:91.35pt;" o:ole="t" filled="f" o:preferrelative="t" stroked="f" coordsize="21600,21600">
            <v:path/>
            <v:fill on="f" focussize="0,0"/>
            <v:stroke on="f" joinstyle="miter"/>
            <v:imagedata r:id="rId2222" o:title=""/>
            <o:lock v:ext="edit" aspectratio="t"/>
            <w10:wrap type="none"/>
            <w10:anchorlock/>
          </v:shape>
          <o:OLEObject Type="Embed" ProgID="Equation.DSMT4" ShapeID="_x0000_i2189" DrawAspect="Content" ObjectID="_1468076851" r:id="rId2221">
            <o:LockedField>false</o:LockedField>
          </o:OLEObject>
        </w:object>
      </w:r>
      <w:r>
        <w:rPr>
          <w:rFonts w:ascii="Times New Roman" w:hAnsi="Times New Roman" w:cs="Times New Roman"/>
        </w:rPr>
        <w:t>，</w:t>
      </w:r>
      <w:r>
        <w:rPr>
          <w:rFonts w:ascii="Times New Roman" w:hAnsi="Times New Roman" w:cs="Times New Roman"/>
          <w:position w:val="-6"/>
        </w:rPr>
        <w:object>
          <v:shape id="_x0000_i2190" o:spt="75" type="#_x0000_t75" style="height:12.9pt;width:25.8pt;" o:ole="t" filled="f" o:preferrelative="t" stroked="f" coordsize="21600,21600">
            <v:path/>
            <v:fill on="f" focussize="0,0"/>
            <v:stroke on="f" joinstyle="miter"/>
            <v:imagedata r:id="rId2224" o:title=""/>
            <o:lock v:ext="edit" aspectratio="t"/>
            <w10:wrap type="none"/>
            <w10:anchorlock/>
          </v:shape>
          <o:OLEObject Type="Embed" ProgID="Equation.DSMT4" ShapeID="_x0000_i2190" DrawAspect="Content" ObjectID="_1468076852" r:id="rId2223">
            <o:LockedField>false</o:LockedField>
          </o:OLEObject>
        </w:object>
      </w:r>
      <w:r>
        <w:rPr>
          <w:rFonts w:ascii="Times New Roman" w:hAnsi="Times New Roman" w:cs="Times New Roman"/>
          <w:position w:val="-6"/>
        </w:rPr>
        <w:t>，1，2，…，</w:t>
      </w:r>
      <w:r>
        <w:rPr>
          <w:rFonts w:ascii="Times New Roman" w:hAnsi="Times New Roman" w:cs="Times New Roman"/>
          <w:position w:val="-6"/>
        </w:rPr>
        <w:object>
          <v:shape id="_x0000_i2191" o:spt="75" type="#_x0000_t75" style="height:10.75pt;width:11.8pt;" o:ole="t" filled="f" o:preferrelative="t" stroked="f" coordsize="21600,21600">
            <v:path/>
            <v:fill on="f" focussize="0,0"/>
            <v:stroke on="f" joinstyle="miter"/>
            <v:imagedata r:id="rId2226" o:title=""/>
            <o:lock v:ext="edit" aspectratio="t"/>
            <w10:wrap type="none"/>
            <w10:anchorlock/>
          </v:shape>
          <o:OLEObject Type="Embed" ProgID="Equation.DSMT4" ShapeID="_x0000_i2191" DrawAspect="Content" ObjectID="_1468076853" r:id="rId2225">
            <o:LockedField>false</o:LockedField>
          </o:OLEObject>
        </w:object>
      </w:r>
      <w:r>
        <w:rPr>
          <w:rFonts w:ascii="Times New Roman" w:hAnsi="Times New Roman" w:cs="Times New Roman"/>
        </w:rPr>
        <w:t>，其中</w:t>
      </w:r>
      <w:r>
        <w:rPr>
          <w:rFonts w:ascii="Times New Roman" w:hAnsi="Times New Roman" w:cs="Times New Roman"/>
          <w:position w:val="-14"/>
        </w:rPr>
        <w:object>
          <v:shape id="_x0000_i2192" o:spt="75" type="#_x0000_t75" style="height:18.25pt;width:74.15pt;" o:ole="t" filled="f" o:preferrelative="t" stroked="f" coordsize="21600,21600">
            <v:path/>
            <v:fill on="f" focussize="0,0"/>
            <v:stroke on="f" joinstyle="miter"/>
            <v:imagedata r:id="rId2228" o:title=""/>
            <o:lock v:ext="edit" aspectratio="t"/>
            <w10:wrap type="none"/>
            <w10:anchorlock/>
          </v:shape>
          <o:OLEObject Type="Embed" ProgID="Equation.DSMT4" ShapeID="_x0000_i2192" DrawAspect="Content" ObjectID="_1468076854" r:id="rId2227">
            <o:LockedField>false</o:LockedField>
          </o:OLEObject>
        </w:object>
      </w:r>
      <w:r>
        <w:rPr>
          <w:rFonts w:ascii="Times New Roman" w:hAnsi="Times New Roman" w:cs="Times New Roman"/>
        </w:rPr>
        <w:t>，且</w:t>
      </w:r>
      <w:r>
        <w:rPr>
          <w:rFonts w:ascii="Times New Roman" w:hAnsi="Times New Roman" w:cs="Times New Roman"/>
          <w:position w:val="-6"/>
        </w:rPr>
        <w:object>
          <v:shape id="_x0000_i2193" o:spt="75" type="#_x0000_t75" style="height:12.9pt;width:27.95pt;" o:ole="t" filled="f" o:preferrelative="t" stroked="f" coordsize="21600,21600">
            <v:path/>
            <v:fill on="f" focussize="0,0"/>
            <v:stroke on="f" joinstyle="miter"/>
            <v:imagedata r:id="rId2230" o:title=""/>
            <o:lock v:ext="edit" aspectratio="t"/>
            <w10:wrap type="none"/>
            <w10:anchorlock/>
          </v:shape>
          <o:OLEObject Type="Embed" ProgID="Equation.DSMT4" ShapeID="_x0000_i2193" DrawAspect="Content" ObjectID="_1468076855" r:id="rId2229">
            <o:LockedField>false</o:LockedField>
          </o:OLEObject>
        </w:object>
      </w:r>
      <w:r>
        <w:rPr>
          <w:rFonts w:ascii="Times New Roman" w:hAnsi="Times New Roman" w:cs="Times New Roman"/>
          <w:position w:val="-6"/>
        </w:rPr>
        <w:t>，</w:t>
      </w:r>
      <w:r>
        <w:rPr>
          <w:rFonts w:ascii="Times New Roman" w:hAnsi="Times New Roman" w:cs="Times New Roman"/>
          <w:position w:val="-6"/>
        </w:rPr>
        <w:object>
          <v:shape id="_x0000_i2194" o:spt="75" type="#_x0000_t75" style="height:12.9pt;width:33.3pt;" o:ole="t" filled="f" o:preferrelative="t" stroked="f" coordsize="21600,21600">
            <v:path/>
            <v:fill on="f" focussize="0,0"/>
            <v:stroke on="f" joinstyle="miter"/>
            <v:imagedata r:id="rId2232" o:title=""/>
            <o:lock v:ext="edit" aspectratio="t"/>
            <w10:wrap type="none"/>
            <w10:anchorlock/>
          </v:shape>
          <o:OLEObject Type="Embed" ProgID="Equation.DSMT4" ShapeID="_x0000_i2194" DrawAspect="Content" ObjectID="_1468076856" r:id="rId2231">
            <o:LockedField>false</o:LockedField>
          </o:OLEObject>
        </w:object>
      </w:r>
      <w:r>
        <w:rPr>
          <w:rFonts w:ascii="Times New Roman" w:hAnsi="Times New Roman" w:cs="Times New Roman"/>
          <w:position w:val="-6"/>
        </w:rPr>
        <w:t>，</w:t>
      </w:r>
      <w:r>
        <w:rPr>
          <w:rFonts w:ascii="Times New Roman" w:hAnsi="Times New Roman" w:cs="Times New Roman"/>
          <w:position w:val="-6"/>
        </w:rPr>
        <w:object>
          <v:shape id="_x0000_i2195" o:spt="75" type="#_x0000_t75" style="height:10.75pt;width:8.6pt;" o:ole="t" filled="f" o:preferrelative="t" stroked="f" coordsize="21600,21600">
            <v:path/>
            <v:fill on="f" focussize="0,0"/>
            <v:stroke on="f" joinstyle="miter"/>
            <v:imagedata r:id="rId2234" o:title=""/>
            <o:lock v:ext="edit" aspectratio="t"/>
            <w10:wrap type="none"/>
            <w10:anchorlock/>
          </v:shape>
          <o:OLEObject Type="Embed" ProgID="Equation.DSMT4" ShapeID="_x0000_i2195" DrawAspect="Content" ObjectID="_1468076857" r:id="rId2233">
            <o:LockedField>false</o:LockedField>
          </o:OLEObject>
        </w:object>
      </w:r>
      <w:r>
        <w:rPr>
          <w:rFonts w:ascii="Times New Roman" w:hAnsi="Times New Roman" w:cs="Times New Roman"/>
          <w:position w:val="-6"/>
        </w:rPr>
        <w:t>，</w:t>
      </w:r>
      <w:r>
        <w:rPr>
          <w:rFonts w:ascii="Times New Roman" w:hAnsi="Times New Roman" w:cs="Times New Roman"/>
          <w:position w:val="-4"/>
        </w:rPr>
        <w:object>
          <v:shape id="_x0000_i2196" o:spt="75" type="#_x0000_t75" style="height:11.8pt;width:13.95pt;" o:ole="t" filled="f" o:preferrelative="t" stroked="f" coordsize="21600,21600">
            <v:path/>
            <v:fill on="f" focussize="0,0"/>
            <v:stroke on="f" joinstyle="miter"/>
            <v:imagedata r:id="rId2236" o:title=""/>
            <o:lock v:ext="edit" aspectratio="t"/>
            <w10:wrap type="none"/>
            <w10:anchorlock/>
          </v:shape>
          <o:OLEObject Type="Embed" ProgID="Equation.DSMT4" ShapeID="_x0000_i2196" DrawAspect="Content" ObjectID="_1468076858" r:id="rId2235">
            <o:LockedField>false</o:LockedField>
          </o:OLEObject>
        </w:object>
      </w:r>
      <w:r>
        <w:rPr>
          <w:rFonts w:ascii="Times New Roman" w:hAnsi="Times New Roman" w:cs="Times New Roman"/>
          <w:position w:val="-6"/>
        </w:rPr>
        <w:t>，</w:t>
      </w:r>
      <w:r>
        <w:rPr>
          <w:rFonts w:ascii="Times New Roman" w:hAnsi="Times New Roman" w:cs="Times New Roman"/>
          <w:position w:val="-6"/>
        </w:rPr>
        <w:object>
          <v:shape id="_x0000_i2197" o:spt="75" type="#_x0000_t75" style="height:15.05pt;width:33.3pt;" o:ole="t" filled="f" o:preferrelative="t" stroked="f" coordsize="21600,21600">
            <v:path/>
            <v:fill on="f" focussize="0,0"/>
            <v:stroke on="f" joinstyle="miter"/>
            <v:imagedata r:id="rId2238" o:title=""/>
            <o:lock v:ext="edit" aspectratio="t"/>
            <w10:wrap type="none"/>
            <w10:anchorlock/>
          </v:shape>
          <o:OLEObject Type="Embed" ProgID="Equation.DSMT4" ShapeID="_x0000_i2197" DrawAspect="Content" ObjectID="_1468076859" r:id="rId2237">
            <o:LockedField>false</o:LockedField>
          </o:OLEObject>
        </w:object>
      </w:r>
      <w:r>
        <w:rPr>
          <w:rFonts w:ascii="Times New Roman" w:hAnsi="Times New Roman" w:cs="Times New Roman"/>
        </w:rPr>
        <w:t>，称分布列为超几何分布列．如果随机变量</w:t>
      </w:r>
      <w:r>
        <w:rPr>
          <w:rFonts w:ascii="Times New Roman" w:hAnsi="Times New Roman" w:cs="Times New Roman"/>
          <w:position w:val="-4"/>
        </w:rPr>
        <w:object>
          <v:shape id="_x0000_i2198" o:spt="75" type="#_x0000_t75" style="height:11.8pt;width:12.9pt;" o:ole="t" filled="f" o:preferrelative="t" stroked="f" coordsize="21600,21600">
            <v:path/>
            <v:fill on="f" focussize="0,0"/>
            <v:stroke on="f" joinstyle="miter"/>
            <v:imagedata r:id="rId2240" o:title=""/>
            <o:lock v:ext="edit" aspectratio="t"/>
            <w10:wrap type="none"/>
            <w10:anchorlock/>
          </v:shape>
          <o:OLEObject Type="Embed" ProgID="Equation.DSMT4" ShapeID="_x0000_i2198" DrawAspect="Content" ObjectID="_1468076860" r:id="rId2239">
            <o:LockedField>false</o:LockedField>
          </o:OLEObject>
        </w:object>
      </w:r>
      <w:r>
        <w:rPr>
          <w:rFonts w:ascii="Times New Roman" w:hAnsi="Times New Roman" w:cs="Times New Roman"/>
        </w:rPr>
        <w:t>的分布列为超几何分布列，则称随机变量</w:t>
      </w:r>
      <w:r>
        <w:rPr>
          <w:rFonts w:ascii="Times New Roman" w:hAnsi="Times New Roman" w:cs="Times New Roman"/>
          <w:i/>
          <w:position w:val="-4"/>
        </w:rPr>
        <w:drawing>
          <wp:inline distT="0" distB="0" distL="114300" distR="114300">
            <wp:extent cx="177165" cy="165100"/>
            <wp:effectExtent l="0" t="0" r="5715" b="1905"/>
            <wp:docPr id="434216266" name="图片 123" descr="学科网(www.zxxk.com)--教育资源门户，提供试卷、教案、课件、论文、素材及各类教学资源下载，还有大量而丰富的教学相关资讯！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6266" name="图片 123" descr="学科网(www.zxxk.com)--教育资源门户，提供试卷、教案、课件、论文、素材及各类教学资源下载，还有大量而丰富的教学相关资讯！ zOi1Fe2enhbNAx1ODbqMbQ=="/>
                    <pic:cNvPicPr>
                      <a:picLocks noChangeAspect="1"/>
                    </pic:cNvPicPr>
                  </pic:nvPicPr>
                  <pic:blipFill>
                    <a:blip r:embed="rId2241"/>
                    <a:stretch>
                      <a:fillRect/>
                    </a:stretch>
                  </pic:blipFill>
                  <pic:spPr>
                    <a:xfrm>
                      <a:off x="0" y="0"/>
                      <a:ext cx="177165" cy="165100"/>
                    </a:xfrm>
                    <a:prstGeom prst="rect">
                      <a:avLst/>
                    </a:prstGeom>
                    <a:noFill/>
                    <a:ln>
                      <a:noFill/>
                    </a:ln>
                  </pic:spPr>
                </pic:pic>
              </a:graphicData>
            </a:graphic>
          </wp:inline>
        </w:drawing>
      </w:r>
      <w:r>
        <w:rPr>
          <w:rFonts w:ascii="Times New Roman" w:hAnsi="Times New Roman" w:cs="Times New Roman"/>
        </w:rPr>
        <w:t>服从超几何分布．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921"/>
        <w:gridCol w:w="1808"/>
        <w:gridCol w:w="1607"/>
        <w:gridCol w:w="1944"/>
      </w:tblGrid>
      <w:tr w14:paraId="2DCB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7" w:type="dxa"/>
            <w:shd w:val="clear" w:color="auto" w:fill="auto"/>
            <w:vAlign w:val="center"/>
          </w:tcPr>
          <w:p w14:paraId="77E6AD99">
            <w:pPr>
              <w:tabs>
                <w:tab w:val="left" w:pos="4140"/>
              </w:tabs>
              <w:snapToGrid w:val="0"/>
              <w:spacing w:line="360" w:lineRule="auto"/>
              <w:jc w:val="center"/>
              <w:rPr>
                <w:rFonts w:ascii="Times New Roman" w:hAnsi="Times New Roman" w:eastAsia="宋体" w:cs="Times New Roman"/>
                <w:i/>
                <w:szCs w:val="21"/>
              </w:rPr>
            </w:pPr>
            <w:r>
              <w:rPr>
                <w:rFonts w:ascii="Times New Roman" w:hAnsi="Times New Roman" w:eastAsia="宋体" w:cs="Times New Roman"/>
                <w:position w:val="-4"/>
                <w:szCs w:val="21"/>
              </w:rPr>
              <w:object>
                <v:shape id="_x0000_i2199" o:spt="75" type="#_x0000_t75" style="height:11.8pt;width:12.9pt;" o:ole="t" filled="f" o:preferrelative="t" stroked="f" coordsize="21600,21600">
                  <v:path/>
                  <v:fill on="f" focussize="0,0"/>
                  <v:stroke on="f" joinstyle="miter"/>
                  <v:imagedata r:id="rId2243" o:title=""/>
                  <o:lock v:ext="edit" aspectratio="t"/>
                  <w10:wrap type="none"/>
                  <w10:anchorlock/>
                </v:shape>
                <o:OLEObject Type="Embed" ProgID="Equation.DSMT4" ShapeID="_x0000_i2199" DrawAspect="Content" ObjectID="_1468076861" r:id="rId2242">
                  <o:LockedField>false</o:LockedField>
                </o:OLEObject>
              </w:object>
            </w:r>
          </w:p>
        </w:tc>
        <w:tc>
          <w:tcPr>
            <w:tcW w:w="1921" w:type="dxa"/>
            <w:shd w:val="clear" w:color="auto" w:fill="auto"/>
            <w:vAlign w:val="center"/>
          </w:tcPr>
          <w:p w14:paraId="679EBBE1">
            <w:pPr>
              <w:tabs>
                <w:tab w:val="left" w:pos="4140"/>
              </w:tabs>
              <w:snapToGrid w:val="0"/>
              <w:spacing w:line="360" w:lineRule="auto"/>
              <w:jc w:val="center"/>
              <w:rPr>
                <w:rFonts w:ascii="Times New Roman" w:hAnsi="Times New Roman" w:eastAsia="宋体" w:cs="Times New Roman"/>
                <w:i/>
                <w:szCs w:val="21"/>
              </w:rPr>
            </w:pPr>
            <w:r>
              <w:rPr>
                <w:rFonts w:ascii="Times New Roman" w:hAnsi="Times New Roman" w:eastAsia="宋体" w:cs="Times New Roman"/>
                <w:szCs w:val="21"/>
              </w:rPr>
              <w:t>0</w:t>
            </w:r>
          </w:p>
        </w:tc>
        <w:tc>
          <w:tcPr>
            <w:tcW w:w="1808" w:type="dxa"/>
            <w:shd w:val="clear" w:color="auto" w:fill="auto"/>
            <w:vAlign w:val="center"/>
          </w:tcPr>
          <w:p w14:paraId="4F9AA18C">
            <w:pPr>
              <w:tabs>
                <w:tab w:val="left" w:pos="4140"/>
              </w:tabs>
              <w:snapToGrid w:val="0"/>
              <w:spacing w:line="360" w:lineRule="auto"/>
              <w:jc w:val="center"/>
              <w:rPr>
                <w:rFonts w:ascii="Times New Roman" w:hAnsi="Times New Roman" w:eastAsia="宋体" w:cs="Times New Roman"/>
                <w:i/>
                <w:szCs w:val="21"/>
              </w:rPr>
            </w:pPr>
            <w:r>
              <w:rPr>
                <w:rFonts w:ascii="Times New Roman" w:hAnsi="Times New Roman" w:eastAsia="宋体" w:cs="Times New Roman"/>
                <w:szCs w:val="21"/>
              </w:rPr>
              <w:t>1</w:t>
            </w:r>
          </w:p>
        </w:tc>
        <w:tc>
          <w:tcPr>
            <w:tcW w:w="1607" w:type="dxa"/>
            <w:shd w:val="clear" w:color="auto" w:fill="auto"/>
            <w:vAlign w:val="center"/>
          </w:tcPr>
          <w:p w14:paraId="7A344688">
            <w:pPr>
              <w:tabs>
                <w:tab w:val="left" w:pos="4140"/>
              </w:tabs>
              <w:snapToGrid w:val="0"/>
              <w:spacing w:line="360" w:lineRule="auto"/>
              <w:jc w:val="center"/>
              <w:rPr>
                <w:rFonts w:ascii="Times New Roman" w:hAnsi="Times New Roman" w:eastAsia="宋体" w:cs="Times New Roman"/>
                <w:i/>
                <w:szCs w:val="21"/>
              </w:rPr>
            </w:pPr>
            <w:r>
              <w:rPr>
                <w:rFonts w:ascii="Times New Roman" w:hAnsi="Times New Roman" w:eastAsia="宋体" w:cs="Times New Roman"/>
                <w:szCs w:val="21"/>
              </w:rPr>
              <w:t>…</w:t>
            </w:r>
          </w:p>
        </w:tc>
        <w:tc>
          <w:tcPr>
            <w:tcW w:w="1944" w:type="dxa"/>
            <w:shd w:val="clear" w:color="auto" w:fill="auto"/>
            <w:vAlign w:val="center"/>
          </w:tcPr>
          <w:p w14:paraId="4282C4F8">
            <w:pPr>
              <w:tabs>
                <w:tab w:val="left" w:pos="414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position w:val="-6"/>
                <w:szCs w:val="21"/>
              </w:rPr>
              <w:object>
                <v:shape id="_x0000_i2200" o:spt="75" type="#_x0000_t75" style="height:10.75pt;width:11.8pt;" o:ole="t" filled="f" o:preferrelative="t" stroked="f" coordsize="21600,21600">
                  <v:path/>
                  <v:fill on="f" focussize="0,0"/>
                  <v:stroke on="f" joinstyle="miter"/>
                  <v:imagedata r:id="rId2245" o:title=""/>
                  <o:lock v:ext="edit" aspectratio="t"/>
                  <w10:wrap type="none"/>
                  <w10:anchorlock/>
                </v:shape>
                <o:OLEObject Type="Embed" ProgID="Equation.DSMT4" ShapeID="_x0000_i2200" DrawAspect="Content" ObjectID="_1468076862" r:id="rId2244">
                  <o:LockedField>false</o:LockedField>
                </o:OLEObject>
              </w:object>
            </w:r>
          </w:p>
        </w:tc>
      </w:tr>
      <w:tr w14:paraId="4F1F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37" w:type="dxa"/>
            <w:shd w:val="clear" w:color="auto" w:fill="auto"/>
            <w:vAlign w:val="center"/>
          </w:tcPr>
          <w:p w14:paraId="6827DDC1">
            <w:pPr>
              <w:tabs>
                <w:tab w:val="left" w:pos="4140"/>
              </w:tabs>
              <w:snapToGrid w:val="0"/>
              <w:spacing w:line="360" w:lineRule="auto"/>
              <w:jc w:val="center"/>
              <w:rPr>
                <w:rFonts w:ascii="Times New Roman" w:hAnsi="Times New Roman" w:eastAsia="宋体" w:cs="Times New Roman"/>
                <w:i/>
                <w:szCs w:val="21"/>
              </w:rPr>
            </w:pPr>
            <w:r>
              <w:rPr>
                <w:rFonts w:ascii="Times New Roman" w:hAnsi="Times New Roman" w:eastAsia="宋体" w:cs="Times New Roman"/>
                <w:position w:val="-4"/>
                <w:szCs w:val="21"/>
              </w:rPr>
              <w:object>
                <v:shape id="_x0000_i2201" o:spt="75" type="#_x0000_t75" style="height:11.8pt;width:10.75pt;" o:ole="t" filled="f" o:preferrelative="t" stroked="f" coordsize="21600,21600">
                  <v:path/>
                  <v:fill on="f" focussize="0,0"/>
                  <v:stroke on="f" joinstyle="miter"/>
                  <v:imagedata r:id="rId2247" o:title=""/>
                  <o:lock v:ext="edit" aspectratio="t"/>
                  <w10:wrap type="none"/>
                  <w10:anchorlock/>
                </v:shape>
                <o:OLEObject Type="Embed" ProgID="Equation.DSMT4" ShapeID="_x0000_i2201" DrawAspect="Content" ObjectID="_1468076863" r:id="rId2246">
                  <o:LockedField>false</o:LockedField>
                </o:OLEObject>
              </w:object>
            </w:r>
          </w:p>
        </w:tc>
        <w:tc>
          <w:tcPr>
            <w:tcW w:w="1921" w:type="dxa"/>
            <w:shd w:val="clear" w:color="auto" w:fill="auto"/>
            <w:vAlign w:val="center"/>
          </w:tcPr>
          <w:p w14:paraId="5C7316BE">
            <w:pPr>
              <w:tabs>
                <w:tab w:val="left" w:pos="4140"/>
              </w:tabs>
              <w:snapToGrid w:val="0"/>
              <w:spacing w:line="360" w:lineRule="auto"/>
              <w:jc w:val="center"/>
              <w:rPr>
                <w:rFonts w:ascii="Times New Roman" w:hAnsi="Times New Roman" w:eastAsia="宋体" w:cs="Times New Roman"/>
                <w:i/>
                <w:szCs w:val="21"/>
              </w:rPr>
            </w:pPr>
            <w:r>
              <w:rPr>
                <w:rFonts w:ascii="Times New Roman" w:hAnsi="Times New Roman" w:eastAsia="宋体" w:cs="Times New Roman"/>
                <w:position w:val="-28"/>
                <w:szCs w:val="21"/>
              </w:rPr>
              <w:object>
                <v:shape id="_x0000_i2202" o:spt="75" type="#_x0000_t75" style="height:33.3pt;width:41.9pt;" o:ole="t" filled="f" o:preferrelative="t" stroked="f" coordsize="21600,21600">
                  <v:path/>
                  <v:fill on="f" focussize="0,0"/>
                  <v:stroke on="f" joinstyle="miter"/>
                  <v:imagedata r:id="rId2249" o:title=""/>
                  <o:lock v:ext="edit" aspectratio="t"/>
                  <w10:wrap type="none"/>
                  <w10:anchorlock/>
                </v:shape>
                <o:OLEObject Type="Embed" ProgID="Equation.DSMT4" ShapeID="_x0000_i2202" DrawAspect="Content" ObjectID="_1468076864" r:id="rId2248">
                  <o:LockedField>false</o:LockedField>
                </o:OLEObject>
              </w:object>
            </w:r>
          </w:p>
        </w:tc>
        <w:tc>
          <w:tcPr>
            <w:tcW w:w="1808" w:type="dxa"/>
            <w:shd w:val="clear" w:color="auto" w:fill="auto"/>
            <w:vAlign w:val="center"/>
          </w:tcPr>
          <w:p w14:paraId="463C6ADD">
            <w:pPr>
              <w:tabs>
                <w:tab w:val="left" w:pos="4140"/>
              </w:tabs>
              <w:snapToGrid w:val="0"/>
              <w:spacing w:line="360" w:lineRule="auto"/>
              <w:jc w:val="center"/>
              <w:rPr>
                <w:rFonts w:ascii="Times New Roman" w:hAnsi="Times New Roman" w:eastAsia="宋体" w:cs="Times New Roman"/>
                <w:i/>
                <w:szCs w:val="21"/>
              </w:rPr>
            </w:pPr>
            <w:r>
              <w:rPr>
                <w:rFonts w:ascii="Times New Roman" w:hAnsi="Times New Roman" w:eastAsia="宋体" w:cs="Times New Roman"/>
                <w:position w:val="-28"/>
                <w:szCs w:val="21"/>
              </w:rPr>
              <w:object>
                <v:shape id="_x0000_i2203" o:spt="75" type="#_x0000_t75" style="height:33.3pt;width:41.9pt;" o:ole="t" filled="f" o:preferrelative="t" stroked="f" coordsize="21600,21600">
                  <v:path/>
                  <v:fill on="f" focussize="0,0"/>
                  <v:stroke on="f" joinstyle="miter"/>
                  <v:imagedata r:id="rId2251" o:title=""/>
                  <o:lock v:ext="edit" aspectratio="t"/>
                  <w10:wrap type="none"/>
                  <w10:anchorlock/>
                </v:shape>
                <o:OLEObject Type="Embed" ProgID="Equation.DSMT4" ShapeID="_x0000_i2203" DrawAspect="Content" ObjectID="_1468076865" r:id="rId2250">
                  <o:LockedField>false</o:LockedField>
                </o:OLEObject>
              </w:object>
            </w:r>
          </w:p>
        </w:tc>
        <w:tc>
          <w:tcPr>
            <w:tcW w:w="1607" w:type="dxa"/>
            <w:shd w:val="clear" w:color="auto" w:fill="auto"/>
            <w:vAlign w:val="center"/>
          </w:tcPr>
          <w:p w14:paraId="16DC7315">
            <w:pPr>
              <w:tabs>
                <w:tab w:val="left" w:pos="4140"/>
              </w:tabs>
              <w:snapToGrid w:val="0"/>
              <w:spacing w:line="360" w:lineRule="auto"/>
              <w:jc w:val="center"/>
              <w:rPr>
                <w:rFonts w:ascii="Times New Roman" w:hAnsi="Times New Roman" w:eastAsia="宋体" w:cs="Times New Roman"/>
                <w:i/>
                <w:szCs w:val="21"/>
              </w:rPr>
            </w:pPr>
            <w:r>
              <w:rPr>
                <w:rFonts w:ascii="Times New Roman" w:hAnsi="Times New Roman" w:eastAsia="宋体" w:cs="Times New Roman"/>
                <w:szCs w:val="21"/>
              </w:rPr>
              <w:t>…</w:t>
            </w:r>
          </w:p>
        </w:tc>
        <w:tc>
          <w:tcPr>
            <w:tcW w:w="1944" w:type="dxa"/>
            <w:shd w:val="clear" w:color="auto" w:fill="auto"/>
            <w:vAlign w:val="center"/>
          </w:tcPr>
          <w:p w14:paraId="2237BB75">
            <w:pPr>
              <w:tabs>
                <w:tab w:val="left" w:pos="414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position w:val="-28"/>
                <w:szCs w:val="21"/>
              </w:rPr>
              <w:object>
                <v:shape id="_x0000_i2204" o:spt="75" type="#_x0000_t75" style="height:33.3pt;width:41.9pt;" o:ole="t" filled="f" o:preferrelative="t" stroked="f" coordsize="21600,21600">
                  <v:path/>
                  <v:fill on="f" focussize="0,0"/>
                  <v:stroke on="f" joinstyle="miter"/>
                  <v:imagedata r:id="rId2253" o:title=""/>
                  <o:lock v:ext="edit" aspectratio="t"/>
                  <w10:wrap type="none"/>
                  <w10:anchorlock/>
                </v:shape>
                <o:OLEObject Type="Embed" ProgID="Equation.DSMT4" ShapeID="_x0000_i2204" DrawAspect="Content" ObjectID="_1468076866" r:id="rId2252">
                  <o:LockedField>false</o:LockedField>
                </o:OLEObject>
              </w:object>
            </w:r>
          </w:p>
        </w:tc>
      </w:tr>
    </w:tbl>
    <w:p w14:paraId="7A3F2B29">
      <w:pPr>
        <w:spacing w:line="288" w:lineRule="auto"/>
        <w:contextualSpacing/>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6、正态曲线与正态分布</w:t>
      </w:r>
    </w:p>
    <w:p w14:paraId="6467CE23">
      <w:pPr>
        <w:tabs>
          <w:tab w:val="left" w:pos="4320"/>
          <w:tab w:val="left" w:pos="7920"/>
        </w:tabs>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（1）正态曲线：</w:t>
      </w:r>
      <w:r>
        <w:rPr>
          <w:rFonts w:ascii="Times New Roman" w:hAnsi="Times New Roman" w:eastAsia="宋体" w:cs="Times New Roman"/>
          <w:color w:val="000000"/>
          <w:szCs w:val="21"/>
        </w:rPr>
        <w:t>我们把函数</w:t>
      </w:r>
      <w:r>
        <w:rPr>
          <w:rFonts w:ascii="Times New Roman" w:hAnsi="Times New Roman" w:eastAsia="宋体" w:cs="Times New Roman"/>
          <w:position w:val="-26"/>
          <w:szCs w:val="21"/>
        </w:rPr>
        <w:object>
          <v:shape id="_x0000_i2205" o:spt="75" type="#_x0000_t75" style="height:33.3pt;width:102.1pt;" o:ole="t" filled="f" o:preferrelative="t" stroked="f" coordsize="21600,21600">
            <v:path/>
            <v:fill on="f" focussize="0,0"/>
            <v:stroke on="f" joinstyle="miter"/>
            <v:imagedata r:id="rId2255" o:title=""/>
            <o:lock v:ext="edit" aspectratio="t"/>
            <w10:wrap type="none"/>
            <w10:anchorlock/>
          </v:shape>
          <o:OLEObject Type="Embed" ProgID="Equation.DSMT4" ShapeID="_x0000_i2205" DrawAspect="Content" ObjectID="_1468076867" r:id="rId2254">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position w:val="-10"/>
          <w:szCs w:val="21"/>
        </w:rPr>
        <w:object>
          <v:shape id="_x0000_i2206" o:spt="75" type="#_x0000_t75" style="height:15.05pt;width:65.55pt;" o:ole="t" filled="f" o:preferrelative="t" stroked="f" coordsize="21600,21600">
            <v:path/>
            <v:fill on="f" focussize="0,0"/>
            <v:stroke on="f" joinstyle="miter"/>
            <v:imagedata r:id="rId2257" o:title=""/>
            <o:lock v:ext="edit" aspectratio="t"/>
            <w10:wrap type="none"/>
            <w10:anchorlock/>
          </v:shape>
          <o:OLEObject Type="Embed" ProgID="Equation.DSMT4" ShapeID="_x0000_i2206" DrawAspect="Content" ObjectID="_1468076868" r:id="rId2256">
            <o:LockedField>false</o:LockedField>
          </o:OLEObject>
        </w:object>
      </w:r>
      <w:r>
        <w:rPr>
          <w:rFonts w:ascii="Times New Roman" w:hAnsi="Times New Roman" w:eastAsia="宋体" w:cs="Times New Roman"/>
          <w:color w:val="000000"/>
          <w:szCs w:val="21"/>
        </w:rPr>
        <w:t>（其中</w:t>
      </w:r>
      <w:r>
        <w:rPr>
          <w:rFonts w:ascii="Times New Roman" w:hAnsi="Times New Roman" w:eastAsia="宋体" w:cs="Times New Roman"/>
          <w:position w:val="-10"/>
          <w:szCs w:val="21"/>
        </w:rPr>
        <w:object>
          <v:shape id="_x0000_i2207" o:spt="75" type="#_x0000_t75" style="height:11.8pt;width:10.75pt;" o:ole="t" filled="f" o:preferrelative="t" stroked="f" coordsize="21600,21600">
            <v:path/>
            <v:fill on="f" focussize="0,0"/>
            <v:stroke on="f" joinstyle="miter"/>
            <v:imagedata r:id="rId2259" o:title=""/>
            <o:lock v:ext="edit" aspectratio="t"/>
            <w10:wrap type="none"/>
            <w10:anchorlock/>
          </v:shape>
          <o:OLEObject Type="Embed" ProgID="Equation.DSMT4" ShapeID="_x0000_i2207" DrawAspect="Content" ObjectID="_1468076869" r:id="rId2258">
            <o:LockedField>false</o:LockedField>
          </o:OLEObject>
        </w:object>
      </w:r>
      <w:r>
        <w:rPr>
          <w:rFonts w:ascii="Times New Roman" w:hAnsi="Times New Roman" w:eastAsia="宋体" w:cs="Times New Roman"/>
          <w:color w:val="000000"/>
          <w:szCs w:val="21"/>
        </w:rPr>
        <w:t>是样本均值，</w:t>
      </w:r>
      <w:r>
        <w:rPr>
          <w:rFonts w:ascii="Times New Roman" w:hAnsi="Times New Roman" w:eastAsia="宋体" w:cs="Times New Roman"/>
          <w:position w:val="-6"/>
          <w:szCs w:val="21"/>
        </w:rPr>
        <w:object>
          <v:shape id="_x0000_i2208" o:spt="75" type="#_x0000_t75" style="height:10.75pt;width:10.75pt;" o:ole="t" filled="f" o:preferrelative="t" stroked="f" coordsize="21600,21600">
            <v:path/>
            <v:fill on="f" focussize="0,0"/>
            <v:stroke on="f" joinstyle="miter"/>
            <v:imagedata r:id="rId2261" o:title=""/>
            <o:lock v:ext="edit" aspectratio="t"/>
            <w10:wrap type="none"/>
            <w10:anchorlock/>
          </v:shape>
          <o:OLEObject Type="Embed" ProgID="Equation.DSMT4" ShapeID="_x0000_i2208" DrawAspect="Content" ObjectID="_1468076870" r:id="rId2260">
            <o:LockedField>false</o:LockedField>
          </o:OLEObject>
        </w:object>
      </w:r>
      <w:r>
        <w:rPr>
          <w:rFonts w:ascii="Times New Roman" w:hAnsi="Times New Roman" w:eastAsia="宋体" w:cs="Times New Roman"/>
          <w:color w:val="000000"/>
          <w:szCs w:val="21"/>
        </w:rPr>
        <w:t>是样本标准差）的图象称为正态分布密度曲线，简称正态曲线．正态曲线呈钟形，即中间高，两边低．</w:t>
      </w:r>
    </w:p>
    <w:p w14:paraId="7D5BF37F">
      <w:pPr>
        <w:tabs>
          <w:tab w:val="left" w:pos="4320"/>
          <w:tab w:val="left" w:pos="7920"/>
        </w:tabs>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（2）正态曲线的性质</w:t>
      </w:r>
    </w:p>
    <w:p w14:paraId="4B9946B9">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1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①</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曲线位于</w:t>
      </w:r>
      <w:r>
        <w:rPr>
          <w:rFonts w:ascii="Times New Roman" w:hAnsi="Times New Roman" w:eastAsia="宋体" w:cs="Times New Roman"/>
          <w:position w:val="-6"/>
          <w:szCs w:val="21"/>
        </w:rPr>
        <w:object>
          <v:shape id="_x0000_i2209" o:spt="75" type="#_x0000_t75" style="height:10.75pt;width:8.6pt;" o:ole="t" filled="f" o:preferrelative="t" stroked="f" coordsize="21600,21600">
            <v:path/>
            <v:fill on="f" focussize="0,0"/>
            <v:stroke on="f" joinstyle="miter"/>
            <v:imagedata r:id="rId2263" o:title=""/>
            <o:lock v:ext="edit" aspectratio="t"/>
            <w10:wrap type="none"/>
            <w10:anchorlock/>
          </v:shape>
          <o:OLEObject Type="Embed" ProgID="Equation.DSMT4" ShapeID="_x0000_i2209" DrawAspect="Content" ObjectID="_1468076871" r:id="rId2262">
            <o:LockedField>false</o:LockedField>
          </o:OLEObject>
        </w:object>
      </w:r>
      <w:r>
        <w:rPr>
          <w:rFonts w:ascii="Times New Roman" w:hAnsi="Times New Roman" w:eastAsia="宋体" w:cs="Times New Roman"/>
          <w:color w:val="000000"/>
          <w:szCs w:val="21"/>
        </w:rPr>
        <w:t>轴上方，与</w:t>
      </w:r>
      <w:r>
        <w:rPr>
          <w:rFonts w:ascii="Times New Roman" w:hAnsi="Times New Roman" w:eastAsia="宋体" w:cs="Times New Roman"/>
          <w:position w:val="-6"/>
          <w:szCs w:val="21"/>
        </w:rPr>
        <w:object>
          <v:shape id="_x0000_i2210" o:spt="75" type="#_x0000_t75" style="height:10.75pt;width:8.6pt;" o:ole="t" filled="f" o:preferrelative="t" stroked="f" coordsize="21600,21600">
            <v:path/>
            <v:fill on="f" focussize="0,0"/>
            <v:stroke on="f" joinstyle="miter"/>
            <v:imagedata r:id="rId2265" o:title=""/>
            <o:lock v:ext="edit" aspectratio="t"/>
            <w10:wrap type="none"/>
            <w10:anchorlock/>
          </v:shape>
          <o:OLEObject Type="Embed" ProgID="Equation.DSMT4" ShapeID="_x0000_i2210" DrawAspect="Content" ObjectID="_1468076872" r:id="rId2264">
            <o:LockedField>false</o:LockedField>
          </o:OLEObject>
        </w:object>
      </w:r>
      <w:r>
        <w:rPr>
          <w:rFonts w:ascii="Times New Roman" w:hAnsi="Times New Roman" w:eastAsia="宋体" w:cs="Times New Roman"/>
          <w:color w:val="000000"/>
          <w:szCs w:val="21"/>
        </w:rPr>
        <w:t>轴不相交；</w:t>
      </w:r>
    </w:p>
    <w:p w14:paraId="523AFD26">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2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②</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曲线是单峰的，它关于直线</w:t>
      </w:r>
      <w:r>
        <w:rPr>
          <w:rFonts w:ascii="Times New Roman" w:hAnsi="Times New Roman" w:eastAsia="宋体" w:cs="Times New Roman"/>
          <w:position w:val="-10"/>
          <w:szCs w:val="21"/>
        </w:rPr>
        <w:object>
          <v:shape id="_x0000_i2211" o:spt="75" type="#_x0000_t75" style="height:11.8pt;width:26.85pt;" o:ole="t" filled="f" o:preferrelative="t" stroked="f" coordsize="21600,21600">
            <v:path/>
            <v:fill on="f" focussize="0,0"/>
            <v:stroke on="f" joinstyle="miter"/>
            <v:imagedata r:id="rId2267" o:title=""/>
            <o:lock v:ext="edit" aspectratio="t"/>
            <w10:wrap type="none"/>
            <w10:anchorlock/>
          </v:shape>
          <o:OLEObject Type="Embed" ProgID="Equation.DSMT4" ShapeID="_x0000_i2211" DrawAspect="Content" ObjectID="_1468076873" r:id="rId2266">
            <o:LockedField>false</o:LockedField>
          </o:OLEObject>
        </w:object>
      </w:r>
      <w:r>
        <w:rPr>
          <w:rFonts w:ascii="Times New Roman" w:hAnsi="Times New Roman" w:eastAsia="宋体" w:cs="Times New Roman"/>
          <w:color w:val="000000"/>
          <w:szCs w:val="21"/>
        </w:rPr>
        <w:t>对称；</w:t>
      </w:r>
    </w:p>
    <w:p w14:paraId="3C0E81C2">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3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③</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曲线在</w:t>
      </w:r>
      <w:r>
        <w:rPr>
          <w:rFonts w:ascii="Times New Roman" w:hAnsi="Times New Roman" w:eastAsia="宋体" w:cs="Times New Roman"/>
          <w:position w:val="-10"/>
          <w:szCs w:val="21"/>
        </w:rPr>
        <w:object>
          <v:shape id="_x0000_i2212" o:spt="75" type="#_x0000_t75" style="height:11.8pt;width:26.85pt;" o:ole="t" filled="f" o:preferrelative="t" stroked="f" coordsize="21600,21600">
            <v:path/>
            <v:fill on="f" focussize="0,0"/>
            <v:stroke on="f" joinstyle="miter"/>
            <v:imagedata r:id="rId2269" o:title=""/>
            <o:lock v:ext="edit" aspectratio="t"/>
            <w10:wrap type="none"/>
            <w10:anchorlock/>
          </v:shape>
          <o:OLEObject Type="Embed" ProgID="Equation.DSMT4" ShapeID="_x0000_i2212" DrawAspect="Content" ObjectID="_1468076874" r:id="rId2268">
            <o:LockedField>false</o:LockedField>
          </o:OLEObject>
        </w:object>
      </w:r>
      <w:r>
        <w:rPr>
          <w:rFonts w:ascii="Times New Roman" w:hAnsi="Times New Roman" w:eastAsia="宋体" w:cs="Times New Roman"/>
          <w:color w:val="000000"/>
          <w:szCs w:val="21"/>
        </w:rPr>
        <w:t>处达到峰值（最大值）</w:t>
      </w:r>
      <w:r>
        <w:rPr>
          <w:rFonts w:ascii="Times New Roman" w:hAnsi="Times New Roman" w:eastAsia="宋体" w:cs="Times New Roman"/>
          <w:position w:val="-26"/>
          <w:szCs w:val="21"/>
        </w:rPr>
        <w:object>
          <v:shape id="_x0000_i2213" o:spt="75" type="#_x0000_t75" style="height:30.1pt;width:31.15pt;" o:ole="t" filled="f" o:preferrelative="t" stroked="f" coordsize="21600,21600">
            <v:path/>
            <v:fill on="f" focussize="0,0"/>
            <v:stroke on="f" joinstyle="miter"/>
            <v:imagedata r:id="rId2271" o:title=""/>
            <o:lock v:ext="edit" aspectratio="t"/>
            <w10:wrap type="none"/>
            <w10:anchorlock/>
          </v:shape>
          <o:OLEObject Type="Embed" ProgID="Equation.DSMT4" ShapeID="_x0000_i2213" DrawAspect="Content" ObjectID="_1468076875" r:id="rId2270">
            <o:LockedField>false</o:LockedField>
          </o:OLEObject>
        </w:object>
      </w:r>
      <w:r>
        <w:rPr>
          <w:rFonts w:ascii="Times New Roman" w:hAnsi="Times New Roman" w:eastAsia="宋体" w:cs="Times New Roman"/>
          <w:color w:val="000000"/>
          <w:szCs w:val="21"/>
        </w:rPr>
        <w:t>；</w:t>
      </w:r>
    </w:p>
    <w:p w14:paraId="1394B8FC">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4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④</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曲线与</w:t>
      </w:r>
      <w:r>
        <w:rPr>
          <w:rFonts w:ascii="Times New Roman" w:hAnsi="Times New Roman" w:eastAsia="宋体" w:cs="Times New Roman"/>
          <w:position w:val="-6"/>
          <w:szCs w:val="21"/>
        </w:rPr>
        <w:object>
          <v:shape id="_x0000_i2214" o:spt="75" type="#_x0000_t75" style="height:10.75pt;width:8.6pt;" o:ole="t" filled="f" o:preferrelative="t" stroked="f" coordsize="21600,21600">
            <v:path/>
            <v:fill on="f" focussize="0,0"/>
            <v:stroke on="f" joinstyle="miter"/>
            <v:imagedata r:id="rId2273" o:title=""/>
            <o:lock v:ext="edit" aspectratio="t"/>
            <w10:wrap type="none"/>
            <w10:anchorlock/>
          </v:shape>
          <o:OLEObject Type="Embed" ProgID="Equation.DSMT4" ShapeID="_x0000_i2214" DrawAspect="Content" ObjectID="_1468076876" r:id="rId2272">
            <o:LockedField>false</o:LockedField>
          </o:OLEObject>
        </w:object>
      </w:r>
      <w:r>
        <w:rPr>
          <w:rFonts w:ascii="Times New Roman" w:hAnsi="Times New Roman" w:eastAsia="宋体" w:cs="Times New Roman"/>
          <w:color w:val="000000"/>
          <w:szCs w:val="21"/>
        </w:rPr>
        <w:t>轴之间的面积为1；</w:t>
      </w:r>
    </w:p>
    <w:p w14:paraId="4B89564A">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5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⑤</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当</w:t>
      </w:r>
      <w:r>
        <w:rPr>
          <w:rFonts w:ascii="Times New Roman" w:hAnsi="Times New Roman" w:eastAsia="宋体" w:cs="Times New Roman"/>
          <w:position w:val="-6"/>
          <w:szCs w:val="21"/>
        </w:rPr>
        <w:object>
          <v:shape id="_x0000_i2215" o:spt="75" type="#_x0000_t75" style="height:10.75pt;width:10.75pt;" o:ole="t" filled="f" o:preferrelative="t" stroked="f" coordsize="21600,21600">
            <v:path/>
            <v:fill on="f" focussize="0,0"/>
            <v:stroke on="f" joinstyle="miter"/>
            <v:imagedata r:id="rId2275" o:title=""/>
            <o:lock v:ext="edit" aspectratio="t"/>
            <w10:wrap type="none"/>
            <w10:anchorlock/>
          </v:shape>
          <o:OLEObject Type="Embed" ProgID="Equation.DSMT4" ShapeID="_x0000_i2215" DrawAspect="Content" ObjectID="_1468076877" r:id="rId2274">
            <o:LockedField>false</o:LockedField>
          </o:OLEObject>
        </w:object>
      </w:r>
      <w:r>
        <w:rPr>
          <w:rFonts w:ascii="Times New Roman" w:hAnsi="Times New Roman" w:eastAsia="宋体" w:cs="Times New Roman"/>
          <w:color w:val="000000"/>
          <w:szCs w:val="21"/>
        </w:rPr>
        <w:t>一定时，曲线的位置由</w:t>
      </w:r>
      <w:r>
        <w:rPr>
          <w:rFonts w:ascii="Times New Roman" w:hAnsi="Times New Roman" w:eastAsia="宋体" w:cs="Times New Roman"/>
          <w:position w:val="-10"/>
          <w:szCs w:val="21"/>
        </w:rPr>
        <w:object>
          <v:shape id="_x0000_i2216" o:spt="75" type="#_x0000_t75" style="height:11.8pt;width:10.75pt;" o:ole="t" filled="f" o:preferrelative="t" stroked="f" coordsize="21600,21600">
            <v:path/>
            <v:fill on="f" focussize="0,0"/>
            <v:stroke on="f" joinstyle="miter"/>
            <v:imagedata r:id="rId2277" o:title=""/>
            <o:lock v:ext="edit" aspectratio="t"/>
            <w10:wrap type="none"/>
            <w10:anchorlock/>
          </v:shape>
          <o:OLEObject Type="Embed" ProgID="Equation.DSMT4" ShapeID="_x0000_i2216" DrawAspect="Content" ObjectID="_1468076878" r:id="rId2276">
            <o:LockedField>false</o:LockedField>
          </o:OLEObject>
        </w:object>
      </w:r>
      <w:r>
        <w:rPr>
          <w:rFonts w:ascii="Times New Roman" w:hAnsi="Times New Roman" w:eastAsia="宋体" w:cs="Times New Roman"/>
          <w:color w:val="000000"/>
          <w:szCs w:val="21"/>
        </w:rPr>
        <w:t>确定，曲线随着</w:t>
      </w:r>
      <w:r>
        <w:rPr>
          <w:rFonts w:ascii="Times New Roman" w:hAnsi="Times New Roman" w:eastAsia="宋体" w:cs="Times New Roman"/>
          <w:position w:val="-10"/>
          <w:szCs w:val="21"/>
        </w:rPr>
        <w:object>
          <v:shape id="_x0000_i2217" o:spt="75" type="#_x0000_t75" style="height:11.8pt;width:10.75pt;" o:ole="t" filled="f" o:preferrelative="t" stroked="f" coordsize="21600,21600">
            <v:path/>
            <v:fill on="f" focussize="0,0"/>
            <v:stroke on="f" joinstyle="miter"/>
            <v:imagedata r:id="rId2279" o:title=""/>
            <o:lock v:ext="edit" aspectratio="t"/>
            <w10:wrap type="none"/>
            <w10:anchorlock/>
          </v:shape>
          <o:OLEObject Type="Embed" ProgID="Equation.DSMT4" ShapeID="_x0000_i2217" DrawAspect="Content" ObjectID="_1468076879" r:id="rId2278">
            <o:LockedField>false</o:LockedField>
          </o:OLEObject>
        </w:object>
      </w:r>
      <w:r>
        <w:rPr>
          <w:rFonts w:ascii="Times New Roman" w:hAnsi="Times New Roman" w:eastAsia="宋体" w:cs="Times New Roman"/>
          <w:color w:val="000000"/>
          <w:szCs w:val="21"/>
        </w:rPr>
        <w:t>的变化而沿</w:t>
      </w:r>
      <w:r>
        <w:rPr>
          <w:rFonts w:ascii="Times New Roman" w:hAnsi="Times New Roman" w:eastAsia="宋体" w:cs="Times New Roman"/>
          <w:position w:val="-6"/>
          <w:szCs w:val="21"/>
        </w:rPr>
        <w:object>
          <v:shape id="_x0000_i2218" o:spt="75" type="#_x0000_t75" style="height:10.75pt;width:8.6pt;" o:ole="t" filled="f" o:preferrelative="t" stroked="f" coordsize="21600,21600">
            <v:path/>
            <v:fill on="f" focussize="0,0"/>
            <v:stroke on="f" joinstyle="miter"/>
            <v:imagedata r:id="rId2281" o:title=""/>
            <o:lock v:ext="edit" aspectratio="t"/>
            <w10:wrap type="none"/>
            <w10:anchorlock/>
          </v:shape>
          <o:OLEObject Type="Embed" ProgID="Equation.DSMT4" ShapeID="_x0000_i2218" DrawAspect="Content" ObjectID="_1468076880" r:id="rId2280">
            <o:LockedField>false</o:LockedField>
          </o:OLEObject>
        </w:object>
      </w:r>
      <w:r>
        <w:rPr>
          <w:rFonts w:ascii="Times New Roman" w:hAnsi="Times New Roman" w:eastAsia="宋体" w:cs="Times New Roman"/>
          <w:color w:val="000000"/>
          <w:szCs w:val="21"/>
        </w:rPr>
        <w:t>轴平移；</w:t>
      </w:r>
    </w:p>
    <w:p w14:paraId="6EC03E4E">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 6 \* GB3 </w:instrText>
      </w:r>
      <w:r>
        <w:rPr>
          <w:rFonts w:ascii="Times New Roman" w:hAnsi="Times New Roman" w:eastAsia="宋体" w:cs="Times New Roman"/>
          <w:color w:val="000000"/>
          <w:szCs w:val="21"/>
        </w:rPr>
        <w:fldChar w:fldCharType="separate"/>
      </w:r>
      <w:r>
        <w:rPr>
          <w:rFonts w:hint="eastAsia" w:ascii="宋体" w:hAnsi="宋体" w:eastAsia="宋体" w:cs="宋体"/>
          <w:color w:val="000000"/>
          <w:szCs w:val="21"/>
        </w:rPr>
        <w:t>⑥</w: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当</w:t>
      </w:r>
      <w:r>
        <w:rPr>
          <w:rFonts w:ascii="Times New Roman" w:hAnsi="Times New Roman" w:eastAsia="宋体" w:cs="Times New Roman"/>
          <w:position w:val="-10"/>
          <w:szCs w:val="21"/>
        </w:rPr>
        <w:object>
          <v:shape id="_x0000_i2219" o:spt="75" type="#_x0000_t75" style="height:11.8pt;width:10.75pt;" o:ole="t" filled="f" o:preferrelative="t" stroked="f" coordsize="21600,21600">
            <v:path/>
            <v:fill on="f" focussize="0,0"/>
            <v:stroke on="f" joinstyle="miter"/>
            <v:imagedata r:id="rId2283" o:title=""/>
            <o:lock v:ext="edit" aspectratio="t"/>
            <w10:wrap type="none"/>
            <w10:anchorlock/>
          </v:shape>
          <o:OLEObject Type="Embed" ProgID="Equation.DSMT4" ShapeID="_x0000_i2219" DrawAspect="Content" ObjectID="_1468076881" r:id="rId2282">
            <o:LockedField>false</o:LockedField>
          </o:OLEObject>
        </w:object>
      </w:r>
      <w:r>
        <w:rPr>
          <w:rFonts w:ascii="Times New Roman" w:hAnsi="Times New Roman" w:eastAsia="宋体" w:cs="Times New Roman"/>
          <w:color w:val="000000"/>
          <w:szCs w:val="21"/>
        </w:rPr>
        <w:t>一定时，曲线的形状由</w:t>
      </w:r>
      <w:r>
        <w:rPr>
          <w:rFonts w:ascii="Times New Roman" w:hAnsi="Times New Roman" w:eastAsia="宋体" w:cs="Times New Roman"/>
          <w:position w:val="-6"/>
          <w:szCs w:val="21"/>
        </w:rPr>
        <w:object>
          <v:shape id="_x0000_i2220" o:spt="75" type="#_x0000_t75" style="height:10.75pt;width:10.75pt;" o:ole="t" filled="f" o:preferrelative="t" stroked="f" coordsize="21600,21600">
            <v:path/>
            <v:fill on="f" focussize="0,0"/>
            <v:stroke on="f" joinstyle="miter"/>
            <v:imagedata r:id="rId2285" o:title=""/>
            <o:lock v:ext="edit" aspectratio="t"/>
            <w10:wrap type="none"/>
            <w10:anchorlock/>
          </v:shape>
          <o:OLEObject Type="Embed" ProgID="Equation.DSMT4" ShapeID="_x0000_i2220" DrawAspect="Content" ObjectID="_1468076882" r:id="rId2284">
            <o:LockedField>false</o:LockedField>
          </o:OLEObject>
        </w:object>
      </w:r>
      <w:r>
        <w:rPr>
          <w:rFonts w:ascii="Times New Roman" w:hAnsi="Times New Roman" w:eastAsia="宋体" w:cs="Times New Roman"/>
          <w:color w:val="000000"/>
          <w:szCs w:val="21"/>
        </w:rPr>
        <w:t>确定．</w:t>
      </w:r>
      <w:r>
        <w:rPr>
          <w:rFonts w:ascii="Times New Roman" w:hAnsi="Times New Roman" w:eastAsia="宋体" w:cs="Times New Roman"/>
          <w:position w:val="-6"/>
          <w:szCs w:val="21"/>
        </w:rPr>
        <w:object>
          <v:shape id="_x0000_i2221" o:spt="75" type="#_x0000_t75" style="height:10.75pt;width:10.75pt;" o:ole="t" filled="f" o:preferrelative="t" stroked="f" coordsize="21600,21600">
            <v:path/>
            <v:fill on="f" focussize="0,0"/>
            <v:stroke on="f" joinstyle="miter"/>
            <v:imagedata r:id="rId2287" o:title=""/>
            <o:lock v:ext="edit" aspectratio="t"/>
            <w10:wrap type="none"/>
            <w10:anchorlock/>
          </v:shape>
          <o:OLEObject Type="Embed" ProgID="Equation.DSMT4" ShapeID="_x0000_i2221" DrawAspect="Content" ObjectID="_1468076883" r:id="rId2286">
            <o:LockedField>false</o:LockedField>
          </o:OLEObject>
        </w:object>
      </w:r>
      <w:r>
        <w:rPr>
          <w:rFonts w:ascii="Times New Roman" w:hAnsi="Times New Roman" w:eastAsia="宋体" w:cs="Times New Roman"/>
          <w:color w:val="000000"/>
          <w:szCs w:val="21"/>
        </w:rPr>
        <w:t>越小，曲线越“高瘦”，表示总体的分布越集中；</w:t>
      </w:r>
      <w:r>
        <w:rPr>
          <w:rFonts w:ascii="Times New Roman" w:hAnsi="Times New Roman" w:eastAsia="宋体" w:cs="Times New Roman"/>
          <w:position w:val="-6"/>
          <w:szCs w:val="21"/>
        </w:rPr>
        <w:object>
          <v:shape id="_x0000_i2222" o:spt="75" type="#_x0000_t75" style="height:10.75pt;width:10.75pt;" o:ole="t" filled="f" o:preferrelative="t" stroked="f" coordsize="21600,21600">
            <v:path/>
            <v:fill on="f" focussize="0,0"/>
            <v:stroke on="f" joinstyle="miter"/>
            <v:imagedata r:id="rId2289" o:title=""/>
            <o:lock v:ext="edit" aspectratio="t"/>
            <w10:wrap type="none"/>
            <w10:anchorlock/>
          </v:shape>
          <o:OLEObject Type="Embed" ProgID="Equation.DSMT4" ShapeID="_x0000_i2222" DrawAspect="Content" ObjectID="_1468076884" r:id="rId2288">
            <o:LockedField>false</o:LockedField>
          </o:OLEObject>
        </w:object>
      </w:r>
      <w:r>
        <w:rPr>
          <w:rFonts w:ascii="Times New Roman" w:hAnsi="Times New Roman" w:eastAsia="宋体" w:cs="Times New Roman"/>
          <w:color w:val="000000"/>
          <w:szCs w:val="21"/>
        </w:rPr>
        <w:t>越大，曲线越“矮胖”，表示总体的分布越分散，</w:t>
      </w:r>
    </w:p>
    <w:p w14:paraId="602325FA">
      <w:pPr>
        <w:tabs>
          <w:tab w:val="left" w:pos="4320"/>
          <w:tab w:val="left" w:pos="7920"/>
        </w:tabs>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（3）正态分布：一般地，如果对于任何实数</w:t>
      </w:r>
      <w:r>
        <w:rPr>
          <w:rFonts w:ascii="Times New Roman" w:hAnsi="Times New Roman" w:eastAsia="宋体" w:cs="Times New Roman"/>
          <w:position w:val="-6"/>
          <w:szCs w:val="21"/>
        </w:rPr>
        <w:object>
          <v:shape id="_x0000_i2223" o:spt="75" type="#_x0000_t75" style="height:10.75pt;width:8.6pt;" o:ole="t" filled="f" o:preferrelative="t" stroked="f" coordsize="21600,21600">
            <v:path/>
            <v:fill on="f" focussize="0,0"/>
            <v:stroke on="f" joinstyle="miter"/>
            <v:imagedata r:id="rId2291" o:title=""/>
            <o:lock v:ext="edit" aspectratio="t"/>
            <w10:wrap type="none"/>
            <w10:anchorlock/>
          </v:shape>
          <o:OLEObject Type="Embed" ProgID="Equation.DSMT4" ShapeID="_x0000_i2223" DrawAspect="Content" ObjectID="_1468076885" r:id="rId2290">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position w:val="-10"/>
          <w:szCs w:val="21"/>
        </w:rPr>
        <w:object>
          <v:shape id="_x0000_i2224" o:spt="75" type="#_x0000_t75" style="height:15.05pt;width:36.55pt;" o:ole="t" filled="f" o:preferrelative="t" stroked="f" coordsize="21600,21600">
            <v:path/>
            <v:fill on="f" focussize="0,0"/>
            <v:stroke on="f" joinstyle="miter"/>
            <v:imagedata r:id="rId2293" o:title=""/>
            <o:lock v:ext="edit" aspectratio="t"/>
            <w10:wrap type="none"/>
            <w10:anchorlock/>
          </v:shape>
          <o:OLEObject Type="Embed" ProgID="Equation.DSMT4" ShapeID="_x0000_i2224" DrawAspect="Content" ObjectID="_1468076886" r:id="rId2292">
            <o:LockedField>false</o:LockedField>
          </o:OLEObject>
        </w:object>
      </w:r>
      <w:r>
        <w:rPr>
          <w:rFonts w:ascii="Times New Roman" w:hAnsi="Times New Roman" w:eastAsia="宋体" w:cs="Times New Roman"/>
          <w:color w:val="000000"/>
          <w:szCs w:val="21"/>
        </w:rPr>
        <w:t>，随机变量</w:t>
      </w:r>
      <w:r>
        <w:rPr>
          <w:rFonts w:ascii="Times New Roman" w:hAnsi="Times New Roman" w:eastAsia="宋体" w:cs="Times New Roman"/>
          <w:position w:val="-4"/>
          <w:szCs w:val="21"/>
        </w:rPr>
        <w:object>
          <v:shape id="_x0000_i2225" o:spt="75" type="#_x0000_t75" style="height:11.8pt;width:12.9pt;" o:ole="t" filled="f" o:preferrelative="t" stroked="f" coordsize="21600,21600">
            <v:path/>
            <v:fill on="f" focussize="0,0"/>
            <v:stroke on="f" joinstyle="miter"/>
            <v:imagedata r:id="rId2295" o:title=""/>
            <o:lock v:ext="edit" aspectratio="t"/>
            <w10:wrap type="none"/>
            <w10:anchorlock/>
          </v:shape>
          <o:OLEObject Type="Embed" ProgID="Equation.DSMT4" ShapeID="_x0000_i2225" DrawAspect="Content" ObjectID="_1468076887" r:id="rId2294">
            <o:LockedField>false</o:LockedField>
          </o:OLEObject>
        </w:object>
      </w:r>
      <w:r>
        <w:rPr>
          <w:rFonts w:ascii="Times New Roman" w:hAnsi="Times New Roman" w:eastAsia="宋体" w:cs="Times New Roman"/>
          <w:color w:val="000000"/>
          <w:szCs w:val="21"/>
        </w:rPr>
        <w:t>满足</w:t>
      </w:r>
      <w:r>
        <w:rPr>
          <w:rFonts w:ascii="Times New Roman" w:hAnsi="Times New Roman" w:eastAsia="宋体" w:cs="Times New Roman"/>
          <w:position w:val="-16"/>
          <w:szCs w:val="21"/>
        </w:rPr>
        <w:object>
          <v:shape id="_x0000_i2226" o:spt="75" type="#_x0000_t75" style="height:23.65pt;width:120.35pt;" o:ole="t" filled="f" o:preferrelative="t" stroked="f" coordsize="21600,21600">
            <v:path/>
            <v:fill on="f" focussize="0,0"/>
            <v:stroke on="f" joinstyle="miter"/>
            <v:imagedata r:id="rId2297" o:title=""/>
            <o:lock v:ext="edit" aspectratio="t"/>
            <w10:wrap type="none"/>
            <w10:anchorlock/>
          </v:shape>
          <o:OLEObject Type="Embed" ProgID="Equation.DSMT4" ShapeID="_x0000_i2226" DrawAspect="Content" ObjectID="_1468076888" r:id="rId2296">
            <o:LockedField>false</o:LockedField>
          </o:OLEObject>
        </w:object>
      </w:r>
      <w:r>
        <w:rPr>
          <w:rFonts w:ascii="Times New Roman" w:hAnsi="Times New Roman" w:eastAsia="宋体" w:cs="Times New Roman"/>
          <w:color w:val="000000"/>
          <w:szCs w:val="21"/>
        </w:rPr>
        <w:t>，则称随机变量</w:t>
      </w:r>
      <w:r>
        <w:rPr>
          <w:rFonts w:ascii="Times New Roman" w:hAnsi="Times New Roman" w:eastAsia="宋体" w:cs="Times New Roman"/>
          <w:position w:val="-4"/>
          <w:szCs w:val="21"/>
        </w:rPr>
        <w:object>
          <v:shape id="_x0000_i2227" o:spt="75" type="#_x0000_t75" style="height:11.8pt;width:12.9pt;" o:ole="t" filled="f" o:preferrelative="t" stroked="f" coordsize="21600,21600">
            <v:path/>
            <v:fill on="f" focussize="0,0"/>
            <v:stroke on="f" joinstyle="miter"/>
            <v:imagedata r:id="rId2299" o:title=""/>
            <o:lock v:ext="edit" aspectratio="t"/>
            <w10:wrap type="none"/>
            <w10:anchorlock/>
          </v:shape>
          <o:OLEObject Type="Embed" ProgID="Equation.DSMT4" ShapeID="_x0000_i2227" DrawAspect="Content" ObjectID="_1468076889" r:id="rId2298">
            <o:LockedField>false</o:LockedField>
          </o:OLEObject>
        </w:object>
      </w:r>
      <w:r>
        <w:rPr>
          <w:rFonts w:ascii="Times New Roman" w:hAnsi="Times New Roman" w:eastAsia="宋体" w:cs="Times New Roman"/>
          <w:color w:val="000000"/>
          <w:szCs w:val="21"/>
        </w:rPr>
        <w:t>服从正态分布．正态分布完全由参数</w:t>
      </w:r>
      <w:r>
        <w:rPr>
          <w:rFonts w:ascii="Times New Roman" w:hAnsi="Times New Roman" w:eastAsia="宋体" w:cs="Times New Roman"/>
          <w:position w:val="-10"/>
          <w:szCs w:val="21"/>
        </w:rPr>
        <w:object>
          <v:shape id="_x0000_i2228" o:spt="75" type="#_x0000_t75" style="height:11.8pt;width:10.75pt;" o:ole="t" filled="f" o:preferrelative="t" stroked="f" coordsize="21600,21600">
            <v:path/>
            <v:fill on="f" focussize="0,0"/>
            <v:stroke on="f" joinstyle="miter"/>
            <v:imagedata r:id="rId2301" o:title=""/>
            <o:lock v:ext="edit" aspectratio="t"/>
            <w10:wrap type="none"/>
            <w10:anchorlock/>
          </v:shape>
          <o:OLEObject Type="Embed" ProgID="Equation.DSMT4" ShapeID="_x0000_i2228" DrawAspect="Content" ObjectID="_1468076890" r:id="rId2300">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position w:val="-6"/>
          <w:szCs w:val="21"/>
        </w:rPr>
        <w:object>
          <v:shape id="_x0000_i2229" o:spt="75" type="#_x0000_t75" style="height:10.75pt;width:10.75pt;" o:ole="t" filled="f" o:preferrelative="t" stroked="f" coordsize="21600,21600">
            <v:path/>
            <v:fill on="f" focussize="0,0"/>
            <v:stroke on="f" joinstyle="miter"/>
            <v:imagedata r:id="rId2303" o:title=""/>
            <o:lock v:ext="edit" aspectratio="t"/>
            <w10:wrap type="none"/>
            <w10:anchorlock/>
          </v:shape>
          <o:OLEObject Type="Embed" ProgID="Equation.DSMT4" ShapeID="_x0000_i2229" DrawAspect="Content" ObjectID="_1468076891" r:id="rId2302">
            <o:LockedField>false</o:LockedField>
          </o:OLEObject>
        </w:object>
      </w:r>
      <w:r>
        <w:rPr>
          <w:rFonts w:ascii="Times New Roman" w:hAnsi="Times New Roman" w:eastAsia="宋体" w:cs="Times New Roman"/>
          <w:color w:val="000000"/>
          <w:szCs w:val="21"/>
        </w:rPr>
        <w:t>确定，因此正态分布常记作</w:t>
      </w:r>
      <w:r>
        <w:rPr>
          <w:rFonts w:ascii="Times New Roman" w:hAnsi="Times New Roman" w:eastAsia="宋体" w:cs="Times New Roman"/>
          <w:position w:val="-10"/>
          <w:szCs w:val="21"/>
        </w:rPr>
        <w:object>
          <v:shape id="_x0000_i2230" o:spt="75" type="#_x0000_t75" style="height:17.2pt;width:46.2pt;" o:ole="t" filled="f" o:preferrelative="t" stroked="f" coordsize="21600,21600">
            <v:path/>
            <v:fill on="f" focussize="0,0"/>
            <v:stroke on="f" joinstyle="miter"/>
            <v:imagedata r:id="rId2305" o:title=""/>
            <o:lock v:ext="edit" aspectratio="t"/>
            <w10:wrap type="none"/>
            <w10:anchorlock/>
          </v:shape>
          <o:OLEObject Type="Embed" ProgID="Equation.DSMT4" ShapeID="_x0000_i2230" DrawAspect="Content" ObjectID="_1468076892" r:id="rId2304">
            <o:LockedField>false</o:LockedField>
          </o:OLEObject>
        </w:object>
      </w:r>
      <w:r>
        <w:rPr>
          <w:rFonts w:ascii="Times New Roman" w:hAnsi="Times New Roman" w:eastAsia="宋体" w:cs="Times New Roman"/>
          <w:color w:val="000000"/>
          <w:szCs w:val="21"/>
        </w:rPr>
        <w:t>．如果随机变量</w:t>
      </w:r>
      <w:r>
        <w:rPr>
          <w:rFonts w:ascii="Times New Roman" w:hAnsi="Times New Roman" w:eastAsia="宋体" w:cs="Times New Roman"/>
          <w:position w:val="-4"/>
          <w:szCs w:val="21"/>
        </w:rPr>
        <w:object>
          <v:shape id="_x0000_i2231" o:spt="75" type="#_x0000_t75" style="height:11.8pt;width:12.9pt;" o:ole="t" filled="f" o:preferrelative="t" stroked="f" coordsize="21600,21600">
            <v:path/>
            <v:fill on="f" focussize="0,0"/>
            <v:stroke on="f" joinstyle="miter"/>
            <v:imagedata r:id="rId2307" o:title=""/>
            <o:lock v:ext="edit" aspectratio="t"/>
            <w10:wrap type="none"/>
            <w10:anchorlock/>
          </v:shape>
          <o:OLEObject Type="Embed" ProgID="Equation.DSMT4" ShapeID="_x0000_i2231" DrawAspect="Content" ObjectID="_1468076893" r:id="rId2306">
            <o:LockedField>false</o:LockedField>
          </o:OLEObject>
        </w:object>
      </w:r>
      <w:r>
        <w:rPr>
          <w:rFonts w:ascii="Times New Roman" w:hAnsi="Times New Roman" w:eastAsia="宋体" w:cs="Times New Roman"/>
          <w:color w:val="000000"/>
          <w:szCs w:val="21"/>
        </w:rPr>
        <w:t>服从正态分布，则记为</w:t>
      </w:r>
      <w:r>
        <w:rPr>
          <w:rFonts w:ascii="Times New Roman" w:hAnsi="Times New Roman" w:eastAsia="宋体" w:cs="Times New Roman"/>
          <w:position w:val="-10"/>
          <w:szCs w:val="21"/>
        </w:rPr>
        <w:object>
          <v:shape id="_x0000_i2232" o:spt="75" type="#_x0000_t75" style="height:17.2pt;width:65.55pt;" o:ole="t" filled="f" o:preferrelative="t" stroked="f" coordsize="21600,21600">
            <v:path/>
            <v:fill on="f" focussize="0,0"/>
            <v:stroke on="f" joinstyle="miter"/>
            <v:imagedata r:id="rId2309" o:title=""/>
            <o:lock v:ext="edit" aspectratio="t"/>
            <w10:wrap type="none"/>
            <w10:anchorlock/>
          </v:shape>
          <o:OLEObject Type="Embed" ProgID="Equation.DSMT4" ShapeID="_x0000_i2232" DrawAspect="Content" ObjectID="_1468076894" r:id="rId2308">
            <o:LockedField>false</o:LockedField>
          </o:OLEObject>
        </w:object>
      </w:r>
      <w:r>
        <w:rPr>
          <w:rFonts w:ascii="Times New Roman" w:hAnsi="Times New Roman" w:eastAsia="宋体" w:cs="Times New Roman"/>
          <w:color w:val="000000"/>
          <w:szCs w:val="21"/>
        </w:rPr>
        <w:t>．</w:t>
      </w:r>
    </w:p>
    <w:p w14:paraId="3F74DA89">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其中，参数</w:t>
      </w:r>
      <w:r>
        <w:rPr>
          <w:rFonts w:ascii="Times New Roman" w:hAnsi="Times New Roman" w:eastAsia="宋体" w:cs="Times New Roman"/>
          <w:position w:val="-10"/>
          <w:szCs w:val="21"/>
        </w:rPr>
        <w:object>
          <v:shape id="_x0000_i2233" o:spt="75" type="#_x0000_t75" style="height:11.8pt;width:10.75pt;" o:ole="t" filled="f" o:preferrelative="t" stroked="f" coordsize="21600,21600">
            <v:path/>
            <v:fill on="f" focussize="0,0"/>
            <v:stroke on="f" joinstyle="miter"/>
            <v:imagedata r:id="rId2311" o:title=""/>
            <o:lock v:ext="edit" aspectratio="t"/>
            <w10:wrap type="none"/>
            <w10:anchorlock/>
          </v:shape>
          <o:OLEObject Type="Embed" ProgID="Equation.DSMT4" ShapeID="_x0000_i2233" DrawAspect="Content" ObjectID="_1468076895" r:id="rId2310">
            <o:LockedField>false</o:LockedField>
          </o:OLEObject>
        </w:object>
      </w:r>
      <w:r>
        <w:rPr>
          <w:rFonts w:ascii="Times New Roman" w:hAnsi="Times New Roman" w:eastAsia="宋体" w:cs="Times New Roman"/>
          <w:color w:val="000000"/>
          <w:szCs w:val="21"/>
        </w:rPr>
        <w:t>是反映随机变量取值的平均水平的特征数，可以用样本的均值去估计；</w:t>
      </w:r>
      <w:r>
        <w:rPr>
          <w:rFonts w:ascii="Times New Roman" w:hAnsi="Times New Roman" w:eastAsia="宋体" w:cs="Times New Roman"/>
          <w:position w:val="-6"/>
          <w:szCs w:val="21"/>
        </w:rPr>
        <w:object>
          <v:shape id="_x0000_i2234" o:spt="75" type="#_x0000_t75" style="height:10.75pt;width:10.75pt;" o:ole="t" filled="f" o:preferrelative="t" stroked="f" coordsize="21600,21600">
            <v:path/>
            <v:fill on="f" focussize="0,0"/>
            <v:stroke on="f" joinstyle="miter"/>
            <v:imagedata r:id="rId2313" o:title=""/>
            <o:lock v:ext="edit" aspectratio="t"/>
            <w10:wrap type="none"/>
            <w10:anchorlock/>
          </v:shape>
          <o:OLEObject Type="Embed" ProgID="Equation.DSMT4" ShapeID="_x0000_i2234" DrawAspect="Content" ObjectID="_1468076896" r:id="rId2312">
            <o:LockedField>false</o:LockedField>
          </o:OLEObject>
        </w:object>
      </w:r>
      <w:r>
        <w:rPr>
          <w:rFonts w:ascii="Times New Roman" w:hAnsi="Times New Roman" w:eastAsia="宋体" w:cs="Times New Roman"/>
          <w:color w:val="000000"/>
          <w:szCs w:val="21"/>
        </w:rPr>
        <w:t>是衡量随机变量总体波动大小的特征数，可以用样本的标准差去估计．</w:t>
      </w:r>
    </w:p>
    <w:p w14:paraId="00F09722">
      <w:pPr>
        <w:tabs>
          <w:tab w:val="left" w:pos="4320"/>
          <w:tab w:val="left" w:pos="7920"/>
        </w:tabs>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（4）</w:t>
      </w:r>
      <w:r>
        <w:rPr>
          <w:rFonts w:ascii="Times New Roman" w:hAnsi="Times New Roman" w:eastAsia="宋体" w:cs="Times New Roman"/>
          <w:position w:val="-6"/>
          <w:szCs w:val="21"/>
        </w:rPr>
        <w:object>
          <v:shape id="_x0000_i2235" o:spt="75" type="#_x0000_t75" style="height:12.9pt;width:16.1pt;" o:ole="t" filled="f" o:preferrelative="t" stroked="f" coordsize="21600,21600">
            <v:path/>
            <v:fill on="f" focussize="0,0"/>
            <v:stroke on="f" joinstyle="miter"/>
            <v:imagedata r:id="rId2315" o:title=""/>
            <o:lock v:ext="edit" aspectratio="t"/>
            <w10:wrap type="none"/>
            <w10:anchorlock/>
          </v:shape>
          <o:OLEObject Type="Embed" ProgID="Equation.DSMT4" ShapeID="_x0000_i2235" DrawAspect="Content" ObjectID="_1468076897" r:id="rId2314">
            <o:LockedField>false</o:LockedField>
          </o:OLEObject>
        </w:object>
      </w:r>
      <w:r>
        <w:rPr>
          <w:rFonts w:ascii="Times New Roman" w:hAnsi="Times New Roman" w:eastAsia="宋体" w:cs="Times New Roman"/>
          <w:color w:val="000000"/>
          <w:szCs w:val="21"/>
        </w:rPr>
        <w:t>原则</w:t>
      </w:r>
    </w:p>
    <w:p w14:paraId="28E2B344">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若</w:t>
      </w:r>
      <w:r>
        <w:rPr>
          <w:rFonts w:ascii="Times New Roman" w:hAnsi="Times New Roman" w:eastAsia="宋体" w:cs="Times New Roman"/>
          <w:position w:val="-10"/>
          <w:szCs w:val="21"/>
        </w:rPr>
        <w:object>
          <v:shape id="_x0000_i2236" o:spt="75" type="#_x0000_t75" style="height:17.2pt;width:65.55pt;" o:ole="t" filled="f" o:preferrelative="t" stroked="f" coordsize="21600,21600">
            <v:path/>
            <v:fill on="f" focussize="0,0"/>
            <v:stroke on="f" joinstyle="miter"/>
            <v:imagedata r:id="rId2317" o:title=""/>
            <o:lock v:ext="edit" aspectratio="t"/>
            <w10:wrap type="none"/>
            <w10:anchorlock/>
          </v:shape>
          <o:OLEObject Type="Embed" ProgID="Equation.DSMT4" ShapeID="_x0000_i2236" DrawAspect="Content" ObjectID="_1468076898" r:id="rId2316">
            <o:LockedField>false</o:LockedField>
          </o:OLEObject>
        </w:object>
      </w:r>
      <w:r>
        <w:rPr>
          <w:rFonts w:ascii="Times New Roman" w:hAnsi="Times New Roman" w:eastAsia="宋体" w:cs="Times New Roman"/>
          <w:color w:val="000000"/>
          <w:szCs w:val="21"/>
        </w:rPr>
        <w:t>，则对于任意的实数</w:t>
      </w:r>
      <w:r>
        <w:rPr>
          <w:rFonts w:ascii="Times New Roman" w:hAnsi="Times New Roman" w:eastAsia="宋体" w:cs="Times New Roman"/>
          <w:position w:val="-6"/>
          <w:szCs w:val="21"/>
        </w:rPr>
        <w:object>
          <v:shape id="_x0000_i2237" o:spt="75" type="#_x0000_t75" style="height:12.9pt;width:25.8pt;" o:ole="t" filled="f" o:preferrelative="t" stroked="f" coordsize="21600,21600">
            <v:path/>
            <v:fill on="f" focussize="0,0"/>
            <v:stroke on="f" joinstyle="miter"/>
            <v:imagedata r:id="rId2319" o:title=""/>
            <o:lock v:ext="edit" aspectratio="t"/>
            <w10:wrap type="none"/>
            <w10:anchorlock/>
          </v:shape>
          <o:OLEObject Type="Embed" ProgID="Equation.DSMT4" ShapeID="_x0000_i2237" DrawAspect="Content" ObjectID="_1468076899" r:id="rId2318">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position w:val="-18"/>
          <w:szCs w:val="21"/>
        </w:rPr>
        <w:object>
          <v:shape id="_x0000_i2238" o:spt="75" type="#_x0000_t75" style="height:23.65pt;width:162.25pt;" o:ole="t" filled="f" o:preferrelative="t" stroked="f" coordsize="21600,21600">
            <v:path/>
            <v:fill on="f" focussize="0,0"/>
            <v:stroke on="f" joinstyle="miter"/>
            <v:imagedata r:id="rId2321" o:title=""/>
            <o:lock v:ext="edit" aspectratio="t"/>
            <w10:wrap type="none"/>
            <w10:anchorlock/>
          </v:shape>
          <o:OLEObject Type="Embed" ProgID="Equation.DSMT4" ShapeID="_x0000_i2238" DrawAspect="Content" ObjectID="_1468076900" r:id="rId2320">
            <o:LockedField>false</o:LockedField>
          </o:OLEObject>
        </w:object>
      </w:r>
      <w:r>
        <w:rPr>
          <w:rFonts w:ascii="Times New Roman" w:hAnsi="Times New Roman" w:eastAsia="宋体" w:cs="Times New Roman"/>
          <w:color w:val="000000"/>
          <w:szCs w:val="21"/>
        </w:rPr>
        <w:t>为下图中阴影部分的面积，对于固定的</w:t>
      </w:r>
      <w:r>
        <w:rPr>
          <w:rFonts w:ascii="Times New Roman" w:hAnsi="Times New Roman" w:eastAsia="宋体" w:cs="Times New Roman"/>
          <w:position w:val="-10"/>
          <w:szCs w:val="21"/>
        </w:rPr>
        <w:object>
          <v:shape id="_x0000_i2239" o:spt="75" type="#_x0000_t75" style="height:11.8pt;width:10.75pt;" o:ole="t" filled="f" o:preferrelative="t" stroked="f" coordsize="21600,21600">
            <v:path/>
            <v:fill on="f" focussize="0,0"/>
            <v:stroke on="f" joinstyle="miter"/>
            <v:imagedata r:id="rId2323" o:title=""/>
            <o:lock v:ext="edit" aspectratio="t"/>
            <w10:wrap type="none"/>
            <w10:anchorlock/>
          </v:shape>
          <o:OLEObject Type="Embed" ProgID="Equation.DSMT4" ShapeID="_x0000_i2239" DrawAspect="Content" ObjectID="_1468076901" r:id="rId2322">
            <o:LockedField>false</o:LockedField>
          </o:OLEObject>
        </w:object>
      </w:r>
      <w:r>
        <w:rPr>
          <w:rFonts w:ascii="Times New Roman" w:hAnsi="Times New Roman" w:eastAsia="宋体" w:cs="Times New Roman"/>
          <w:color w:val="000000"/>
          <w:szCs w:val="21"/>
        </w:rPr>
        <w:t>和</w:t>
      </w:r>
      <w:r>
        <w:rPr>
          <w:rFonts w:ascii="Times New Roman" w:hAnsi="Times New Roman" w:eastAsia="宋体" w:cs="Times New Roman"/>
          <w:position w:val="-6"/>
          <w:szCs w:val="21"/>
        </w:rPr>
        <w:object>
          <v:shape id="_x0000_i2240" o:spt="75" type="#_x0000_t75" style="height:10.75pt;width:8.6pt;" o:ole="t" filled="f" o:preferrelative="t" stroked="f" coordsize="21600,21600">
            <v:path/>
            <v:fill on="f" focussize="0,0"/>
            <v:stroke on="f" joinstyle="miter"/>
            <v:imagedata r:id="rId2325" o:title=""/>
            <o:lock v:ext="edit" aspectratio="t"/>
            <w10:wrap type="none"/>
            <w10:anchorlock/>
          </v:shape>
          <o:OLEObject Type="Embed" ProgID="Equation.DSMT4" ShapeID="_x0000_i2240" DrawAspect="Content" ObjectID="_1468076902" r:id="rId2324">
            <o:LockedField>false</o:LockedField>
          </o:OLEObject>
        </w:object>
      </w:r>
      <w:r>
        <w:rPr>
          <w:rFonts w:ascii="Times New Roman" w:hAnsi="Times New Roman" w:eastAsia="宋体" w:cs="Times New Roman"/>
          <w:color w:val="000000"/>
          <w:szCs w:val="21"/>
        </w:rPr>
        <w:t>而言，该面积随着</w:t>
      </w:r>
      <w:r>
        <w:rPr>
          <w:rFonts w:ascii="Times New Roman" w:hAnsi="Times New Roman" w:eastAsia="宋体" w:cs="Times New Roman"/>
          <w:position w:val="-6"/>
          <w:szCs w:val="21"/>
        </w:rPr>
        <w:object>
          <v:shape id="_x0000_i2241" o:spt="75" type="#_x0000_t75" style="height:10.75pt;width:10.75pt;" o:ole="t" filled="f" o:preferrelative="t" stroked="f" coordsize="21600,21600">
            <v:path/>
            <v:fill on="f" focussize="0,0"/>
            <v:stroke on="f" joinstyle="miter"/>
            <v:imagedata r:id="rId2327" o:title=""/>
            <o:lock v:ext="edit" aspectratio="t"/>
            <w10:wrap type="none"/>
            <w10:anchorlock/>
          </v:shape>
          <o:OLEObject Type="Embed" ProgID="Equation.DSMT4" ShapeID="_x0000_i2241" DrawAspect="Content" ObjectID="_1468076903" r:id="rId2326">
            <o:LockedField>false</o:LockedField>
          </o:OLEObject>
        </w:object>
      </w:r>
      <w:r>
        <w:rPr>
          <w:rFonts w:ascii="Times New Roman" w:hAnsi="Times New Roman" w:eastAsia="宋体" w:cs="Times New Roman"/>
          <w:color w:val="000000"/>
          <w:szCs w:val="21"/>
        </w:rPr>
        <w:t>的减小而变大．这说明</w:t>
      </w:r>
      <w:r>
        <w:rPr>
          <w:rFonts w:ascii="Times New Roman" w:hAnsi="Times New Roman" w:eastAsia="宋体" w:cs="Times New Roman"/>
          <w:position w:val="-6"/>
          <w:szCs w:val="21"/>
        </w:rPr>
        <w:object>
          <v:shape id="_x0000_i2242" o:spt="75" type="#_x0000_t75" style="height:10.75pt;width:10.75pt;" o:ole="t" filled="f" o:preferrelative="t" stroked="f" coordsize="21600,21600">
            <v:path/>
            <v:fill on="f" focussize="0,0"/>
            <v:stroke on="f" joinstyle="miter"/>
            <v:imagedata r:id="rId2329" o:title=""/>
            <o:lock v:ext="edit" aspectratio="t"/>
            <w10:wrap type="none"/>
            <w10:anchorlock/>
          </v:shape>
          <o:OLEObject Type="Embed" ProgID="Equation.DSMT4" ShapeID="_x0000_i2242" DrawAspect="Content" ObjectID="_1468076904" r:id="rId2328">
            <o:LockedField>false</o:LockedField>
          </o:OLEObject>
        </w:object>
      </w:r>
      <w:r>
        <w:rPr>
          <w:rFonts w:ascii="Times New Roman" w:hAnsi="Times New Roman" w:eastAsia="宋体" w:cs="Times New Roman"/>
          <w:color w:val="000000"/>
          <w:szCs w:val="21"/>
        </w:rPr>
        <w:t>越小，</w:t>
      </w:r>
      <w:r>
        <w:rPr>
          <w:rFonts w:ascii="Times New Roman" w:hAnsi="Times New Roman" w:eastAsia="宋体" w:cs="Times New Roman"/>
          <w:position w:val="-4"/>
          <w:szCs w:val="21"/>
        </w:rPr>
        <w:object>
          <v:shape id="_x0000_i2243" o:spt="75" type="#_x0000_t75" style="height:11.8pt;width:12.9pt;" o:ole="t" filled="f" o:preferrelative="t" stroked="f" coordsize="21600,21600">
            <v:path/>
            <v:fill on="f" focussize="0,0"/>
            <v:stroke on="f" joinstyle="miter"/>
            <v:imagedata r:id="rId2331" o:title=""/>
            <o:lock v:ext="edit" aspectratio="t"/>
            <w10:wrap type="none"/>
            <w10:anchorlock/>
          </v:shape>
          <o:OLEObject Type="Embed" ProgID="Equation.DSMT4" ShapeID="_x0000_i2243" DrawAspect="Content" ObjectID="_1468076905" r:id="rId2330">
            <o:LockedField>false</o:LockedField>
          </o:OLEObject>
        </w:object>
      </w:r>
      <w:r>
        <w:rPr>
          <w:rFonts w:ascii="Times New Roman" w:hAnsi="Times New Roman" w:eastAsia="宋体" w:cs="Times New Roman"/>
          <w:color w:val="000000"/>
          <w:szCs w:val="21"/>
        </w:rPr>
        <w:t>落在区间</w:t>
      </w:r>
      <w:r>
        <w:rPr>
          <w:rFonts w:ascii="Times New Roman" w:hAnsi="Times New Roman" w:eastAsia="宋体" w:cs="Times New Roman"/>
          <w:position w:val="-10"/>
          <w:szCs w:val="21"/>
        </w:rPr>
        <w:object>
          <v:shape id="_x0000_i2244" o:spt="75" type="#_x0000_t75" style="height:15.05pt;width:59.1pt;" o:ole="t" filled="f" o:preferrelative="t" stroked="f" coordsize="21600,21600">
            <v:path/>
            <v:fill on="f" focussize="0,0"/>
            <v:stroke on="f" joinstyle="miter"/>
            <v:imagedata r:id="rId2333" o:title=""/>
            <o:lock v:ext="edit" aspectratio="t"/>
            <w10:wrap type="none"/>
            <w10:anchorlock/>
          </v:shape>
          <o:OLEObject Type="Embed" ProgID="Equation.DSMT4" ShapeID="_x0000_i2244" DrawAspect="Content" ObjectID="_1468076906" r:id="rId2332">
            <o:LockedField>false</o:LockedField>
          </o:OLEObject>
        </w:object>
      </w:r>
      <w:r>
        <w:rPr>
          <w:rFonts w:ascii="Times New Roman" w:hAnsi="Times New Roman" w:eastAsia="宋体" w:cs="Times New Roman"/>
          <w:color w:val="000000"/>
          <w:szCs w:val="21"/>
        </w:rPr>
        <w:t>的概率越大，即</w:t>
      </w:r>
      <w:r>
        <w:rPr>
          <w:rFonts w:ascii="Times New Roman" w:hAnsi="Times New Roman" w:eastAsia="宋体" w:cs="Times New Roman"/>
          <w:position w:val="-4"/>
          <w:szCs w:val="21"/>
        </w:rPr>
        <w:object>
          <v:shape id="_x0000_i2245" o:spt="75" type="#_x0000_t75" style="height:11.8pt;width:12.9pt;" o:ole="t" filled="f" o:preferrelative="t" stroked="f" coordsize="21600,21600">
            <v:path/>
            <v:fill on="f" focussize="0,0"/>
            <v:stroke on="f" joinstyle="miter"/>
            <v:imagedata r:id="rId2335" o:title=""/>
            <o:lock v:ext="edit" aspectratio="t"/>
            <w10:wrap type="none"/>
            <w10:anchorlock/>
          </v:shape>
          <o:OLEObject Type="Embed" ProgID="Equation.DSMT4" ShapeID="_x0000_i2245" DrawAspect="Content" ObjectID="_1468076907" r:id="rId2334">
            <o:LockedField>false</o:LockedField>
          </o:OLEObject>
        </w:object>
      </w:r>
      <w:r>
        <w:rPr>
          <w:rFonts w:ascii="Times New Roman" w:hAnsi="Times New Roman" w:eastAsia="宋体" w:cs="Times New Roman"/>
          <w:color w:val="000000"/>
          <w:szCs w:val="21"/>
        </w:rPr>
        <w:t>集中在</w:t>
      </w:r>
      <w:r>
        <w:rPr>
          <w:rFonts w:ascii="Times New Roman" w:hAnsi="Times New Roman" w:eastAsia="宋体" w:cs="Times New Roman"/>
          <w:position w:val="-10"/>
          <w:szCs w:val="21"/>
        </w:rPr>
        <w:object>
          <v:shape id="_x0000_i2246" o:spt="75" type="#_x0000_t75" style="height:11.8pt;width:10.75pt;" o:ole="t" filled="f" o:preferrelative="t" stroked="f" coordsize="21600,21600">
            <v:path/>
            <v:fill on="f" focussize="0,0"/>
            <v:stroke on="f" joinstyle="miter"/>
            <v:imagedata r:id="rId2337" o:title=""/>
            <o:lock v:ext="edit" aspectratio="t"/>
            <w10:wrap type="none"/>
            <w10:anchorlock/>
          </v:shape>
          <o:OLEObject Type="Embed" ProgID="Equation.DSMT4" ShapeID="_x0000_i2246" DrawAspect="Content" ObjectID="_1468076908" r:id="rId2336">
            <o:LockedField>false</o:LockedField>
          </o:OLEObject>
        </w:object>
      </w:r>
      <w:r>
        <w:rPr>
          <w:rFonts w:ascii="Times New Roman" w:hAnsi="Times New Roman" w:eastAsia="宋体" w:cs="Times New Roman"/>
          <w:color w:val="000000"/>
          <w:szCs w:val="21"/>
        </w:rPr>
        <w:t>周围的概率越大</w:t>
      </w:r>
    </w:p>
    <w:p w14:paraId="1C040F39">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drawing>
          <wp:inline distT="0" distB="0" distL="114300" distR="114300">
            <wp:extent cx="2094230" cy="861060"/>
            <wp:effectExtent l="0" t="0" r="1270" b="2540"/>
            <wp:docPr id="1981374938" name="图片 198137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74938" name="图片 1981374938"/>
                    <pic:cNvPicPr>
                      <a:picLocks noChangeAspect="1"/>
                    </pic:cNvPicPr>
                  </pic:nvPicPr>
                  <pic:blipFill>
                    <a:blip r:embed="rId2338"/>
                    <a:stretch>
                      <a:fillRect/>
                    </a:stretch>
                  </pic:blipFill>
                  <pic:spPr>
                    <a:xfrm>
                      <a:off x="0" y="0"/>
                      <a:ext cx="2094230" cy="861060"/>
                    </a:xfrm>
                    <a:prstGeom prst="rect">
                      <a:avLst/>
                    </a:prstGeom>
                    <a:noFill/>
                    <a:ln>
                      <a:noFill/>
                    </a:ln>
                  </pic:spPr>
                </pic:pic>
              </a:graphicData>
            </a:graphic>
          </wp:inline>
        </w:drawing>
      </w:r>
    </w:p>
    <w:p w14:paraId="62C8C2AD">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特别地，有</w:t>
      </w:r>
      <w:r>
        <w:rPr>
          <w:rFonts w:ascii="Times New Roman" w:hAnsi="Times New Roman" w:eastAsia="宋体" w:cs="Times New Roman"/>
          <w:position w:val="-10"/>
          <w:szCs w:val="21"/>
        </w:rPr>
        <w:object>
          <v:shape id="_x0000_i2247" o:spt="75" type="#_x0000_t75" style="height:15.05pt;width:135.4pt;" o:ole="t" filled="f" o:preferrelative="t" stroked="f" coordsize="21600,21600">
            <v:path/>
            <v:fill on="f" focussize="0,0"/>
            <v:stroke on="f" joinstyle="miter"/>
            <v:imagedata r:id="rId2340" o:title=""/>
            <o:lock v:ext="edit" aspectratio="t"/>
            <w10:wrap type="none"/>
            <w10:anchorlock/>
          </v:shape>
          <o:OLEObject Type="Embed" ProgID="Equation.DSMT4" ShapeID="_x0000_i2247" DrawAspect="Content" ObjectID="_1468076909" r:id="rId2339">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position w:val="-10"/>
          <w:szCs w:val="21"/>
        </w:rPr>
        <w:object>
          <v:shape id="_x0000_i2248" o:spt="75" type="#_x0000_t75" style="height:15.05pt;width:146.15pt;" o:ole="t" filled="f" o:preferrelative="t" stroked="f" coordsize="21600,21600">
            <v:path/>
            <v:fill on="f" focussize="0,0"/>
            <v:stroke on="f" joinstyle="miter"/>
            <v:imagedata r:id="rId2342" o:title=""/>
            <o:lock v:ext="edit" aspectratio="t"/>
            <w10:wrap type="none"/>
            <w10:anchorlock/>
          </v:shape>
          <o:OLEObject Type="Embed" ProgID="Equation.DSMT4" ShapeID="_x0000_i2248" DrawAspect="Content" ObjectID="_1468076910" r:id="rId2341">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position w:val="-10"/>
          <w:szCs w:val="21"/>
        </w:rPr>
        <w:object>
          <v:shape id="_x0000_i2249" o:spt="75" type="#_x0000_t75" style="height:15.05pt;width:105.3pt;" o:ole="t" filled="f" o:preferrelative="t" stroked="f" coordsize="21600,21600">
            <v:path/>
            <v:fill on="f" focussize="0,0"/>
            <v:stroke on="f" joinstyle="miter"/>
            <v:imagedata r:id="rId2344" o:title=""/>
            <o:lock v:ext="edit" aspectratio="t"/>
            <w10:wrap type="none"/>
            <w10:anchorlock/>
          </v:shape>
          <o:OLEObject Type="Embed" ProgID="Equation.DSMT4" ShapeID="_x0000_i2249" DrawAspect="Content" ObjectID="_1468076911" r:id="rId2343">
            <o:LockedField>false</o:LockedField>
          </o:OLEObject>
        </w:object>
      </w:r>
      <w:r>
        <w:rPr>
          <w:rFonts w:ascii="Times New Roman" w:hAnsi="Times New Roman" w:eastAsia="宋体" w:cs="Times New Roman"/>
          <w:position w:val="-6"/>
          <w:szCs w:val="21"/>
        </w:rPr>
        <w:object>
          <v:shape id="_x0000_i2250" o:spt="75" type="#_x0000_t75" style="height:12.9pt;width:40.85pt;" o:ole="t" filled="f" o:preferrelative="t" stroked="f" coordsize="21600,21600">
            <v:path/>
            <v:fill on="f" focussize="0,0"/>
            <v:stroke on="f" joinstyle="miter"/>
            <v:imagedata r:id="rId2346" o:title=""/>
            <o:lock v:ext="edit" aspectratio="t"/>
            <w10:wrap type="none"/>
            <w10:anchorlock/>
          </v:shape>
          <o:OLEObject Type="Embed" ProgID="Equation.DSMT4" ShapeID="_x0000_i2250" DrawAspect="Content" ObjectID="_1468076912" r:id="rId2345">
            <o:LockedField>false</o:LockedField>
          </o:OLEObject>
        </w:object>
      </w:r>
      <w:r>
        <w:rPr>
          <w:rFonts w:ascii="Times New Roman" w:hAnsi="Times New Roman" w:eastAsia="宋体" w:cs="Times New Roman"/>
          <w:color w:val="000000"/>
          <w:szCs w:val="21"/>
        </w:rPr>
        <w:t>．</w:t>
      </w:r>
    </w:p>
    <w:p w14:paraId="4AE15B8C">
      <w:pPr>
        <w:tabs>
          <w:tab w:val="left" w:pos="4320"/>
          <w:tab w:val="left" w:pos="7920"/>
        </w:tabs>
        <w:snapToGrid w:val="0"/>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由</w:t>
      </w:r>
      <w:r>
        <w:rPr>
          <w:rFonts w:ascii="Times New Roman" w:hAnsi="Times New Roman" w:eastAsia="宋体" w:cs="Times New Roman"/>
          <w:position w:val="-10"/>
          <w:szCs w:val="21"/>
        </w:rPr>
        <w:object>
          <v:shape id="_x0000_i2251" o:spt="75" type="#_x0000_t75" style="height:15.05pt;width:105.3pt;" o:ole="t" filled="f" o:preferrelative="t" stroked="f" coordsize="21600,21600">
            <v:path/>
            <v:fill on="f" focussize="0,0"/>
            <v:stroke on="f" joinstyle="miter"/>
            <v:imagedata r:id="rId2348" o:title=""/>
            <o:lock v:ext="edit" aspectratio="t"/>
            <w10:wrap type="none"/>
            <w10:anchorlock/>
          </v:shape>
          <o:OLEObject Type="Embed" ProgID="Equation.DSMT4" ShapeID="_x0000_i2251" DrawAspect="Content" ObjectID="_1468076913" r:id="rId2347">
            <o:LockedField>false</o:LockedField>
          </o:OLEObject>
        </w:object>
      </w:r>
      <w:r>
        <w:rPr>
          <w:rFonts w:ascii="Times New Roman" w:hAnsi="Times New Roman" w:eastAsia="宋体" w:cs="Times New Roman"/>
          <w:position w:val="-6"/>
          <w:szCs w:val="21"/>
        </w:rPr>
        <w:object>
          <v:shape id="_x0000_i2252" o:spt="75" type="#_x0000_t75" style="height:12.9pt;width:40.85pt;" o:ole="t" filled="f" o:preferrelative="t" stroked="f" coordsize="21600,21600">
            <v:path/>
            <v:fill on="f" focussize="0,0"/>
            <v:stroke on="f" joinstyle="miter"/>
            <v:imagedata r:id="rId2350" o:title=""/>
            <o:lock v:ext="edit" aspectratio="t"/>
            <w10:wrap type="none"/>
            <w10:anchorlock/>
          </v:shape>
          <o:OLEObject Type="Embed" ProgID="Equation.DSMT4" ShapeID="_x0000_i2252" DrawAspect="Content" ObjectID="_1468076914" r:id="rId2349">
            <o:LockedField>false</o:LockedField>
          </o:OLEObject>
        </w:object>
      </w:r>
      <w:r>
        <w:rPr>
          <w:rFonts w:ascii="Times New Roman" w:hAnsi="Times New Roman" w:eastAsia="宋体" w:cs="Times New Roman"/>
          <w:color w:val="000000"/>
          <w:szCs w:val="21"/>
        </w:rPr>
        <w:t>，知正态总体几乎总取值于区间</w:t>
      </w:r>
      <w:r>
        <w:rPr>
          <w:rFonts w:ascii="Times New Roman" w:hAnsi="Times New Roman" w:eastAsia="宋体" w:cs="Times New Roman"/>
          <w:position w:val="-10"/>
          <w:szCs w:val="21"/>
        </w:rPr>
        <w:object>
          <v:shape id="_x0000_i2253" o:spt="75" type="#_x0000_t75" style="height:15.05pt;width:78.45pt;" o:ole="t" filled="f" o:preferrelative="t" stroked="f" coordsize="21600,21600">
            <v:path/>
            <v:fill on="f" focussize="0,0"/>
            <v:stroke on="f" joinstyle="miter"/>
            <v:imagedata r:id="rId2352" o:title=""/>
            <o:lock v:ext="edit" aspectratio="t"/>
            <w10:wrap type="none"/>
            <w10:anchorlock/>
          </v:shape>
          <o:OLEObject Type="Embed" ProgID="Equation.DSMT4" ShapeID="_x0000_i2253" DrawAspect="Content" ObjectID="_1468076915" r:id="rId2351">
            <o:LockedField>false</o:LockedField>
          </o:OLEObject>
        </w:object>
      </w:r>
      <w:r>
        <w:rPr>
          <w:rFonts w:ascii="Times New Roman" w:hAnsi="Times New Roman" w:eastAsia="宋体" w:cs="Times New Roman"/>
          <w:color w:val="000000"/>
          <w:szCs w:val="21"/>
        </w:rPr>
        <w:t>之内．而在此区间以外取值的概率只有</w:t>
      </w:r>
      <w:r>
        <w:rPr>
          <w:rFonts w:ascii="Times New Roman" w:hAnsi="Times New Roman" w:eastAsia="宋体" w:cs="Times New Roman"/>
          <w:position w:val="-6"/>
          <w:szCs w:val="21"/>
        </w:rPr>
        <w:object>
          <v:shape id="_x0000_i2254" o:spt="75" type="#_x0000_t75" style="height:12.9pt;width:33.3pt;" o:ole="t" filled="f" o:preferrelative="t" stroked="f" coordsize="21600,21600">
            <v:path/>
            <v:fill on="f" focussize="0,0"/>
            <v:stroke on="f" joinstyle="miter"/>
            <v:imagedata r:id="rId2354" o:title=""/>
            <o:lock v:ext="edit" aspectratio="t"/>
            <w10:wrap type="none"/>
            <w10:anchorlock/>
          </v:shape>
          <o:OLEObject Type="Embed" ProgID="Equation.DSMT4" ShapeID="_x0000_i2254" DrawAspect="Content" ObjectID="_1468076916" r:id="rId2353">
            <o:LockedField>false</o:LockedField>
          </o:OLEObject>
        </w:object>
      </w:r>
      <w:r>
        <w:rPr>
          <w:rFonts w:ascii="Times New Roman" w:hAnsi="Times New Roman" w:eastAsia="宋体" w:cs="Times New Roman"/>
          <w:color w:val="000000"/>
          <w:szCs w:val="21"/>
        </w:rPr>
        <w:t>，通常认为这种情况在一次试验中几乎不可能发生，即为小概率事件．在实际应用中，通常认为服从于正态分布</w:t>
      </w:r>
      <w:r>
        <w:rPr>
          <w:rFonts w:ascii="Times New Roman" w:hAnsi="Times New Roman" w:eastAsia="宋体" w:cs="Times New Roman"/>
          <w:position w:val="-10"/>
          <w:szCs w:val="21"/>
        </w:rPr>
        <w:object>
          <v:shape id="_x0000_i2255" o:spt="75" type="#_x0000_t75" style="height:17.2pt;width:46.2pt;" o:ole="t" filled="f" o:preferrelative="t" stroked="f" coordsize="21600,21600">
            <v:path/>
            <v:fill on="f" focussize="0,0"/>
            <v:stroke on="f" joinstyle="miter"/>
            <v:imagedata r:id="rId2356" o:title=""/>
            <o:lock v:ext="edit" aspectratio="t"/>
            <w10:wrap type="none"/>
            <w10:anchorlock/>
          </v:shape>
          <o:OLEObject Type="Embed" ProgID="Equation.DSMT4" ShapeID="_x0000_i2255" DrawAspect="Content" ObjectID="_1468076917" r:id="rId2355">
            <o:LockedField>false</o:LockedField>
          </o:OLEObject>
        </w:object>
      </w:r>
      <w:r>
        <w:rPr>
          <w:rFonts w:ascii="Times New Roman" w:hAnsi="Times New Roman" w:eastAsia="宋体" w:cs="Times New Roman"/>
          <w:color w:val="000000"/>
          <w:szCs w:val="21"/>
        </w:rPr>
        <w:t>的随机变量</w:t>
      </w:r>
      <w:r>
        <w:rPr>
          <w:rFonts w:ascii="Times New Roman" w:hAnsi="Times New Roman" w:eastAsia="宋体" w:cs="Times New Roman"/>
          <w:position w:val="-4"/>
          <w:szCs w:val="21"/>
        </w:rPr>
        <w:object>
          <v:shape id="_x0000_i2256" o:spt="75" type="#_x0000_t75" style="height:11.8pt;width:12.9pt;" o:ole="t" filled="f" o:preferrelative="t" stroked="f" coordsize="21600,21600">
            <v:path/>
            <v:fill on="f" focussize="0,0"/>
            <v:stroke on="f" joinstyle="miter"/>
            <v:imagedata r:id="rId2358" o:title=""/>
            <o:lock v:ext="edit" aspectratio="t"/>
            <w10:wrap type="none"/>
            <w10:anchorlock/>
          </v:shape>
          <o:OLEObject Type="Embed" ProgID="Equation.DSMT4" ShapeID="_x0000_i2256" DrawAspect="Content" ObjectID="_1468076918" r:id="rId2357">
            <o:LockedField>false</o:LockedField>
          </o:OLEObject>
        </w:object>
      </w:r>
      <w:r>
        <w:rPr>
          <w:rFonts w:ascii="Times New Roman" w:hAnsi="Times New Roman" w:eastAsia="宋体" w:cs="Times New Roman"/>
          <w:color w:val="000000"/>
          <w:szCs w:val="21"/>
        </w:rPr>
        <w:t>只取</w:t>
      </w:r>
      <w:r>
        <w:rPr>
          <w:rFonts w:ascii="Times New Roman" w:hAnsi="Times New Roman" w:eastAsia="宋体" w:cs="Times New Roman"/>
          <w:position w:val="-10"/>
          <w:szCs w:val="21"/>
        </w:rPr>
        <w:object>
          <v:shape id="_x0000_i2257" o:spt="75" type="#_x0000_t75" style="height:15.05pt;width:78.45pt;" o:ole="t" filled="f" o:preferrelative="t" stroked="f" coordsize="21600,21600">
            <v:path/>
            <v:fill on="f" focussize="0,0"/>
            <v:stroke on="f" joinstyle="miter"/>
            <v:imagedata r:id="rId2360" o:title=""/>
            <o:lock v:ext="edit" aspectratio="t"/>
            <w10:wrap type="none"/>
            <w10:anchorlock/>
          </v:shape>
          <o:OLEObject Type="Embed" ProgID="Equation.DSMT4" ShapeID="_x0000_i2257" DrawAspect="Content" ObjectID="_1468076919" r:id="rId2359">
            <o:LockedField>false</o:LockedField>
          </o:OLEObject>
        </w:object>
      </w:r>
      <w:r>
        <w:rPr>
          <w:rFonts w:ascii="Times New Roman" w:hAnsi="Times New Roman" w:eastAsia="宋体" w:cs="Times New Roman"/>
          <w:color w:val="000000"/>
          <w:szCs w:val="21"/>
        </w:rPr>
        <w:t>之间的值，并简称之为</w:t>
      </w:r>
      <w:r>
        <w:rPr>
          <w:rFonts w:ascii="Times New Roman" w:hAnsi="Times New Roman" w:eastAsia="宋体" w:cs="Times New Roman"/>
          <w:position w:val="-6"/>
          <w:szCs w:val="21"/>
        </w:rPr>
        <w:object>
          <v:shape id="_x0000_i2258" o:spt="75" type="#_x0000_t75" style="height:12.9pt;width:16.1pt;" o:ole="t" filled="f" o:preferrelative="t" stroked="f" coordsize="21600,21600">
            <v:path/>
            <v:fill on="f" focussize="0,0"/>
            <v:stroke on="f" joinstyle="miter"/>
            <v:imagedata r:id="rId2362" o:title=""/>
            <o:lock v:ext="edit" aspectratio="t"/>
            <w10:wrap type="none"/>
            <w10:anchorlock/>
          </v:shape>
          <o:OLEObject Type="Embed" ProgID="Equation.DSMT4" ShapeID="_x0000_i2258" DrawAspect="Content" ObjectID="_1468076920" r:id="rId2361">
            <o:LockedField>false</o:LockedField>
          </o:OLEObject>
        </w:object>
      </w:r>
      <w:r>
        <w:rPr>
          <w:rFonts w:ascii="Times New Roman" w:hAnsi="Times New Roman" w:eastAsia="宋体" w:cs="Times New Roman"/>
          <w:color w:val="000000"/>
          <w:szCs w:val="21"/>
        </w:rPr>
        <w:t>原则．</w:t>
      </w: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CC"/>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Math">
    <w:panose1 w:val="02040503050406030204"/>
    <w:charset w:val="01"/>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宋体-方正超大字符集">
    <w:altName w:val="宋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DC67">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1312" behindDoc="0" locked="0" layoutInCell="1" allowOverlap="1">
              <wp:simplePos x="0" y="0"/>
              <wp:positionH relativeFrom="margin">
                <wp:posOffset>2976880</wp:posOffset>
              </wp:positionH>
              <wp:positionV relativeFrom="paragraph">
                <wp:posOffset>-247650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D9557">
                          <w:pPr>
                            <w:pStyle w:val="9"/>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4.4pt;margin-top:-19.5pt;height:144pt;width:144pt;mso-position-horizontal-relative:margin;mso-wrap-style:none;z-index:251661312;mso-width-relative:page;mso-height-relative:page;" filled="f" stroked="f" coordsize="21600,21600" o:gfxdata="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uiAwdgAAAALAQAADwAAAAAAAAABACAAAAAiAAAAZHJzL2Rvd25yZXYueG1sUEsBAhQA&#10;FAAAAAgAh07iQAVhjD8rAgAAVQQAAA4AAAAAAAAAAQAgAAAAJwEAAGRycy9lMm9Eb2MueG1sUEsF&#10;BgAAAAAGAAYAWQEAAMQFAAAAAA==&#10;">
              <v:fill on="f" focussize="0,0"/>
              <v:stroke on="f" weight="0.5pt"/>
              <v:imagedata o:title=""/>
              <o:lock v:ext="edit" aspectratio="f"/>
              <v:textbox inset="0mm,0mm,0mm,0mm" style="mso-fit-shape-to-text:t;">
                <w:txbxContent>
                  <w:p w14:paraId="040D9557">
                    <w:pPr>
                      <w:pStyle w:val="9"/>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v:shape>
          </w:pict>
        </mc:Fallback>
      </mc:AlternateContent>
    </w: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_x0000_s2052"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528DEE5A">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E8142">
    <w:pPr>
      <w:pStyle w:val="10"/>
    </w:pPr>
  </w:p>
  <w:p w14:paraId="00318757">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257B75232B38-A165-1FB7-499C-2E1C792CACB5%25257D"/>
          <o:lock v:ext="edit" aspectratio="t"/>
        </v:shape>
      </w:pict>
    </w:r>
    <w:r>
      <w:rPr>
        <w:color w:val="FFFFFF"/>
        <w:sz w:val="2"/>
        <w:szCs w:val="2"/>
      </w:rPr>
      <w:pict>
        <v:shape id="_x0000_i2081" o:spt="136" alt="学科网 zxxk.com" type="#_x0000_t136" style="height:1.05pt;width:1.0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3653A9A5">
    <w:pPr>
      <w:pBdr>
        <w:bottom w:val="none" w:color="auto" w:sz="0" w:space="1"/>
      </w:pBdr>
      <w:snapToGrid w:val="0"/>
      <w:rPr>
        <w:rFonts w:ascii="Times New Roman" w:hAnsi="Times New Roman" w:eastAsia="宋体" w:cs="Times New Roman"/>
        <w:kern w:val="0"/>
        <w:sz w:val="2"/>
        <w:szCs w:val="2"/>
      </w:rPr>
    </w:pPr>
    <w:r>
      <w:pict>
        <v:shape id="_x0000_s2050" o:spid="_x0000_s2050"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208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A74741"/>
    <w:rsid w:val="00036DEB"/>
    <w:rsid w:val="000473EC"/>
    <w:rsid w:val="00047E0A"/>
    <w:rsid w:val="00052D3D"/>
    <w:rsid w:val="00053FBC"/>
    <w:rsid w:val="0005438A"/>
    <w:rsid w:val="00074BE6"/>
    <w:rsid w:val="0008702F"/>
    <w:rsid w:val="00093C10"/>
    <w:rsid w:val="000D080C"/>
    <w:rsid w:val="000E0225"/>
    <w:rsid w:val="000E1965"/>
    <w:rsid w:val="000F332D"/>
    <w:rsid w:val="00100D91"/>
    <w:rsid w:val="00100FC9"/>
    <w:rsid w:val="00115C13"/>
    <w:rsid w:val="0013417C"/>
    <w:rsid w:val="0013598B"/>
    <w:rsid w:val="00156636"/>
    <w:rsid w:val="00161699"/>
    <w:rsid w:val="001645FE"/>
    <w:rsid w:val="00167A00"/>
    <w:rsid w:val="001856B1"/>
    <w:rsid w:val="001918F1"/>
    <w:rsid w:val="001940A9"/>
    <w:rsid w:val="001951D6"/>
    <w:rsid w:val="00196AD2"/>
    <w:rsid w:val="001A1B48"/>
    <w:rsid w:val="001B0F27"/>
    <w:rsid w:val="001B346B"/>
    <w:rsid w:val="001C37FD"/>
    <w:rsid w:val="001D06AB"/>
    <w:rsid w:val="001D68E7"/>
    <w:rsid w:val="001D7293"/>
    <w:rsid w:val="001E2428"/>
    <w:rsid w:val="001F1603"/>
    <w:rsid w:val="002032EB"/>
    <w:rsid w:val="00204277"/>
    <w:rsid w:val="00204931"/>
    <w:rsid w:val="002079BE"/>
    <w:rsid w:val="00207D41"/>
    <w:rsid w:val="00213084"/>
    <w:rsid w:val="0021360D"/>
    <w:rsid w:val="00217C51"/>
    <w:rsid w:val="002274C8"/>
    <w:rsid w:val="002276F9"/>
    <w:rsid w:val="00240440"/>
    <w:rsid w:val="00245B5D"/>
    <w:rsid w:val="00247140"/>
    <w:rsid w:val="00253D42"/>
    <w:rsid w:val="00262D2B"/>
    <w:rsid w:val="002653B3"/>
    <w:rsid w:val="00281DBD"/>
    <w:rsid w:val="002832A3"/>
    <w:rsid w:val="002912E4"/>
    <w:rsid w:val="00292273"/>
    <w:rsid w:val="00293857"/>
    <w:rsid w:val="002A78A1"/>
    <w:rsid w:val="002B25A2"/>
    <w:rsid w:val="002D3A67"/>
    <w:rsid w:val="002E2AE3"/>
    <w:rsid w:val="00314C9F"/>
    <w:rsid w:val="00334226"/>
    <w:rsid w:val="00357A9F"/>
    <w:rsid w:val="003658FD"/>
    <w:rsid w:val="00373159"/>
    <w:rsid w:val="0037412E"/>
    <w:rsid w:val="00382A28"/>
    <w:rsid w:val="00386658"/>
    <w:rsid w:val="003A5DAF"/>
    <w:rsid w:val="003B3849"/>
    <w:rsid w:val="003C561D"/>
    <w:rsid w:val="003C7AA9"/>
    <w:rsid w:val="003D06DE"/>
    <w:rsid w:val="003E5EE2"/>
    <w:rsid w:val="00406886"/>
    <w:rsid w:val="004151FC"/>
    <w:rsid w:val="0043090C"/>
    <w:rsid w:val="004322FA"/>
    <w:rsid w:val="0045791E"/>
    <w:rsid w:val="00463E57"/>
    <w:rsid w:val="0046676F"/>
    <w:rsid w:val="004741BC"/>
    <w:rsid w:val="0047673A"/>
    <w:rsid w:val="00486573"/>
    <w:rsid w:val="004918FC"/>
    <w:rsid w:val="004A67BD"/>
    <w:rsid w:val="004C1221"/>
    <w:rsid w:val="004D7725"/>
    <w:rsid w:val="004E2F90"/>
    <w:rsid w:val="004E3EE9"/>
    <w:rsid w:val="005349AF"/>
    <w:rsid w:val="00546B0B"/>
    <w:rsid w:val="0056316A"/>
    <w:rsid w:val="00563752"/>
    <w:rsid w:val="00571B9A"/>
    <w:rsid w:val="00586C92"/>
    <w:rsid w:val="005A5A80"/>
    <w:rsid w:val="005B72AA"/>
    <w:rsid w:val="005C36FC"/>
    <w:rsid w:val="005D04B2"/>
    <w:rsid w:val="005D49A0"/>
    <w:rsid w:val="005D5D08"/>
    <w:rsid w:val="005E1049"/>
    <w:rsid w:val="005E2E31"/>
    <w:rsid w:val="005F3B1D"/>
    <w:rsid w:val="006001CA"/>
    <w:rsid w:val="00600789"/>
    <w:rsid w:val="00601B51"/>
    <w:rsid w:val="00605F35"/>
    <w:rsid w:val="0063652C"/>
    <w:rsid w:val="00642EBB"/>
    <w:rsid w:val="00653F58"/>
    <w:rsid w:val="00654063"/>
    <w:rsid w:val="00675644"/>
    <w:rsid w:val="00675DEF"/>
    <w:rsid w:val="00680FB0"/>
    <w:rsid w:val="00681226"/>
    <w:rsid w:val="0069022D"/>
    <w:rsid w:val="006944AF"/>
    <w:rsid w:val="006D1D20"/>
    <w:rsid w:val="006D2D49"/>
    <w:rsid w:val="006F2F40"/>
    <w:rsid w:val="006F67D9"/>
    <w:rsid w:val="00743D6F"/>
    <w:rsid w:val="00753AF5"/>
    <w:rsid w:val="00754297"/>
    <w:rsid w:val="00785C46"/>
    <w:rsid w:val="00790442"/>
    <w:rsid w:val="007B0330"/>
    <w:rsid w:val="007C1E33"/>
    <w:rsid w:val="007C3E9A"/>
    <w:rsid w:val="007D0EC1"/>
    <w:rsid w:val="007D4259"/>
    <w:rsid w:val="007D4A0E"/>
    <w:rsid w:val="007E1C5B"/>
    <w:rsid w:val="007F6EF1"/>
    <w:rsid w:val="008009E4"/>
    <w:rsid w:val="00813037"/>
    <w:rsid w:val="0083308E"/>
    <w:rsid w:val="008470CD"/>
    <w:rsid w:val="008746C4"/>
    <w:rsid w:val="008A2F7F"/>
    <w:rsid w:val="008A6463"/>
    <w:rsid w:val="008A7A62"/>
    <w:rsid w:val="008B65D5"/>
    <w:rsid w:val="008C7239"/>
    <w:rsid w:val="008C7CA0"/>
    <w:rsid w:val="008D0AF5"/>
    <w:rsid w:val="008D4323"/>
    <w:rsid w:val="008E0F23"/>
    <w:rsid w:val="008E37AF"/>
    <w:rsid w:val="008F59F3"/>
    <w:rsid w:val="00903E43"/>
    <w:rsid w:val="00915C36"/>
    <w:rsid w:val="00921B61"/>
    <w:rsid w:val="00941E23"/>
    <w:rsid w:val="00960D0C"/>
    <w:rsid w:val="009818AD"/>
    <w:rsid w:val="00983A92"/>
    <w:rsid w:val="009909DB"/>
    <w:rsid w:val="009A04F6"/>
    <w:rsid w:val="009A734A"/>
    <w:rsid w:val="009A7E50"/>
    <w:rsid w:val="009B563A"/>
    <w:rsid w:val="009C7281"/>
    <w:rsid w:val="009C7F53"/>
    <w:rsid w:val="009D316F"/>
    <w:rsid w:val="009E150A"/>
    <w:rsid w:val="009E154C"/>
    <w:rsid w:val="009E7195"/>
    <w:rsid w:val="009F24DC"/>
    <w:rsid w:val="00A01CC5"/>
    <w:rsid w:val="00A06B88"/>
    <w:rsid w:val="00A1622D"/>
    <w:rsid w:val="00A24330"/>
    <w:rsid w:val="00A30DBD"/>
    <w:rsid w:val="00A34DDF"/>
    <w:rsid w:val="00A3789B"/>
    <w:rsid w:val="00A4068A"/>
    <w:rsid w:val="00A43079"/>
    <w:rsid w:val="00A46B5E"/>
    <w:rsid w:val="00A55739"/>
    <w:rsid w:val="00A74741"/>
    <w:rsid w:val="00A7543A"/>
    <w:rsid w:val="00A850F1"/>
    <w:rsid w:val="00AB13E2"/>
    <w:rsid w:val="00AB4890"/>
    <w:rsid w:val="00AB6034"/>
    <w:rsid w:val="00AC0266"/>
    <w:rsid w:val="00AE1D61"/>
    <w:rsid w:val="00AE2807"/>
    <w:rsid w:val="00AF0F3E"/>
    <w:rsid w:val="00AF7A2A"/>
    <w:rsid w:val="00B16FA2"/>
    <w:rsid w:val="00B27BDD"/>
    <w:rsid w:val="00B36E03"/>
    <w:rsid w:val="00B43588"/>
    <w:rsid w:val="00B44771"/>
    <w:rsid w:val="00B464E4"/>
    <w:rsid w:val="00B51132"/>
    <w:rsid w:val="00B56237"/>
    <w:rsid w:val="00B56FCE"/>
    <w:rsid w:val="00B721AF"/>
    <w:rsid w:val="00B73F49"/>
    <w:rsid w:val="00B82D19"/>
    <w:rsid w:val="00B911C4"/>
    <w:rsid w:val="00B94C31"/>
    <w:rsid w:val="00BA418C"/>
    <w:rsid w:val="00BB5A16"/>
    <w:rsid w:val="00BC20E7"/>
    <w:rsid w:val="00BC45F5"/>
    <w:rsid w:val="00BE67F3"/>
    <w:rsid w:val="00BF2AB2"/>
    <w:rsid w:val="00C02FC6"/>
    <w:rsid w:val="00C068F6"/>
    <w:rsid w:val="00C12591"/>
    <w:rsid w:val="00C418B6"/>
    <w:rsid w:val="00C43B97"/>
    <w:rsid w:val="00C53D5C"/>
    <w:rsid w:val="00C558AC"/>
    <w:rsid w:val="00C56141"/>
    <w:rsid w:val="00C575BF"/>
    <w:rsid w:val="00C6168D"/>
    <w:rsid w:val="00C705C4"/>
    <w:rsid w:val="00C7622A"/>
    <w:rsid w:val="00C77CF3"/>
    <w:rsid w:val="00C838A7"/>
    <w:rsid w:val="00C97AF5"/>
    <w:rsid w:val="00CA4EA3"/>
    <w:rsid w:val="00CA4ED3"/>
    <w:rsid w:val="00CC0811"/>
    <w:rsid w:val="00CC1933"/>
    <w:rsid w:val="00CD4959"/>
    <w:rsid w:val="00CE3253"/>
    <w:rsid w:val="00CE384D"/>
    <w:rsid w:val="00D07D4D"/>
    <w:rsid w:val="00D12128"/>
    <w:rsid w:val="00D156A7"/>
    <w:rsid w:val="00D25F5F"/>
    <w:rsid w:val="00D357A2"/>
    <w:rsid w:val="00D357BE"/>
    <w:rsid w:val="00D54A27"/>
    <w:rsid w:val="00D65A8A"/>
    <w:rsid w:val="00D71265"/>
    <w:rsid w:val="00D855AA"/>
    <w:rsid w:val="00D90A2C"/>
    <w:rsid w:val="00D92397"/>
    <w:rsid w:val="00DA1A64"/>
    <w:rsid w:val="00DA4F20"/>
    <w:rsid w:val="00DC202F"/>
    <w:rsid w:val="00DC65D8"/>
    <w:rsid w:val="00DD301F"/>
    <w:rsid w:val="00DD3EE9"/>
    <w:rsid w:val="00DD6A46"/>
    <w:rsid w:val="00DE46DC"/>
    <w:rsid w:val="00DF72FA"/>
    <w:rsid w:val="00E32086"/>
    <w:rsid w:val="00E3572E"/>
    <w:rsid w:val="00E43054"/>
    <w:rsid w:val="00E501BE"/>
    <w:rsid w:val="00E55582"/>
    <w:rsid w:val="00E60C2F"/>
    <w:rsid w:val="00E615E2"/>
    <w:rsid w:val="00E721EA"/>
    <w:rsid w:val="00E80169"/>
    <w:rsid w:val="00E934E5"/>
    <w:rsid w:val="00E93CC0"/>
    <w:rsid w:val="00EA3895"/>
    <w:rsid w:val="00EA7318"/>
    <w:rsid w:val="00EC2367"/>
    <w:rsid w:val="00EC674D"/>
    <w:rsid w:val="00F031C3"/>
    <w:rsid w:val="00F07934"/>
    <w:rsid w:val="00F12BB4"/>
    <w:rsid w:val="00F15001"/>
    <w:rsid w:val="00F4679B"/>
    <w:rsid w:val="00F467ED"/>
    <w:rsid w:val="00F570E4"/>
    <w:rsid w:val="00F674D7"/>
    <w:rsid w:val="00F73292"/>
    <w:rsid w:val="00F83065"/>
    <w:rsid w:val="00F84B44"/>
    <w:rsid w:val="00F86F25"/>
    <w:rsid w:val="00F941BA"/>
    <w:rsid w:val="00F950ED"/>
    <w:rsid w:val="00FA00E4"/>
    <w:rsid w:val="00FA32B9"/>
    <w:rsid w:val="00FB0A62"/>
    <w:rsid w:val="00FC51E7"/>
    <w:rsid w:val="00FE0371"/>
    <w:rsid w:val="00FE10E4"/>
    <w:rsid w:val="00FE3053"/>
    <w:rsid w:val="05080FE1"/>
    <w:rsid w:val="3D3E7B91"/>
    <w:rsid w:val="3F0716E7"/>
    <w:rsid w:val="49675725"/>
    <w:rsid w:val="4EA053B3"/>
    <w:rsid w:val="4F1B0EDE"/>
    <w:rsid w:val="55EC0A9C"/>
    <w:rsid w:val="55EF09CE"/>
    <w:rsid w:val="6AD71602"/>
    <w:rsid w:val="6CF748E0"/>
    <w:rsid w:val="75E332A4"/>
    <w:rsid w:val="7DD34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semiHidden="0"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autoRedefine/>
    <w:qFormat/>
    <w:uiPriority w:val="9"/>
    <w:pPr>
      <w:keepNext/>
      <w:keepLines/>
      <w:spacing w:before="340" w:after="330" w:line="578" w:lineRule="auto"/>
      <w:jc w:val="center"/>
      <w:outlineLvl w:val="0"/>
    </w:pPr>
    <w:rPr>
      <w:b/>
      <w:bCs/>
      <w:kern w:val="44"/>
      <w:sz w:val="36"/>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semiHidden/>
    <w:unhideWhenUsed/>
    <w:qFormat/>
    <w:uiPriority w:val="0"/>
    <w:pPr>
      <w:keepNext/>
      <w:shd w:val="clear" w:color="auto" w:fill="D6DCE5" w:themeFill="text2" w:themeFillTint="32"/>
      <w:spacing w:before="240" w:after="60"/>
      <w:jc w:val="center"/>
      <w:outlineLvl w:val="2"/>
    </w:pPr>
    <w:rPr>
      <w:rFonts w:ascii="Arial" w:hAnsi="Arial" w:eastAsia="Times New Roman" w:cs="Arial"/>
      <w:b/>
      <w:bCs/>
      <w:color w:val="7030A0"/>
      <w:sz w:val="24"/>
      <w:szCs w:val="32"/>
      <w:u w:color="7030A0"/>
      <w:lang w:eastAsia="en-US"/>
    </w:rPr>
  </w:style>
  <w:style w:type="paragraph" w:styleId="5">
    <w:name w:val="heading 4"/>
    <w:basedOn w:val="1"/>
    <w:next w:val="1"/>
    <w:semiHidden/>
    <w:unhideWhenUsed/>
    <w:qFormat/>
    <w:uiPriority w:val="0"/>
    <w:pPr>
      <w:keepNext/>
      <w:spacing w:before="240" w:after="60" w:line="360" w:lineRule="auto"/>
      <w:outlineLvl w:val="3"/>
    </w:pPr>
    <w:rPr>
      <w:rFonts w:ascii="Times New Roman" w:hAnsi="Times New Roman" w:eastAsia="宋体" w:cs="Times New Roman"/>
      <w:b/>
      <w:bCs/>
      <w:sz w:val="28"/>
      <w:szCs w:val="28"/>
      <w:lang w:eastAsia="en-US"/>
    </w:rPr>
  </w:style>
  <w:style w:type="character" w:default="1" w:styleId="15">
    <w:name w:val="Default Paragraph Font"/>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Block Text"/>
    <w:basedOn w:val="1"/>
    <w:unhideWhenUsed/>
    <w:uiPriority w:val="99"/>
    <w:pPr>
      <w:spacing w:after="120"/>
      <w:ind w:left="1440" w:leftChars="700" w:right="1440" w:rightChars="700"/>
    </w:pPr>
    <w:rPr>
      <w:rFonts w:ascii="Calibri" w:hAnsi="Calibri" w:eastAsia="宋体" w:cs="Times New Roman"/>
    </w:rPr>
  </w:style>
  <w:style w:type="paragraph" w:styleId="7">
    <w:name w:val="Plain Text"/>
    <w:basedOn w:val="1"/>
    <w:link w:val="26"/>
    <w:autoRedefine/>
    <w:unhideWhenUsed/>
    <w:qFormat/>
    <w:uiPriority w:val="0"/>
    <w:rPr>
      <w:rFonts w:ascii="宋体" w:hAnsi="Courier New" w:eastAsia="宋体" w:cs="Courier New"/>
      <w:szCs w:val="21"/>
    </w:rPr>
  </w:style>
  <w:style w:type="paragraph" w:styleId="8">
    <w:name w:val="Balloon Text"/>
    <w:basedOn w:val="1"/>
    <w:link w:val="32"/>
    <w:semiHidden/>
    <w:unhideWhenUsed/>
    <w:uiPriority w:val="99"/>
    <w:rPr>
      <w:sz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autoRedefine/>
    <w:unhideWhenUsed/>
    <w:qFormat/>
    <w:uiPriority w:val="99"/>
    <w:pPr>
      <w:tabs>
        <w:tab w:val="center" w:pos="4153"/>
        <w:tab w:val="right" w:pos="8306"/>
      </w:tabs>
      <w:snapToGrid w:val="0"/>
      <w:jc w:val="center"/>
    </w:pPr>
    <w:rPr>
      <w:sz w:val="18"/>
      <w:szCs w:val="18"/>
    </w:rPr>
  </w:style>
  <w:style w:type="paragraph" w:styleId="11">
    <w:name w:val="toc 1"/>
    <w:basedOn w:val="1"/>
    <w:next w:val="1"/>
    <w:unhideWhenUsed/>
    <w:uiPriority w:val="39"/>
  </w:style>
  <w:style w:type="paragraph" w:styleId="12">
    <w:name w:val="Normal (Web)"/>
    <w:basedOn w:val="1"/>
    <w:semiHidden/>
    <w:unhideWhenUsed/>
    <w:qFormat/>
    <w:uiPriority w:val="99"/>
    <w:pPr>
      <w:spacing w:beforeAutospacing="1" w:afterAutospacing="1"/>
      <w:jc w:val="left"/>
    </w:pPr>
    <w:rPr>
      <w:rFonts w:cs="Times New Roman"/>
      <w:kern w:val="0"/>
      <w:sz w:val="24"/>
    </w:rPr>
  </w:style>
  <w:style w:type="table" w:styleId="14">
    <w:name w:val="Table Grid"/>
    <w:basedOn w:val="1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FollowedHyperlink"/>
    <w:basedOn w:val="15"/>
    <w:semiHidden/>
    <w:unhideWhenUsed/>
    <w:qFormat/>
    <w:uiPriority w:val="99"/>
    <w:rPr>
      <w:color w:val="800080"/>
      <w:u w:val="single"/>
    </w:rPr>
  </w:style>
  <w:style w:type="character" w:styleId="18">
    <w:name w:val="Hyperlink"/>
    <w:basedOn w:val="15"/>
    <w:unhideWhenUsed/>
    <w:uiPriority w:val="99"/>
    <w:rPr>
      <w:color w:val="0000FF"/>
      <w:u w:val="single"/>
    </w:rPr>
  </w:style>
  <w:style w:type="character" w:customStyle="1" w:styleId="19">
    <w:name w:val="标题 1 Char"/>
    <w:autoRedefine/>
    <w:qFormat/>
    <w:uiPriority w:val="0"/>
    <w:rPr>
      <w:b/>
      <w:bCs/>
      <w:kern w:val="44"/>
      <w:sz w:val="44"/>
      <w:szCs w:val="44"/>
    </w:rPr>
  </w:style>
  <w:style w:type="character" w:customStyle="1" w:styleId="20">
    <w:name w:val="标题 2 Char"/>
    <w:autoRedefine/>
    <w:qFormat/>
    <w:uiPriority w:val="0"/>
    <w:rPr>
      <w:rFonts w:asciiTheme="majorHAnsi" w:hAnsiTheme="majorHAnsi" w:eastAsiaTheme="majorEastAsia" w:cstheme="majorBidi"/>
      <w:b/>
      <w:bCs/>
      <w:sz w:val="32"/>
      <w:szCs w:val="32"/>
    </w:rPr>
  </w:style>
  <w:style w:type="character" w:customStyle="1" w:styleId="21">
    <w:name w:val="标题 3 字符"/>
    <w:basedOn w:val="15"/>
    <w:link w:val="4"/>
    <w:autoRedefine/>
    <w:qFormat/>
    <w:uiPriority w:val="0"/>
    <w:rPr>
      <w:rFonts w:ascii="Arial" w:hAnsi="Arial" w:eastAsia="Times New Roman" w:cs="Arial"/>
      <w:b/>
      <w:bCs/>
      <w:color w:val="7030A0"/>
      <w:kern w:val="2"/>
      <w:sz w:val="24"/>
      <w:szCs w:val="32"/>
      <w:u w:color="7030A0"/>
      <w:lang w:eastAsia="en-US"/>
    </w:rPr>
  </w:style>
  <w:style w:type="character" w:customStyle="1" w:styleId="22">
    <w:name w:val="页眉 字符"/>
    <w:basedOn w:val="15"/>
    <w:link w:val="10"/>
    <w:qFormat/>
    <w:uiPriority w:val="99"/>
    <w:rPr>
      <w:sz w:val="18"/>
      <w:szCs w:val="18"/>
    </w:rPr>
  </w:style>
  <w:style w:type="character" w:customStyle="1" w:styleId="23">
    <w:name w:val="页脚 字符"/>
    <w:basedOn w:val="15"/>
    <w:link w:val="9"/>
    <w:autoRedefine/>
    <w:qFormat/>
    <w:uiPriority w:val="99"/>
    <w:rPr>
      <w:sz w:val="18"/>
      <w:szCs w:val="18"/>
    </w:rPr>
  </w:style>
  <w:style w:type="table" w:customStyle="1" w:styleId="24">
    <w:name w:val="网格型1"/>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纯文本 字符"/>
    <w:basedOn w:val="15"/>
    <w:autoRedefine/>
    <w:qFormat/>
    <w:uiPriority w:val="99"/>
    <w:rPr>
      <w:rFonts w:hAnsi="Courier New" w:cs="Courier New" w:asciiTheme="minorEastAsia"/>
    </w:rPr>
  </w:style>
  <w:style w:type="character" w:customStyle="1" w:styleId="26">
    <w:name w:val="纯文本 字符1"/>
    <w:basedOn w:val="15"/>
    <w:link w:val="7"/>
    <w:autoRedefine/>
    <w:qFormat/>
    <w:uiPriority w:val="0"/>
    <w:rPr>
      <w:rFonts w:ascii="宋体" w:hAnsi="Courier New" w:eastAsia="宋体" w:cs="Courier New"/>
      <w:szCs w:val="21"/>
    </w:rPr>
  </w:style>
  <w:style w:type="character" w:customStyle="1" w:styleId="27">
    <w:name w:val="标题 1 字符"/>
    <w:basedOn w:val="15"/>
    <w:link w:val="2"/>
    <w:autoRedefine/>
    <w:qFormat/>
    <w:uiPriority w:val="9"/>
    <w:rPr>
      <w:rFonts w:asciiTheme="minorHAnsi" w:hAnsiTheme="minorHAnsi" w:eastAsiaTheme="minorEastAsia"/>
      <w:b/>
      <w:bCs/>
      <w:kern w:val="44"/>
      <w:sz w:val="36"/>
      <w:szCs w:val="44"/>
    </w:rPr>
  </w:style>
  <w:style w:type="character" w:customStyle="1" w:styleId="28">
    <w:name w:val="标题 2 字符"/>
    <w:basedOn w:val="15"/>
    <w:link w:val="3"/>
    <w:autoRedefine/>
    <w:qFormat/>
    <w:uiPriority w:val="9"/>
    <w:rPr>
      <w:rFonts w:asciiTheme="majorHAnsi" w:hAnsiTheme="majorHAnsi" w:eastAsiaTheme="majorEastAsia" w:cstheme="majorBidi"/>
      <w:b/>
      <w:bCs/>
      <w:sz w:val="32"/>
      <w:szCs w:val="32"/>
    </w:rPr>
  </w:style>
  <w:style w:type="character" w:customStyle="1" w:styleId="29">
    <w:name w:val="纯文本 Char"/>
    <w:basedOn w:val="15"/>
    <w:autoRedefine/>
    <w:qFormat/>
    <w:uiPriority w:val="99"/>
    <w:rPr>
      <w:rFonts w:ascii="宋体" w:hAnsi="Courier New" w:cs="Courier New"/>
      <w:kern w:val="2"/>
      <w:sz w:val="21"/>
      <w:szCs w:val="21"/>
    </w:rPr>
  </w:style>
  <w:style w:type="paragraph" w:customStyle="1" w:styleId="30">
    <w:name w:val="内容块-06-a"/>
    <w:basedOn w:val="1"/>
    <w:next w:val="1"/>
    <w:qFormat/>
    <w:uiPriority w:val="0"/>
    <w:pPr>
      <w:pBdr>
        <w:left w:val="single" w:color="4472C4" w:themeColor="accent1" w:sz="12" w:space="10"/>
      </w:pBdr>
      <w:ind w:left="227"/>
      <w:textAlignment w:val="center"/>
    </w:pPr>
    <w:rPr>
      <w:rFonts w:asciiTheme="minorEastAsia" w:hAnsiTheme="minorEastAsia"/>
      <w:color w:val="595959" w:themeColor="text1" w:themeTint="A6"/>
      <w:szCs w:val="21"/>
      <w14:textFill>
        <w14:solidFill>
          <w14:schemeClr w14:val="tx1">
            <w14:lumMod w14:val="65000"/>
            <w14:lumOff w14:val="35000"/>
          </w14:schemeClr>
        </w14:solidFill>
      </w14:textFill>
    </w:rPr>
  </w:style>
  <w:style w:type="paragraph" w:customStyle="1" w:styleId="31">
    <w:name w:val="内容块-13-c"/>
    <w:basedOn w:val="1"/>
    <w:next w:val="1"/>
    <w:qFormat/>
    <w:uiPriority w:val="0"/>
    <w:pPr>
      <w:pBdr>
        <w:top w:val="single" w:color="A1B8E1" w:themeColor="accent1" w:themeTint="7F" w:sz="4" w:space="10"/>
        <w:left w:val="single" w:color="A1B8E1" w:themeColor="accent1" w:themeTint="7F" w:sz="4" w:space="17"/>
        <w:bottom w:val="single" w:color="A1B8E1" w:themeColor="accent1" w:themeTint="7F" w:sz="4" w:space="10"/>
        <w:right w:val="single" w:color="A1B8E1" w:themeColor="accent1" w:themeTint="7F" w:sz="4" w:space="17"/>
      </w:pBdr>
      <w:shd w:val="clear" w:color="auto" w:fill="F6F8FC" w:themeFill="accent1" w:themeFillTint="0C"/>
      <w:ind w:left="363" w:right="363"/>
      <w:textAlignment w:val="center"/>
    </w:pPr>
    <w:rPr>
      <w:szCs w:val="21"/>
    </w:rPr>
  </w:style>
  <w:style w:type="character" w:customStyle="1" w:styleId="32">
    <w:name w:val="批注框文本 字符"/>
    <w:basedOn w:val="15"/>
    <w:link w:val="8"/>
    <w:uiPriority w:val="0"/>
    <w:rPr>
      <w:rFonts w:hint="default" w:ascii="Calibri" w:hAnsi="Calibri" w:eastAsia="宋体" w:cs="Times New Roman"/>
      <w:kern w:val="2"/>
      <w:sz w:val="18"/>
      <w:szCs w:val="18"/>
    </w:rPr>
  </w:style>
  <w:style w:type="character" w:customStyle="1" w:styleId="33">
    <w:name w:val="纯文本 Char1"/>
    <w:basedOn w:val="15"/>
    <w:qFormat/>
    <w:uiPriority w:val="0"/>
    <w:rPr>
      <w:rFonts w:hint="eastAsia" w:ascii="宋体" w:hAnsi="Courier New" w:eastAsia="宋体" w:cs="Courier New"/>
      <w:szCs w:val="21"/>
    </w:rPr>
  </w:style>
  <w:style w:type="paragraph" w:styleId="34">
    <w:name w:val="List Paragraph"/>
    <w:basedOn w:val="1"/>
    <w:qFormat/>
    <w:uiPriority w:val="34"/>
    <w:pPr>
      <w:ind w:firstLine="420" w:firstLineChars="200"/>
    </w:pPr>
  </w:style>
  <w:style w:type="character" w:customStyle="1" w:styleId="35">
    <w:name w:val="block-paste-placeholder"/>
    <w:basedOn w:val="15"/>
    <w:uiPriority w:val="0"/>
  </w:style>
  <w:style w:type="table" w:customStyle="1" w:styleId="36">
    <w:name w:val="网格型21"/>
    <w:basedOn w:val="1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22.bin"/><Relationship Id="rId998" Type="http://schemas.openxmlformats.org/officeDocument/2006/relationships/oleObject" Target="embeddings/oleObject521.bin"/><Relationship Id="rId997" Type="http://schemas.openxmlformats.org/officeDocument/2006/relationships/oleObject" Target="embeddings/oleObject520.bin"/><Relationship Id="rId996" Type="http://schemas.openxmlformats.org/officeDocument/2006/relationships/image" Target="media/image473.wmf"/><Relationship Id="rId995" Type="http://schemas.openxmlformats.org/officeDocument/2006/relationships/oleObject" Target="embeddings/oleObject519.bin"/><Relationship Id="rId994" Type="http://schemas.openxmlformats.org/officeDocument/2006/relationships/image" Target="media/image472.wmf"/><Relationship Id="rId993" Type="http://schemas.openxmlformats.org/officeDocument/2006/relationships/oleObject" Target="embeddings/oleObject518.bin"/><Relationship Id="rId992" Type="http://schemas.openxmlformats.org/officeDocument/2006/relationships/oleObject" Target="embeddings/oleObject517.bin"/><Relationship Id="rId991" Type="http://schemas.openxmlformats.org/officeDocument/2006/relationships/image" Target="media/image471.wmf"/><Relationship Id="rId990" Type="http://schemas.openxmlformats.org/officeDocument/2006/relationships/oleObject" Target="embeddings/oleObject516.bin"/><Relationship Id="rId99" Type="http://schemas.openxmlformats.org/officeDocument/2006/relationships/image" Target="media/image49.wmf"/><Relationship Id="rId989" Type="http://schemas.openxmlformats.org/officeDocument/2006/relationships/image" Target="media/image470.wmf"/><Relationship Id="rId988" Type="http://schemas.openxmlformats.org/officeDocument/2006/relationships/oleObject" Target="embeddings/oleObject515.bin"/><Relationship Id="rId987" Type="http://schemas.openxmlformats.org/officeDocument/2006/relationships/image" Target="media/image469.wmf"/><Relationship Id="rId986" Type="http://schemas.openxmlformats.org/officeDocument/2006/relationships/oleObject" Target="embeddings/oleObject514.bin"/><Relationship Id="rId985" Type="http://schemas.openxmlformats.org/officeDocument/2006/relationships/image" Target="media/image468.wmf"/><Relationship Id="rId984" Type="http://schemas.openxmlformats.org/officeDocument/2006/relationships/oleObject" Target="embeddings/oleObject513.bin"/><Relationship Id="rId983" Type="http://schemas.openxmlformats.org/officeDocument/2006/relationships/image" Target="media/image467.wmf"/><Relationship Id="rId982" Type="http://schemas.openxmlformats.org/officeDocument/2006/relationships/oleObject" Target="embeddings/oleObject512.bin"/><Relationship Id="rId981" Type="http://schemas.openxmlformats.org/officeDocument/2006/relationships/image" Target="media/image466.wmf"/><Relationship Id="rId980" Type="http://schemas.openxmlformats.org/officeDocument/2006/relationships/oleObject" Target="embeddings/oleObject511.bin"/><Relationship Id="rId98" Type="http://schemas.openxmlformats.org/officeDocument/2006/relationships/oleObject" Target="embeddings/oleObject46.bin"/><Relationship Id="rId979" Type="http://schemas.openxmlformats.org/officeDocument/2006/relationships/image" Target="media/image465.wmf"/><Relationship Id="rId978" Type="http://schemas.openxmlformats.org/officeDocument/2006/relationships/oleObject" Target="embeddings/oleObject510.bin"/><Relationship Id="rId977" Type="http://schemas.openxmlformats.org/officeDocument/2006/relationships/image" Target="media/image464.wmf"/><Relationship Id="rId976" Type="http://schemas.openxmlformats.org/officeDocument/2006/relationships/oleObject" Target="embeddings/oleObject509.bin"/><Relationship Id="rId975" Type="http://schemas.openxmlformats.org/officeDocument/2006/relationships/image" Target="media/image463.wmf"/><Relationship Id="rId974" Type="http://schemas.openxmlformats.org/officeDocument/2006/relationships/oleObject" Target="embeddings/oleObject508.bin"/><Relationship Id="rId973" Type="http://schemas.openxmlformats.org/officeDocument/2006/relationships/image" Target="media/image462.wmf"/><Relationship Id="rId972" Type="http://schemas.openxmlformats.org/officeDocument/2006/relationships/oleObject" Target="embeddings/oleObject507.bin"/><Relationship Id="rId971" Type="http://schemas.openxmlformats.org/officeDocument/2006/relationships/image" Target="media/image461.png"/><Relationship Id="rId970" Type="http://schemas.openxmlformats.org/officeDocument/2006/relationships/image" Target="media/image460.wmf"/><Relationship Id="rId97" Type="http://schemas.openxmlformats.org/officeDocument/2006/relationships/image" Target="media/image48.wmf"/><Relationship Id="rId969" Type="http://schemas.openxmlformats.org/officeDocument/2006/relationships/oleObject" Target="embeddings/oleObject506.bin"/><Relationship Id="rId968" Type="http://schemas.openxmlformats.org/officeDocument/2006/relationships/oleObject" Target="embeddings/oleObject505.bin"/><Relationship Id="rId967" Type="http://schemas.openxmlformats.org/officeDocument/2006/relationships/oleObject" Target="embeddings/oleObject504.bin"/><Relationship Id="rId966" Type="http://schemas.openxmlformats.org/officeDocument/2006/relationships/image" Target="media/image459.wmf"/><Relationship Id="rId965" Type="http://schemas.openxmlformats.org/officeDocument/2006/relationships/oleObject" Target="embeddings/oleObject503.bin"/><Relationship Id="rId964" Type="http://schemas.openxmlformats.org/officeDocument/2006/relationships/image" Target="media/image458.wmf"/><Relationship Id="rId963" Type="http://schemas.openxmlformats.org/officeDocument/2006/relationships/oleObject" Target="embeddings/oleObject502.bin"/><Relationship Id="rId962" Type="http://schemas.openxmlformats.org/officeDocument/2006/relationships/oleObject" Target="embeddings/oleObject501.bin"/><Relationship Id="rId961" Type="http://schemas.openxmlformats.org/officeDocument/2006/relationships/oleObject" Target="embeddings/oleObject500.bin"/><Relationship Id="rId960" Type="http://schemas.openxmlformats.org/officeDocument/2006/relationships/image" Target="media/image457.wmf"/><Relationship Id="rId96" Type="http://schemas.openxmlformats.org/officeDocument/2006/relationships/oleObject" Target="embeddings/oleObject45.bin"/><Relationship Id="rId959" Type="http://schemas.openxmlformats.org/officeDocument/2006/relationships/oleObject" Target="embeddings/oleObject499.bin"/><Relationship Id="rId958" Type="http://schemas.openxmlformats.org/officeDocument/2006/relationships/oleObject" Target="embeddings/oleObject498.bin"/><Relationship Id="rId957" Type="http://schemas.openxmlformats.org/officeDocument/2006/relationships/oleObject" Target="embeddings/oleObject497.bin"/><Relationship Id="rId956" Type="http://schemas.openxmlformats.org/officeDocument/2006/relationships/image" Target="media/image456.wmf"/><Relationship Id="rId955" Type="http://schemas.openxmlformats.org/officeDocument/2006/relationships/oleObject" Target="embeddings/oleObject496.bin"/><Relationship Id="rId954" Type="http://schemas.openxmlformats.org/officeDocument/2006/relationships/image" Target="media/image455.wmf"/><Relationship Id="rId953" Type="http://schemas.openxmlformats.org/officeDocument/2006/relationships/oleObject" Target="embeddings/oleObject495.bin"/><Relationship Id="rId952" Type="http://schemas.openxmlformats.org/officeDocument/2006/relationships/image" Target="media/image454.wmf"/><Relationship Id="rId951" Type="http://schemas.openxmlformats.org/officeDocument/2006/relationships/oleObject" Target="embeddings/oleObject494.bin"/><Relationship Id="rId950" Type="http://schemas.openxmlformats.org/officeDocument/2006/relationships/image" Target="media/image453.wmf"/><Relationship Id="rId95" Type="http://schemas.openxmlformats.org/officeDocument/2006/relationships/image" Target="media/image47.wmf"/><Relationship Id="rId949" Type="http://schemas.openxmlformats.org/officeDocument/2006/relationships/oleObject" Target="embeddings/oleObject493.bin"/><Relationship Id="rId948" Type="http://schemas.openxmlformats.org/officeDocument/2006/relationships/image" Target="media/image452.wmf"/><Relationship Id="rId947" Type="http://schemas.openxmlformats.org/officeDocument/2006/relationships/image" Target="media/image451.wmf"/><Relationship Id="rId946" Type="http://schemas.openxmlformats.org/officeDocument/2006/relationships/image" Target="media/image450.png"/><Relationship Id="rId945" Type="http://schemas.openxmlformats.org/officeDocument/2006/relationships/image" Target="media/image449.png"/><Relationship Id="rId944" Type="http://schemas.openxmlformats.org/officeDocument/2006/relationships/image" Target="media/image448.png"/><Relationship Id="rId943" Type="http://schemas.openxmlformats.org/officeDocument/2006/relationships/image" Target="media/image447.png"/><Relationship Id="rId942" Type="http://schemas.openxmlformats.org/officeDocument/2006/relationships/image" Target="media/image446.png"/><Relationship Id="rId941" Type="http://schemas.openxmlformats.org/officeDocument/2006/relationships/image" Target="media/image445.png"/><Relationship Id="rId940" Type="http://schemas.openxmlformats.org/officeDocument/2006/relationships/image" Target="media/image444.png"/><Relationship Id="rId94" Type="http://schemas.openxmlformats.org/officeDocument/2006/relationships/oleObject" Target="embeddings/oleObject44.bin"/><Relationship Id="rId939" Type="http://schemas.openxmlformats.org/officeDocument/2006/relationships/image" Target="media/image443.png"/><Relationship Id="rId938" Type="http://schemas.openxmlformats.org/officeDocument/2006/relationships/image" Target="media/image442.png"/><Relationship Id="rId937" Type="http://schemas.openxmlformats.org/officeDocument/2006/relationships/image" Target="media/image441.png"/><Relationship Id="rId936" Type="http://schemas.openxmlformats.org/officeDocument/2006/relationships/image" Target="media/image440.png"/><Relationship Id="rId935" Type="http://schemas.openxmlformats.org/officeDocument/2006/relationships/image" Target="media/image439.png"/><Relationship Id="rId934" Type="http://schemas.openxmlformats.org/officeDocument/2006/relationships/image" Target="media/image438.png"/><Relationship Id="rId933" Type="http://schemas.openxmlformats.org/officeDocument/2006/relationships/image" Target="media/image437.png"/><Relationship Id="rId932" Type="http://schemas.openxmlformats.org/officeDocument/2006/relationships/image" Target="media/image436.png"/><Relationship Id="rId931" Type="http://schemas.openxmlformats.org/officeDocument/2006/relationships/image" Target="media/image435.png"/><Relationship Id="rId930" Type="http://schemas.openxmlformats.org/officeDocument/2006/relationships/image" Target="media/image434.png"/><Relationship Id="rId93" Type="http://schemas.openxmlformats.org/officeDocument/2006/relationships/image" Target="media/image46.wmf"/><Relationship Id="rId929" Type="http://schemas.openxmlformats.org/officeDocument/2006/relationships/image" Target="media/image433.png"/><Relationship Id="rId928" Type="http://schemas.openxmlformats.org/officeDocument/2006/relationships/image" Target="media/image432.png"/><Relationship Id="rId927" Type="http://schemas.openxmlformats.org/officeDocument/2006/relationships/image" Target="media/image431.png"/><Relationship Id="rId926" Type="http://schemas.openxmlformats.org/officeDocument/2006/relationships/image" Target="media/image430.png"/><Relationship Id="rId925" Type="http://schemas.openxmlformats.org/officeDocument/2006/relationships/image" Target="media/image429.png"/><Relationship Id="rId924" Type="http://schemas.openxmlformats.org/officeDocument/2006/relationships/image" Target="media/image428.png"/><Relationship Id="rId923" Type="http://schemas.openxmlformats.org/officeDocument/2006/relationships/image" Target="media/image427.png"/><Relationship Id="rId922" Type="http://schemas.openxmlformats.org/officeDocument/2006/relationships/image" Target="media/image426.png"/><Relationship Id="rId921" Type="http://schemas.openxmlformats.org/officeDocument/2006/relationships/image" Target="media/image425.png"/><Relationship Id="rId920" Type="http://schemas.openxmlformats.org/officeDocument/2006/relationships/image" Target="media/image424.wmf"/><Relationship Id="rId92" Type="http://schemas.openxmlformats.org/officeDocument/2006/relationships/oleObject" Target="embeddings/oleObject43.bin"/><Relationship Id="rId919" Type="http://schemas.openxmlformats.org/officeDocument/2006/relationships/oleObject" Target="embeddings/oleObject492.bin"/><Relationship Id="rId918" Type="http://schemas.openxmlformats.org/officeDocument/2006/relationships/image" Target="media/image423.wmf"/><Relationship Id="rId917" Type="http://schemas.openxmlformats.org/officeDocument/2006/relationships/oleObject" Target="embeddings/oleObject491.bin"/><Relationship Id="rId916" Type="http://schemas.openxmlformats.org/officeDocument/2006/relationships/image" Target="media/image422.wmf"/><Relationship Id="rId915" Type="http://schemas.openxmlformats.org/officeDocument/2006/relationships/oleObject" Target="embeddings/oleObject490.bin"/><Relationship Id="rId914" Type="http://schemas.openxmlformats.org/officeDocument/2006/relationships/image" Target="media/image421.wmf"/><Relationship Id="rId913" Type="http://schemas.openxmlformats.org/officeDocument/2006/relationships/oleObject" Target="embeddings/oleObject489.bin"/><Relationship Id="rId912" Type="http://schemas.openxmlformats.org/officeDocument/2006/relationships/image" Target="media/image420.wmf"/><Relationship Id="rId911" Type="http://schemas.openxmlformats.org/officeDocument/2006/relationships/oleObject" Target="embeddings/oleObject488.bin"/><Relationship Id="rId910" Type="http://schemas.openxmlformats.org/officeDocument/2006/relationships/oleObject" Target="embeddings/oleObject487.bin"/><Relationship Id="rId91" Type="http://schemas.openxmlformats.org/officeDocument/2006/relationships/image" Target="media/image45.wmf"/><Relationship Id="rId909" Type="http://schemas.openxmlformats.org/officeDocument/2006/relationships/oleObject" Target="embeddings/oleObject486.bin"/><Relationship Id="rId908" Type="http://schemas.openxmlformats.org/officeDocument/2006/relationships/image" Target="media/image419.wmf"/><Relationship Id="rId907" Type="http://schemas.openxmlformats.org/officeDocument/2006/relationships/oleObject" Target="embeddings/oleObject485.bin"/><Relationship Id="rId906" Type="http://schemas.openxmlformats.org/officeDocument/2006/relationships/image" Target="media/image418.wmf"/><Relationship Id="rId905" Type="http://schemas.openxmlformats.org/officeDocument/2006/relationships/oleObject" Target="embeddings/oleObject484.bin"/><Relationship Id="rId904" Type="http://schemas.openxmlformats.org/officeDocument/2006/relationships/image" Target="media/image417.wmf"/><Relationship Id="rId903" Type="http://schemas.openxmlformats.org/officeDocument/2006/relationships/oleObject" Target="embeddings/oleObject483.bin"/><Relationship Id="rId902" Type="http://schemas.openxmlformats.org/officeDocument/2006/relationships/image" Target="media/image416.wmf"/><Relationship Id="rId901" Type="http://schemas.openxmlformats.org/officeDocument/2006/relationships/oleObject" Target="embeddings/oleObject482.bin"/><Relationship Id="rId900" Type="http://schemas.openxmlformats.org/officeDocument/2006/relationships/oleObject" Target="embeddings/oleObject481.bin"/><Relationship Id="rId90" Type="http://schemas.openxmlformats.org/officeDocument/2006/relationships/oleObject" Target="embeddings/oleObject42.bin"/><Relationship Id="rId9" Type="http://schemas.openxmlformats.org/officeDocument/2006/relationships/image" Target="media/image5.png"/><Relationship Id="rId899" Type="http://schemas.openxmlformats.org/officeDocument/2006/relationships/image" Target="media/image415.wmf"/><Relationship Id="rId898" Type="http://schemas.openxmlformats.org/officeDocument/2006/relationships/oleObject" Target="embeddings/oleObject480.bin"/><Relationship Id="rId897" Type="http://schemas.openxmlformats.org/officeDocument/2006/relationships/image" Target="media/image414.wmf"/><Relationship Id="rId896" Type="http://schemas.openxmlformats.org/officeDocument/2006/relationships/oleObject" Target="embeddings/oleObject479.bin"/><Relationship Id="rId895" Type="http://schemas.openxmlformats.org/officeDocument/2006/relationships/image" Target="media/image413.wmf"/><Relationship Id="rId894" Type="http://schemas.openxmlformats.org/officeDocument/2006/relationships/oleObject" Target="embeddings/oleObject478.bin"/><Relationship Id="rId893" Type="http://schemas.openxmlformats.org/officeDocument/2006/relationships/image" Target="media/image412.wmf"/><Relationship Id="rId892" Type="http://schemas.openxmlformats.org/officeDocument/2006/relationships/oleObject" Target="embeddings/oleObject477.bin"/><Relationship Id="rId891" Type="http://schemas.openxmlformats.org/officeDocument/2006/relationships/image" Target="media/image411.wmf"/><Relationship Id="rId890" Type="http://schemas.openxmlformats.org/officeDocument/2006/relationships/oleObject" Target="embeddings/oleObject476.bin"/><Relationship Id="rId89" Type="http://schemas.openxmlformats.org/officeDocument/2006/relationships/image" Target="media/image44.wmf"/><Relationship Id="rId889" Type="http://schemas.openxmlformats.org/officeDocument/2006/relationships/image" Target="media/image410.wmf"/><Relationship Id="rId888" Type="http://schemas.openxmlformats.org/officeDocument/2006/relationships/oleObject" Target="embeddings/oleObject475.bin"/><Relationship Id="rId887" Type="http://schemas.openxmlformats.org/officeDocument/2006/relationships/image" Target="media/image409.wmf"/><Relationship Id="rId886" Type="http://schemas.openxmlformats.org/officeDocument/2006/relationships/oleObject" Target="embeddings/oleObject474.bin"/><Relationship Id="rId885" Type="http://schemas.openxmlformats.org/officeDocument/2006/relationships/image" Target="media/image408.wmf"/><Relationship Id="rId884" Type="http://schemas.openxmlformats.org/officeDocument/2006/relationships/oleObject" Target="embeddings/oleObject473.bin"/><Relationship Id="rId883" Type="http://schemas.openxmlformats.org/officeDocument/2006/relationships/image" Target="media/image407.wmf"/><Relationship Id="rId882" Type="http://schemas.openxmlformats.org/officeDocument/2006/relationships/oleObject" Target="embeddings/oleObject472.bin"/><Relationship Id="rId881" Type="http://schemas.openxmlformats.org/officeDocument/2006/relationships/image" Target="media/image406.wmf"/><Relationship Id="rId880" Type="http://schemas.openxmlformats.org/officeDocument/2006/relationships/oleObject" Target="embeddings/oleObject471.bin"/><Relationship Id="rId88" Type="http://schemas.openxmlformats.org/officeDocument/2006/relationships/oleObject" Target="embeddings/oleObject41.bin"/><Relationship Id="rId879" Type="http://schemas.openxmlformats.org/officeDocument/2006/relationships/image" Target="media/image405.wmf"/><Relationship Id="rId878" Type="http://schemas.openxmlformats.org/officeDocument/2006/relationships/oleObject" Target="embeddings/oleObject470.bin"/><Relationship Id="rId877" Type="http://schemas.openxmlformats.org/officeDocument/2006/relationships/image" Target="media/image404.wmf"/><Relationship Id="rId876" Type="http://schemas.openxmlformats.org/officeDocument/2006/relationships/oleObject" Target="embeddings/oleObject469.bin"/><Relationship Id="rId875" Type="http://schemas.openxmlformats.org/officeDocument/2006/relationships/image" Target="media/image403.wmf"/><Relationship Id="rId874" Type="http://schemas.openxmlformats.org/officeDocument/2006/relationships/oleObject" Target="embeddings/oleObject468.bin"/><Relationship Id="rId873" Type="http://schemas.openxmlformats.org/officeDocument/2006/relationships/oleObject" Target="embeddings/oleObject467.bin"/><Relationship Id="rId872" Type="http://schemas.openxmlformats.org/officeDocument/2006/relationships/image" Target="media/image402.wmf"/><Relationship Id="rId871" Type="http://schemas.openxmlformats.org/officeDocument/2006/relationships/oleObject" Target="embeddings/oleObject466.bin"/><Relationship Id="rId870" Type="http://schemas.openxmlformats.org/officeDocument/2006/relationships/image" Target="media/image401.wmf"/><Relationship Id="rId87" Type="http://schemas.openxmlformats.org/officeDocument/2006/relationships/oleObject" Target="embeddings/oleObject40.bin"/><Relationship Id="rId869" Type="http://schemas.openxmlformats.org/officeDocument/2006/relationships/oleObject" Target="embeddings/oleObject465.bin"/><Relationship Id="rId868" Type="http://schemas.openxmlformats.org/officeDocument/2006/relationships/image" Target="media/image400.wmf"/><Relationship Id="rId867" Type="http://schemas.openxmlformats.org/officeDocument/2006/relationships/oleObject" Target="embeddings/oleObject464.bin"/><Relationship Id="rId866" Type="http://schemas.openxmlformats.org/officeDocument/2006/relationships/image" Target="media/image399.wmf"/><Relationship Id="rId865" Type="http://schemas.openxmlformats.org/officeDocument/2006/relationships/oleObject" Target="embeddings/oleObject463.bin"/><Relationship Id="rId864" Type="http://schemas.openxmlformats.org/officeDocument/2006/relationships/image" Target="media/image398.wmf"/><Relationship Id="rId863" Type="http://schemas.openxmlformats.org/officeDocument/2006/relationships/oleObject" Target="embeddings/oleObject462.bin"/><Relationship Id="rId862" Type="http://schemas.openxmlformats.org/officeDocument/2006/relationships/image" Target="media/image397.wmf"/><Relationship Id="rId861" Type="http://schemas.openxmlformats.org/officeDocument/2006/relationships/oleObject" Target="embeddings/oleObject461.bin"/><Relationship Id="rId860" Type="http://schemas.openxmlformats.org/officeDocument/2006/relationships/oleObject" Target="embeddings/oleObject460.bin"/><Relationship Id="rId86" Type="http://schemas.openxmlformats.org/officeDocument/2006/relationships/image" Target="media/image43.wmf"/><Relationship Id="rId859" Type="http://schemas.openxmlformats.org/officeDocument/2006/relationships/image" Target="media/image396.wmf"/><Relationship Id="rId858" Type="http://schemas.openxmlformats.org/officeDocument/2006/relationships/oleObject" Target="embeddings/oleObject459.bin"/><Relationship Id="rId857" Type="http://schemas.openxmlformats.org/officeDocument/2006/relationships/image" Target="media/image395.wmf"/><Relationship Id="rId856" Type="http://schemas.openxmlformats.org/officeDocument/2006/relationships/oleObject" Target="embeddings/oleObject458.bin"/><Relationship Id="rId855" Type="http://schemas.openxmlformats.org/officeDocument/2006/relationships/image" Target="media/image394.wmf"/><Relationship Id="rId854" Type="http://schemas.openxmlformats.org/officeDocument/2006/relationships/oleObject" Target="embeddings/oleObject457.bin"/><Relationship Id="rId853" Type="http://schemas.openxmlformats.org/officeDocument/2006/relationships/image" Target="media/image393.wmf"/><Relationship Id="rId852" Type="http://schemas.openxmlformats.org/officeDocument/2006/relationships/oleObject" Target="embeddings/oleObject456.bin"/><Relationship Id="rId851" Type="http://schemas.openxmlformats.org/officeDocument/2006/relationships/image" Target="media/image392.wmf"/><Relationship Id="rId850" Type="http://schemas.openxmlformats.org/officeDocument/2006/relationships/oleObject" Target="embeddings/oleObject455.bin"/><Relationship Id="rId85" Type="http://schemas.openxmlformats.org/officeDocument/2006/relationships/oleObject" Target="embeddings/oleObject39.bin"/><Relationship Id="rId849" Type="http://schemas.openxmlformats.org/officeDocument/2006/relationships/image" Target="media/image391.wmf"/><Relationship Id="rId848" Type="http://schemas.openxmlformats.org/officeDocument/2006/relationships/oleObject" Target="embeddings/oleObject454.bin"/><Relationship Id="rId847" Type="http://schemas.openxmlformats.org/officeDocument/2006/relationships/image" Target="media/image390.wmf"/><Relationship Id="rId846" Type="http://schemas.openxmlformats.org/officeDocument/2006/relationships/oleObject" Target="embeddings/oleObject453.bin"/><Relationship Id="rId845" Type="http://schemas.openxmlformats.org/officeDocument/2006/relationships/image" Target="media/image389.wmf"/><Relationship Id="rId844" Type="http://schemas.openxmlformats.org/officeDocument/2006/relationships/oleObject" Target="embeddings/oleObject452.bin"/><Relationship Id="rId843" Type="http://schemas.openxmlformats.org/officeDocument/2006/relationships/image" Target="media/image388.wmf"/><Relationship Id="rId842" Type="http://schemas.openxmlformats.org/officeDocument/2006/relationships/oleObject" Target="embeddings/oleObject451.bin"/><Relationship Id="rId841" Type="http://schemas.openxmlformats.org/officeDocument/2006/relationships/oleObject" Target="embeddings/oleObject450.bin"/><Relationship Id="rId840" Type="http://schemas.openxmlformats.org/officeDocument/2006/relationships/image" Target="media/image387.wmf"/><Relationship Id="rId84" Type="http://schemas.openxmlformats.org/officeDocument/2006/relationships/oleObject" Target="embeddings/oleObject38.bin"/><Relationship Id="rId839" Type="http://schemas.openxmlformats.org/officeDocument/2006/relationships/oleObject" Target="embeddings/oleObject449.bin"/><Relationship Id="rId838" Type="http://schemas.openxmlformats.org/officeDocument/2006/relationships/image" Target="media/image386.wmf"/><Relationship Id="rId837" Type="http://schemas.openxmlformats.org/officeDocument/2006/relationships/oleObject" Target="embeddings/oleObject448.bin"/><Relationship Id="rId836" Type="http://schemas.openxmlformats.org/officeDocument/2006/relationships/image" Target="media/image385.wmf"/><Relationship Id="rId835" Type="http://schemas.openxmlformats.org/officeDocument/2006/relationships/oleObject" Target="embeddings/oleObject447.bin"/><Relationship Id="rId834" Type="http://schemas.openxmlformats.org/officeDocument/2006/relationships/image" Target="media/image384.wmf"/><Relationship Id="rId833" Type="http://schemas.openxmlformats.org/officeDocument/2006/relationships/oleObject" Target="embeddings/oleObject446.bin"/><Relationship Id="rId832" Type="http://schemas.openxmlformats.org/officeDocument/2006/relationships/image" Target="media/image383.wmf"/><Relationship Id="rId831" Type="http://schemas.openxmlformats.org/officeDocument/2006/relationships/oleObject" Target="embeddings/oleObject445.bin"/><Relationship Id="rId830" Type="http://schemas.openxmlformats.org/officeDocument/2006/relationships/image" Target="media/image382.wmf"/><Relationship Id="rId83" Type="http://schemas.openxmlformats.org/officeDocument/2006/relationships/image" Target="media/image42.wmf"/><Relationship Id="rId829" Type="http://schemas.openxmlformats.org/officeDocument/2006/relationships/oleObject" Target="embeddings/oleObject444.bin"/><Relationship Id="rId828" Type="http://schemas.openxmlformats.org/officeDocument/2006/relationships/image" Target="media/image381.wmf"/><Relationship Id="rId827" Type="http://schemas.openxmlformats.org/officeDocument/2006/relationships/oleObject" Target="embeddings/oleObject443.bin"/><Relationship Id="rId826" Type="http://schemas.openxmlformats.org/officeDocument/2006/relationships/image" Target="media/image380.wmf"/><Relationship Id="rId825" Type="http://schemas.openxmlformats.org/officeDocument/2006/relationships/oleObject" Target="embeddings/oleObject442.bin"/><Relationship Id="rId824" Type="http://schemas.openxmlformats.org/officeDocument/2006/relationships/image" Target="media/image379.wmf"/><Relationship Id="rId823" Type="http://schemas.openxmlformats.org/officeDocument/2006/relationships/oleObject" Target="embeddings/oleObject441.bin"/><Relationship Id="rId822" Type="http://schemas.openxmlformats.org/officeDocument/2006/relationships/image" Target="media/image378.wmf"/><Relationship Id="rId821" Type="http://schemas.openxmlformats.org/officeDocument/2006/relationships/oleObject" Target="embeddings/oleObject440.bin"/><Relationship Id="rId820" Type="http://schemas.openxmlformats.org/officeDocument/2006/relationships/image" Target="media/image377.wmf"/><Relationship Id="rId82" Type="http://schemas.openxmlformats.org/officeDocument/2006/relationships/oleObject" Target="embeddings/oleObject37.bin"/><Relationship Id="rId819" Type="http://schemas.openxmlformats.org/officeDocument/2006/relationships/oleObject" Target="embeddings/oleObject439.bin"/><Relationship Id="rId818" Type="http://schemas.openxmlformats.org/officeDocument/2006/relationships/oleObject" Target="embeddings/oleObject438.bin"/><Relationship Id="rId817" Type="http://schemas.openxmlformats.org/officeDocument/2006/relationships/image" Target="media/image376.wmf"/><Relationship Id="rId816" Type="http://schemas.openxmlformats.org/officeDocument/2006/relationships/oleObject" Target="embeddings/oleObject437.bin"/><Relationship Id="rId815" Type="http://schemas.openxmlformats.org/officeDocument/2006/relationships/image" Target="media/image375.wmf"/><Relationship Id="rId814" Type="http://schemas.openxmlformats.org/officeDocument/2006/relationships/oleObject" Target="embeddings/oleObject436.bin"/><Relationship Id="rId813" Type="http://schemas.openxmlformats.org/officeDocument/2006/relationships/image" Target="media/image374.wmf"/><Relationship Id="rId812" Type="http://schemas.openxmlformats.org/officeDocument/2006/relationships/oleObject" Target="embeddings/oleObject435.bin"/><Relationship Id="rId811" Type="http://schemas.openxmlformats.org/officeDocument/2006/relationships/oleObject" Target="embeddings/oleObject434.bin"/><Relationship Id="rId810" Type="http://schemas.openxmlformats.org/officeDocument/2006/relationships/oleObject" Target="embeddings/oleObject433.bin"/><Relationship Id="rId81" Type="http://schemas.openxmlformats.org/officeDocument/2006/relationships/image" Target="media/image41.wmf"/><Relationship Id="rId809" Type="http://schemas.openxmlformats.org/officeDocument/2006/relationships/oleObject" Target="embeddings/oleObject432.bin"/><Relationship Id="rId808" Type="http://schemas.openxmlformats.org/officeDocument/2006/relationships/image" Target="media/image373.wmf"/><Relationship Id="rId807" Type="http://schemas.openxmlformats.org/officeDocument/2006/relationships/oleObject" Target="embeddings/oleObject431.bin"/><Relationship Id="rId806" Type="http://schemas.openxmlformats.org/officeDocument/2006/relationships/image" Target="media/image372.wmf"/><Relationship Id="rId805" Type="http://schemas.openxmlformats.org/officeDocument/2006/relationships/oleObject" Target="embeddings/oleObject430.bin"/><Relationship Id="rId804" Type="http://schemas.openxmlformats.org/officeDocument/2006/relationships/image" Target="media/image371.wmf"/><Relationship Id="rId803" Type="http://schemas.openxmlformats.org/officeDocument/2006/relationships/oleObject" Target="embeddings/oleObject429.bin"/><Relationship Id="rId802" Type="http://schemas.openxmlformats.org/officeDocument/2006/relationships/oleObject" Target="embeddings/oleObject428.bin"/><Relationship Id="rId801" Type="http://schemas.openxmlformats.org/officeDocument/2006/relationships/image" Target="media/image370.wmf"/><Relationship Id="rId800" Type="http://schemas.openxmlformats.org/officeDocument/2006/relationships/oleObject" Target="embeddings/oleObject427.bin"/><Relationship Id="rId80" Type="http://schemas.openxmlformats.org/officeDocument/2006/relationships/oleObject" Target="embeddings/oleObject36.bin"/><Relationship Id="rId8" Type="http://schemas.openxmlformats.org/officeDocument/2006/relationships/image" Target="media/image4.png"/><Relationship Id="rId799" Type="http://schemas.openxmlformats.org/officeDocument/2006/relationships/image" Target="media/image369.wmf"/><Relationship Id="rId798" Type="http://schemas.openxmlformats.org/officeDocument/2006/relationships/oleObject" Target="embeddings/oleObject426.bin"/><Relationship Id="rId797" Type="http://schemas.openxmlformats.org/officeDocument/2006/relationships/image" Target="media/image368.wmf"/><Relationship Id="rId796" Type="http://schemas.openxmlformats.org/officeDocument/2006/relationships/oleObject" Target="embeddings/oleObject425.bin"/><Relationship Id="rId795" Type="http://schemas.openxmlformats.org/officeDocument/2006/relationships/image" Target="media/image367.wmf"/><Relationship Id="rId794" Type="http://schemas.openxmlformats.org/officeDocument/2006/relationships/oleObject" Target="embeddings/oleObject424.bin"/><Relationship Id="rId793" Type="http://schemas.openxmlformats.org/officeDocument/2006/relationships/image" Target="media/image366.wmf"/><Relationship Id="rId792" Type="http://schemas.openxmlformats.org/officeDocument/2006/relationships/oleObject" Target="embeddings/oleObject423.bin"/><Relationship Id="rId791" Type="http://schemas.openxmlformats.org/officeDocument/2006/relationships/image" Target="media/image365.wmf"/><Relationship Id="rId790" Type="http://schemas.openxmlformats.org/officeDocument/2006/relationships/oleObject" Target="embeddings/oleObject422.bin"/><Relationship Id="rId79" Type="http://schemas.openxmlformats.org/officeDocument/2006/relationships/oleObject" Target="embeddings/oleObject35.bin"/><Relationship Id="rId789" Type="http://schemas.openxmlformats.org/officeDocument/2006/relationships/image" Target="media/image364.wmf"/><Relationship Id="rId788" Type="http://schemas.openxmlformats.org/officeDocument/2006/relationships/oleObject" Target="embeddings/oleObject421.bin"/><Relationship Id="rId787" Type="http://schemas.openxmlformats.org/officeDocument/2006/relationships/image" Target="media/image363.wmf"/><Relationship Id="rId786" Type="http://schemas.openxmlformats.org/officeDocument/2006/relationships/oleObject" Target="embeddings/oleObject420.bin"/><Relationship Id="rId785" Type="http://schemas.openxmlformats.org/officeDocument/2006/relationships/image" Target="media/image362.wmf"/><Relationship Id="rId784" Type="http://schemas.openxmlformats.org/officeDocument/2006/relationships/oleObject" Target="embeddings/oleObject419.bin"/><Relationship Id="rId783" Type="http://schemas.openxmlformats.org/officeDocument/2006/relationships/image" Target="media/image361.wmf"/><Relationship Id="rId782" Type="http://schemas.openxmlformats.org/officeDocument/2006/relationships/oleObject" Target="embeddings/oleObject418.bin"/><Relationship Id="rId781" Type="http://schemas.openxmlformats.org/officeDocument/2006/relationships/image" Target="media/image360.wmf"/><Relationship Id="rId780" Type="http://schemas.openxmlformats.org/officeDocument/2006/relationships/oleObject" Target="embeddings/oleObject417.bin"/><Relationship Id="rId78" Type="http://schemas.openxmlformats.org/officeDocument/2006/relationships/oleObject" Target="embeddings/oleObject34.bin"/><Relationship Id="rId779" Type="http://schemas.openxmlformats.org/officeDocument/2006/relationships/image" Target="media/image359.wmf"/><Relationship Id="rId778" Type="http://schemas.openxmlformats.org/officeDocument/2006/relationships/oleObject" Target="embeddings/oleObject416.bin"/><Relationship Id="rId777" Type="http://schemas.openxmlformats.org/officeDocument/2006/relationships/image" Target="media/image358.wmf"/><Relationship Id="rId776" Type="http://schemas.openxmlformats.org/officeDocument/2006/relationships/oleObject" Target="embeddings/oleObject415.bin"/><Relationship Id="rId775" Type="http://schemas.openxmlformats.org/officeDocument/2006/relationships/image" Target="media/image357.wmf"/><Relationship Id="rId774" Type="http://schemas.openxmlformats.org/officeDocument/2006/relationships/oleObject" Target="embeddings/oleObject414.bin"/><Relationship Id="rId773" Type="http://schemas.openxmlformats.org/officeDocument/2006/relationships/image" Target="media/image356.wmf"/><Relationship Id="rId772" Type="http://schemas.openxmlformats.org/officeDocument/2006/relationships/oleObject" Target="embeddings/oleObject413.bin"/><Relationship Id="rId771" Type="http://schemas.openxmlformats.org/officeDocument/2006/relationships/image" Target="media/image355.wmf"/><Relationship Id="rId770" Type="http://schemas.openxmlformats.org/officeDocument/2006/relationships/oleObject" Target="embeddings/oleObject412.bin"/><Relationship Id="rId77" Type="http://schemas.openxmlformats.org/officeDocument/2006/relationships/image" Target="media/image40.wmf"/><Relationship Id="rId769" Type="http://schemas.openxmlformats.org/officeDocument/2006/relationships/image" Target="media/image354.wmf"/><Relationship Id="rId768" Type="http://schemas.openxmlformats.org/officeDocument/2006/relationships/oleObject" Target="embeddings/oleObject411.bin"/><Relationship Id="rId767" Type="http://schemas.openxmlformats.org/officeDocument/2006/relationships/oleObject" Target="embeddings/oleObject410.bin"/><Relationship Id="rId766" Type="http://schemas.openxmlformats.org/officeDocument/2006/relationships/oleObject" Target="embeddings/oleObject409.bin"/><Relationship Id="rId765" Type="http://schemas.openxmlformats.org/officeDocument/2006/relationships/image" Target="media/image353.wmf"/><Relationship Id="rId764" Type="http://schemas.openxmlformats.org/officeDocument/2006/relationships/oleObject" Target="embeddings/oleObject408.bin"/><Relationship Id="rId763" Type="http://schemas.openxmlformats.org/officeDocument/2006/relationships/image" Target="media/image352.wmf"/><Relationship Id="rId762" Type="http://schemas.openxmlformats.org/officeDocument/2006/relationships/oleObject" Target="embeddings/oleObject407.bin"/><Relationship Id="rId761" Type="http://schemas.openxmlformats.org/officeDocument/2006/relationships/oleObject" Target="embeddings/oleObject406.bin"/><Relationship Id="rId760" Type="http://schemas.openxmlformats.org/officeDocument/2006/relationships/image" Target="media/image351.wmf"/><Relationship Id="rId76" Type="http://schemas.openxmlformats.org/officeDocument/2006/relationships/oleObject" Target="embeddings/oleObject33.bin"/><Relationship Id="rId759" Type="http://schemas.openxmlformats.org/officeDocument/2006/relationships/oleObject" Target="embeddings/oleObject405.bin"/><Relationship Id="rId758" Type="http://schemas.openxmlformats.org/officeDocument/2006/relationships/image" Target="media/image350.wmf"/><Relationship Id="rId757" Type="http://schemas.openxmlformats.org/officeDocument/2006/relationships/oleObject" Target="embeddings/oleObject404.bin"/><Relationship Id="rId756" Type="http://schemas.openxmlformats.org/officeDocument/2006/relationships/image" Target="media/image349.wmf"/><Relationship Id="rId755" Type="http://schemas.openxmlformats.org/officeDocument/2006/relationships/oleObject" Target="embeddings/oleObject403.bin"/><Relationship Id="rId754" Type="http://schemas.openxmlformats.org/officeDocument/2006/relationships/image" Target="media/image348.wmf"/><Relationship Id="rId753" Type="http://schemas.openxmlformats.org/officeDocument/2006/relationships/oleObject" Target="embeddings/oleObject402.bin"/><Relationship Id="rId752" Type="http://schemas.openxmlformats.org/officeDocument/2006/relationships/image" Target="media/image347.wmf"/><Relationship Id="rId751" Type="http://schemas.openxmlformats.org/officeDocument/2006/relationships/oleObject" Target="embeddings/oleObject401.bin"/><Relationship Id="rId750" Type="http://schemas.openxmlformats.org/officeDocument/2006/relationships/image" Target="media/image346.wmf"/><Relationship Id="rId75" Type="http://schemas.openxmlformats.org/officeDocument/2006/relationships/image" Target="media/image39.wmf"/><Relationship Id="rId749" Type="http://schemas.openxmlformats.org/officeDocument/2006/relationships/oleObject" Target="embeddings/oleObject400.bin"/><Relationship Id="rId748" Type="http://schemas.openxmlformats.org/officeDocument/2006/relationships/image" Target="media/image345.wmf"/><Relationship Id="rId747" Type="http://schemas.openxmlformats.org/officeDocument/2006/relationships/oleObject" Target="embeddings/oleObject399.bin"/><Relationship Id="rId746" Type="http://schemas.openxmlformats.org/officeDocument/2006/relationships/image" Target="media/image344.wmf"/><Relationship Id="rId745" Type="http://schemas.openxmlformats.org/officeDocument/2006/relationships/oleObject" Target="embeddings/oleObject398.bin"/><Relationship Id="rId744" Type="http://schemas.openxmlformats.org/officeDocument/2006/relationships/oleObject" Target="embeddings/oleObject397.bin"/><Relationship Id="rId743" Type="http://schemas.openxmlformats.org/officeDocument/2006/relationships/image" Target="media/image343.wmf"/><Relationship Id="rId742" Type="http://schemas.openxmlformats.org/officeDocument/2006/relationships/oleObject" Target="embeddings/oleObject396.bin"/><Relationship Id="rId741" Type="http://schemas.openxmlformats.org/officeDocument/2006/relationships/oleObject" Target="embeddings/oleObject395.bin"/><Relationship Id="rId740" Type="http://schemas.openxmlformats.org/officeDocument/2006/relationships/image" Target="media/image342.wmf"/><Relationship Id="rId74" Type="http://schemas.openxmlformats.org/officeDocument/2006/relationships/oleObject" Target="embeddings/oleObject32.bin"/><Relationship Id="rId739" Type="http://schemas.openxmlformats.org/officeDocument/2006/relationships/oleObject" Target="embeddings/oleObject394.bin"/><Relationship Id="rId738" Type="http://schemas.openxmlformats.org/officeDocument/2006/relationships/image" Target="media/image341.wmf"/><Relationship Id="rId737" Type="http://schemas.openxmlformats.org/officeDocument/2006/relationships/oleObject" Target="embeddings/oleObject393.bin"/><Relationship Id="rId736" Type="http://schemas.openxmlformats.org/officeDocument/2006/relationships/image" Target="media/image340.wmf"/><Relationship Id="rId735" Type="http://schemas.openxmlformats.org/officeDocument/2006/relationships/oleObject" Target="embeddings/oleObject392.bin"/><Relationship Id="rId734" Type="http://schemas.openxmlformats.org/officeDocument/2006/relationships/image" Target="media/image339.wmf"/><Relationship Id="rId733" Type="http://schemas.openxmlformats.org/officeDocument/2006/relationships/oleObject" Target="embeddings/oleObject391.bin"/><Relationship Id="rId732" Type="http://schemas.openxmlformats.org/officeDocument/2006/relationships/image" Target="media/image338.wmf"/><Relationship Id="rId731" Type="http://schemas.openxmlformats.org/officeDocument/2006/relationships/oleObject" Target="embeddings/oleObject390.bin"/><Relationship Id="rId730" Type="http://schemas.openxmlformats.org/officeDocument/2006/relationships/image" Target="media/image337.wmf"/><Relationship Id="rId73" Type="http://schemas.openxmlformats.org/officeDocument/2006/relationships/oleObject" Target="embeddings/oleObject31.bin"/><Relationship Id="rId729" Type="http://schemas.openxmlformats.org/officeDocument/2006/relationships/oleObject" Target="embeddings/oleObject389.bin"/><Relationship Id="rId728" Type="http://schemas.openxmlformats.org/officeDocument/2006/relationships/image" Target="media/image336.wmf"/><Relationship Id="rId727" Type="http://schemas.openxmlformats.org/officeDocument/2006/relationships/oleObject" Target="embeddings/oleObject388.bin"/><Relationship Id="rId726" Type="http://schemas.openxmlformats.org/officeDocument/2006/relationships/image" Target="media/image335.wmf"/><Relationship Id="rId725" Type="http://schemas.openxmlformats.org/officeDocument/2006/relationships/oleObject" Target="embeddings/oleObject387.bin"/><Relationship Id="rId724" Type="http://schemas.openxmlformats.org/officeDocument/2006/relationships/image" Target="media/image334.wmf"/><Relationship Id="rId723" Type="http://schemas.openxmlformats.org/officeDocument/2006/relationships/oleObject" Target="embeddings/oleObject386.bin"/><Relationship Id="rId722" Type="http://schemas.openxmlformats.org/officeDocument/2006/relationships/image" Target="media/image333.wmf"/><Relationship Id="rId721" Type="http://schemas.openxmlformats.org/officeDocument/2006/relationships/oleObject" Target="embeddings/oleObject385.bin"/><Relationship Id="rId720" Type="http://schemas.openxmlformats.org/officeDocument/2006/relationships/image" Target="media/image332.wmf"/><Relationship Id="rId72" Type="http://schemas.openxmlformats.org/officeDocument/2006/relationships/image" Target="media/image38.wmf"/><Relationship Id="rId719" Type="http://schemas.openxmlformats.org/officeDocument/2006/relationships/oleObject" Target="embeddings/oleObject384.bin"/><Relationship Id="rId718" Type="http://schemas.openxmlformats.org/officeDocument/2006/relationships/image" Target="media/image331.wmf"/><Relationship Id="rId717" Type="http://schemas.openxmlformats.org/officeDocument/2006/relationships/oleObject" Target="embeddings/oleObject383.bin"/><Relationship Id="rId716" Type="http://schemas.openxmlformats.org/officeDocument/2006/relationships/image" Target="media/image330.wmf"/><Relationship Id="rId715" Type="http://schemas.openxmlformats.org/officeDocument/2006/relationships/oleObject" Target="embeddings/oleObject382.bin"/><Relationship Id="rId714" Type="http://schemas.openxmlformats.org/officeDocument/2006/relationships/image" Target="media/image329.wmf"/><Relationship Id="rId713" Type="http://schemas.openxmlformats.org/officeDocument/2006/relationships/oleObject" Target="embeddings/oleObject381.bin"/><Relationship Id="rId712" Type="http://schemas.openxmlformats.org/officeDocument/2006/relationships/oleObject" Target="embeddings/oleObject380.bin"/><Relationship Id="rId711" Type="http://schemas.openxmlformats.org/officeDocument/2006/relationships/image" Target="media/image328.wmf"/><Relationship Id="rId710" Type="http://schemas.openxmlformats.org/officeDocument/2006/relationships/oleObject" Target="embeddings/oleObject379.bin"/><Relationship Id="rId71" Type="http://schemas.openxmlformats.org/officeDocument/2006/relationships/oleObject" Target="embeddings/oleObject30.bin"/><Relationship Id="rId709" Type="http://schemas.openxmlformats.org/officeDocument/2006/relationships/image" Target="media/image327.wmf"/><Relationship Id="rId708" Type="http://schemas.openxmlformats.org/officeDocument/2006/relationships/oleObject" Target="embeddings/oleObject378.bin"/><Relationship Id="rId707" Type="http://schemas.openxmlformats.org/officeDocument/2006/relationships/image" Target="media/image326.wmf"/><Relationship Id="rId706" Type="http://schemas.openxmlformats.org/officeDocument/2006/relationships/oleObject" Target="embeddings/oleObject377.bin"/><Relationship Id="rId705" Type="http://schemas.openxmlformats.org/officeDocument/2006/relationships/image" Target="media/image325.wmf"/><Relationship Id="rId704" Type="http://schemas.openxmlformats.org/officeDocument/2006/relationships/oleObject" Target="embeddings/oleObject376.bin"/><Relationship Id="rId703" Type="http://schemas.openxmlformats.org/officeDocument/2006/relationships/image" Target="media/image324.wmf"/><Relationship Id="rId702" Type="http://schemas.openxmlformats.org/officeDocument/2006/relationships/oleObject" Target="embeddings/oleObject375.bin"/><Relationship Id="rId701" Type="http://schemas.openxmlformats.org/officeDocument/2006/relationships/image" Target="media/image323.wmf"/><Relationship Id="rId700" Type="http://schemas.openxmlformats.org/officeDocument/2006/relationships/oleObject" Target="embeddings/oleObject374.bin"/><Relationship Id="rId70" Type="http://schemas.openxmlformats.org/officeDocument/2006/relationships/image" Target="media/image37.wmf"/><Relationship Id="rId7" Type="http://schemas.openxmlformats.org/officeDocument/2006/relationships/image" Target="media/image3.png"/><Relationship Id="rId699" Type="http://schemas.openxmlformats.org/officeDocument/2006/relationships/image" Target="media/image322.png"/><Relationship Id="rId698" Type="http://schemas.openxmlformats.org/officeDocument/2006/relationships/image" Target="media/image321.wmf"/><Relationship Id="rId697" Type="http://schemas.openxmlformats.org/officeDocument/2006/relationships/oleObject" Target="embeddings/oleObject373.bin"/><Relationship Id="rId696" Type="http://schemas.openxmlformats.org/officeDocument/2006/relationships/image" Target="media/image320.wmf"/><Relationship Id="rId695" Type="http://schemas.openxmlformats.org/officeDocument/2006/relationships/oleObject" Target="embeddings/oleObject372.bin"/><Relationship Id="rId694" Type="http://schemas.openxmlformats.org/officeDocument/2006/relationships/image" Target="media/image319.wmf"/><Relationship Id="rId693" Type="http://schemas.openxmlformats.org/officeDocument/2006/relationships/oleObject" Target="embeddings/oleObject371.bin"/><Relationship Id="rId692" Type="http://schemas.openxmlformats.org/officeDocument/2006/relationships/oleObject" Target="embeddings/oleObject370.bin"/><Relationship Id="rId691" Type="http://schemas.openxmlformats.org/officeDocument/2006/relationships/image" Target="media/image318.png"/><Relationship Id="rId690" Type="http://schemas.openxmlformats.org/officeDocument/2006/relationships/image" Target="media/image317.png"/><Relationship Id="rId69" Type="http://schemas.openxmlformats.org/officeDocument/2006/relationships/oleObject" Target="embeddings/oleObject29.bin"/><Relationship Id="rId689" Type="http://schemas.openxmlformats.org/officeDocument/2006/relationships/image" Target="media/image316.wmf"/><Relationship Id="rId688" Type="http://schemas.openxmlformats.org/officeDocument/2006/relationships/oleObject" Target="embeddings/oleObject369.bin"/><Relationship Id="rId687" Type="http://schemas.openxmlformats.org/officeDocument/2006/relationships/image" Target="media/image315.wmf"/><Relationship Id="rId686" Type="http://schemas.openxmlformats.org/officeDocument/2006/relationships/oleObject" Target="embeddings/oleObject368.bin"/><Relationship Id="rId685" Type="http://schemas.openxmlformats.org/officeDocument/2006/relationships/image" Target="media/image314.wmf"/><Relationship Id="rId684" Type="http://schemas.openxmlformats.org/officeDocument/2006/relationships/oleObject" Target="embeddings/oleObject367.bin"/><Relationship Id="rId683" Type="http://schemas.openxmlformats.org/officeDocument/2006/relationships/image" Target="media/image313.wmf"/><Relationship Id="rId682" Type="http://schemas.openxmlformats.org/officeDocument/2006/relationships/oleObject" Target="embeddings/oleObject366.bin"/><Relationship Id="rId681" Type="http://schemas.openxmlformats.org/officeDocument/2006/relationships/image" Target="media/image312.wmf"/><Relationship Id="rId680" Type="http://schemas.openxmlformats.org/officeDocument/2006/relationships/oleObject" Target="embeddings/oleObject365.bin"/><Relationship Id="rId68" Type="http://schemas.openxmlformats.org/officeDocument/2006/relationships/image" Target="media/image36.wmf"/><Relationship Id="rId679" Type="http://schemas.openxmlformats.org/officeDocument/2006/relationships/image" Target="media/image311.wmf"/><Relationship Id="rId678" Type="http://schemas.openxmlformats.org/officeDocument/2006/relationships/oleObject" Target="embeddings/oleObject364.bin"/><Relationship Id="rId677" Type="http://schemas.openxmlformats.org/officeDocument/2006/relationships/image" Target="media/image310.wmf"/><Relationship Id="rId676" Type="http://schemas.openxmlformats.org/officeDocument/2006/relationships/oleObject" Target="embeddings/oleObject363.bin"/><Relationship Id="rId675" Type="http://schemas.openxmlformats.org/officeDocument/2006/relationships/image" Target="media/image309.wmf"/><Relationship Id="rId674" Type="http://schemas.openxmlformats.org/officeDocument/2006/relationships/oleObject" Target="embeddings/oleObject362.bin"/><Relationship Id="rId673" Type="http://schemas.openxmlformats.org/officeDocument/2006/relationships/image" Target="media/image308.wmf"/><Relationship Id="rId672" Type="http://schemas.openxmlformats.org/officeDocument/2006/relationships/oleObject" Target="embeddings/oleObject361.bin"/><Relationship Id="rId671" Type="http://schemas.openxmlformats.org/officeDocument/2006/relationships/oleObject" Target="embeddings/oleObject360.bin"/><Relationship Id="rId670" Type="http://schemas.openxmlformats.org/officeDocument/2006/relationships/image" Target="media/image307.wmf"/><Relationship Id="rId67" Type="http://schemas.openxmlformats.org/officeDocument/2006/relationships/oleObject" Target="embeddings/oleObject28.bin"/><Relationship Id="rId669" Type="http://schemas.openxmlformats.org/officeDocument/2006/relationships/oleObject" Target="embeddings/oleObject359.bin"/><Relationship Id="rId668" Type="http://schemas.openxmlformats.org/officeDocument/2006/relationships/image" Target="media/image306.wmf"/><Relationship Id="rId667" Type="http://schemas.openxmlformats.org/officeDocument/2006/relationships/oleObject" Target="embeddings/oleObject358.bin"/><Relationship Id="rId666" Type="http://schemas.openxmlformats.org/officeDocument/2006/relationships/image" Target="media/image305.wmf"/><Relationship Id="rId665" Type="http://schemas.openxmlformats.org/officeDocument/2006/relationships/oleObject" Target="embeddings/oleObject357.bin"/><Relationship Id="rId664" Type="http://schemas.openxmlformats.org/officeDocument/2006/relationships/oleObject" Target="embeddings/oleObject356.bin"/><Relationship Id="rId663" Type="http://schemas.openxmlformats.org/officeDocument/2006/relationships/image" Target="media/image304.wmf"/><Relationship Id="rId662" Type="http://schemas.openxmlformats.org/officeDocument/2006/relationships/oleObject" Target="embeddings/oleObject355.bin"/><Relationship Id="rId661" Type="http://schemas.openxmlformats.org/officeDocument/2006/relationships/image" Target="media/image303.wmf"/><Relationship Id="rId660" Type="http://schemas.openxmlformats.org/officeDocument/2006/relationships/oleObject" Target="embeddings/oleObject354.bin"/><Relationship Id="rId66" Type="http://schemas.openxmlformats.org/officeDocument/2006/relationships/image" Target="media/image35.wmf"/><Relationship Id="rId659" Type="http://schemas.openxmlformats.org/officeDocument/2006/relationships/image" Target="media/image302.wmf"/><Relationship Id="rId658" Type="http://schemas.openxmlformats.org/officeDocument/2006/relationships/oleObject" Target="embeddings/oleObject353.bin"/><Relationship Id="rId657" Type="http://schemas.openxmlformats.org/officeDocument/2006/relationships/image" Target="media/image301.wmf"/><Relationship Id="rId656" Type="http://schemas.openxmlformats.org/officeDocument/2006/relationships/oleObject" Target="embeddings/oleObject352.bin"/><Relationship Id="rId655" Type="http://schemas.openxmlformats.org/officeDocument/2006/relationships/image" Target="media/image300.wmf"/><Relationship Id="rId654" Type="http://schemas.openxmlformats.org/officeDocument/2006/relationships/oleObject" Target="embeddings/oleObject351.bin"/><Relationship Id="rId653" Type="http://schemas.openxmlformats.org/officeDocument/2006/relationships/oleObject" Target="embeddings/oleObject350.bin"/><Relationship Id="rId652" Type="http://schemas.openxmlformats.org/officeDocument/2006/relationships/image" Target="media/image299.wmf"/><Relationship Id="rId651" Type="http://schemas.openxmlformats.org/officeDocument/2006/relationships/image" Target="media/image298.wmf"/><Relationship Id="rId650" Type="http://schemas.openxmlformats.org/officeDocument/2006/relationships/oleObject" Target="embeddings/oleObject349.bin"/><Relationship Id="rId65" Type="http://schemas.openxmlformats.org/officeDocument/2006/relationships/oleObject" Target="embeddings/oleObject27.bin"/><Relationship Id="rId649" Type="http://schemas.openxmlformats.org/officeDocument/2006/relationships/image" Target="media/image297.wmf"/><Relationship Id="rId648" Type="http://schemas.openxmlformats.org/officeDocument/2006/relationships/oleObject" Target="embeddings/oleObject348.bin"/><Relationship Id="rId647" Type="http://schemas.openxmlformats.org/officeDocument/2006/relationships/image" Target="media/image296.wmf"/><Relationship Id="rId646" Type="http://schemas.openxmlformats.org/officeDocument/2006/relationships/oleObject" Target="embeddings/oleObject347.bin"/><Relationship Id="rId645" Type="http://schemas.openxmlformats.org/officeDocument/2006/relationships/image" Target="media/image295.wmf"/><Relationship Id="rId644" Type="http://schemas.openxmlformats.org/officeDocument/2006/relationships/oleObject" Target="embeddings/oleObject346.bin"/><Relationship Id="rId643" Type="http://schemas.openxmlformats.org/officeDocument/2006/relationships/image" Target="media/image294.wmf"/><Relationship Id="rId642" Type="http://schemas.openxmlformats.org/officeDocument/2006/relationships/oleObject" Target="embeddings/oleObject345.bin"/><Relationship Id="rId641" Type="http://schemas.openxmlformats.org/officeDocument/2006/relationships/image" Target="media/image293.wmf"/><Relationship Id="rId640" Type="http://schemas.openxmlformats.org/officeDocument/2006/relationships/oleObject" Target="embeddings/oleObject344.bin"/><Relationship Id="rId64" Type="http://schemas.openxmlformats.org/officeDocument/2006/relationships/image" Target="media/image34.wmf"/><Relationship Id="rId639" Type="http://schemas.openxmlformats.org/officeDocument/2006/relationships/image" Target="media/image292.wmf"/><Relationship Id="rId638" Type="http://schemas.openxmlformats.org/officeDocument/2006/relationships/oleObject" Target="embeddings/oleObject343.bin"/><Relationship Id="rId637" Type="http://schemas.openxmlformats.org/officeDocument/2006/relationships/oleObject" Target="embeddings/oleObject342.bin"/><Relationship Id="rId636" Type="http://schemas.openxmlformats.org/officeDocument/2006/relationships/image" Target="media/image291.wmf"/><Relationship Id="rId635" Type="http://schemas.openxmlformats.org/officeDocument/2006/relationships/oleObject" Target="embeddings/oleObject341.bin"/><Relationship Id="rId634" Type="http://schemas.openxmlformats.org/officeDocument/2006/relationships/image" Target="media/image290.wmf"/><Relationship Id="rId633" Type="http://schemas.openxmlformats.org/officeDocument/2006/relationships/oleObject" Target="embeddings/oleObject340.bin"/><Relationship Id="rId632" Type="http://schemas.openxmlformats.org/officeDocument/2006/relationships/image" Target="media/image289.wmf"/><Relationship Id="rId631" Type="http://schemas.openxmlformats.org/officeDocument/2006/relationships/oleObject" Target="embeddings/oleObject339.bin"/><Relationship Id="rId630" Type="http://schemas.openxmlformats.org/officeDocument/2006/relationships/image" Target="media/image288.wmf"/><Relationship Id="rId63" Type="http://schemas.openxmlformats.org/officeDocument/2006/relationships/oleObject" Target="embeddings/oleObject26.bin"/><Relationship Id="rId629" Type="http://schemas.openxmlformats.org/officeDocument/2006/relationships/oleObject" Target="embeddings/oleObject338.bin"/><Relationship Id="rId628" Type="http://schemas.openxmlformats.org/officeDocument/2006/relationships/image" Target="media/image287.wmf"/><Relationship Id="rId627" Type="http://schemas.openxmlformats.org/officeDocument/2006/relationships/oleObject" Target="embeddings/oleObject337.bin"/><Relationship Id="rId626" Type="http://schemas.openxmlformats.org/officeDocument/2006/relationships/image" Target="media/image286.wmf"/><Relationship Id="rId625" Type="http://schemas.openxmlformats.org/officeDocument/2006/relationships/oleObject" Target="embeddings/oleObject336.bin"/><Relationship Id="rId624" Type="http://schemas.openxmlformats.org/officeDocument/2006/relationships/image" Target="media/image285.wmf"/><Relationship Id="rId623" Type="http://schemas.openxmlformats.org/officeDocument/2006/relationships/oleObject" Target="embeddings/oleObject335.bin"/><Relationship Id="rId622" Type="http://schemas.openxmlformats.org/officeDocument/2006/relationships/image" Target="media/image284.wmf"/><Relationship Id="rId621" Type="http://schemas.openxmlformats.org/officeDocument/2006/relationships/oleObject" Target="embeddings/oleObject334.bin"/><Relationship Id="rId620" Type="http://schemas.openxmlformats.org/officeDocument/2006/relationships/image" Target="media/image283.wmf"/><Relationship Id="rId62" Type="http://schemas.openxmlformats.org/officeDocument/2006/relationships/oleObject" Target="embeddings/oleObject25.bin"/><Relationship Id="rId619" Type="http://schemas.openxmlformats.org/officeDocument/2006/relationships/oleObject" Target="embeddings/oleObject333.bin"/><Relationship Id="rId618" Type="http://schemas.openxmlformats.org/officeDocument/2006/relationships/image" Target="media/image282.wmf"/><Relationship Id="rId617" Type="http://schemas.openxmlformats.org/officeDocument/2006/relationships/oleObject" Target="embeddings/oleObject332.bin"/><Relationship Id="rId616" Type="http://schemas.openxmlformats.org/officeDocument/2006/relationships/image" Target="media/image281.wmf"/><Relationship Id="rId615" Type="http://schemas.openxmlformats.org/officeDocument/2006/relationships/oleObject" Target="embeddings/oleObject331.bin"/><Relationship Id="rId614" Type="http://schemas.openxmlformats.org/officeDocument/2006/relationships/image" Target="media/image280.wmf"/><Relationship Id="rId613" Type="http://schemas.openxmlformats.org/officeDocument/2006/relationships/oleObject" Target="embeddings/oleObject330.bin"/><Relationship Id="rId612" Type="http://schemas.openxmlformats.org/officeDocument/2006/relationships/image" Target="media/image279.wmf"/><Relationship Id="rId611" Type="http://schemas.openxmlformats.org/officeDocument/2006/relationships/oleObject" Target="embeddings/oleObject329.bin"/><Relationship Id="rId610" Type="http://schemas.openxmlformats.org/officeDocument/2006/relationships/image" Target="media/image278.wmf"/><Relationship Id="rId61" Type="http://schemas.openxmlformats.org/officeDocument/2006/relationships/oleObject" Target="embeddings/oleObject24.bin"/><Relationship Id="rId609" Type="http://schemas.openxmlformats.org/officeDocument/2006/relationships/oleObject" Target="embeddings/oleObject328.bin"/><Relationship Id="rId608" Type="http://schemas.openxmlformats.org/officeDocument/2006/relationships/image" Target="media/image277.wmf"/><Relationship Id="rId607" Type="http://schemas.openxmlformats.org/officeDocument/2006/relationships/oleObject" Target="embeddings/oleObject327.bin"/><Relationship Id="rId606" Type="http://schemas.openxmlformats.org/officeDocument/2006/relationships/image" Target="media/image276.wmf"/><Relationship Id="rId605" Type="http://schemas.openxmlformats.org/officeDocument/2006/relationships/oleObject" Target="embeddings/oleObject326.bin"/><Relationship Id="rId604" Type="http://schemas.openxmlformats.org/officeDocument/2006/relationships/image" Target="media/image275.wmf"/><Relationship Id="rId603" Type="http://schemas.openxmlformats.org/officeDocument/2006/relationships/oleObject" Target="embeddings/oleObject325.bin"/><Relationship Id="rId602" Type="http://schemas.openxmlformats.org/officeDocument/2006/relationships/image" Target="media/image274.wmf"/><Relationship Id="rId601" Type="http://schemas.openxmlformats.org/officeDocument/2006/relationships/oleObject" Target="embeddings/oleObject324.bin"/><Relationship Id="rId600" Type="http://schemas.openxmlformats.org/officeDocument/2006/relationships/image" Target="media/image273.wmf"/><Relationship Id="rId60" Type="http://schemas.openxmlformats.org/officeDocument/2006/relationships/oleObject" Target="embeddings/oleObject23.bin"/><Relationship Id="rId6" Type="http://schemas.openxmlformats.org/officeDocument/2006/relationships/image" Target="media/image2.png"/><Relationship Id="rId599" Type="http://schemas.openxmlformats.org/officeDocument/2006/relationships/oleObject" Target="embeddings/oleObject323.bin"/><Relationship Id="rId598" Type="http://schemas.openxmlformats.org/officeDocument/2006/relationships/image" Target="media/image272.wmf"/><Relationship Id="rId597" Type="http://schemas.openxmlformats.org/officeDocument/2006/relationships/oleObject" Target="embeddings/oleObject322.bin"/><Relationship Id="rId596" Type="http://schemas.openxmlformats.org/officeDocument/2006/relationships/image" Target="media/image271.wmf"/><Relationship Id="rId595" Type="http://schemas.openxmlformats.org/officeDocument/2006/relationships/oleObject" Target="embeddings/oleObject321.bin"/><Relationship Id="rId594" Type="http://schemas.openxmlformats.org/officeDocument/2006/relationships/image" Target="media/image270.wmf"/><Relationship Id="rId593" Type="http://schemas.openxmlformats.org/officeDocument/2006/relationships/oleObject" Target="embeddings/oleObject320.bin"/><Relationship Id="rId592" Type="http://schemas.openxmlformats.org/officeDocument/2006/relationships/oleObject" Target="embeddings/oleObject319.bin"/><Relationship Id="rId591" Type="http://schemas.openxmlformats.org/officeDocument/2006/relationships/oleObject" Target="embeddings/oleObject318.bin"/><Relationship Id="rId590" Type="http://schemas.openxmlformats.org/officeDocument/2006/relationships/image" Target="media/image269.wmf"/><Relationship Id="rId59" Type="http://schemas.openxmlformats.org/officeDocument/2006/relationships/oleObject" Target="embeddings/oleObject22.bin"/><Relationship Id="rId589" Type="http://schemas.openxmlformats.org/officeDocument/2006/relationships/oleObject" Target="embeddings/oleObject317.bin"/><Relationship Id="rId588" Type="http://schemas.openxmlformats.org/officeDocument/2006/relationships/image" Target="media/image268.wmf"/><Relationship Id="rId587" Type="http://schemas.openxmlformats.org/officeDocument/2006/relationships/oleObject" Target="embeddings/oleObject316.bin"/><Relationship Id="rId586" Type="http://schemas.openxmlformats.org/officeDocument/2006/relationships/image" Target="media/image267.wmf"/><Relationship Id="rId585" Type="http://schemas.openxmlformats.org/officeDocument/2006/relationships/oleObject" Target="embeddings/oleObject315.bin"/><Relationship Id="rId584" Type="http://schemas.openxmlformats.org/officeDocument/2006/relationships/oleObject" Target="embeddings/oleObject314.bin"/><Relationship Id="rId583" Type="http://schemas.openxmlformats.org/officeDocument/2006/relationships/oleObject" Target="embeddings/oleObject313.bin"/><Relationship Id="rId582" Type="http://schemas.openxmlformats.org/officeDocument/2006/relationships/image" Target="media/image266.wmf"/><Relationship Id="rId581" Type="http://schemas.openxmlformats.org/officeDocument/2006/relationships/oleObject" Target="embeddings/oleObject312.bin"/><Relationship Id="rId580" Type="http://schemas.openxmlformats.org/officeDocument/2006/relationships/oleObject" Target="embeddings/oleObject311.bin"/><Relationship Id="rId58" Type="http://schemas.openxmlformats.org/officeDocument/2006/relationships/oleObject" Target="embeddings/oleObject21.bin"/><Relationship Id="rId579" Type="http://schemas.openxmlformats.org/officeDocument/2006/relationships/image" Target="media/image265.wmf"/><Relationship Id="rId578" Type="http://schemas.openxmlformats.org/officeDocument/2006/relationships/oleObject" Target="embeddings/oleObject310.bin"/><Relationship Id="rId577" Type="http://schemas.openxmlformats.org/officeDocument/2006/relationships/image" Target="media/image264.wmf"/><Relationship Id="rId576" Type="http://schemas.openxmlformats.org/officeDocument/2006/relationships/oleObject" Target="embeddings/oleObject309.bin"/><Relationship Id="rId575" Type="http://schemas.openxmlformats.org/officeDocument/2006/relationships/image" Target="media/image263.wmf"/><Relationship Id="rId574" Type="http://schemas.openxmlformats.org/officeDocument/2006/relationships/oleObject" Target="embeddings/oleObject308.bin"/><Relationship Id="rId573" Type="http://schemas.openxmlformats.org/officeDocument/2006/relationships/oleObject" Target="embeddings/oleObject307.bin"/><Relationship Id="rId572" Type="http://schemas.openxmlformats.org/officeDocument/2006/relationships/oleObject" Target="embeddings/oleObject306.bin"/><Relationship Id="rId571" Type="http://schemas.openxmlformats.org/officeDocument/2006/relationships/image" Target="media/image262.wmf"/><Relationship Id="rId570" Type="http://schemas.openxmlformats.org/officeDocument/2006/relationships/oleObject" Target="embeddings/oleObject305.bin"/><Relationship Id="rId57" Type="http://schemas.openxmlformats.org/officeDocument/2006/relationships/image" Target="media/image33.wmf"/><Relationship Id="rId569" Type="http://schemas.openxmlformats.org/officeDocument/2006/relationships/oleObject" Target="embeddings/oleObject304.bin"/><Relationship Id="rId568" Type="http://schemas.openxmlformats.org/officeDocument/2006/relationships/oleObject" Target="embeddings/oleObject303.bin"/><Relationship Id="rId567" Type="http://schemas.openxmlformats.org/officeDocument/2006/relationships/image" Target="media/image261.wmf"/><Relationship Id="rId566" Type="http://schemas.openxmlformats.org/officeDocument/2006/relationships/oleObject" Target="embeddings/oleObject302.bin"/><Relationship Id="rId565" Type="http://schemas.openxmlformats.org/officeDocument/2006/relationships/oleObject" Target="embeddings/oleObject301.bin"/><Relationship Id="rId564" Type="http://schemas.openxmlformats.org/officeDocument/2006/relationships/oleObject" Target="embeddings/oleObject300.bin"/><Relationship Id="rId563" Type="http://schemas.openxmlformats.org/officeDocument/2006/relationships/image" Target="media/image260.wmf"/><Relationship Id="rId562" Type="http://schemas.openxmlformats.org/officeDocument/2006/relationships/oleObject" Target="embeddings/oleObject299.bin"/><Relationship Id="rId561" Type="http://schemas.openxmlformats.org/officeDocument/2006/relationships/oleObject" Target="embeddings/oleObject298.bin"/><Relationship Id="rId560" Type="http://schemas.openxmlformats.org/officeDocument/2006/relationships/oleObject" Target="embeddings/oleObject297.bin"/><Relationship Id="rId56" Type="http://schemas.openxmlformats.org/officeDocument/2006/relationships/oleObject" Target="embeddings/oleObject20.bin"/><Relationship Id="rId559" Type="http://schemas.openxmlformats.org/officeDocument/2006/relationships/oleObject" Target="embeddings/oleObject296.bin"/><Relationship Id="rId558" Type="http://schemas.openxmlformats.org/officeDocument/2006/relationships/oleObject" Target="embeddings/oleObject295.bin"/><Relationship Id="rId557" Type="http://schemas.openxmlformats.org/officeDocument/2006/relationships/image" Target="media/image259.wmf"/><Relationship Id="rId556" Type="http://schemas.openxmlformats.org/officeDocument/2006/relationships/oleObject" Target="embeddings/oleObject294.bin"/><Relationship Id="rId555" Type="http://schemas.openxmlformats.org/officeDocument/2006/relationships/oleObject" Target="embeddings/oleObject293.bin"/><Relationship Id="rId554" Type="http://schemas.openxmlformats.org/officeDocument/2006/relationships/oleObject" Target="embeddings/oleObject292.bin"/><Relationship Id="rId553" Type="http://schemas.openxmlformats.org/officeDocument/2006/relationships/image" Target="media/image258.wmf"/><Relationship Id="rId552" Type="http://schemas.openxmlformats.org/officeDocument/2006/relationships/oleObject" Target="embeddings/oleObject291.bin"/><Relationship Id="rId551" Type="http://schemas.openxmlformats.org/officeDocument/2006/relationships/oleObject" Target="embeddings/oleObject290.bin"/><Relationship Id="rId550" Type="http://schemas.openxmlformats.org/officeDocument/2006/relationships/oleObject" Target="embeddings/oleObject289.bin"/><Relationship Id="rId55" Type="http://schemas.openxmlformats.org/officeDocument/2006/relationships/image" Target="media/image32.wmf"/><Relationship Id="rId549" Type="http://schemas.openxmlformats.org/officeDocument/2006/relationships/image" Target="media/image257.wmf"/><Relationship Id="rId548" Type="http://schemas.openxmlformats.org/officeDocument/2006/relationships/oleObject" Target="embeddings/oleObject288.bin"/><Relationship Id="rId547" Type="http://schemas.openxmlformats.org/officeDocument/2006/relationships/image" Target="media/image256.wmf"/><Relationship Id="rId546" Type="http://schemas.openxmlformats.org/officeDocument/2006/relationships/oleObject" Target="embeddings/oleObject287.bin"/><Relationship Id="rId545" Type="http://schemas.openxmlformats.org/officeDocument/2006/relationships/image" Target="media/image255.wmf"/><Relationship Id="rId544" Type="http://schemas.openxmlformats.org/officeDocument/2006/relationships/oleObject" Target="embeddings/oleObject286.bin"/><Relationship Id="rId543" Type="http://schemas.openxmlformats.org/officeDocument/2006/relationships/oleObject" Target="embeddings/oleObject285.bin"/><Relationship Id="rId542" Type="http://schemas.openxmlformats.org/officeDocument/2006/relationships/oleObject" Target="embeddings/oleObject284.bin"/><Relationship Id="rId541" Type="http://schemas.openxmlformats.org/officeDocument/2006/relationships/image" Target="media/image254.wmf"/><Relationship Id="rId540" Type="http://schemas.openxmlformats.org/officeDocument/2006/relationships/oleObject" Target="embeddings/oleObject283.bin"/><Relationship Id="rId54" Type="http://schemas.openxmlformats.org/officeDocument/2006/relationships/oleObject" Target="embeddings/oleObject19.bin"/><Relationship Id="rId539" Type="http://schemas.openxmlformats.org/officeDocument/2006/relationships/image" Target="media/image253.wmf"/><Relationship Id="rId538" Type="http://schemas.openxmlformats.org/officeDocument/2006/relationships/oleObject" Target="embeddings/oleObject282.bin"/><Relationship Id="rId537" Type="http://schemas.openxmlformats.org/officeDocument/2006/relationships/image" Target="media/image252.wmf"/><Relationship Id="rId536" Type="http://schemas.openxmlformats.org/officeDocument/2006/relationships/oleObject" Target="embeddings/oleObject281.bin"/><Relationship Id="rId535" Type="http://schemas.openxmlformats.org/officeDocument/2006/relationships/image" Target="media/image251.wmf"/><Relationship Id="rId534" Type="http://schemas.openxmlformats.org/officeDocument/2006/relationships/oleObject" Target="embeddings/oleObject280.bin"/><Relationship Id="rId533" Type="http://schemas.openxmlformats.org/officeDocument/2006/relationships/image" Target="media/image250.wmf"/><Relationship Id="rId532" Type="http://schemas.openxmlformats.org/officeDocument/2006/relationships/oleObject" Target="embeddings/oleObject279.bin"/><Relationship Id="rId531" Type="http://schemas.openxmlformats.org/officeDocument/2006/relationships/image" Target="media/image249.wmf"/><Relationship Id="rId530" Type="http://schemas.openxmlformats.org/officeDocument/2006/relationships/oleObject" Target="embeddings/oleObject278.bin"/><Relationship Id="rId53" Type="http://schemas.openxmlformats.org/officeDocument/2006/relationships/image" Target="media/image31.wmf"/><Relationship Id="rId529" Type="http://schemas.openxmlformats.org/officeDocument/2006/relationships/image" Target="media/image248.wmf"/><Relationship Id="rId528" Type="http://schemas.openxmlformats.org/officeDocument/2006/relationships/oleObject" Target="embeddings/oleObject277.bin"/><Relationship Id="rId527" Type="http://schemas.openxmlformats.org/officeDocument/2006/relationships/oleObject" Target="embeddings/oleObject276.bin"/><Relationship Id="rId526" Type="http://schemas.openxmlformats.org/officeDocument/2006/relationships/oleObject" Target="embeddings/oleObject275.bin"/><Relationship Id="rId525" Type="http://schemas.openxmlformats.org/officeDocument/2006/relationships/oleObject" Target="embeddings/oleObject274.bin"/><Relationship Id="rId524" Type="http://schemas.openxmlformats.org/officeDocument/2006/relationships/image" Target="media/image247.wmf"/><Relationship Id="rId523" Type="http://schemas.openxmlformats.org/officeDocument/2006/relationships/oleObject" Target="embeddings/oleObject273.bin"/><Relationship Id="rId522" Type="http://schemas.openxmlformats.org/officeDocument/2006/relationships/image" Target="media/image246.wmf"/><Relationship Id="rId521" Type="http://schemas.openxmlformats.org/officeDocument/2006/relationships/oleObject" Target="embeddings/oleObject272.bin"/><Relationship Id="rId520" Type="http://schemas.openxmlformats.org/officeDocument/2006/relationships/oleObject" Target="embeddings/oleObject271.bin"/><Relationship Id="rId52" Type="http://schemas.openxmlformats.org/officeDocument/2006/relationships/oleObject" Target="embeddings/oleObject18.bin"/><Relationship Id="rId519" Type="http://schemas.openxmlformats.org/officeDocument/2006/relationships/image" Target="media/image245.wmf"/><Relationship Id="rId518" Type="http://schemas.openxmlformats.org/officeDocument/2006/relationships/oleObject" Target="embeddings/oleObject270.bin"/><Relationship Id="rId517" Type="http://schemas.openxmlformats.org/officeDocument/2006/relationships/image" Target="media/image244.png"/><Relationship Id="rId516" Type="http://schemas.openxmlformats.org/officeDocument/2006/relationships/image" Target="media/image243.wmf"/><Relationship Id="rId515" Type="http://schemas.openxmlformats.org/officeDocument/2006/relationships/oleObject" Target="embeddings/oleObject269.bin"/><Relationship Id="rId514" Type="http://schemas.openxmlformats.org/officeDocument/2006/relationships/image" Target="media/image242.wmf"/><Relationship Id="rId513" Type="http://schemas.openxmlformats.org/officeDocument/2006/relationships/oleObject" Target="embeddings/oleObject268.bin"/><Relationship Id="rId512" Type="http://schemas.openxmlformats.org/officeDocument/2006/relationships/image" Target="media/image241.wmf"/><Relationship Id="rId511" Type="http://schemas.openxmlformats.org/officeDocument/2006/relationships/oleObject" Target="embeddings/oleObject267.bin"/><Relationship Id="rId510" Type="http://schemas.openxmlformats.org/officeDocument/2006/relationships/image" Target="media/image240.wmf"/><Relationship Id="rId51" Type="http://schemas.openxmlformats.org/officeDocument/2006/relationships/oleObject" Target="embeddings/oleObject17.bin"/><Relationship Id="rId509" Type="http://schemas.openxmlformats.org/officeDocument/2006/relationships/oleObject" Target="embeddings/oleObject266.bin"/><Relationship Id="rId508" Type="http://schemas.openxmlformats.org/officeDocument/2006/relationships/image" Target="media/image239.wmf"/><Relationship Id="rId507" Type="http://schemas.openxmlformats.org/officeDocument/2006/relationships/oleObject" Target="embeddings/oleObject265.bin"/><Relationship Id="rId506" Type="http://schemas.openxmlformats.org/officeDocument/2006/relationships/image" Target="media/image238.png"/><Relationship Id="rId505" Type="http://schemas.openxmlformats.org/officeDocument/2006/relationships/image" Target="media/image237.wmf"/><Relationship Id="rId504" Type="http://schemas.openxmlformats.org/officeDocument/2006/relationships/oleObject" Target="embeddings/oleObject264.bin"/><Relationship Id="rId503" Type="http://schemas.openxmlformats.org/officeDocument/2006/relationships/image" Target="media/image236.wmf"/><Relationship Id="rId502" Type="http://schemas.openxmlformats.org/officeDocument/2006/relationships/oleObject" Target="embeddings/oleObject263.bin"/><Relationship Id="rId501" Type="http://schemas.openxmlformats.org/officeDocument/2006/relationships/image" Target="media/image235.png"/><Relationship Id="rId500" Type="http://schemas.openxmlformats.org/officeDocument/2006/relationships/image" Target="media/image234.png"/><Relationship Id="rId50" Type="http://schemas.openxmlformats.org/officeDocument/2006/relationships/oleObject" Target="embeddings/oleObject16.bin"/><Relationship Id="rId5" Type="http://schemas.openxmlformats.org/officeDocument/2006/relationships/theme" Target="theme/theme1.xml"/><Relationship Id="rId499" Type="http://schemas.openxmlformats.org/officeDocument/2006/relationships/image" Target="media/image233.png"/><Relationship Id="rId498" Type="http://schemas.openxmlformats.org/officeDocument/2006/relationships/image" Target="media/image232.png"/><Relationship Id="rId497" Type="http://schemas.openxmlformats.org/officeDocument/2006/relationships/image" Target="media/image231.png"/><Relationship Id="rId496" Type="http://schemas.openxmlformats.org/officeDocument/2006/relationships/image" Target="media/image230.png"/><Relationship Id="rId495" Type="http://schemas.openxmlformats.org/officeDocument/2006/relationships/image" Target="media/image229.png"/><Relationship Id="rId494" Type="http://schemas.openxmlformats.org/officeDocument/2006/relationships/image" Target="media/image228.png"/><Relationship Id="rId493" Type="http://schemas.openxmlformats.org/officeDocument/2006/relationships/image" Target="media/image227.png"/><Relationship Id="rId492" Type="http://schemas.openxmlformats.org/officeDocument/2006/relationships/image" Target="media/image226.wmf"/><Relationship Id="rId491" Type="http://schemas.openxmlformats.org/officeDocument/2006/relationships/oleObject" Target="embeddings/oleObject262.bin"/><Relationship Id="rId490" Type="http://schemas.openxmlformats.org/officeDocument/2006/relationships/oleObject" Target="embeddings/oleObject261.bin"/><Relationship Id="rId49" Type="http://schemas.openxmlformats.org/officeDocument/2006/relationships/image" Target="media/image30.wmf"/><Relationship Id="rId489" Type="http://schemas.openxmlformats.org/officeDocument/2006/relationships/image" Target="media/image225.wmf"/><Relationship Id="rId488" Type="http://schemas.openxmlformats.org/officeDocument/2006/relationships/oleObject" Target="embeddings/oleObject260.bin"/><Relationship Id="rId487" Type="http://schemas.openxmlformats.org/officeDocument/2006/relationships/image" Target="media/image224.wmf"/><Relationship Id="rId486" Type="http://schemas.openxmlformats.org/officeDocument/2006/relationships/oleObject" Target="embeddings/oleObject259.bin"/><Relationship Id="rId485" Type="http://schemas.openxmlformats.org/officeDocument/2006/relationships/image" Target="media/image223.wmf"/><Relationship Id="rId484" Type="http://schemas.openxmlformats.org/officeDocument/2006/relationships/oleObject" Target="embeddings/oleObject258.bin"/><Relationship Id="rId483" Type="http://schemas.openxmlformats.org/officeDocument/2006/relationships/oleObject" Target="embeddings/oleObject257.bin"/><Relationship Id="rId482" Type="http://schemas.openxmlformats.org/officeDocument/2006/relationships/oleObject" Target="embeddings/oleObject256.bin"/><Relationship Id="rId481" Type="http://schemas.openxmlformats.org/officeDocument/2006/relationships/image" Target="media/image222.wmf"/><Relationship Id="rId480" Type="http://schemas.openxmlformats.org/officeDocument/2006/relationships/oleObject" Target="embeddings/oleObject255.bin"/><Relationship Id="rId48" Type="http://schemas.openxmlformats.org/officeDocument/2006/relationships/oleObject" Target="embeddings/oleObject15.bin"/><Relationship Id="rId479" Type="http://schemas.openxmlformats.org/officeDocument/2006/relationships/image" Target="media/image221.wmf"/><Relationship Id="rId478" Type="http://schemas.openxmlformats.org/officeDocument/2006/relationships/oleObject" Target="embeddings/oleObject254.bin"/><Relationship Id="rId477" Type="http://schemas.openxmlformats.org/officeDocument/2006/relationships/image" Target="media/image220.wmf"/><Relationship Id="rId476" Type="http://schemas.openxmlformats.org/officeDocument/2006/relationships/oleObject" Target="embeddings/oleObject253.bin"/><Relationship Id="rId475" Type="http://schemas.openxmlformats.org/officeDocument/2006/relationships/oleObject" Target="embeddings/oleObject252.bin"/><Relationship Id="rId474" Type="http://schemas.openxmlformats.org/officeDocument/2006/relationships/image" Target="media/image219.wmf"/><Relationship Id="rId473" Type="http://schemas.openxmlformats.org/officeDocument/2006/relationships/oleObject" Target="embeddings/oleObject251.bin"/><Relationship Id="rId472" Type="http://schemas.openxmlformats.org/officeDocument/2006/relationships/image" Target="media/image218.wmf"/><Relationship Id="rId471" Type="http://schemas.openxmlformats.org/officeDocument/2006/relationships/oleObject" Target="embeddings/oleObject250.bin"/><Relationship Id="rId470" Type="http://schemas.openxmlformats.org/officeDocument/2006/relationships/image" Target="media/image217.wmf"/><Relationship Id="rId47" Type="http://schemas.openxmlformats.org/officeDocument/2006/relationships/image" Target="media/image29.wmf"/><Relationship Id="rId469" Type="http://schemas.openxmlformats.org/officeDocument/2006/relationships/oleObject" Target="embeddings/oleObject249.bin"/><Relationship Id="rId468" Type="http://schemas.openxmlformats.org/officeDocument/2006/relationships/image" Target="media/image216.wmf"/><Relationship Id="rId467" Type="http://schemas.openxmlformats.org/officeDocument/2006/relationships/oleObject" Target="embeddings/oleObject248.bin"/><Relationship Id="rId466" Type="http://schemas.openxmlformats.org/officeDocument/2006/relationships/image" Target="media/image215.wmf"/><Relationship Id="rId465" Type="http://schemas.openxmlformats.org/officeDocument/2006/relationships/oleObject" Target="embeddings/oleObject247.bin"/><Relationship Id="rId464" Type="http://schemas.openxmlformats.org/officeDocument/2006/relationships/oleObject" Target="embeddings/oleObject246.bin"/><Relationship Id="rId463" Type="http://schemas.openxmlformats.org/officeDocument/2006/relationships/oleObject" Target="embeddings/oleObject245.bin"/><Relationship Id="rId462" Type="http://schemas.openxmlformats.org/officeDocument/2006/relationships/oleObject" Target="embeddings/oleObject244.bin"/><Relationship Id="rId461" Type="http://schemas.openxmlformats.org/officeDocument/2006/relationships/image" Target="media/image214.wmf"/><Relationship Id="rId460" Type="http://schemas.openxmlformats.org/officeDocument/2006/relationships/oleObject" Target="embeddings/oleObject243.bin"/><Relationship Id="rId46" Type="http://schemas.openxmlformats.org/officeDocument/2006/relationships/oleObject" Target="embeddings/oleObject14.bin"/><Relationship Id="rId459" Type="http://schemas.openxmlformats.org/officeDocument/2006/relationships/oleObject" Target="embeddings/oleObject242.bin"/><Relationship Id="rId458" Type="http://schemas.openxmlformats.org/officeDocument/2006/relationships/oleObject" Target="embeddings/oleObject241.bin"/><Relationship Id="rId457" Type="http://schemas.openxmlformats.org/officeDocument/2006/relationships/image" Target="media/image213.wmf"/><Relationship Id="rId456" Type="http://schemas.openxmlformats.org/officeDocument/2006/relationships/oleObject" Target="embeddings/oleObject240.bin"/><Relationship Id="rId455" Type="http://schemas.openxmlformats.org/officeDocument/2006/relationships/image" Target="media/image212.wmf"/><Relationship Id="rId454" Type="http://schemas.openxmlformats.org/officeDocument/2006/relationships/oleObject" Target="embeddings/oleObject239.bin"/><Relationship Id="rId453" Type="http://schemas.openxmlformats.org/officeDocument/2006/relationships/image" Target="media/image211.wmf"/><Relationship Id="rId452" Type="http://schemas.openxmlformats.org/officeDocument/2006/relationships/oleObject" Target="embeddings/oleObject238.bin"/><Relationship Id="rId451" Type="http://schemas.openxmlformats.org/officeDocument/2006/relationships/image" Target="media/image210.wmf"/><Relationship Id="rId450" Type="http://schemas.openxmlformats.org/officeDocument/2006/relationships/oleObject" Target="embeddings/oleObject237.bin"/><Relationship Id="rId45" Type="http://schemas.openxmlformats.org/officeDocument/2006/relationships/image" Target="media/image28.wmf"/><Relationship Id="rId449" Type="http://schemas.openxmlformats.org/officeDocument/2006/relationships/image" Target="media/image209.wmf"/><Relationship Id="rId448" Type="http://schemas.openxmlformats.org/officeDocument/2006/relationships/oleObject" Target="embeddings/oleObject236.bin"/><Relationship Id="rId447" Type="http://schemas.openxmlformats.org/officeDocument/2006/relationships/image" Target="media/image208.png"/><Relationship Id="rId446" Type="http://schemas.openxmlformats.org/officeDocument/2006/relationships/image" Target="media/image207.wmf"/><Relationship Id="rId445" Type="http://schemas.openxmlformats.org/officeDocument/2006/relationships/oleObject" Target="embeddings/oleObject235.bin"/><Relationship Id="rId444" Type="http://schemas.openxmlformats.org/officeDocument/2006/relationships/image" Target="media/image206.wmf"/><Relationship Id="rId443" Type="http://schemas.openxmlformats.org/officeDocument/2006/relationships/oleObject" Target="embeddings/oleObject234.bin"/><Relationship Id="rId442" Type="http://schemas.openxmlformats.org/officeDocument/2006/relationships/image" Target="media/image205.wmf"/><Relationship Id="rId441" Type="http://schemas.openxmlformats.org/officeDocument/2006/relationships/oleObject" Target="embeddings/oleObject233.bin"/><Relationship Id="rId440" Type="http://schemas.openxmlformats.org/officeDocument/2006/relationships/image" Target="media/image204.wmf"/><Relationship Id="rId44" Type="http://schemas.openxmlformats.org/officeDocument/2006/relationships/oleObject" Target="embeddings/oleObject13.bin"/><Relationship Id="rId439" Type="http://schemas.openxmlformats.org/officeDocument/2006/relationships/oleObject" Target="embeddings/oleObject232.bin"/><Relationship Id="rId438" Type="http://schemas.openxmlformats.org/officeDocument/2006/relationships/image" Target="media/image203.wmf"/><Relationship Id="rId437" Type="http://schemas.openxmlformats.org/officeDocument/2006/relationships/oleObject" Target="embeddings/oleObject231.bin"/><Relationship Id="rId436" Type="http://schemas.openxmlformats.org/officeDocument/2006/relationships/oleObject" Target="embeddings/oleObject230.bin"/><Relationship Id="rId435" Type="http://schemas.openxmlformats.org/officeDocument/2006/relationships/image" Target="media/image202.wmf"/><Relationship Id="rId434" Type="http://schemas.openxmlformats.org/officeDocument/2006/relationships/oleObject" Target="embeddings/oleObject229.bin"/><Relationship Id="rId433" Type="http://schemas.openxmlformats.org/officeDocument/2006/relationships/image" Target="media/image201.wmf"/><Relationship Id="rId432" Type="http://schemas.openxmlformats.org/officeDocument/2006/relationships/oleObject" Target="embeddings/oleObject228.bin"/><Relationship Id="rId431" Type="http://schemas.openxmlformats.org/officeDocument/2006/relationships/image" Target="media/image200.wmf"/><Relationship Id="rId430" Type="http://schemas.openxmlformats.org/officeDocument/2006/relationships/oleObject" Target="embeddings/oleObject227.bin"/><Relationship Id="rId43" Type="http://schemas.openxmlformats.org/officeDocument/2006/relationships/image" Target="media/image27.wmf"/><Relationship Id="rId429" Type="http://schemas.openxmlformats.org/officeDocument/2006/relationships/image" Target="media/image199.wmf"/><Relationship Id="rId428" Type="http://schemas.openxmlformats.org/officeDocument/2006/relationships/oleObject" Target="embeddings/oleObject226.bin"/><Relationship Id="rId427" Type="http://schemas.openxmlformats.org/officeDocument/2006/relationships/image" Target="media/image198.wmf"/><Relationship Id="rId426" Type="http://schemas.openxmlformats.org/officeDocument/2006/relationships/oleObject" Target="embeddings/oleObject225.bin"/><Relationship Id="rId425" Type="http://schemas.openxmlformats.org/officeDocument/2006/relationships/image" Target="media/image197.wmf"/><Relationship Id="rId424" Type="http://schemas.openxmlformats.org/officeDocument/2006/relationships/oleObject" Target="embeddings/oleObject224.bin"/><Relationship Id="rId423" Type="http://schemas.openxmlformats.org/officeDocument/2006/relationships/image" Target="media/image196.wmf"/><Relationship Id="rId422" Type="http://schemas.openxmlformats.org/officeDocument/2006/relationships/oleObject" Target="embeddings/oleObject223.bin"/><Relationship Id="rId421" Type="http://schemas.openxmlformats.org/officeDocument/2006/relationships/image" Target="media/image195.wmf"/><Relationship Id="rId420" Type="http://schemas.openxmlformats.org/officeDocument/2006/relationships/oleObject" Target="embeddings/oleObject222.bin"/><Relationship Id="rId42" Type="http://schemas.openxmlformats.org/officeDocument/2006/relationships/oleObject" Target="embeddings/oleObject12.bin"/><Relationship Id="rId419" Type="http://schemas.openxmlformats.org/officeDocument/2006/relationships/image" Target="media/image194.wmf"/><Relationship Id="rId418" Type="http://schemas.openxmlformats.org/officeDocument/2006/relationships/oleObject" Target="embeddings/oleObject221.bin"/><Relationship Id="rId417" Type="http://schemas.openxmlformats.org/officeDocument/2006/relationships/image" Target="media/image193.wmf"/><Relationship Id="rId416" Type="http://schemas.openxmlformats.org/officeDocument/2006/relationships/oleObject" Target="embeddings/oleObject220.bin"/><Relationship Id="rId415" Type="http://schemas.openxmlformats.org/officeDocument/2006/relationships/image" Target="media/image192.wmf"/><Relationship Id="rId414" Type="http://schemas.openxmlformats.org/officeDocument/2006/relationships/oleObject" Target="embeddings/oleObject219.bin"/><Relationship Id="rId413" Type="http://schemas.openxmlformats.org/officeDocument/2006/relationships/image" Target="media/image191.wmf"/><Relationship Id="rId412" Type="http://schemas.openxmlformats.org/officeDocument/2006/relationships/oleObject" Target="embeddings/oleObject218.bin"/><Relationship Id="rId411" Type="http://schemas.openxmlformats.org/officeDocument/2006/relationships/image" Target="media/image190.wmf"/><Relationship Id="rId410" Type="http://schemas.openxmlformats.org/officeDocument/2006/relationships/oleObject" Target="embeddings/oleObject217.bin"/><Relationship Id="rId41" Type="http://schemas.openxmlformats.org/officeDocument/2006/relationships/image" Target="media/image26.wmf"/><Relationship Id="rId409" Type="http://schemas.openxmlformats.org/officeDocument/2006/relationships/image" Target="media/image189.wmf"/><Relationship Id="rId408" Type="http://schemas.openxmlformats.org/officeDocument/2006/relationships/oleObject" Target="embeddings/oleObject216.bin"/><Relationship Id="rId407" Type="http://schemas.openxmlformats.org/officeDocument/2006/relationships/oleObject" Target="embeddings/oleObject215.bin"/><Relationship Id="rId406" Type="http://schemas.openxmlformats.org/officeDocument/2006/relationships/image" Target="media/image188.wmf"/><Relationship Id="rId405" Type="http://schemas.openxmlformats.org/officeDocument/2006/relationships/oleObject" Target="embeddings/oleObject214.bin"/><Relationship Id="rId404" Type="http://schemas.openxmlformats.org/officeDocument/2006/relationships/image" Target="media/image187.wmf"/><Relationship Id="rId403" Type="http://schemas.openxmlformats.org/officeDocument/2006/relationships/oleObject" Target="embeddings/oleObject213.bin"/><Relationship Id="rId402" Type="http://schemas.openxmlformats.org/officeDocument/2006/relationships/image" Target="media/image186.wmf"/><Relationship Id="rId401" Type="http://schemas.openxmlformats.org/officeDocument/2006/relationships/oleObject" Target="embeddings/oleObject212.bin"/><Relationship Id="rId400" Type="http://schemas.openxmlformats.org/officeDocument/2006/relationships/oleObject" Target="embeddings/oleObject211.bin"/><Relationship Id="rId40" Type="http://schemas.openxmlformats.org/officeDocument/2006/relationships/oleObject" Target="embeddings/oleObject11.bin"/><Relationship Id="rId4" Type="http://schemas.openxmlformats.org/officeDocument/2006/relationships/footer" Target="footer1.xml"/><Relationship Id="rId399" Type="http://schemas.openxmlformats.org/officeDocument/2006/relationships/oleObject" Target="embeddings/oleObject210.bin"/><Relationship Id="rId398" Type="http://schemas.openxmlformats.org/officeDocument/2006/relationships/oleObject" Target="embeddings/oleObject209.bin"/><Relationship Id="rId397" Type="http://schemas.openxmlformats.org/officeDocument/2006/relationships/oleObject" Target="embeddings/oleObject208.bin"/><Relationship Id="rId396" Type="http://schemas.openxmlformats.org/officeDocument/2006/relationships/oleObject" Target="embeddings/oleObject207.bin"/><Relationship Id="rId395" Type="http://schemas.openxmlformats.org/officeDocument/2006/relationships/oleObject" Target="embeddings/oleObject206.bin"/><Relationship Id="rId394" Type="http://schemas.openxmlformats.org/officeDocument/2006/relationships/image" Target="media/image185.wmf"/><Relationship Id="rId393" Type="http://schemas.openxmlformats.org/officeDocument/2006/relationships/oleObject" Target="embeddings/oleObject205.bin"/><Relationship Id="rId392" Type="http://schemas.openxmlformats.org/officeDocument/2006/relationships/image" Target="media/image184.wmf"/><Relationship Id="rId391" Type="http://schemas.openxmlformats.org/officeDocument/2006/relationships/oleObject" Target="embeddings/oleObject204.bin"/><Relationship Id="rId390" Type="http://schemas.openxmlformats.org/officeDocument/2006/relationships/image" Target="media/image183.wmf"/><Relationship Id="rId39" Type="http://schemas.openxmlformats.org/officeDocument/2006/relationships/image" Target="media/image25.png"/><Relationship Id="rId389" Type="http://schemas.openxmlformats.org/officeDocument/2006/relationships/oleObject" Target="embeddings/oleObject203.bin"/><Relationship Id="rId388" Type="http://schemas.openxmlformats.org/officeDocument/2006/relationships/image" Target="media/image182.wmf"/><Relationship Id="rId387" Type="http://schemas.openxmlformats.org/officeDocument/2006/relationships/oleObject" Target="embeddings/oleObject202.bin"/><Relationship Id="rId386" Type="http://schemas.openxmlformats.org/officeDocument/2006/relationships/image" Target="media/image181.wmf"/><Relationship Id="rId385" Type="http://schemas.openxmlformats.org/officeDocument/2006/relationships/oleObject" Target="embeddings/oleObject201.bin"/><Relationship Id="rId384" Type="http://schemas.openxmlformats.org/officeDocument/2006/relationships/image" Target="media/image180.wmf"/><Relationship Id="rId383" Type="http://schemas.openxmlformats.org/officeDocument/2006/relationships/oleObject" Target="embeddings/oleObject200.bin"/><Relationship Id="rId382" Type="http://schemas.openxmlformats.org/officeDocument/2006/relationships/image" Target="media/image179.png"/><Relationship Id="rId381" Type="http://schemas.openxmlformats.org/officeDocument/2006/relationships/image" Target="media/image178.png"/><Relationship Id="rId380" Type="http://schemas.openxmlformats.org/officeDocument/2006/relationships/image" Target="media/image177.png"/><Relationship Id="rId38" Type="http://schemas.openxmlformats.org/officeDocument/2006/relationships/image" Target="media/image24.png"/><Relationship Id="rId379" Type="http://schemas.openxmlformats.org/officeDocument/2006/relationships/image" Target="media/image176.wmf"/><Relationship Id="rId378" Type="http://schemas.openxmlformats.org/officeDocument/2006/relationships/oleObject" Target="embeddings/oleObject199.bin"/><Relationship Id="rId377" Type="http://schemas.openxmlformats.org/officeDocument/2006/relationships/image" Target="media/image175.wmf"/><Relationship Id="rId376" Type="http://schemas.openxmlformats.org/officeDocument/2006/relationships/oleObject" Target="embeddings/oleObject198.bin"/><Relationship Id="rId375" Type="http://schemas.openxmlformats.org/officeDocument/2006/relationships/image" Target="media/image174.wmf"/><Relationship Id="rId374" Type="http://schemas.openxmlformats.org/officeDocument/2006/relationships/oleObject" Target="embeddings/oleObject197.bin"/><Relationship Id="rId373" Type="http://schemas.openxmlformats.org/officeDocument/2006/relationships/oleObject" Target="embeddings/oleObject196.bin"/><Relationship Id="rId372" Type="http://schemas.openxmlformats.org/officeDocument/2006/relationships/oleObject" Target="embeddings/oleObject195.bin"/><Relationship Id="rId371" Type="http://schemas.openxmlformats.org/officeDocument/2006/relationships/image" Target="media/image173.wmf"/><Relationship Id="rId370" Type="http://schemas.openxmlformats.org/officeDocument/2006/relationships/oleObject" Target="embeddings/oleObject194.bin"/><Relationship Id="rId37" Type="http://schemas.openxmlformats.org/officeDocument/2006/relationships/image" Target="media/image23.png"/><Relationship Id="rId369" Type="http://schemas.openxmlformats.org/officeDocument/2006/relationships/image" Target="media/image172.wmf"/><Relationship Id="rId368" Type="http://schemas.openxmlformats.org/officeDocument/2006/relationships/oleObject" Target="embeddings/oleObject193.bin"/><Relationship Id="rId367" Type="http://schemas.openxmlformats.org/officeDocument/2006/relationships/image" Target="media/image171.png"/><Relationship Id="rId366" Type="http://schemas.openxmlformats.org/officeDocument/2006/relationships/image" Target="media/image170.wmf"/><Relationship Id="rId365" Type="http://schemas.openxmlformats.org/officeDocument/2006/relationships/oleObject" Target="embeddings/oleObject192.bin"/><Relationship Id="rId364" Type="http://schemas.openxmlformats.org/officeDocument/2006/relationships/image" Target="media/image169.wmf"/><Relationship Id="rId363" Type="http://schemas.openxmlformats.org/officeDocument/2006/relationships/oleObject" Target="embeddings/oleObject191.bin"/><Relationship Id="rId362" Type="http://schemas.openxmlformats.org/officeDocument/2006/relationships/oleObject" Target="embeddings/oleObject190.bin"/><Relationship Id="rId361" Type="http://schemas.openxmlformats.org/officeDocument/2006/relationships/image" Target="media/image168.wmf"/><Relationship Id="rId360" Type="http://schemas.openxmlformats.org/officeDocument/2006/relationships/oleObject" Target="embeddings/oleObject189.bin"/><Relationship Id="rId36" Type="http://schemas.openxmlformats.org/officeDocument/2006/relationships/image" Target="media/image22.wmf"/><Relationship Id="rId359" Type="http://schemas.openxmlformats.org/officeDocument/2006/relationships/image" Target="media/image167.wmf"/><Relationship Id="rId358" Type="http://schemas.openxmlformats.org/officeDocument/2006/relationships/oleObject" Target="embeddings/oleObject188.bin"/><Relationship Id="rId357" Type="http://schemas.openxmlformats.org/officeDocument/2006/relationships/image" Target="media/image166.wmf"/><Relationship Id="rId356" Type="http://schemas.openxmlformats.org/officeDocument/2006/relationships/oleObject" Target="embeddings/oleObject187.bin"/><Relationship Id="rId355" Type="http://schemas.openxmlformats.org/officeDocument/2006/relationships/image" Target="media/image165.wmf"/><Relationship Id="rId354" Type="http://schemas.openxmlformats.org/officeDocument/2006/relationships/oleObject" Target="embeddings/oleObject186.bin"/><Relationship Id="rId353" Type="http://schemas.openxmlformats.org/officeDocument/2006/relationships/image" Target="media/image164.wmf"/><Relationship Id="rId352" Type="http://schemas.openxmlformats.org/officeDocument/2006/relationships/oleObject" Target="embeddings/oleObject185.bin"/><Relationship Id="rId351" Type="http://schemas.openxmlformats.org/officeDocument/2006/relationships/image" Target="media/image163.wmf"/><Relationship Id="rId350" Type="http://schemas.openxmlformats.org/officeDocument/2006/relationships/oleObject" Target="embeddings/oleObject184.bin"/><Relationship Id="rId35" Type="http://schemas.openxmlformats.org/officeDocument/2006/relationships/oleObject" Target="embeddings/oleObject10.bin"/><Relationship Id="rId349" Type="http://schemas.openxmlformats.org/officeDocument/2006/relationships/image" Target="media/image162.wmf"/><Relationship Id="rId348" Type="http://schemas.openxmlformats.org/officeDocument/2006/relationships/oleObject" Target="embeddings/oleObject183.bin"/><Relationship Id="rId347" Type="http://schemas.openxmlformats.org/officeDocument/2006/relationships/image" Target="media/image161.wmf"/><Relationship Id="rId346" Type="http://schemas.openxmlformats.org/officeDocument/2006/relationships/oleObject" Target="embeddings/oleObject182.bin"/><Relationship Id="rId345" Type="http://schemas.openxmlformats.org/officeDocument/2006/relationships/image" Target="media/image160.wmf"/><Relationship Id="rId344" Type="http://schemas.openxmlformats.org/officeDocument/2006/relationships/oleObject" Target="embeddings/oleObject181.bin"/><Relationship Id="rId343" Type="http://schemas.openxmlformats.org/officeDocument/2006/relationships/image" Target="media/image159.png"/><Relationship Id="rId342" Type="http://schemas.openxmlformats.org/officeDocument/2006/relationships/image" Target="media/image158.wmf"/><Relationship Id="rId341" Type="http://schemas.openxmlformats.org/officeDocument/2006/relationships/oleObject" Target="embeddings/oleObject180.bin"/><Relationship Id="rId340" Type="http://schemas.openxmlformats.org/officeDocument/2006/relationships/oleObject" Target="embeddings/oleObject179.bin"/><Relationship Id="rId34" Type="http://schemas.openxmlformats.org/officeDocument/2006/relationships/image" Target="media/image21.png"/><Relationship Id="rId339" Type="http://schemas.openxmlformats.org/officeDocument/2006/relationships/image" Target="media/image157.wmf"/><Relationship Id="rId338" Type="http://schemas.openxmlformats.org/officeDocument/2006/relationships/oleObject" Target="embeddings/oleObject178.bin"/><Relationship Id="rId337" Type="http://schemas.openxmlformats.org/officeDocument/2006/relationships/image" Target="media/image156.wmf"/><Relationship Id="rId336" Type="http://schemas.openxmlformats.org/officeDocument/2006/relationships/oleObject" Target="embeddings/oleObject177.bin"/><Relationship Id="rId335" Type="http://schemas.openxmlformats.org/officeDocument/2006/relationships/image" Target="media/image155.wmf"/><Relationship Id="rId334" Type="http://schemas.openxmlformats.org/officeDocument/2006/relationships/oleObject" Target="embeddings/oleObject176.bin"/><Relationship Id="rId333" Type="http://schemas.openxmlformats.org/officeDocument/2006/relationships/image" Target="media/image154.wmf"/><Relationship Id="rId332" Type="http://schemas.openxmlformats.org/officeDocument/2006/relationships/oleObject" Target="embeddings/oleObject175.bin"/><Relationship Id="rId331" Type="http://schemas.openxmlformats.org/officeDocument/2006/relationships/image" Target="media/image153.wmf"/><Relationship Id="rId330" Type="http://schemas.openxmlformats.org/officeDocument/2006/relationships/oleObject" Target="embeddings/oleObject174.bin"/><Relationship Id="rId33" Type="http://schemas.openxmlformats.org/officeDocument/2006/relationships/image" Target="media/image20.wmf"/><Relationship Id="rId329" Type="http://schemas.openxmlformats.org/officeDocument/2006/relationships/image" Target="media/image152.wmf"/><Relationship Id="rId328" Type="http://schemas.openxmlformats.org/officeDocument/2006/relationships/oleObject" Target="embeddings/oleObject173.bin"/><Relationship Id="rId327" Type="http://schemas.openxmlformats.org/officeDocument/2006/relationships/image" Target="media/image151.wmf"/><Relationship Id="rId326" Type="http://schemas.openxmlformats.org/officeDocument/2006/relationships/oleObject" Target="embeddings/oleObject172.bin"/><Relationship Id="rId325" Type="http://schemas.openxmlformats.org/officeDocument/2006/relationships/image" Target="media/image150.wmf"/><Relationship Id="rId324" Type="http://schemas.openxmlformats.org/officeDocument/2006/relationships/oleObject" Target="embeddings/oleObject171.bin"/><Relationship Id="rId323" Type="http://schemas.openxmlformats.org/officeDocument/2006/relationships/image" Target="media/image149.wmf"/><Relationship Id="rId322" Type="http://schemas.openxmlformats.org/officeDocument/2006/relationships/oleObject" Target="embeddings/oleObject170.bin"/><Relationship Id="rId321" Type="http://schemas.openxmlformats.org/officeDocument/2006/relationships/image" Target="media/image148.wmf"/><Relationship Id="rId320" Type="http://schemas.openxmlformats.org/officeDocument/2006/relationships/oleObject" Target="embeddings/oleObject169.bin"/><Relationship Id="rId32" Type="http://schemas.openxmlformats.org/officeDocument/2006/relationships/oleObject" Target="embeddings/oleObject9.bin"/><Relationship Id="rId319" Type="http://schemas.openxmlformats.org/officeDocument/2006/relationships/oleObject" Target="embeddings/oleObject168.bin"/><Relationship Id="rId318" Type="http://schemas.openxmlformats.org/officeDocument/2006/relationships/image" Target="media/image147.wmf"/><Relationship Id="rId317" Type="http://schemas.openxmlformats.org/officeDocument/2006/relationships/oleObject" Target="embeddings/oleObject167.bin"/><Relationship Id="rId316" Type="http://schemas.openxmlformats.org/officeDocument/2006/relationships/image" Target="media/image146.wmf"/><Relationship Id="rId315" Type="http://schemas.openxmlformats.org/officeDocument/2006/relationships/oleObject" Target="embeddings/oleObject166.bin"/><Relationship Id="rId314" Type="http://schemas.openxmlformats.org/officeDocument/2006/relationships/image" Target="media/image145.wmf"/><Relationship Id="rId313" Type="http://schemas.openxmlformats.org/officeDocument/2006/relationships/oleObject" Target="embeddings/oleObject165.bin"/><Relationship Id="rId312" Type="http://schemas.openxmlformats.org/officeDocument/2006/relationships/image" Target="media/image144.png"/><Relationship Id="rId311" Type="http://schemas.openxmlformats.org/officeDocument/2006/relationships/image" Target="media/image143.png"/><Relationship Id="rId310" Type="http://schemas.openxmlformats.org/officeDocument/2006/relationships/image" Target="media/image142.wmf"/><Relationship Id="rId31" Type="http://schemas.openxmlformats.org/officeDocument/2006/relationships/image" Target="media/image19.png"/><Relationship Id="rId309" Type="http://schemas.openxmlformats.org/officeDocument/2006/relationships/oleObject" Target="embeddings/oleObject164.bin"/><Relationship Id="rId308" Type="http://schemas.openxmlformats.org/officeDocument/2006/relationships/image" Target="media/image141.wmf"/><Relationship Id="rId307" Type="http://schemas.openxmlformats.org/officeDocument/2006/relationships/oleObject" Target="embeddings/oleObject163.bin"/><Relationship Id="rId306" Type="http://schemas.openxmlformats.org/officeDocument/2006/relationships/image" Target="media/image140.wmf"/><Relationship Id="rId305" Type="http://schemas.openxmlformats.org/officeDocument/2006/relationships/oleObject" Target="embeddings/oleObject162.bin"/><Relationship Id="rId304" Type="http://schemas.openxmlformats.org/officeDocument/2006/relationships/image" Target="media/image139.wmf"/><Relationship Id="rId303" Type="http://schemas.openxmlformats.org/officeDocument/2006/relationships/oleObject" Target="embeddings/oleObject161.bin"/><Relationship Id="rId302" Type="http://schemas.openxmlformats.org/officeDocument/2006/relationships/image" Target="media/image138.wmf"/><Relationship Id="rId301" Type="http://schemas.openxmlformats.org/officeDocument/2006/relationships/oleObject" Target="embeddings/oleObject160.bin"/><Relationship Id="rId300" Type="http://schemas.openxmlformats.org/officeDocument/2006/relationships/image" Target="media/image137.wmf"/><Relationship Id="rId30" Type="http://schemas.openxmlformats.org/officeDocument/2006/relationships/image" Target="media/image18.wmf"/><Relationship Id="rId3" Type="http://schemas.openxmlformats.org/officeDocument/2006/relationships/header" Target="header1.xml"/><Relationship Id="rId299" Type="http://schemas.openxmlformats.org/officeDocument/2006/relationships/oleObject" Target="embeddings/oleObject159.bin"/><Relationship Id="rId298" Type="http://schemas.openxmlformats.org/officeDocument/2006/relationships/image" Target="media/image136.wmf"/><Relationship Id="rId297" Type="http://schemas.openxmlformats.org/officeDocument/2006/relationships/oleObject" Target="embeddings/oleObject158.bin"/><Relationship Id="rId296" Type="http://schemas.openxmlformats.org/officeDocument/2006/relationships/image" Target="media/image135.wmf"/><Relationship Id="rId295" Type="http://schemas.openxmlformats.org/officeDocument/2006/relationships/oleObject" Target="embeddings/oleObject157.bin"/><Relationship Id="rId294" Type="http://schemas.openxmlformats.org/officeDocument/2006/relationships/image" Target="media/image134.wmf"/><Relationship Id="rId293" Type="http://schemas.openxmlformats.org/officeDocument/2006/relationships/oleObject" Target="embeddings/oleObject156.bin"/><Relationship Id="rId292" Type="http://schemas.openxmlformats.org/officeDocument/2006/relationships/image" Target="media/image133.wmf"/><Relationship Id="rId291" Type="http://schemas.openxmlformats.org/officeDocument/2006/relationships/oleObject" Target="embeddings/oleObject155.bin"/><Relationship Id="rId290" Type="http://schemas.openxmlformats.org/officeDocument/2006/relationships/image" Target="media/image132.wmf"/><Relationship Id="rId29" Type="http://schemas.openxmlformats.org/officeDocument/2006/relationships/oleObject" Target="embeddings/oleObject8.bin"/><Relationship Id="rId289" Type="http://schemas.openxmlformats.org/officeDocument/2006/relationships/oleObject" Target="embeddings/oleObject154.bin"/><Relationship Id="rId288" Type="http://schemas.openxmlformats.org/officeDocument/2006/relationships/image" Target="media/image131.wmf"/><Relationship Id="rId287" Type="http://schemas.openxmlformats.org/officeDocument/2006/relationships/oleObject" Target="embeddings/oleObject153.bin"/><Relationship Id="rId286" Type="http://schemas.openxmlformats.org/officeDocument/2006/relationships/oleObject" Target="embeddings/oleObject152.bin"/><Relationship Id="rId285" Type="http://schemas.openxmlformats.org/officeDocument/2006/relationships/image" Target="media/image130.wmf"/><Relationship Id="rId284" Type="http://schemas.openxmlformats.org/officeDocument/2006/relationships/oleObject" Target="embeddings/oleObject151.bin"/><Relationship Id="rId283" Type="http://schemas.openxmlformats.org/officeDocument/2006/relationships/image" Target="media/image129.wmf"/><Relationship Id="rId282" Type="http://schemas.openxmlformats.org/officeDocument/2006/relationships/oleObject" Target="embeddings/oleObject150.bin"/><Relationship Id="rId281" Type="http://schemas.openxmlformats.org/officeDocument/2006/relationships/image" Target="media/image128.wmf"/><Relationship Id="rId280" Type="http://schemas.openxmlformats.org/officeDocument/2006/relationships/oleObject" Target="embeddings/oleObject149.bin"/><Relationship Id="rId28" Type="http://schemas.openxmlformats.org/officeDocument/2006/relationships/image" Target="media/image17.wmf"/><Relationship Id="rId279" Type="http://schemas.openxmlformats.org/officeDocument/2006/relationships/image" Target="media/image127.wmf"/><Relationship Id="rId278" Type="http://schemas.openxmlformats.org/officeDocument/2006/relationships/oleObject" Target="embeddings/oleObject148.bin"/><Relationship Id="rId277" Type="http://schemas.openxmlformats.org/officeDocument/2006/relationships/image" Target="media/image126.wmf"/><Relationship Id="rId276" Type="http://schemas.openxmlformats.org/officeDocument/2006/relationships/oleObject" Target="embeddings/oleObject147.bin"/><Relationship Id="rId275" Type="http://schemas.openxmlformats.org/officeDocument/2006/relationships/image" Target="media/image125.wmf"/><Relationship Id="rId274" Type="http://schemas.openxmlformats.org/officeDocument/2006/relationships/oleObject" Target="embeddings/oleObject146.bin"/><Relationship Id="rId273" Type="http://schemas.openxmlformats.org/officeDocument/2006/relationships/image" Target="media/image124.wmf"/><Relationship Id="rId272" Type="http://schemas.openxmlformats.org/officeDocument/2006/relationships/oleObject" Target="embeddings/oleObject145.bin"/><Relationship Id="rId271" Type="http://schemas.openxmlformats.org/officeDocument/2006/relationships/image" Target="media/image123.wmf"/><Relationship Id="rId270" Type="http://schemas.openxmlformats.org/officeDocument/2006/relationships/oleObject" Target="embeddings/oleObject144.bin"/><Relationship Id="rId27" Type="http://schemas.openxmlformats.org/officeDocument/2006/relationships/oleObject" Target="embeddings/oleObject7.bin"/><Relationship Id="rId269" Type="http://schemas.openxmlformats.org/officeDocument/2006/relationships/oleObject" Target="embeddings/oleObject143.bin"/><Relationship Id="rId268" Type="http://schemas.openxmlformats.org/officeDocument/2006/relationships/image" Target="media/image122.wmf"/><Relationship Id="rId267" Type="http://schemas.openxmlformats.org/officeDocument/2006/relationships/oleObject" Target="embeddings/oleObject142.bin"/><Relationship Id="rId266" Type="http://schemas.openxmlformats.org/officeDocument/2006/relationships/image" Target="media/image121.wmf"/><Relationship Id="rId265" Type="http://schemas.openxmlformats.org/officeDocument/2006/relationships/oleObject" Target="embeddings/oleObject141.bin"/><Relationship Id="rId264" Type="http://schemas.openxmlformats.org/officeDocument/2006/relationships/image" Target="media/image120.wmf"/><Relationship Id="rId263" Type="http://schemas.openxmlformats.org/officeDocument/2006/relationships/oleObject" Target="embeddings/oleObject140.bin"/><Relationship Id="rId262" Type="http://schemas.openxmlformats.org/officeDocument/2006/relationships/image" Target="media/image119.wmf"/><Relationship Id="rId261" Type="http://schemas.openxmlformats.org/officeDocument/2006/relationships/oleObject" Target="embeddings/oleObject139.bin"/><Relationship Id="rId260" Type="http://schemas.openxmlformats.org/officeDocument/2006/relationships/image" Target="media/image118.png"/><Relationship Id="rId26" Type="http://schemas.openxmlformats.org/officeDocument/2006/relationships/image" Target="media/image16.png"/><Relationship Id="rId259" Type="http://schemas.openxmlformats.org/officeDocument/2006/relationships/image" Target="media/image117.png"/><Relationship Id="rId258" Type="http://schemas.openxmlformats.org/officeDocument/2006/relationships/image" Target="media/image116.png"/><Relationship Id="rId257" Type="http://schemas.openxmlformats.org/officeDocument/2006/relationships/image" Target="media/image115.wmf"/><Relationship Id="rId256" Type="http://schemas.openxmlformats.org/officeDocument/2006/relationships/oleObject" Target="embeddings/oleObject138.bin"/><Relationship Id="rId255" Type="http://schemas.openxmlformats.org/officeDocument/2006/relationships/oleObject" Target="embeddings/oleObject137.bin"/><Relationship Id="rId254" Type="http://schemas.openxmlformats.org/officeDocument/2006/relationships/image" Target="media/image114.wmf"/><Relationship Id="rId253" Type="http://schemas.openxmlformats.org/officeDocument/2006/relationships/oleObject" Target="embeddings/oleObject136.bin"/><Relationship Id="rId252" Type="http://schemas.openxmlformats.org/officeDocument/2006/relationships/oleObject" Target="embeddings/oleObject135.bin"/><Relationship Id="rId251" Type="http://schemas.openxmlformats.org/officeDocument/2006/relationships/image" Target="media/image113.wmf"/><Relationship Id="rId250" Type="http://schemas.openxmlformats.org/officeDocument/2006/relationships/oleObject" Target="embeddings/oleObject134.bin"/><Relationship Id="rId25" Type="http://schemas.openxmlformats.org/officeDocument/2006/relationships/image" Target="media/image15.wmf"/><Relationship Id="rId249" Type="http://schemas.openxmlformats.org/officeDocument/2006/relationships/oleObject" Target="embeddings/oleObject133.bin"/><Relationship Id="rId248" Type="http://schemas.openxmlformats.org/officeDocument/2006/relationships/oleObject" Target="embeddings/oleObject132.bin"/><Relationship Id="rId247" Type="http://schemas.openxmlformats.org/officeDocument/2006/relationships/oleObject" Target="embeddings/oleObject131.bin"/><Relationship Id="rId246" Type="http://schemas.openxmlformats.org/officeDocument/2006/relationships/image" Target="media/image112.wmf"/><Relationship Id="rId245" Type="http://schemas.openxmlformats.org/officeDocument/2006/relationships/oleObject" Target="embeddings/oleObject130.bin"/><Relationship Id="rId244" Type="http://schemas.openxmlformats.org/officeDocument/2006/relationships/oleObject" Target="embeddings/oleObject129.bin"/><Relationship Id="rId243" Type="http://schemas.openxmlformats.org/officeDocument/2006/relationships/image" Target="media/image111.wmf"/><Relationship Id="rId242" Type="http://schemas.openxmlformats.org/officeDocument/2006/relationships/oleObject" Target="embeddings/oleObject128.bin"/><Relationship Id="rId241" Type="http://schemas.openxmlformats.org/officeDocument/2006/relationships/oleObject" Target="embeddings/oleObject127.bin"/><Relationship Id="rId240" Type="http://schemas.openxmlformats.org/officeDocument/2006/relationships/oleObject" Target="embeddings/oleObject126.bin"/><Relationship Id="rId24" Type="http://schemas.openxmlformats.org/officeDocument/2006/relationships/oleObject" Target="embeddings/oleObject6.bin"/><Relationship Id="rId239" Type="http://schemas.openxmlformats.org/officeDocument/2006/relationships/oleObject" Target="embeddings/oleObject125.bin"/><Relationship Id="rId238" Type="http://schemas.openxmlformats.org/officeDocument/2006/relationships/oleObject" Target="embeddings/oleObject124.bin"/><Relationship Id="rId237" Type="http://schemas.openxmlformats.org/officeDocument/2006/relationships/image" Target="media/image110.wmf"/><Relationship Id="rId2365" Type="http://schemas.openxmlformats.org/officeDocument/2006/relationships/fontTable" Target="fontTable.xml"/><Relationship Id="rId2364" Type="http://schemas.openxmlformats.org/officeDocument/2006/relationships/customXml" Target="../customXml/item2.xml"/><Relationship Id="rId2363" Type="http://schemas.openxmlformats.org/officeDocument/2006/relationships/customXml" Target="../customXml/item1.xml"/><Relationship Id="rId2362" Type="http://schemas.openxmlformats.org/officeDocument/2006/relationships/image" Target="media/image1162.wmf"/><Relationship Id="rId2361" Type="http://schemas.openxmlformats.org/officeDocument/2006/relationships/oleObject" Target="embeddings/oleObject1196.bin"/><Relationship Id="rId2360" Type="http://schemas.openxmlformats.org/officeDocument/2006/relationships/image" Target="media/image1161.wmf"/><Relationship Id="rId236" Type="http://schemas.openxmlformats.org/officeDocument/2006/relationships/oleObject" Target="embeddings/oleObject123.bin"/><Relationship Id="rId2359" Type="http://schemas.openxmlformats.org/officeDocument/2006/relationships/oleObject" Target="embeddings/oleObject1195.bin"/><Relationship Id="rId2358" Type="http://schemas.openxmlformats.org/officeDocument/2006/relationships/image" Target="media/image1160.wmf"/><Relationship Id="rId2357" Type="http://schemas.openxmlformats.org/officeDocument/2006/relationships/oleObject" Target="embeddings/oleObject1194.bin"/><Relationship Id="rId2356" Type="http://schemas.openxmlformats.org/officeDocument/2006/relationships/image" Target="media/image1159.wmf"/><Relationship Id="rId2355" Type="http://schemas.openxmlformats.org/officeDocument/2006/relationships/oleObject" Target="embeddings/oleObject1193.bin"/><Relationship Id="rId2354" Type="http://schemas.openxmlformats.org/officeDocument/2006/relationships/image" Target="media/image1158.wmf"/><Relationship Id="rId2353" Type="http://schemas.openxmlformats.org/officeDocument/2006/relationships/oleObject" Target="embeddings/oleObject1192.bin"/><Relationship Id="rId2352" Type="http://schemas.openxmlformats.org/officeDocument/2006/relationships/image" Target="media/image1157.wmf"/><Relationship Id="rId2351" Type="http://schemas.openxmlformats.org/officeDocument/2006/relationships/oleObject" Target="embeddings/oleObject1191.bin"/><Relationship Id="rId2350" Type="http://schemas.openxmlformats.org/officeDocument/2006/relationships/image" Target="media/image1156.wmf"/><Relationship Id="rId235" Type="http://schemas.openxmlformats.org/officeDocument/2006/relationships/image" Target="media/image109.wmf"/><Relationship Id="rId2349" Type="http://schemas.openxmlformats.org/officeDocument/2006/relationships/oleObject" Target="embeddings/oleObject1190.bin"/><Relationship Id="rId2348" Type="http://schemas.openxmlformats.org/officeDocument/2006/relationships/image" Target="media/image1155.wmf"/><Relationship Id="rId2347" Type="http://schemas.openxmlformats.org/officeDocument/2006/relationships/oleObject" Target="embeddings/oleObject1189.bin"/><Relationship Id="rId2346" Type="http://schemas.openxmlformats.org/officeDocument/2006/relationships/image" Target="media/image1154.wmf"/><Relationship Id="rId2345" Type="http://schemas.openxmlformats.org/officeDocument/2006/relationships/oleObject" Target="embeddings/oleObject1188.bin"/><Relationship Id="rId2344" Type="http://schemas.openxmlformats.org/officeDocument/2006/relationships/image" Target="media/image1153.wmf"/><Relationship Id="rId2343" Type="http://schemas.openxmlformats.org/officeDocument/2006/relationships/oleObject" Target="embeddings/oleObject1187.bin"/><Relationship Id="rId2342" Type="http://schemas.openxmlformats.org/officeDocument/2006/relationships/image" Target="media/image1152.wmf"/><Relationship Id="rId2341" Type="http://schemas.openxmlformats.org/officeDocument/2006/relationships/oleObject" Target="embeddings/oleObject1186.bin"/><Relationship Id="rId2340" Type="http://schemas.openxmlformats.org/officeDocument/2006/relationships/image" Target="media/image1151.wmf"/><Relationship Id="rId234" Type="http://schemas.openxmlformats.org/officeDocument/2006/relationships/oleObject" Target="embeddings/oleObject122.bin"/><Relationship Id="rId2339" Type="http://schemas.openxmlformats.org/officeDocument/2006/relationships/oleObject" Target="embeddings/oleObject1185.bin"/><Relationship Id="rId2338" Type="http://schemas.openxmlformats.org/officeDocument/2006/relationships/image" Target="media/image1150.png"/><Relationship Id="rId2337" Type="http://schemas.openxmlformats.org/officeDocument/2006/relationships/image" Target="media/image1149.wmf"/><Relationship Id="rId2336" Type="http://schemas.openxmlformats.org/officeDocument/2006/relationships/oleObject" Target="embeddings/oleObject1184.bin"/><Relationship Id="rId2335" Type="http://schemas.openxmlformats.org/officeDocument/2006/relationships/image" Target="media/image1148.wmf"/><Relationship Id="rId2334" Type="http://schemas.openxmlformats.org/officeDocument/2006/relationships/oleObject" Target="embeddings/oleObject1183.bin"/><Relationship Id="rId2333" Type="http://schemas.openxmlformats.org/officeDocument/2006/relationships/image" Target="media/image1147.wmf"/><Relationship Id="rId2332" Type="http://schemas.openxmlformats.org/officeDocument/2006/relationships/oleObject" Target="embeddings/oleObject1182.bin"/><Relationship Id="rId2331" Type="http://schemas.openxmlformats.org/officeDocument/2006/relationships/image" Target="media/image1146.wmf"/><Relationship Id="rId2330" Type="http://schemas.openxmlformats.org/officeDocument/2006/relationships/oleObject" Target="embeddings/oleObject1181.bin"/><Relationship Id="rId233" Type="http://schemas.openxmlformats.org/officeDocument/2006/relationships/image" Target="media/image108.wmf"/><Relationship Id="rId2329" Type="http://schemas.openxmlformats.org/officeDocument/2006/relationships/image" Target="media/image1145.wmf"/><Relationship Id="rId2328" Type="http://schemas.openxmlformats.org/officeDocument/2006/relationships/oleObject" Target="embeddings/oleObject1180.bin"/><Relationship Id="rId2327" Type="http://schemas.openxmlformats.org/officeDocument/2006/relationships/image" Target="media/image1144.wmf"/><Relationship Id="rId2326" Type="http://schemas.openxmlformats.org/officeDocument/2006/relationships/oleObject" Target="embeddings/oleObject1179.bin"/><Relationship Id="rId2325" Type="http://schemas.openxmlformats.org/officeDocument/2006/relationships/image" Target="media/image1143.wmf"/><Relationship Id="rId2324" Type="http://schemas.openxmlformats.org/officeDocument/2006/relationships/oleObject" Target="embeddings/oleObject1178.bin"/><Relationship Id="rId2323" Type="http://schemas.openxmlformats.org/officeDocument/2006/relationships/image" Target="media/image1142.wmf"/><Relationship Id="rId2322" Type="http://schemas.openxmlformats.org/officeDocument/2006/relationships/oleObject" Target="embeddings/oleObject1177.bin"/><Relationship Id="rId2321" Type="http://schemas.openxmlformats.org/officeDocument/2006/relationships/image" Target="media/image1141.wmf"/><Relationship Id="rId2320" Type="http://schemas.openxmlformats.org/officeDocument/2006/relationships/oleObject" Target="embeddings/oleObject1176.bin"/><Relationship Id="rId232" Type="http://schemas.openxmlformats.org/officeDocument/2006/relationships/oleObject" Target="embeddings/oleObject121.bin"/><Relationship Id="rId2319" Type="http://schemas.openxmlformats.org/officeDocument/2006/relationships/image" Target="media/image1140.wmf"/><Relationship Id="rId2318" Type="http://schemas.openxmlformats.org/officeDocument/2006/relationships/oleObject" Target="embeddings/oleObject1175.bin"/><Relationship Id="rId2317" Type="http://schemas.openxmlformats.org/officeDocument/2006/relationships/image" Target="media/image1139.wmf"/><Relationship Id="rId2316" Type="http://schemas.openxmlformats.org/officeDocument/2006/relationships/oleObject" Target="embeddings/oleObject1174.bin"/><Relationship Id="rId2315" Type="http://schemas.openxmlformats.org/officeDocument/2006/relationships/image" Target="media/image1138.wmf"/><Relationship Id="rId2314" Type="http://schemas.openxmlformats.org/officeDocument/2006/relationships/oleObject" Target="embeddings/oleObject1173.bin"/><Relationship Id="rId2313" Type="http://schemas.openxmlformats.org/officeDocument/2006/relationships/image" Target="media/image1137.wmf"/><Relationship Id="rId2312" Type="http://schemas.openxmlformats.org/officeDocument/2006/relationships/oleObject" Target="embeddings/oleObject1172.bin"/><Relationship Id="rId2311" Type="http://schemas.openxmlformats.org/officeDocument/2006/relationships/image" Target="media/image1136.wmf"/><Relationship Id="rId2310" Type="http://schemas.openxmlformats.org/officeDocument/2006/relationships/oleObject" Target="embeddings/oleObject1171.bin"/><Relationship Id="rId231" Type="http://schemas.openxmlformats.org/officeDocument/2006/relationships/image" Target="media/image107.wmf"/><Relationship Id="rId2309" Type="http://schemas.openxmlformats.org/officeDocument/2006/relationships/image" Target="media/image1135.wmf"/><Relationship Id="rId2308" Type="http://schemas.openxmlformats.org/officeDocument/2006/relationships/oleObject" Target="embeddings/oleObject1170.bin"/><Relationship Id="rId2307" Type="http://schemas.openxmlformats.org/officeDocument/2006/relationships/image" Target="media/image1134.wmf"/><Relationship Id="rId2306" Type="http://schemas.openxmlformats.org/officeDocument/2006/relationships/oleObject" Target="embeddings/oleObject1169.bin"/><Relationship Id="rId2305" Type="http://schemas.openxmlformats.org/officeDocument/2006/relationships/image" Target="media/image1133.wmf"/><Relationship Id="rId2304" Type="http://schemas.openxmlformats.org/officeDocument/2006/relationships/oleObject" Target="embeddings/oleObject1168.bin"/><Relationship Id="rId2303" Type="http://schemas.openxmlformats.org/officeDocument/2006/relationships/image" Target="media/image1132.wmf"/><Relationship Id="rId2302" Type="http://schemas.openxmlformats.org/officeDocument/2006/relationships/oleObject" Target="embeddings/oleObject1167.bin"/><Relationship Id="rId2301" Type="http://schemas.openxmlformats.org/officeDocument/2006/relationships/image" Target="media/image1131.wmf"/><Relationship Id="rId2300" Type="http://schemas.openxmlformats.org/officeDocument/2006/relationships/oleObject" Target="embeddings/oleObject1166.bin"/><Relationship Id="rId230" Type="http://schemas.openxmlformats.org/officeDocument/2006/relationships/oleObject" Target="embeddings/oleObject120.bin"/><Relationship Id="rId23" Type="http://schemas.openxmlformats.org/officeDocument/2006/relationships/image" Target="media/image14.wmf"/><Relationship Id="rId2299" Type="http://schemas.openxmlformats.org/officeDocument/2006/relationships/image" Target="media/image1130.wmf"/><Relationship Id="rId2298" Type="http://schemas.openxmlformats.org/officeDocument/2006/relationships/oleObject" Target="embeddings/oleObject1165.bin"/><Relationship Id="rId2297" Type="http://schemas.openxmlformats.org/officeDocument/2006/relationships/image" Target="media/image1129.wmf"/><Relationship Id="rId2296" Type="http://schemas.openxmlformats.org/officeDocument/2006/relationships/oleObject" Target="embeddings/oleObject1164.bin"/><Relationship Id="rId2295" Type="http://schemas.openxmlformats.org/officeDocument/2006/relationships/image" Target="media/image1128.wmf"/><Relationship Id="rId2294" Type="http://schemas.openxmlformats.org/officeDocument/2006/relationships/oleObject" Target="embeddings/oleObject1163.bin"/><Relationship Id="rId2293" Type="http://schemas.openxmlformats.org/officeDocument/2006/relationships/image" Target="media/image1127.wmf"/><Relationship Id="rId2292" Type="http://schemas.openxmlformats.org/officeDocument/2006/relationships/oleObject" Target="embeddings/oleObject1162.bin"/><Relationship Id="rId2291" Type="http://schemas.openxmlformats.org/officeDocument/2006/relationships/image" Target="media/image1126.wmf"/><Relationship Id="rId2290" Type="http://schemas.openxmlformats.org/officeDocument/2006/relationships/oleObject" Target="embeddings/oleObject1161.bin"/><Relationship Id="rId229" Type="http://schemas.openxmlformats.org/officeDocument/2006/relationships/oleObject" Target="embeddings/oleObject119.bin"/><Relationship Id="rId2289" Type="http://schemas.openxmlformats.org/officeDocument/2006/relationships/image" Target="media/image1125.wmf"/><Relationship Id="rId2288" Type="http://schemas.openxmlformats.org/officeDocument/2006/relationships/oleObject" Target="embeddings/oleObject1160.bin"/><Relationship Id="rId2287" Type="http://schemas.openxmlformats.org/officeDocument/2006/relationships/image" Target="media/image1124.wmf"/><Relationship Id="rId2286" Type="http://schemas.openxmlformats.org/officeDocument/2006/relationships/oleObject" Target="embeddings/oleObject1159.bin"/><Relationship Id="rId2285" Type="http://schemas.openxmlformats.org/officeDocument/2006/relationships/image" Target="media/image1123.wmf"/><Relationship Id="rId2284" Type="http://schemas.openxmlformats.org/officeDocument/2006/relationships/oleObject" Target="embeddings/oleObject1158.bin"/><Relationship Id="rId2283" Type="http://schemas.openxmlformats.org/officeDocument/2006/relationships/image" Target="media/image1122.wmf"/><Relationship Id="rId2282" Type="http://schemas.openxmlformats.org/officeDocument/2006/relationships/oleObject" Target="embeddings/oleObject1157.bin"/><Relationship Id="rId2281" Type="http://schemas.openxmlformats.org/officeDocument/2006/relationships/image" Target="media/image1121.wmf"/><Relationship Id="rId2280" Type="http://schemas.openxmlformats.org/officeDocument/2006/relationships/oleObject" Target="embeddings/oleObject1156.bin"/><Relationship Id="rId228" Type="http://schemas.openxmlformats.org/officeDocument/2006/relationships/oleObject" Target="embeddings/oleObject118.bin"/><Relationship Id="rId2279" Type="http://schemas.openxmlformats.org/officeDocument/2006/relationships/image" Target="media/image1120.wmf"/><Relationship Id="rId2278" Type="http://schemas.openxmlformats.org/officeDocument/2006/relationships/oleObject" Target="embeddings/oleObject1155.bin"/><Relationship Id="rId2277" Type="http://schemas.openxmlformats.org/officeDocument/2006/relationships/image" Target="media/image1119.wmf"/><Relationship Id="rId2276" Type="http://schemas.openxmlformats.org/officeDocument/2006/relationships/oleObject" Target="embeddings/oleObject1154.bin"/><Relationship Id="rId2275" Type="http://schemas.openxmlformats.org/officeDocument/2006/relationships/image" Target="media/image1118.wmf"/><Relationship Id="rId2274" Type="http://schemas.openxmlformats.org/officeDocument/2006/relationships/oleObject" Target="embeddings/oleObject1153.bin"/><Relationship Id="rId2273" Type="http://schemas.openxmlformats.org/officeDocument/2006/relationships/image" Target="media/image1117.wmf"/><Relationship Id="rId2272" Type="http://schemas.openxmlformats.org/officeDocument/2006/relationships/oleObject" Target="embeddings/oleObject1152.bin"/><Relationship Id="rId2271" Type="http://schemas.openxmlformats.org/officeDocument/2006/relationships/image" Target="media/image1116.wmf"/><Relationship Id="rId2270" Type="http://schemas.openxmlformats.org/officeDocument/2006/relationships/oleObject" Target="embeddings/oleObject1151.bin"/><Relationship Id="rId227" Type="http://schemas.openxmlformats.org/officeDocument/2006/relationships/oleObject" Target="embeddings/oleObject117.bin"/><Relationship Id="rId2269" Type="http://schemas.openxmlformats.org/officeDocument/2006/relationships/image" Target="media/image1115.wmf"/><Relationship Id="rId2268" Type="http://schemas.openxmlformats.org/officeDocument/2006/relationships/oleObject" Target="embeddings/oleObject1150.bin"/><Relationship Id="rId2267" Type="http://schemas.openxmlformats.org/officeDocument/2006/relationships/image" Target="media/image1114.wmf"/><Relationship Id="rId2266" Type="http://schemas.openxmlformats.org/officeDocument/2006/relationships/oleObject" Target="embeddings/oleObject1149.bin"/><Relationship Id="rId2265" Type="http://schemas.openxmlformats.org/officeDocument/2006/relationships/image" Target="media/image1113.wmf"/><Relationship Id="rId2264" Type="http://schemas.openxmlformats.org/officeDocument/2006/relationships/oleObject" Target="embeddings/oleObject1148.bin"/><Relationship Id="rId2263" Type="http://schemas.openxmlformats.org/officeDocument/2006/relationships/image" Target="media/image1112.wmf"/><Relationship Id="rId2262" Type="http://schemas.openxmlformats.org/officeDocument/2006/relationships/oleObject" Target="embeddings/oleObject1147.bin"/><Relationship Id="rId2261" Type="http://schemas.openxmlformats.org/officeDocument/2006/relationships/image" Target="media/image1111.wmf"/><Relationship Id="rId2260" Type="http://schemas.openxmlformats.org/officeDocument/2006/relationships/oleObject" Target="embeddings/oleObject1146.bin"/><Relationship Id="rId226" Type="http://schemas.openxmlformats.org/officeDocument/2006/relationships/image" Target="media/image106.wmf"/><Relationship Id="rId2259" Type="http://schemas.openxmlformats.org/officeDocument/2006/relationships/image" Target="media/image1110.wmf"/><Relationship Id="rId2258" Type="http://schemas.openxmlformats.org/officeDocument/2006/relationships/oleObject" Target="embeddings/oleObject1145.bin"/><Relationship Id="rId2257" Type="http://schemas.openxmlformats.org/officeDocument/2006/relationships/image" Target="media/image1109.wmf"/><Relationship Id="rId2256" Type="http://schemas.openxmlformats.org/officeDocument/2006/relationships/oleObject" Target="embeddings/oleObject1144.bin"/><Relationship Id="rId2255" Type="http://schemas.openxmlformats.org/officeDocument/2006/relationships/image" Target="media/image1108.wmf"/><Relationship Id="rId2254" Type="http://schemas.openxmlformats.org/officeDocument/2006/relationships/oleObject" Target="embeddings/oleObject1143.bin"/><Relationship Id="rId2253" Type="http://schemas.openxmlformats.org/officeDocument/2006/relationships/image" Target="media/image1107.wmf"/><Relationship Id="rId2252" Type="http://schemas.openxmlformats.org/officeDocument/2006/relationships/oleObject" Target="embeddings/oleObject1142.bin"/><Relationship Id="rId2251" Type="http://schemas.openxmlformats.org/officeDocument/2006/relationships/image" Target="media/image1106.wmf"/><Relationship Id="rId2250" Type="http://schemas.openxmlformats.org/officeDocument/2006/relationships/oleObject" Target="embeddings/oleObject1141.bin"/><Relationship Id="rId225" Type="http://schemas.openxmlformats.org/officeDocument/2006/relationships/oleObject" Target="embeddings/oleObject116.bin"/><Relationship Id="rId2249" Type="http://schemas.openxmlformats.org/officeDocument/2006/relationships/image" Target="media/image1105.wmf"/><Relationship Id="rId2248" Type="http://schemas.openxmlformats.org/officeDocument/2006/relationships/oleObject" Target="embeddings/oleObject1140.bin"/><Relationship Id="rId2247" Type="http://schemas.openxmlformats.org/officeDocument/2006/relationships/image" Target="media/image1104.wmf"/><Relationship Id="rId2246" Type="http://schemas.openxmlformats.org/officeDocument/2006/relationships/oleObject" Target="embeddings/oleObject1139.bin"/><Relationship Id="rId2245" Type="http://schemas.openxmlformats.org/officeDocument/2006/relationships/image" Target="media/image1103.wmf"/><Relationship Id="rId2244" Type="http://schemas.openxmlformats.org/officeDocument/2006/relationships/oleObject" Target="embeddings/oleObject1138.bin"/><Relationship Id="rId2243" Type="http://schemas.openxmlformats.org/officeDocument/2006/relationships/image" Target="media/image1102.wmf"/><Relationship Id="rId2242" Type="http://schemas.openxmlformats.org/officeDocument/2006/relationships/oleObject" Target="embeddings/oleObject1137.bin"/><Relationship Id="rId2241" Type="http://schemas.openxmlformats.org/officeDocument/2006/relationships/image" Target="media/image1101.wmf"/><Relationship Id="rId2240" Type="http://schemas.openxmlformats.org/officeDocument/2006/relationships/image" Target="media/image1100.wmf"/><Relationship Id="rId224" Type="http://schemas.openxmlformats.org/officeDocument/2006/relationships/oleObject" Target="embeddings/oleObject115.bin"/><Relationship Id="rId2239" Type="http://schemas.openxmlformats.org/officeDocument/2006/relationships/oleObject" Target="embeddings/oleObject1136.bin"/><Relationship Id="rId2238" Type="http://schemas.openxmlformats.org/officeDocument/2006/relationships/image" Target="media/image1099.wmf"/><Relationship Id="rId2237" Type="http://schemas.openxmlformats.org/officeDocument/2006/relationships/oleObject" Target="embeddings/oleObject1135.bin"/><Relationship Id="rId2236" Type="http://schemas.openxmlformats.org/officeDocument/2006/relationships/image" Target="media/image1098.wmf"/><Relationship Id="rId2235" Type="http://schemas.openxmlformats.org/officeDocument/2006/relationships/oleObject" Target="embeddings/oleObject1134.bin"/><Relationship Id="rId2234" Type="http://schemas.openxmlformats.org/officeDocument/2006/relationships/image" Target="media/image1097.wmf"/><Relationship Id="rId2233" Type="http://schemas.openxmlformats.org/officeDocument/2006/relationships/oleObject" Target="embeddings/oleObject1133.bin"/><Relationship Id="rId2232" Type="http://schemas.openxmlformats.org/officeDocument/2006/relationships/image" Target="media/image1096.wmf"/><Relationship Id="rId2231" Type="http://schemas.openxmlformats.org/officeDocument/2006/relationships/oleObject" Target="embeddings/oleObject1132.bin"/><Relationship Id="rId2230" Type="http://schemas.openxmlformats.org/officeDocument/2006/relationships/image" Target="media/image1095.wmf"/><Relationship Id="rId223" Type="http://schemas.openxmlformats.org/officeDocument/2006/relationships/image" Target="media/image105.wmf"/><Relationship Id="rId2229" Type="http://schemas.openxmlformats.org/officeDocument/2006/relationships/oleObject" Target="embeddings/oleObject1131.bin"/><Relationship Id="rId2228" Type="http://schemas.openxmlformats.org/officeDocument/2006/relationships/image" Target="media/image1094.wmf"/><Relationship Id="rId2227" Type="http://schemas.openxmlformats.org/officeDocument/2006/relationships/oleObject" Target="embeddings/oleObject1130.bin"/><Relationship Id="rId2226" Type="http://schemas.openxmlformats.org/officeDocument/2006/relationships/image" Target="media/image1093.wmf"/><Relationship Id="rId2225" Type="http://schemas.openxmlformats.org/officeDocument/2006/relationships/oleObject" Target="embeddings/oleObject1129.bin"/><Relationship Id="rId2224" Type="http://schemas.openxmlformats.org/officeDocument/2006/relationships/image" Target="media/image1092.wmf"/><Relationship Id="rId2223" Type="http://schemas.openxmlformats.org/officeDocument/2006/relationships/oleObject" Target="embeddings/oleObject1128.bin"/><Relationship Id="rId2222" Type="http://schemas.openxmlformats.org/officeDocument/2006/relationships/image" Target="media/image1091.wmf"/><Relationship Id="rId2221" Type="http://schemas.openxmlformats.org/officeDocument/2006/relationships/oleObject" Target="embeddings/oleObject1127.bin"/><Relationship Id="rId2220" Type="http://schemas.openxmlformats.org/officeDocument/2006/relationships/image" Target="media/image1090.wmf"/><Relationship Id="rId222" Type="http://schemas.openxmlformats.org/officeDocument/2006/relationships/oleObject" Target="embeddings/oleObject114.bin"/><Relationship Id="rId2219" Type="http://schemas.openxmlformats.org/officeDocument/2006/relationships/oleObject" Target="embeddings/oleObject1126.bin"/><Relationship Id="rId2218" Type="http://schemas.openxmlformats.org/officeDocument/2006/relationships/image" Target="media/image1089.wmf"/><Relationship Id="rId2217" Type="http://schemas.openxmlformats.org/officeDocument/2006/relationships/oleObject" Target="embeddings/oleObject1125.bin"/><Relationship Id="rId2216" Type="http://schemas.openxmlformats.org/officeDocument/2006/relationships/image" Target="media/image1088.wmf"/><Relationship Id="rId2215" Type="http://schemas.openxmlformats.org/officeDocument/2006/relationships/oleObject" Target="embeddings/oleObject1124.bin"/><Relationship Id="rId2214" Type="http://schemas.openxmlformats.org/officeDocument/2006/relationships/image" Target="media/image1087.wmf"/><Relationship Id="rId2213" Type="http://schemas.openxmlformats.org/officeDocument/2006/relationships/oleObject" Target="embeddings/oleObject1123.bin"/><Relationship Id="rId2212" Type="http://schemas.openxmlformats.org/officeDocument/2006/relationships/image" Target="media/image1086.wmf"/><Relationship Id="rId2211" Type="http://schemas.openxmlformats.org/officeDocument/2006/relationships/oleObject" Target="embeddings/oleObject1122.bin"/><Relationship Id="rId2210" Type="http://schemas.openxmlformats.org/officeDocument/2006/relationships/image" Target="media/image1085.wmf"/><Relationship Id="rId221" Type="http://schemas.openxmlformats.org/officeDocument/2006/relationships/image" Target="media/image104.wmf"/><Relationship Id="rId2209" Type="http://schemas.openxmlformats.org/officeDocument/2006/relationships/oleObject" Target="embeddings/oleObject1121.bin"/><Relationship Id="rId2208" Type="http://schemas.openxmlformats.org/officeDocument/2006/relationships/image" Target="media/image1084.wmf"/><Relationship Id="rId2207" Type="http://schemas.openxmlformats.org/officeDocument/2006/relationships/oleObject" Target="embeddings/oleObject1120.bin"/><Relationship Id="rId2206" Type="http://schemas.openxmlformats.org/officeDocument/2006/relationships/image" Target="media/image1083.wmf"/><Relationship Id="rId2205" Type="http://schemas.openxmlformats.org/officeDocument/2006/relationships/oleObject" Target="embeddings/oleObject1119.bin"/><Relationship Id="rId2204" Type="http://schemas.openxmlformats.org/officeDocument/2006/relationships/image" Target="media/image1082.wmf"/><Relationship Id="rId2203" Type="http://schemas.openxmlformats.org/officeDocument/2006/relationships/oleObject" Target="embeddings/oleObject1118.bin"/><Relationship Id="rId2202" Type="http://schemas.openxmlformats.org/officeDocument/2006/relationships/image" Target="media/image1081.wmf"/><Relationship Id="rId2201" Type="http://schemas.openxmlformats.org/officeDocument/2006/relationships/oleObject" Target="embeddings/oleObject1117.bin"/><Relationship Id="rId2200" Type="http://schemas.openxmlformats.org/officeDocument/2006/relationships/image" Target="media/image1080.wmf"/><Relationship Id="rId220" Type="http://schemas.openxmlformats.org/officeDocument/2006/relationships/oleObject" Target="embeddings/oleObject113.bin"/><Relationship Id="rId22" Type="http://schemas.openxmlformats.org/officeDocument/2006/relationships/oleObject" Target="embeddings/oleObject5.bin"/><Relationship Id="rId2199" Type="http://schemas.openxmlformats.org/officeDocument/2006/relationships/oleObject" Target="embeddings/oleObject1116.bin"/><Relationship Id="rId2198" Type="http://schemas.openxmlformats.org/officeDocument/2006/relationships/image" Target="media/image1079.wmf"/><Relationship Id="rId2197" Type="http://schemas.openxmlformats.org/officeDocument/2006/relationships/oleObject" Target="embeddings/oleObject1115.bin"/><Relationship Id="rId2196" Type="http://schemas.openxmlformats.org/officeDocument/2006/relationships/image" Target="media/image1078.wmf"/><Relationship Id="rId2195" Type="http://schemas.openxmlformats.org/officeDocument/2006/relationships/oleObject" Target="embeddings/oleObject1114.bin"/><Relationship Id="rId2194" Type="http://schemas.openxmlformats.org/officeDocument/2006/relationships/image" Target="media/image1077.wmf"/><Relationship Id="rId2193" Type="http://schemas.openxmlformats.org/officeDocument/2006/relationships/oleObject" Target="embeddings/oleObject1113.bin"/><Relationship Id="rId2192" Type="http://schemas.openxmlformats.org/officeDocument/2006/relationships/image" Target="media/image1076.wmf"/><Relationship Id="rId2191" Type="http://schemas.openxmlformats.org/officeDocument/2006/relationships/oleObject" Target="embeddings/oleObject1112.bin"/><Relationship Id="rId2190" Type="http://schemas.openxmlformats.org/officeDocument/2006/relationships/image" Target="media/image1075.wmf"/><Relationship Id="rId219" Type="http://schemas.openxmlformats.org/officeDocument/2006/relationships/image" Target="media/image103.wmf"/><Relationship Id="rId2189" Type="http://schemas.openxmlformats.org/officeDocument/2006/relationships/oleObject" Target="embeddings/oleObject1111.bin"/><Relationship Id="rId2188" Type="http://schemas.openxmlformats.org/officeDocument/2006/relationships/image" Target="media/image1074.wmf"/><Relationship Id="rId2187" Type="http://schemas.openxmlformats.org/officeDocument/2006/relationships/oleObject" Target="embeddings/oleObject1110.bin"/><Relationship Id="rId2186" Type="http://schemas.openxmlformats.org/officeDocument/2006/relationships/image" Target="media/image1073.wmf"/><Relationship Id="rId2185" Type="http://schemas.openxmlformats.org/officeDocument/2006/relationships/oleObject" Target="embeddings/oleObject1109.bin"/><Relationship Id="rId2184" Type="http://schemas.openxmlformats.org/officeDocument/2006/relationships/image" Target="media/image1072.wmf"/><Relationship Id="rId2183" Type="http://schemas.openxmlformats.org/officeDocument/2006/relationships/oleObject" Target="embeddings/oleObject1108.bin"/><Relationship Id="rId2182" Type="http://schemas.openxmlformats.org/officeDocument/2006/relationships/image" Target="media/image1071.wmf"/><Relationship Id="rId2181" Type="http://schemas.openxmlformats.org/officeDocument/2006/relationships/oleObject" Target="embeddings/oleObject1107.bin"/><Relationship Id="rId2180" Type="http://schemas.openxmlformats.org/officeDocument/2006/relationships/image" Target="media/image1070.wmf"/><Relationship Id="rId218" Type="http://schemas.openxmlformats.org/officeDocument/2006/relationships/oleObject" Target="embeddings/oleObject112.bin"/><Relationship Id="rId2179" Type="http://schemas.openxmlformats.org/officeDocument/2006/relationships/oleObject" Target="embeddings/oleObject1106.bin"/><Relationship Id="rId2178" Type="http://schemas.openxmlformats.org/officeDocument/2006/relationships/image" Target="media/image1069.wmf"/><Relationship Id="rId2177" Type="http://schemas.openxmlformats.org/officeDocument/2006/relationships/oleObject" Target="embeddings/oleObject1105.bin"/><Relationship Id="rId2176" Type="http://schemas.openxmlformats.org/officeDocument/2006/relationships/image" Target="media/image1068.wmf"/><Relationship Id="rId2175" Type="http://schemas.openxmlformats.org/officeDocument/2006/relationships/oleObject" Target="embeddings/oleObject1104.bin"/><Relationship Id="rId2174" Type="http://schemas.openxmlformats.org/officeDocument/2006/relationships/image" Target="media/image1067.wmf"/><Relationship Id="rId2173" Type="http://schemas.openxmlformats.org/officeDocument/2006/relationships/oleObject" Target="embeddings/oleObject1103.bin"/><Relationship Id="rId2172" Type="http://schemas.openxmlformats.org/officeDocument/2006/relationships/image" Target="media/image1066.wmf"/><Relationship Id="rId2171" Type="http://schemas.openxmlformats.org/officeDocument/2006/relationships/oleObject" Target="embeddings/oleObject1102.bin"/><Relationship Id="rId2170" Type="http://schemas.openxmlformats.org/officeDocument/2006/relationships/image" Target="media/image1065.wmf"/><Relationship Id="rId217" Type="http://schemas.openxmlformats.org/officeDocument/2006/relationships/image" Target="media/image102.wmf"/><Relationship Id="rId2169" Type="http://schemas.openxmlformats.org/officeDocument/2006/relationships/oleObject" Target="embeddings/oleObject1101.bin"/><Relationship Id="rId2168" Type="http://schemas.openxmlformats.org/officeDocument/2006/relationships/image" Target="media/image1064.wmf"/><Relationship Id="rId2167" Type="http://schemas.openxmlformats.org/officeDocument/2006/relationships/oleObject" Target="embeddings/oleObject1100.bin"/><Relationship Id="rId2166" Type="http://schemas.openxmlformats.org/officeDocument/2006/relationships/image" Target="media/image1063.wmf"/><Relationship Id="rId2165" Type="http://schemas.openxmlformats.org/officeDocument/2006/relationships/oleObject" Target="embeddings/oleObject1099.bin"/><Relationship Id="rId2164" Type="http://schemas.openxmlformats.org/officeDocument/2006/relationships/image" Target="media/image1062.wmf"/><Relationship Id="rId2163" Type="http://schemas.openxmlformats.org/officeDocument/2006/relationships/oleObject" Target="embeddings/oleObject1098.bin"/><Relationship Id="rId2162" Type="http://schemas.openxmlformats.org/officeDocument/2006/relationships/image" Target="media/image1061.wmf"/><Relationship Id="rId2161" Type="http://schemas.openxmlformats.org/officeDocument/2006/relationships/oleObject" Target="embeddings/oleObject1097.bin"/><Relationship Id="rId2160" Type="http://schemas.openxmlformats.org/officeDocument/2006/relationships/image" Target="media/image1060.wmf"/><Relationship Id="rId216" Type="http://schemas.openxmlformats.org/officeDocument/2006/relationships/oleObject" Target="embeddings/oleObject111.bin"/><Relationship Id="rId2159" Type="http://schemas.openxmlformats.org/officeDocument/2006/relationships/oleObject" Target="embeddings/oleObject1096.bin"/><Relationship Id="rId2158" Type="http://schemas.openxmlformats.org/officeDocument/2006/relationships/image" Target="media/image1059.wmf"/><Relationship Id="rId2157" Type="http://schemas.openxmlformats.org/officeDocument/2006/relationships/oleObject" Target="embeddings/oleObject1095.bin"/><Relationship Id="rId2156" Type="http://schemas.openxmlformats.org/officeDocument/2006/relationships/image" Target="media/image1058.wmf"/><Relationship Id="rId2155" Type="http://schemas.openxmlformats.org/officeDocument/2006/relationships/oleObject" Target="embeddings/oleObject1094.bin"/><Relationship Id="rId2154" Type="http://schemas.openxmlformats.org/officeDocument/2006/relationships/image" Target="media/image1057.wmf"/><Relationship Id="rId2153" Type="http://schemas.openxmlformats.org/officeDocument/2006/relationships/oleObject" Target="embeddings/oleObject1093.bin"/><Relationship Id="rId2152" Type="http://schemas.openxmlformats.org/officeDocument/2006/relationships/image" Target="media/image1056.wmf"/><Relationship Id="rId2151" Type="http://schemas.openxmlformats.org/officeDocument/2006/relationships/oleObject" Target="embeddings/oleObject1092.bin"/><Relationship Id="rId2150" Type="http://schemas.openxmlformats.org/officeDocument/2006/relationships/image" Target="media/image1055.wmf"/><Relationship Id="rId215" Type="http://schemas.openxmlformats.org/officeDocument/2006/relationships/oleObject" Target="embeddings/oleObject110.bin"/><Relationship Id="rId2149" Type="http://schemas.openxmlformats.org/officeDocument/2006/relationships/oleObject" Target="embeddings/oleObject1091.bin"/><Relationship Id="rId2148" Type="http://schemas.openxmlformats.org/officeDocument/2006/relationships/image" Target="media/image1054.wmf"/><Relationship Id="rId2147" Type="http://schemas.openxmlformats.org/officeDocument/2006/relationships/oleObject" Target="embeddings/oleObject1090.bin"/><Relationship Id="rId2146" Type="http://schemas.openxmlformats.org/officeDocument/2006/relationships/image" Target="media/image1053.wmf"/><Relationship Id="rId2145" Type="http://schemas.openxmlformats.org/officeDocument/2006/relationships/oleObject" Target="embeddings/oleObject1089.bin"/><Relationship Id="rId2144" Type="http://schemas.openxmlformats.org/officeDocument/2006/relationships/oleObject" Target="embeddings/oleObject1088.bin"/><Relationship Id="rId2143" Type="http://schemas.openxmlformats.org/officeDocument/2006/relationships/image" Target="media/image1052.wmf"/><Relationship Id="rId2142" Type="http://schemas.openxmlformats.org/officeDocument/2006/relationships/oleObject" Target="embeddings/oleObject1087.bin"/><Relationship Id="rId2141" Type="http://schemas.openxmlformats.org/officeDocument/2006/relationships/image" Target="media/image1051.wmf"/><Relationship Id="rId2140" Type="http://schemas.openxmlformats.org/officeDocument/2006/relationships/oleObject" Target="embeddings/oleObject1086.bin"/><Relationship Id="rId214" Type="http://schemas.openxmlformats.org/officeDocument/2006/relationships/oleObject" Target="embeddings/oleObject109.bin"/><Relationship Id="rId2139" Type="http://schemas.openxmlformats.org/officeDocument/2006/relationships/image" Target="media/image1050.wmf"/><Relationship Id="rId2138" Type="http://schemas.openxmlformats.org/officeDocument/2006/relationships/oleObject" Target="embeddings/oleObject1085.bin"/><Relationship Id="rId2137" Type="http://schemas.openxmlformats.org/officeDocument/2006/relationships/image" Target="media/image1049.wmf"/><Relationship Id="rId2136" Type="http://schemas.openxmlformats.org/officeDocument/2006/relationships/oleObject" Target="embeddings/oleObject1084.bin"/><Relationship Id="rId2135" Type="http://schemas.openxmlformats.org/officeDocument/2006/relationships/image" Target="media/image1048.wmf"/><Relationship Id="rId2134" Type="http://schemas.openxmlformats.org/officeDocument/2006/relationships/oleObject" Target="embeddings/oleObject1083.bin"/><Relationship Id="rId2133" Type="http://schemas.openxmlformats.org/officeDocument/2006/relationships/image" Target="media/image1047.wmf"/><Relationship Id="rId2132" Type="http://schemas.openxmlformats.org/officeDocument/2006/relationships/oleObject" Target="embeddings/oleObject1082.bin"/><Relationship Id="rId2131" Type="http://schemas.openxmlformats.org/officeDocument/2006/relationships/image" Target="media/image1046.wmf"/><Relationship Id="rId2130" Type="http://schemas.openxmlformats.org/officeDocument/2006/relationships/oleObject" Target="embeddings/oleObject1081.bin"/><Relationship Id="rId213" Type="http://schemas.openxmlformats.org/officeDocument/2006/relationships/image" Target="media/image101.wmf"/><Relationship Id="rId2129" Type="http://schemas.openxmlformats.org/officeDocument/2006/relationships/image" Target="media/image1045.wmf"/><Relationship Id="rId2128" Type="http://schemas.openxmlformats.org/officeDocument/2006/relationships/oleObject" Target="embeddings/oleObject1080.bin"/><Relationship Id="rId2127" Type="http://schemas.openxmlformats.org/officeDocument/2006/relationships/image" Target="media/image1044.wmf"/><Relationship Id="rId2126" Type="http://schemas.openxmlformats.org/officeDocument/2006/relationships/oleObject" Target="embeddings/oleObject1079.bin"/><Relationship Id="rId2125" Type="http://schemas.openxmlformats.org/officeDocument/2006/relationships/image" Target="media/image1043.wmf"/><Relationship Id="rId2124" Type="http://schemas.openxmlformats.org/officeDocument/2006/relationships/oleObject" Target="embeddings/oleObject1078.bin"/><Relationship Id="rId2123" Type="http://schemas.openxmlformats.org/officeDocument/2006/relationships/image" Target="media/image1042.wmf"/><Relationship Id="rId2122" Type="http://schemas.openxmlformats.org/officeDocument/2006/relationships/oleObject" Target="embeddings/oleObject1077.bin"/><Relationship Id="rId2121" Type="http://schemas.openxmlformats.org/officeDocument/2006/relationships/image" Target="media/image1041.wmf"/><Relationship Id="rId2120" Type="http://schemas.openxmlformats.org/officeDocument/2006/relationships/oleObject" Target="embeddings/oleObject1076.bin"/><Relationship Id="rId212" Type="http://schemas.openxmlformats.org/officeDocument/2006/relationships/oleObject" Target="embeddings/oleObject108.bin"/><Relationship Id="rId2119" Type="http://schemas.openxmlformats.org/officeDocument/2006/relationships/image" Target="media/image1040.wmf"/><Relationship Id="rId2118" Type="http://schemas.openxmlformats.org/officeDocument/2006/relationships/oleObject" Target="embeddings/oleObject1075.bin"/><Relationship Id="rId2117" Type="http://schemas.openxmlformats.org/officeDocument/2006/relationships/image" Target="media/image1039.wmf"/><Relationship Id="rId2116" Type="http://schemas.openxmlformats.org/officeDocument/2006/relationships/oleObject" Target="embeddings/oleObject1074.bin"/><Relationship Id="rId2115" Type="http://schemas.openxmlformats.org/officeDocument/2006/relationships/image" Target="media/image1038.wmf"/><Relationship Id="rId2114" Type="http://schemas.openxmlformats.org/officeDocument/2006/relationships/oleObject" Target="embeddings/oleObject1073.bin"/><Relationship Id="rId2113" Type="http://schemas.openxmlformats.org/officeDocument/2006/relationships/image" Target="media/image1037.wmf"/><Relationship Id="rId2112" Type="http://schemas.openxmlformats.org/officeDocument/2006/relationships/oleObject" Target="embeddings/oleObject1072.bin"/><Relationship Id="rId2111" Type="http://schemas.openxmlformats.org/officeDocument/2006/relationships/image" Target="media/image1036.wmf"/><Relationship Id="rId2110" Type="http://schemas.openxmlformats.org/officeDocument/2006/relationships/oleObject" Target="embeddings/oleObject1071.bin"/><Relationship Id="rId211" Type="http://schemas.openxmlformats.org/officeDocument/2006/relationships/image" Target="media/image100.wmf"/><Relationship Id="rId2109" Type="http://schemas.openxmlformats.org/officeDocument/2006/relationships/image" Target="media/image1035.wmf"/><Relationship Id="rId2108" Type="http://schemas.openxmlformats.org/officeDocument/2006/relationships/oleObject" Target="embeddings/oleObject1070.bin"/><Relationship Id="rId2107" Type="http://schemas.openxmlformats.org/officeDocument/2006/relationships/image" Target="media/image1034.wmf"/><Relationship Id="rId2106" Type="http://schemas.openxmlformats.org/officeDocument/2006/relationships/image" Target="media/image1033.wmf"/><Relationship Id="rId2105" Type="http://schemas.openxmlformats.org/officeDocument/2006/relationships/oleObject" Target="embeddings/oleObject1069.bin"/><Relationship Id="rId2104" Type="http://schemas.openxmlformats.org/officeDocument/2006/relationships/image" Target="media/image1032.wmf"/><Relationship Id="rId2103" Type="http://schemas.openxmlformats.org/officeDocument/2006/relationships/oleObject" Target="embeddings/oleObject1068.bin"/><Relationship Id="rId2102" Type="http://schemas.openxmlformats.org/officeDocument/2006/relationships/image" Target="media/image1031.wmf"/><Relationship Id="rId2101" Type="http://schemas.openxmlformats.org/officeDocument/2006/relationships/oleObject" Target="embeddings/oleObject1067.bin"/><Relationship Id="rId2100" Type="http://schemas.openxmlformats.org/officeDocument/2006/relationships/image" Target="media/image1030.wmf"/><Relationship Id="rId210" Type="http://schemas.openxmlformats.org/officeDocument/2006/relationships/oleObject" Target="embeddings/oleObject107.bin"/><Relationship Id="rId21" Type="http://schemas.openxmlformats.org/officeDocument/2006/relationships/image" Target="media/image13.wmf"/><Relationship Id="rId2099" Type="http://schemas.openxmlformats.org/officeDocument/2006/relationships/oleObject" Target="embeddings/oleObject1066.bin"/><Relationship Id="rId2098" Type="http://schemas.openxmlformats.org/officeDocument/2006/relationships/image" Target="media/image1029.wmf"/><Relationship Id="rId2097" Type="http://schemas.openxmlformats.org/officeDocument/2006/relationships/oleObject" Target="embeddings/oleObject1065.bin"/><Relationship Id="rId2096" Type="http://schemas.openxmlformats.org/officeDocument/2006/relationships/image" Target="media/image1028.wmf"/><Relationship Id="rId2095" Type="http://schemas.openxmlformats.org/officeDocument/2006/relationships/oleObject" Target="embeddings/oleObject1064.bin"/><Relationship Id="rId2094" Type="http://schemas.openxmlformats.org/officeDocument/2006/relationships/image" Target="media/image1027.wmf"/><Relationship Id="rId2093" Type="http://schemas.openxmlformats.org/officeDocument/2006/relationships/oleObject" Target="embeddings/oleObject1063.bin"/><Relationship Id="rId2092" Type="http://schemas.openxmlformats.org/officeDocument/2006/relationships/image" Target="media/image1026.wmf"/><Relationship Id="rId2091" Type="http://schemas.openxmlformats.org/officeDocument/2006/relationships/oleObject" Target="embeddings/oleObject1062.bin"/><Relationship Id="rId2090" Type="http://schemas.openxmlformats.org/officeDocument/2006/relationships/image" Target="media/image1025.wmf"/><Relationship Id="rId209" Type="http://schemas.openxmlformats.org/officeDocument/2006/relationships/oleObject" Target="embeddings/oleObject106.bin"/><Relationship Id="rId2089" Type="http://schemas.openxmlformats.org/officeDocument/2006/relationships/oleObject" Target="embeddings/oleObject1061.bin"/><Relationship Id="rId2088" Type="http://schemas.openxmlformats.org/officeDocument/2006/relationships/image" Target="media/image1024.wmf"/><Relationship Id="rId2087" Type="http://schemas.openxmlformats.org/officeDocument/2006/relationships/oleObject" Target="embeddings/oleObject1060.bin"/><Relationship Id="rId2086" Type="http://schemas.openxmlformats.org/officeDocument/2006/relationships/image" Target="media/image1023.wmf"/><Relationship Id="rId2085" Type="http://schemas.openxmlformats.org/officeDocument/2006/relationships/oleObject" Target="embeddings/oleObject1059.bin"/><Relationship Id="rId2084" Type="http://schemas.openxmlformats.org/officeDocument/2006/relationships/image" Target="media/image1022.wmf"/><Relationship Id="rId2083" Type="http://schemas.openxmlformats.org/officeDocument/2006/relationships/oleObject" Target="embeddings/oleObject1058.bin"/><Relationship Id="rId2082" Type="http://schemas.openxmlformats.org/officeDocument/2006/relationships/image" Target="media/image1021.wmf"/><Relationship Id="rId2081" Type="http://schemas.openxmlformats.org/officeDocument/2006/relationships/oleObject" Target="embeddings/oleObject1057.bin"/><Relationship Id="rId2080" Type="http://schemas.openxmlformats.org/officeDocument/2006/relationships/image" Target="media/image1020.wmf"/><Relationship Id="rId208" Type="http://schemas.openxmlformats.org/officeDocument/2006/relationships/oleObject" Target="embeddings/oleObject105.bin"/><Relationship Id="rId2079" Type="http://schemas.openxmlformats.org/officeDocument/2006/relationships/oleObject" Target="embeddings/oleObject1056.bin"/><Relationship Id="rId2078" Type="http://schemas.openxmlformats.org/officeDocument/2006/relationships/image" Target="media/image1019.wmf"/><Relationship Id="rId2077" Type="http://schemas.openxmlformats.org/officeDocument/2006/relationships/oleObject" Target="embeddings/oleObject1055.bin"/><Relationship Id="rId2076" Type="http://schemas.openxmlformats.org/officeDocument/2006/relationships/image" Target="media/image1018.wmf"/><Relationship Id="rId2075" Type="http://schemas.openxmlformats.org/officeDocument/2006/relationships/oleObject" Target="embeddings/oleObject1054.bin"/><Relationship Id="rId2074" Type="http://schemas.openxmlformats.org/officeDocument/2006/relationships/image" Target="media/image1017.wmf"/><Relationship Id="rId2073" Type="http://schemas.openxmlformats.org/officeDocument/2006/relationships/oleObject" Target="embeddings/oleObject1053.bin"/><Relationship Id="rId2072" Type="http://schemas.openxmlformats.org/officeDocument/2006/relationships/image" Target="media/image1016.wmf"/><Relationship Id="rId2071" Type="http://schemas.openxmlformats.org/officeDocument/2006/relationships/oleObject" Target="embeddings/oleObject1052.bin"/><Relationship Id="rId2070" Type="http://schemas.openxmlformats.org/officeDocument/2006/relationships/image" Target="media/image1015.wmf"/><Relationship Id="rId207" Type="http://schemas.openxmlformats.org/officeDocument/2006/relationships/image" Target="media/image99.wmf"/><Relationship Id="rId2069" Type="http://schemas.openxmlformats.org/officeDocument/2006/relationships/oleObject" Target="embeddings/oleObject1051.bin"/><Relationship Id="rId2068" Type="http://schemas.openxmlformats.org/officeDocument/2006/relationships/image" Target="media/image1014.wmf"/><Relationship Id="rId2067" Type="http://schemas.openxmlformats.org/officeDocument/2006/relationships/oleObject" Target="embeddings/oleObject1050.bin"/><Relationship Id="rId2066" Type="http://schemas.openxmlformats.org/officeDocument/2006/relationships/image" Target="media/image1013.wmf"/><Relationship Id="rId2065" Type="http://schemas.openxmlformats.org/officeDocument/2006/relationships/oleObject" Target="embeddings/oleObject1049.bin"/><Relationship Id="rId2064" Type="http://schemas.openxmlformats.org/officeDocument/2006/relationships/image" Target="media/image1012.wmf"/><Relationship Id="rId2063" Type="http://schemas.openxmlformats.org/officeDocument/2006/relationships/oleObject" Target="embeddings/oleObject1048.bin"/><Relationship Id="rId2062" Type="http://schemas.openxmlformats.org/officeDocument/2006/relationships/image" Target="media/image1011.wmf"/><Relationship Id="rId2061" Type="http://schemas.openxmlformats.org/officeDocument/2006/relationships/oleObject" Target="embeddings/oleObject1047.bin"/><Relationship Id="rId2060" Type="http://schemas.openxmlformats.org/officeDocument/2006/relationships/image" Target="media/image1010.wmf"/><Relationship Id="rId206" Type="http://schemas.openxmlformats.org/officeDocument/2006/relationships/oleObject" Target="embeddings/oleObject104.bin"/><Relationship Id="rId2059" Type="http://schemas.openxmlformats.org/officeDocument/2006/relationships/oleObject" Target="embeddings/oleObject1046.bin"/><Relationship Id="rId2058" Type="http://schemas.openxmlformats.org/officeDocument/2006/relationships/image" Target="media/image1009.wmf"/><Relationship Id="rId2057" Type="http://schemas.openxmlformats.org/officeDocument/2006/relationships/oleObject" Target="embeddings/oleObject1045.bin"/><Relationship Id="rId2056" Type="http://schemas.openxmlformats.org/officeDocument/2006/relationships/image" Target="media/image1008.wmf"/><Relationship Id="rId2055" Type="http://schemas.openxmlformats.org/officeDocument/2006/relationships/oleObject" Target="embeddings/oleObject1044.bin"/><Relationship Id="rId2054" Type="http://schemas.openxmlformats.org/officeDocument/2006/relationships/image" Target="media/image1007.wmf"/><Relationship Id="rId2053" Type="http://schemas.openxmlformats.org/officeDocument/2006/relationships/oleObject" Target="embeddings/oleObject1043.bin"/><Relationship Id="rId2052" Type="http://schemas.openxmlformats.org/officeDocument/2006/relationships/image" Target="media/image1006.wmf"/><Relationship Id="rId2051" Type="http://schemas.openxmlformats.org/officeDocument/2006/relationships/oleObject" Target="embeddings/oleObject1042.bin"/><Relationship Id="rId2050" Type="http://schemas.openxmlformats.org/officeDocument/2006/relationships/image" Target="media/image1005.wmf"/><Relationship Id="rId205" Type="http://schemas.openxmlformats.org/officeDocument/2006/relationships/oleObject" Target="embeddings/oleObject103.bin"/><Relationship Id="rId2049" Type="http://schemas.openxmlformats.org/officeDocument/2006/relationships/oleObject" Target="embeddings/oleObject1041.bin"/><Relationship Id="rId2048" Type="http://schemas.openxmlformats.org/officeDocument/2006/relationships/image" Target="media/image1004.wmf"/><Relationship Id="rId2047" Type="http://schemas.openxmlformats.org/officeDocument/2006/relationships/oleObject" Target="embeddings/oleObject1040.bin"/><Relationship Id="rId2046" Type="http://schemas.openxmlformats.org/officeDocument/2006/relationships/image" Target="media/image1003.wmf"/><Relationship Id="rId2045" Type="http://schemas.openxmlformats.org/officeDocument/2006/relationships/oleObject" Target="embeddings/oleObject1039.bin"/><Relationship Id="rId2044" Type="http://schemas.openxmlformats.org/officeDocument/2006/relationships/image" Target="media/image1002.wmf"/><Relationship Id="rId2043" Type="http://schemas.openxmlformats.org/officeDocument/2006/relationships/oleObject" Target="embeddings/oleObject1038.bin"/><Relationship Id="rId2042" Type="http://schemas.openxmlformats.org/officeDocument/2006/relationships/image" Target="media/image1001.wmf"/><Relationship Id="rId2041" Type="http://schemas.openxmlformats.org/officeDocument/2006/relationships/oleObject" Target="embeddings/oleObject1037.bin"/><Relationship Id="rId2040" Type="http://schemas.openxmlformats.org/officeDocument/2006/relationships/image" Target="media/image1000.wmf"/><Relationship Id="rId204" Type="http://schemas.openxmlformats.org/officeDocument/2006/relationships/image" Target="media/image98.wmf"/><Relationship Id="rId2039" Type="http://schemas.openxmlformats.org/officeDocument/2006/relationships/oleObject" Target="embeddings/oleObject1036.bin"/><Relationship Id="rId2038" Type="http://schemas.openxmlformats.org/officeDocument/2006/relationships/image" Target="media/image999.wmf"/><Relationship Id="rId2037" Type="http://schemas.openxmlformats.org/officeDocument/2006/relationships/oleObject" Target="embeddings/oleObject1035.bin"/><Relationship Id="rId2036" Type="http://schemas.openxmlformats.org/officeDocument/2006/relationships/image" Target="media/image998.wmf"/><Relationship Id="rId2035" Type="http://schemas.openxmlformats.org/officeDocument/2006/relationships/oleObject" Target="embeddings/oleObject1034.bin"/><Relationship Id="rId2034" Type="http://schemas.openxmlformats.org/officeDocument/2006/relationships/image" Target="media/image997.wmf"/><Relationship Id="rId2033" Type="http://schemas.openxmlformats.org/officeDocument/2006/relationships/oleObject" Target="embeddings/oleObject1033.bin"/><Relationship Id="rId2032" Type="http://schemas.openxmlformats.org/officeDocument/2006/relationships/image" Target="media/image996.wmf"/><Relationship Id="rId2031" Type="http://schemas.openxmlformats.org/officeDocument/2006/relationships/oleObject" Target="embeddings/oleObject1032.bin"/><Relationship Id="rId2030" Type="http://schemas.openxmlformats.org/officeDocument/2006/relationships/image" Target="media/image995.wmf"/><Relationship Id="rId203" Type="http://schemas.openxmlformats.org/officeDocument/2006/relationships/oleObject" Target="embeddings/oleObject102.bin"/><Relationship Id="rId2029" Type="http://schemas.openxmlformats.org/officeDocument/2006/relationships/oleObject" Target="embeddings/oleObject1031.bin"/><Relationship Id="rId2028" Type="http://schemas.openxmlformats.org/officeDocument/2006/relationships/image" Target="media/image994.wmf"/><Relationship Id="rId2027" Type="http://schemas.openxmlformats.org/officeDocument/2006/relationships/oleObject" Target="embeddings/oleObject1030.bin"/><Relationship Id="rId2026" Type="http://schemas.openxmlformats.org/officeDocument/2006/relationships/image" Target="media/image993.wmf"/><Relationship Id="rId2025" Type="http://schemas.openxmlformats.org/officeDocument/2006/relationships/oleObject" Target="embeddings/oleObject1029.bin"/><Relationship Id="rId2024" Type="http://schemas.openxmlformats.org/officeDocument/2006/relationships/image" Target="media/image992.wmf"/><Relationship Id="rId2023" Type="http://schemas.openxmlformats.org/officeDocument/2006/relationships/oleObject" Target="embeddings/oleObject1028.bin"/><Relationship Id="rId2022" Type="http://schemas.openxmlformats.org/officeDocument/2006/relationships/image" Target="media/image991.wmf"/><Relationship Id="rId2021" Type="http://schemas.openxmlformats.org/officeDocument/2006/relationships/oleObject" Target="embeddings/oleObject1027.bin"/><Relationship Id="rId2020" Type="http://schemas.openxmlformats.org/officeDocument/2006/relationships/image" Target="media/image990.wmf"/><Relationship Id="rId202" Type="http://schemas.openxmlformats.org/officeDocument/2006/relationships/image" Target="media/image97.wmf"/><Relationship Id="rId2019" Type="http://schemas.openxmlformats.org/officeDocument/2006/relationships/oleObject" Target="embeddings/oleObject1026.bin"/><Relationship Id="rId2018" Type="http://schemas.openxmlformats.org/officeDocument/2006/relationships/image" Target="media/image989.wmf"/><Relationship Id="rId2017" Type="http://schemas.openxmlformats.org/officeDocument/2006/relationships/oleObject" Target="embeddings/oleObject1025.bin"/><Relationship Id="rId2016" Type="http://schemas.openxmlformats.org/officeDocument/2006/relationships/image" Target="media/image988.wmf"/><Relationship Id="rId2015" Type="http://schemas.openxmlformats.org/officeDocument/2006/relationships/oleObject" Target="embeddings/oleObject1024.bin"/><Relationship Id="rId2014" Type="http://schemas.openxmlformats.org/officeDocument/2006/relationships/image" Target="media/image987.wmf"/><Relationship Id="rId2013" Type="http://schemas.openxmlformats.org/officeDocument/2006/relationships/oleObject" Target="embeddings/oleObject1023.bin"/><Relationship Id="rId2012" Type="http://schemas.openxmlformats.org/officeDocument/2006/relationships/image" Target="media/image986.wmf"/><Relationship Id="rId2011" Type="http://schemas.openxmlformats.org/officeDocument/2006/relationships/oleObject" Target="embeddings/oleObject1022.bin"/><Relationship Id="rId2010" Type="http://schemas.openxmlformats.org/officeDocument/2006/relationships/image" Target="media/image985.wmf"/><Relationship Id="rId201" Type="http://schemas.openxmlformats.org/officeDocument/2006/relationships/oleObject" Target="embeddings/oleObject101.bin"/><Relationship Id="rId2009" Type="http://schemas.openxmlformats.org/officeDocument/2006/relationships/oleObject" Target="embeddings/oleObject1021.bin"/><Relationship Id="rId2008" Type="http://schemas.openxmlformats.org/officeDocument/2006/relationships/image" Target="media/image984.wmf"/><Relationship Id="rId2007" Type="http://schemas.openxmlformats.org/officeDocument/2006/relationships/oleObject" Target="embeddings/oleObject1020.bin"/><Relationship Id="rId2006" Type="http://schemas.openxmlformats.org/officeDocument/2006/relationships/image" Target="media/image983.wmf"/><Relationship Id="rId2005" Type="http://schemas.openxmlformats.org/officeDocument/2006/relationships/oleObject" Target="embeddings/oleObject1019.bin"/><Relationship Id="rId2004" Type="http://schemas.openxmlformats.org/officeDocument/2006/relationships/image" Target="media/image982.wmf"/><Relationship Id="rId2003" Type="http://schemas.openxmlformats.org/officeDocument/2006/relationships/oleObject" Target="embeddings/oleObject1018.bin"/><Relationship Id="rId2002" Type="http://schemas.openxmlformats.org/officeDocument/2006/relationships/image" Target="media/image981.wmf"/><Relationship Id="rId2001" Type="http://schemas.openxmlformats.org/officeDocument/2006/relationships/oleObject" Target="embeddings/oleObject1017.bin"/><Relationship Id="rId2000" Type="http://schemas.openxmlformats.org/officeDocument/2006/relationships/image" Target="media/image980.wmf"/><Relationship Id="rId200" Type="http://schemas.openxmlformats.org/officeDocument/2006/relationships/oleObject" Target="embeddings/oleObject100.bin"/><Relationship Id="rId20" Type="http://schemas.openxmlformats.org/officeDocument/2006/relationships/oleObject" Target="embeddings/oleObject4.bin"/><Relationship Id="rId2" Type="http://schemas.openxmlformats.org/officeDocument/2006/relationships/settings" Target="settings.xml"/><Relationship Id="rId1999" Type="http://schemas.openxmlformats.org/officeDocument/2006/relationships/oleObject" Target="embeddings/oleObject1016.bin"/><Relationship Id="rId1998" Type="http://schemas.openxmlformats.org/officeDocument/2006/relationships/image" Target="media/image979.wmf"/><Relationship Id="rId1997" Type="http://schemas.openxmlformats.org/officeDocument/2006/relationships/oleObject" Target="embeddings/oleObject1015.bin"/><Relationship Id="rId1996" Type="http://schemas.openxmlformats.org/officeDocument/2006/relationships/image" Target="media/image978.wmf"/><Relationship Id="rId1995" Type="http://schemas.openxmlformats.org/officeDocument/2006/relationships/oleObject" Target="embeddings/oleObject1014.bin"/><Relationship Id="rId1994" Type="http://schemas.openxmlformats.org/officeDocument/2006/relationships/image" Target="media/image977.wmf"/><Relationship Id="rId1993" Type="http://schemas.openxmlformats.org/officeDocument/2006/relationships/oleObject" Target="embeddings/oleObject1013.bin"/><Relationship Id="rId1992" Type="http://schemas.openxmlformats.org/officeDocument/2006/relationships/image" Target="media/image976.wmf"/><Relationship Id="rId1991" Type="http://schemas.openxmlformats.org/officeDocument/2006/relationships/oleObject" Target="embeddings/oleObject1012.bin"/><Relationship Id="rId1990" Type="http://schemas.openxmlformats.org/officeDocument/2006/relationships/image" Target="media/image975.wmf"/><Relationship Id="rId199" Type="http://schemas.openxmlformats.org/officeDocument/2006/relationships/oleObject" Target="embeddings/oleObject99.bin"/><Relationship Id="rId1989" Type="http://schemas.openxmlformats.org/officeDocument/2006/relationships/oleObject" Target="embeddings/oleObject1011.bin"/><Relationship Id="rId1988" Type="http://schemas.openxmlformats.org/officeDocument/2006/relationships/image" Target="media/image974.wmf"/><Relationship Id="rId1987" Type="http://schemas.openxmlformats.org/officeDocument/2006/relationships/oleObject" Target="embeddings/oleObject1010.bin"/><Relationship Id="rId1986" Type="http://schemas.openxmlformats.org/officeDocument/2006/relationships/image" Target="media/image973.wmf"/><Relationship Id="rId1985" Type="http://schemas.openxmlformats.org/officeDocument/2006/relationships/oleObject" Target="embeddings/oleObject1009.bin"/><Relationship Id="rId1984" Type="http://schemas.openxmlformats.org/officeDocument/2006/relationships/image" Target="media/image972.wmf"/><Relationship Id="rId1983" Type="http://schemas.openxmlformats.org/officeDocument/2006/relationships/oleObject" Target="embeddings/oleObject1008.bin"/><Relationship Id="rId1982" Type="http://schemas.openxmlformats.org/officeDocument/2006/relationships/image" Target="media/image971.wmf"/><Relationship Id="rId1981" Type="http://schemas.openxmlformats.org/officeDocument/2006/relationships/oleObject" Target="embeddings/oleObject1007.bin"/><Relationship Id="rId1980" Type="http://schemas.openxmlformats.org/officeDocument/2006/relationships/image" Target="media/image970.wmf"/><Relationship Id="rId198" Type="http://schemas.openxmlformats.org/officeDocument/2006/relationships/oleObject" Target="embeddings/oleObject98.bin"/><Relationship Id="rId1979" Type="http://schemas.openxmlformats.org/officeDocument/2006/relationships/oleObject" Target="embeddings/oleObject1006.bin"/><Relationship Id="rId1978" Type="http://schemas.openxmlformats.org/officeDocument/2006/relationships/image" Target="media/image969.wmf"/><Relationship Id="rId1977" Type="http://schemas.openxmlformats.org/officeDocument/2006/relationships/oleObject" Target="embeddings/oleObject1005.bin"/><Relationship Id="rId1976" Type="http://schemas.openxmlformats.org/officeDocument/2006/relationships/image" Target="media/image968.wmf"/><Relationship Id="rId1975" Type="http://schemas.openxmlformats.org/officeDocument/2006/relationships/oleObject" Target="embeddings/oleObject1004.bin"/><Relationship Id="rId1974" Type="http://schemas.openxmlformats.org/officeDocument/2006/relationships/image" Target="media/image967.wmf"/><Relationship Id="rId1973" Type="http://schemas.openxmlformats.org/officeDocument/2006/relationships/oleObject" Target="embeddings/oleObject1003.bin"/><Relationship Id="rId1972" Type="http://schemas.openxmlformats.org/officeDocument/2006/relationships/image" Target="media/image966.wmf"/><Relationship Id="rId1971" Type="http://schemas.openxmlformats.org/officeDocument/2006/relationships/oleObject" Target="embeddings/oleObject1002.bin"/><Relationship Id="rId1970" Type="http://schemas.openxmlformats.org/officeDocument/2006/relationships/image" Target="media/image965.wmf"/><Relationship Id="rId197" Type="http://schemas.openxmlformats.org/officeDocument/2006/relationships/image" Target="media/image96.wmf"/><Relationship Id="rId1969" Type="http://schemas.openxmlformats.org/officeDocument/2006/relationships/oleObject" Target="embeddings/oleObject1001.bin"/><Relationship Id="rId1968" Type="http://schemas.openxmlformats.org/officeDocument/2006/relationships/image" Target="media/image964.wmf"/><Relationship Id="rId1967" Type="http://schemas.openxmlformats.org/officeDocument/2006/relationships/oleObject" Target="embeddings/oleObject1000.bin"/><Relationship Id="rId1966" Type="http://schemas.openxmlformats.org/officeDocument/2006/relationships/image" Target="media/image963.wmf"/><Relationship Id="rId1965" Type="http://schemas.openxmlformats.org/officeDocument/2006/relationships/oleObject" Target="embeddings/oleObject999.bin"/><Relationship Id="rId1964" Type="http://schemas.openxmlformats.org/officeDocument/2006/relationships/image" Target="media/image962.wmf"/><Relationship Id="rId1963" Type="http://schemas.openxmlformats.org/officeDocument/2006/relationships/oleObject" Target="embeddings/oleObject998.bin"/><Relationship Id="rId1962" Type="http://schemas.openxmlformats.org/officeDocument/2006/relationships/image" Target="media/image961.wmf"/><Relationship Id="rId1961" Type="http://schemas.openxmlformats.org/officeDocument/2006/relationships/oleObject" Target="embeddings/oleObject997.bin"/><Relationship Id="rId1960" Type="http://schemas.openxmlformats.org/officeDocument/2006/relationships/image" Target="media/image960.wmf"/><Relationship Id="rId196" Type="http://schemas.openxmlformats.org/officeDocument/2006/relationships/oleObject" Target="embeddings/oleObject97.bin"/><Relationship Id="rId1959" Type="http://schemas.openxmlformats.org/officeDocument/2006/relationships/oleObject" Target="embeddings/oleObject996.bin"/><Relationship Id="rId1958" Type="http://schemas.openxmlformats.org/officeDocument/2006/relationships/image" Target="media/image959.wmf"/><Relationship Id="rId1957" Type="http://schemas.openxmlformats.org/officeDocument/2006/relationships/oleObject" Target="embeddings/oleObject995.bin"/><Relationship Id="rId1956" Type="http://schemas.openxmlformats.org/officeDocument/2006/relationships/image" Target="media/image958.wmf"/><Relationship Id="rId1955" Type="http://schemas.openxmlformats.org/officeDocument/2006/relationships/oleObject" Target="embeddings/oleObject994.bin"/><Relationship Id="rId1954" Type="http://schemas.openxmlformats.org/officeDocument/2006/relationships/image" Target="media/image957.wmf"/><Relationship Id="rId1953" Type="http://schemas.openxmlformats.org/officeDocument/2006/relationships/oleObject" Target="embeddings/oleObject993.bin"/><Relationship Id="rId1952" Type="http://schemas.openxmlformats.org/officeDocument/2006/relationships/image" Target="media/image956.wmf"/><Relationship Id="rId1951" Type="http://schemas.openxmlformats.org/officeDocument/2006/relationships/oleObject" Target="embeddings/oleObject992.bin"/><Relationship Id="rId1950" Type="http://schemas.openxmlformats.org/officeDocument/2006/relationships/image" Target="media/image955.wmf"/><Relationship Id="rId195" Type="http://schemas.openxmlformats.org/officeDocument/2006/relationships/oleObject" Target="embeddings/oleObject96.bin"/><Relationship Id="rId1949" Type="http://schemas.openxmlformats.org/officeDocument/2006/relationships/oleObject" Target="embeddings/oleObject991.bin"/><Relationship Id="rId1948" Type="http://schemas.openxmlformats.org/officeDocument/2006/relationships/image" Target="media/image954.wmf"/><Relationship Id="rId1947" Type="http://schemas.openxmlformats.org/officeDocument/2006/relationships/oleObject" Target="embeddings/oleObject990.bin"/><Relationship Id="rId1946" Type="http://schemas.openxmlformats.org/officeDocument/2006/relationships/image" Target="media/image953.wmf"/><Relationship Id="rId1945" Type="http://schemas.openxmlformats.org/officeDocument/2006/relationships/oleObject" Target="embeddings/oleObject989.bin"/><Relationship Id="rId1944" Type="http://schemas.openxmlformats.org/officeDocument/2006/relationships/image" Target="media/image952.wmf"/><Relationship Id="rId1943" Type="http://schemas.openxmlformats.org/officeDocument/2006/relationships/oleObject" Target="embeddings/oleObject988.bin"/><Relationship Id="rId1942" Type="http://schemas.openxmlformats.org/officeDocument/2006/relationships/image" Target="media/image951.wmf"/><Relationship Id="rId1941" Type="http://schemas.openxmlformats.org/officeDocument/2006/relationships/oleObject" Target="embeddings/oleObject987.bin"/><Relationship Id="rId1940" Type="http://schemas.openxmlformats.org/officeDocument/2006/relationships/image" Target="media/image950.wmf"/><Relationship Id="rId194" Type="http://schemas.openxmlformats.org/officeDocument/2006/relationships/image" Target="media/image95.wmf"/><Relationship Id="rId1939" Type="http://schemas.openxmlformats.org/officeDocument/2006/relationships/oleObject" Target="embeddings/oleObject986.bin"/><Relationship Id="rId1938" Type="http://schemas.openxmlformats.org/officeDocument/2006/relationships/image" Target="media/image949.wmf"/><Relationship Id="rId1937" Type="http://schemas.openxmlformats.org/officeDocument/2006/relationships/oleObject" Target="embeddings/oleObject985.bin"/><Relationship Id="rId1936" Type="http://schemas.openxmlformats.org/officeDocument/2006/relationships/image" Target="media/image948.wmf"/><Relationship Id="rId1935" Type="http://schemas.openxmlformats.org/officeDocument/2006/relationships/oleObject" Target="embeddings/oleObject984.bin"/><Relationship Id="rId1934" Type="http://schemas.openxmlformats.org/officeDocument/2006/relationships/image" Target="media/image947.wmf"/><Relationship Id="rId1933" Type="http://schemas.openxmlformats.org/officeDocument/2006/relationships/oleObject" Target="embeddings/oleObject983.bin"/><Relationship Id="rId1932" Type="http://schemas.openxmlformats.org/officeDocument/2006/relationships/image" Target="media/image946.wmf"/><Relationship Id="rId1931" Type="http://schemas.openxmlformats.org/officeDocument/2006/relationships/oleObject" Target="embeddings/oleObject982.bin"/><Relationship Id="rId1930" Type="http://schemas.openxmlformats.org/officeDocument/2006/relationships/image" Target="media/image945.wmf"/><Relationship Id="rId193" Type="http://schemas.openxmlformats.org/officeDocument/2006/relationships/oleObject" Target="embeddings/oleObject95.bin"/><Relationship Id="rId1929" Type="http://schemas.openxmlformats.org/officeDocument/2006/relationships/oleObject" Target="embeddings/oleObject981.bin"/><Relationship Id="rId1928" Type="http://schemas.openxmlformats.org/officeDocument/2006/relationships/image" Target="media/image944.wmf"/><Relationship Id="rId1927" Type="http://schemas.openxmlformats.org/officeDocument/2006/relationships/oleObject" Target="embeddings/oleObject980.bin"/><Relationship Id="rId1926" Type="http://schemas.openxmlformats.org/officeDocument/2006/relationships/image" Target="media/image943.wmf"/><Relationship Id="rId1925" Type="http://schemas.openxmlformats.org/officeDocument/2006/relationships/oleObject" Target="embeddings/oleObject979.bin"/><Relationship Id="rId1924" Type="http://schemas.openxmlformats.org/officeDocument/2006/relationships/image" Target="media/image942.wmf"/><Relationship Id="rId1923" Type="http://schemas.openxmlformats.org/officeDocument/2006/relationships/oleObject" Target="embeddings/oleObject978.bin"/><Relationship Id="rId1922" Type="http://schemas.openxmlformats.org/officeDocument/2006/relationships/image" Target="media/image941.wmf"/><Relationship Id="rId1921" Type="http://schemas.openxmlformats.org/officeDocument/2006/relationships/oleObject" Target="embeddings/oleObject977.bin"/><Relationship Id="rId1920" Type="http://schemas.openxmlformats.org/officeDocument/2006/relationships/image" Target="media/image940.wmf"/><Relationship Id="rId192" Type="http://schemas.openxmlformats.org/officeDocument/2006/relationships/oleObject" Target="embeddings/oleObject94.bin"/><Relationship Id="rId1919" Type="http://schemas.openxmlformats.org/officeDocument/2006/relationships/oleObject" Target="embeddings/oleObject976.bin"/><Relationship Id="rId1918" Type="http://schemas.openxmlformats.org/officeDocument/2006/relationships/image" Target="media/image939.wmf"/><Relationship Id="rId1917" Type="http://schemas.openxmlformats.org/officeDocument/2006/relationships/oleObject" Target="embeddings/oleObject975.bin"/><Relationship Id="rId1916" Type="http://schemas.openxmlformats.org/officeDocument/2006/relationships/image" Target="media/image938.wmf"/><Relationship Id="rId1915" Type="http://schemas.openxmlformats.org/officeDocument/2006/relationships/oleObject" Target="embeddings/oleObject974.bin"/><Relationship Id="rId1914" Type="http://schemas.openxmlformats.org/officeDocument/2006/relationships/image" Target="media/image937.wmf"/><Relationship Id="rId1913" Type="http://schemas.openxmlformats.org/officeDocument/2006/relationships/oleObject" Target="embeddings/oleObject973.bin"/><Relationship Id="rId1912" Type="http://schemas.openxmlformats.org/officeDocument/2006/relationships/image" Target="media/image936.wmf"/><Relationship Id="rId1911" Type="http://schemas.openxmlformats.org/officeDocument/2006/relationships/oleObject" Target="embeddings/oleObject972.bin"/><Relationship Id="rId1910" Type="http://schemas.openxmlformats.org/officeDocument/2006/relationships/image" Target="media/image935.wmf"/><Relationship Id="rId191" Type="http://schemas.openxmlformats.org/officeDocument/2006/relationships/image" Target="media/image94.wmf"/><Relationship Id="rId1909" Type="http://schemas.openxmlformats.org/officeDocument/2006/relationships/oleObject" Target="embeddings/oleObject971.bin"/><Relationship Id="rId1908" Type="http://schemas.openxmlformats.org/officeDocument/2006/relationships/image" Target="media/image934.wmf"/><Relationship Id="rId1907" Type="http://schemas.openxmlformats.org/officeDocument/2006/relationships/oleObject" Target="embeddings/oleObject970.bin"/><Relationship Id="rId1906" Type="http://schemas.openxmlformats.org/officeDocument/2006/relationships/image" Target="media/image933.wmf"/><Relationship Id="rId1905" Type="http://schemas.openxmlformats.org/officeDocument/2006/relationships/oleObject" Target="embeddings/oleObject969.bin"/><Relationship Id="rId1904" Type="http://schemas.openxmlformats.org/officeDocument/2006/relationships/image" Target="media/image932.wmf"/><Relationship Id="rId1903" Type="http://schemas.openxmlformats.org/officeDocument/2006/relationships/oleObject" Target="embeddings/oleObject968.bin"/><Relationship Id="rId1902" Type="http://schemas.openxmlformats.org/officeDocument/2006/relationships/image" Target="media/image931.wmf"/><Relationship Id="rId1901" Type="http://schemas.openxmlformats.org/officeDocument/2006/relationships/oleObject" Target="embeddings/oleObject967.bin"/><Relationship Id="rId1900" Type="http://schemas.openxmlformats.org/officeDocument/2006/relationships/image" Target="media/image930.wmf"/><Relationship Id="rId190" Type="http://schemas.openxmlformats.org/officeDocument/2006/relationships/oleObject" Target="embeddings/oleObject93.bin"/><Relationship Id="rId19" Type="http://schemas.openxmlformats.org/officeDocument/2006/relationships/image" Target="media/image12.wmf"/><Relationship Id="rId1899" Type="http://schemas.openxmlformats.org/officeDocument/2006/relationships/oleObject" Target="embeddings/oleObject966.bin"/><Relationship Id="rId1898" Type="http://schemas.openxmlformats.org/officeDocument/2006/relationships/image" Target="media/image929.wmf"/><Relationship Id="rId1897" Type="http://schemas.openxmlformats.org/officeDocument/2006/relationships/oleObject" Target="embeddings/oleObject965.bin"/><Relationship Id="rId1896" Type="http://schemas.openxmlformats.org/officeDocument/2006/relationships/image" Target="media/image928.wmf"/><Relationship Id="rId1895" Type="http://schemas.openxmlformats.org/officeDocument/2006/relationships/oleObject" Target="embeddings/oleObject964.bin"/><Relationship Id="rId1894" Type="http://schemas.openxmlformats.org/officeDocument/2006/relationships/image" Target="media/image927.wmf"/><Relationship Id="rId1893" Type="http://schemas.openxmlformats.org/officeDocument/2006/relationships/oleObject" Target="embeddings/oleObject963.bin"/><Relationship Id="rId1892" Type="http://schemas.openxmlformats.org/officeDocument/2006/relationships/image" Target="media/image926.wmf"/><Relationship Id="rId1891" Type="http://schemas.openxmlformats.org/officeDocument/2006/relationships/oleObject" Target="embeddings/oleObject962.bin"/><Relationship Id="rId1890" Type="http://schemas.openxmlformats.org/officeDocument/2006/relationships/image" Target="media/image925.wmf"/><Relationship Id="rId189" Type="http://schemas.openxmlformats.org/officeDocument/2006/relationships/image" Target="media/image93.wmf"/><Relationship Id="rId1889" Type="http://schemas.openxmlformats.org/officeDocument/2006/relationships/oleObject" Target="embeddings/oleObject961.bin"/><Relationship Id="rId1888" Type="http://schemas.openxmlformats.org/officeDocument/2006/relationships/image" Target="media/image924.wmf"/><Relationship Id="rId1887" Type="http://schemas.openxmlformats.org/officeDocument/2006/relationships/oleObject" Target="embeddings/oleObject960.bin"/><Relationship Id="rId1886" Type="http://schemas.openxmlformats.org/officeDocument/2006/relationships/image" Target="media/image923.wmf"/><Relationship Id="rId1885" Type="http://schemas.openxmlformats.org/officeDocument/2006/relationships/oleObject" Target="embeddings/oleObject959.bin"/><Relationship Id="rId1884" Type="http://schemas.openxmlformats.org/officeDocument/2006/relationships/image" Target="media/image922.wmf"/><Relationship Id="rId1883" Type="http://schemas.openxmlformats.org/officeDocument/2006/relationships/oleObject" Target="embeddings/oleObject958.bin"/><Relationship Id="rId1882" Type="http://schemas.openxmlformats.org/officeDocument/2006/relationships/image" Target="media/image921.wmf"/><Relationship Id="rId1881" Type="http://schemas.openxmlformats.org/officeDocument/2006/relationships/oleObject" Target="embeddings/oleObject957.bin"/><Relationship Id="rId1880" Type="http://schemas.openxmlformats.org/officeDocument/2006/relationships/image" Target="media/image920.wmf"/><Relationship Id="rId188" Type="http://schemas.openxmlformats.org/officeDocument/2006/relationships/oleObject" Target="embeddings/oleObject92.bin"/><Relationship Id="rId1879" Type="http://schemas.openxmlformats.org/officeDocument/2006/relationships/oleObject" Target="embeddings/oleObject956.bin"/><Relationship Id="rId1878" Type="http://schemas.openxmlformats.org/officeDocument/2006/relationships/image" Target="media/image919.wmf"/><Relationship Id="rId1877" Type="http://schemas.openxmlformats.org/officeDocument/2006/relationships/oleObject" Target="embeddings/oleObject955.bin"/><Relationship Id="rId1876" Type="http://schemas.openxmlformats.org/officeDocument/2006/relationships/image" Target="media/image918.wmf"/><Relationship Id="rId1875" Type="http://schemas.openxmlformats.org/officeDocument/2006/relationships/oleObject" Target="embeddings/oleObject954.bin"/><Relationship Id="rId1874" Type="http://schemas.openxmlformats.org/officeDocument/2006/relationships/image" Target="media/image917.wmf"/><Relationship Id="rId1873" Type="http://schemas.openxmlformats.org/officeDocument/2006/relationships/oleObject" Target="embeddings/oleObject953.bin"/><Relationship Id="rId1872" Type="http://schemas.openxmlformats.org/officeDocument/2006/relationships/image" Target="media/image916.wmf"/><Relationship Id="rId1871" Type="http://schemas.openxmlformats.org/officeDocument/2006/relationships/oleObject" Target="embeddings/oleObject952.bin"/><Relationship Id="rId1870" Type="http://schemas.openxmlformats.org/officeDocument/2006/relationships/image" Target="media/image915.wmf"/><Relationship Id="rId187" Type="http://schemas.openxmlformats.org/officeDocument/2006/relationships/oleObject" Target="embeddings/oleObject91.bin"/><Relationship Id="rId1869" Type="http://schemas.openxmlformats.org/officeDocument/2006/relationships/oleObject" Target="embeddings/oleObject951.bin"/><Relationship Id="rId1868" Type="http://schemas.openxmlformats.org/officeDocument/2006/relationships/image" Target="media/image914.wmf"/><Relationship Id="rId1867" Type="http://schemas.openxmlformats.org/officeDocument/2006/relationships/oleObject" Target="embeddings/oleObject950.bin"/><Relationship Id="rId1866" Type="http://schemas.openxmlformats.org/officeDocument/2006/relationships/image" Target="media/image913.wmf"/><Relationship Id="rId1865" Type="http://schemas.openxmlformats.org/officeDocument/2006/relationships/oleObject" Target="embeddings/oleObject949.bin"/><Relationship Id="rId1864" Type="http://schemas.openxmlformats.org/officeDocument/2006/relationships/image" Target="media/image912.wmf"/><Relationship Id="rId1863" Type="http://schemas.openxmlformats.org/officeDocument/2006/relationships/oleObject" Target="embeddings/oleObject948.bin"/><Relationship Id="rId1862" Type="http://schemas.openxmlformats.org/officeDocument/2006/relationships/image" Target="media/image911.wmf"/><Relationship Id="rId1861" Type="http://schemas.openxmlformats.org/officeDocument/2006/relationships/oleObject" Target="embeddings/oleObject947.bin"/><Relationship Id="rId1860" Type="http://schemas.openxmlformats.org/officeDocument/2006/relationships/image" Target="media/image910.wmf"/><Relationship Id="rId186" Type="http://schemas.openxmlformats.org/officeDocument/2006/relationships/image" Target="media/image92.wmf"/><Relationship Id="rId1859" Type="http://schemas.openxmlformats.org/officeDocument/2006/relationships/oleObject" Target="embeddings/oleObject946.bin"/><Relationship Id="rId1858" Type="http://schemas.openxmlformats.org/officeDocument/2006/relationships/image" Target="media/image909.wmf"/><Relationship Id="rId1857" Type="http://schemas.openxmlformats.org/officeDocument/2006/relationships/oleObject" Target="embeddings/oleObject945.bin"/><Relationship Id="rId1856" Type="http://schemas.openxmlformats.org/officeDocument/2006/relationships/image" Target="media/image908.wmf"/><Relationship Id="rId1855" Type="http://schemas.openxmlformats.org/officeDocument/2006/relationships/oleObject" Target="embeddings/oleObject944.bin"/><Relationship Id="rId1854" Type="http://schemas.openxmlformats.org/officeDocument/2006/relationships/image" Target="media/image907.wmf"/><Relationship Id="rId1853" Type="http://schemas.openxmlformats.org/officeDocument/2006/relationships/oleObject" Target="embeddings/oleObject943.bin"/><Relationship Id="rId1852" Type="http://schemas.openxmlformats.org/officeDocument/2006/relationships/image" Target="media/image906.wmf"/><Relationship Id="rId1851" Type="http://schemas.openxmlformats.org/officeDocument/2006/relationships/oleObject" Target="embeddings/oleObject942.bin"/><Relationship Id="rId1850" Type="http://schemas.openxmlformats.org/officeDocument/2006/relationships/image" Target="media/image905.wmf"/><Relationship Id="rId185" Type="http://schemas.openxmlformats.org/officeDocument/2006/relationships/oleObject" Target="embeddings/oleObject90.bin"/><Relationship Id="rId1849" Type="http://schemas.openxmlformats.org/officeDocument/2006/relationships/oleObject" Target="embeddings/oleObject941.bin"/><Relationship Id="rId1848" Type="http://schemas.openxmlformats.org/officeDocument/2006/relationships/image" Target="media/image904.wmf"/><Relationship Id="rId1847" Type="http://schemas.openxmlformats.org/officeDocument/2006/relationships/oleObject" Target="embeddings/oleObject940.bin"/><Relationship Id="rId1846" Type="http://schemas.openxmlformats.org/officeDocument/2006/relationships/image" Target="media/image903.wmf"/><Relationship Id="rId1845" Type="http://schemas.openxmlformats.org/officeDocument/2006/relationships/oleObject" Target="embeddings/oleObject939.bin"/><Relationship Id="rId1844" Type="http://schemas.openxmlformats.org/officeDocument/2006/relationships/image" Target="media/image902.wmf"/><Relationship Id="rId1843" Type="http://schemas.openxmlformats.org/officeDocument/2006/relationships/oleObject" Target="embeddings/oleObject938.bin"/><Relationship Id="rId1842" Type="http://schemas.openxmlformats.org/officeDocument/2006/relationships/image" Target="media/image901.wmf"/><Relationship Id="rId1841" Type="http://schemas.openxmlformats.org/officeDocument/2006/relationships/oleObject" Target="embeddings/oleObject937.bin"/><Relationship Id="rId1840" Type="http://schemas.openxmlformats.org/officeDocument/2006/relationships/image" Target="media/image900.wmf"/><Relationship Id="rId184" Type="http://schemas.openxmlformats.org/officeDocument/2006/relationships/image" Target="media/image91.wmf"/><Relationship Id="rId1839" Type="http://schemas.openxmlformats.org/officeDocument/2006/relationships/oleObject" Target="embeddings/oleObject936.bin"/><Relationship Id="rId1838" Type="http://schemas.openxmlformats.org/officeDocument/2006/relationships/image" Target="media/image899.wmf"/><Relationship Id="rId1837" Type="http://schemas.openxmlformats.org/officeDocument/2006/relationships/oleObject" Target="embeddings/oleObject935.bin"/><Relationship Id="rId1836" Type="http://schemas.openxmlformats.org/officeDocument/2006/relationships/image" Target="media/image898.wmf"/><Relationship Id="rId1835" Type="http://schemas.openxmlformats.org/officeDocument/2006/relationships/oleObject" Target="embeddings/oleObject934.bin"/><Relationship Id="rId1834" Type="http://schemas.openxmlformats.org/officeDocument/2006/relationships/image" Target="media/image897.wmf"/><Relationship Id="rId1833" Type="http://schemas.openxmlformats.org/officeDocument/2006/relationships/oleObject" Target="embeddings/oleObject933.bin"/><Relationship Id="rId1832" Type="http://schemas.openxmlformats.org/officeDocument/2006/relationships/image" Target="media/image896.wmf"/><Relationship Id="rId1831" Type="http://schemas.openxmlformats.org/officeDocument/2006/relationships/oleObject" Target="embeddings/oleObject932.bin"/><Relationship Id="rId1830" Type="http://schemas.openxmlformats.org/officeDocument/2006/relationships/image" Target="media/image895.wmf"/><Relationship Id="rId183" Type="http://schemas.openxmlformats.org/officeDocument/2006/relationships/oleObject" Target="embeddings/oleObject89.bin"/><Relationship Id="rId1829" Type="http://schemas.openxmlformats.org/officeDocument/2006/relationships/oleObject" Target="embeddings/oleObject931.bin"/><Relationship Id="rId1828" Type="http://schemas.openxmlformats.org/officeDocument/2006/relationships/image" Target="media/image894.wmf"/><Relationship Id="rId1827" Type="http://schemas.openxmlformats.org/officeDocument/2006/relationships/oleObject" Target="embeddings/oleObject930.bin"/><Relationship Id="rId1826" Type="http://schemas.openxmlformats.org/officeDocument/2006/relationships/image" Target="media/image893.wmf"/><Relationship Id="rId1825" Type="http://schemas.openxmlformats.org/officeDocument/2006/relationships/oleObject" Target="embeddings/oleObject929.bin"/><Relationship Id="rId1824" Type="http://schemas.openxmlformats.org/officeDocument/2006/relationships/image" Target="media/image892.wmf"/><Relationship Id="rId1823" Type="http://schemas.openxmlformats.org/officeDocument/2006/relationships/oleObject" Target="embeddings/oleObject928.bin"/><Relationship Id="rId1822" Type="http://schemas.openxmlformats.org/officeDocument/2006/relationships/image" Target="media/image891.wmf"/><Relationship Id="rId1821" Type="http://schemas.openxmlformats.org/officeDocument/2006/relationships/oleObject" Target="embeddings/oleObject927.bin"/><Relationship Id="rId1820" Type="http://schemas.openxmlformats.org/officeDocument/2006/relationships/image" Target="media/image890.wmf"/><Relationship Id="rId182" Type="http://schemas.openxmlformats.org/officeDocument/2006/relationships/image" Target="media/image90.wmf"/><Relationship Id="rId1819" Type="http://schemas.openxmlformats.org/officeDocument/2006/relationships/oleObject" Target="embeddings/oleObject926.bin"/><Relationship Id="rId1818" Type="http://schemas.openxmlformats.org/officeDocument/2006/relationships/image" Target="media/image889.wmf"/><Relationship Id="rId1817" Type="http://schemas.openxmlformats.org/officeDocument/2006/relationships/oleObject" Target="embeddings/oleObject925.bin"/><Relationship Id="rId1816" Type="http://schemas.openxmlformats.org/officeDocument/2006/relationships/image" Target="media/image888.wmf"/><Relationship Id="rId1815" Type="http://schemas.openxmlformats.org/officeDocument/2006/relationships/oleObject" Target="embeddings/oleObject924.bin"/><Relationship Id="rId1814" Type="http://schemas.openxmlformats.org/officeDocument/2006/relationships/image" Target="media/image887.wmf"/><Relationship Id="rId1813" Type="http://schemas.openxmlformats.org/officeDocument/2006/relationships/oleObject" Target="embeddings/oleObject923.bin"/><Relationship Id="rId1812" Type="http://schemas.openxmlformats.org/officeDocument/2006/relationships/image" Target="media/image886.wmf"/><Relationship Id="rId1811" Type="http://schemas.openxmlformats.org/officeDocument/2006/relationships/oleObject" Target="embeddings/oleObject922.bin"/><Relationship Id="rId1810" Type="http://schemas.openxmlformats.org/officeDocument/2006/relationships/image" Target="media/image885.wmf"/><Relationship Id="rId181" Type="http://schemas.openxmlformats.org/officeDocument/2006/relationships/oleObject" Target="embeddings/oleObject88.bin"/><Relationship Id="rId1809" Type="http://schemas.openxmlformats.org/officeDocument/2006/relationships/oleObject" Target="embeddings/oleObject921.bin"/><Relationship Id="rId1808" Type="http://schemas.openxmlformats.org/officeDocument/2006/relationships/image" Target="media/image884.wmf"/><Relationship Id="rId1807" Type="http://schemas.openxmlformats.org/officeDocument/2006/relationships/oleObject" Target="embeddings/oleObject920.bin"/><Relationship Id="rId1806" Type="http://schemas.openxmlformats.org/officeDocument/2006/relationships/image" Target="media/image883.wmf"/><Relationship Id="rId1805" Type="http://schemas.openxmlformats.org/officeDocument/2006/relationships/oleObject" Target="embeddings/oleObject919.bin"/><Relationship Id="rId1804" Type="http://schemas.openxmlformats.org/officeDocument/2006/relationships/image" Target="media/image882.wmf"/><Relationship Id="rId1803" Type="http://schemas.openxmlformats.org/officeDocument/2006/relationships/oleObject" Target="embeddings/oleObject918.bin"/><Relationship Id="rId1802" Type="http://schemas.openxmlformats.org/officeDocument/2006/relationships/image" Target="media/image881.wmf"/><Relationship Id="rId1801" Type="http://schemas.openxmlformats.org/officeDocument/2006/relationships/oleObject" Target="embeddings/oleObject917.bin"/><Relationship Id="rId1800" Type="http://schemas.openxmlformats.org/officeDocument/2006/relationships/image" Target="media/image880.wmf"/><Relationship Id="rId180" Type="http://schemas.openxmlformats.org/officeDocument/2006/relationships/oleObject" Target="embeddings/oleObject87.bin"/><Relationship Id="rId18" Type="http://schemas.openxmlformats.org/officeDocument/2006/relationships/oleObject" Target="embeddings/oleObject3.bin"/><Relationship Id="rId1799" Type="http://schemas.openxmlformats.org/officeDocument/2006/relationships/oleObject" Target="embeddings/oleObject916.bin"/><Relationship Id="rId1798" Type="http://schemas.openxmlformats.org/officeDocument/2006/relationships/image" Target="media/image879.wmf"/><Relationship Id="rId1797" Type="http://schemas.openxmlformats.org/officeDocument/2006/relationships/oleObject" Target="embeddings/oleObject915.bin"/><Relationship Id="rId1796" Type="http://schemas.openxmlformats.org/officeDocument/2006/relationships/image" Target="media/image878.wmf"/><Relationship Id="rId1795" Type="http://schemas.openxmlformats.org/officeDocument/2006/relationships/oleObject" Target="embeddings/oleObject914.bin"/><Relationship Id="rId1794" Type="http://schemas.openxmlformats.org/officeDocument/2006/relationships/image" Target="media/image877.wmf"/><Relationship Id="rId1793" Type="http://schemas.openxmlformats.org/officeDocument/2006/relationships/oleObject" Target="embeddings/oleObject913.bin"/><Relationship Id="rId1792" Type="http://schemas.openxmlformats.org/officeDocument/2006/relationships/image" Target="media/image876.wmf"/><Relationship Id="rId1791" Type="http://schemas.openxmlformats.org/officeDocument/2006/relationships/oleObject" Target="embeddings/oleObject912.bin"/><Relationship Id="rId1790" Type="http://schemas.openxmlformats.org/officeDocument/2006/relationships/image" Target="media/image875.wmf"/><Relationship Id="rId179" Type="http://schemas.openxmlformats.org/officeDocument/2006/relationships/image" Target="media/image89.wmf"/><Relationship Id="rId1789" Type="http://schemas.openxmlformats.org/officeDocument/2006/relationships/oleObject" Target="embeddings/oleObject911.bin"/><Relationship Id="rId1788" Type="http://schemas.openxmlformats.org/officeDocument/2006/relationships/image" Target="media/image874.wmf"/><Relationship Id="rId1787" Type="http://schemas.openxmlformats.org/officeDocument/2006/relationships/oleObject" Target="embeddings/oleObject910.bin"/><Relationship Id="rId1786" Type="http://schemas.openxmlformats.org/officeDocument/2006/relationships/image" Target="media/image873.wmf"/><Relationship Id="rId1785" Type="http://schemas.openxmlformats.org/officeDocument/2006/relationships/oleObject" Target="embeddings/oleObject909.bin"/><Relationship Id="rId1784" Type="http://schemas.openxmlformats.org/officeDocument/2006/relationships/image" Target="media/image872.wmf"/><Relationship Id="rId1783" Type="http://schemas.openxmlformats.org/officeDocument/2006/relationships/oleObject" Target="embeddings/oleObject908.bin"/><Relationship Id="rId1782" Type="http://schemas.openxmlformats.org/officeDocument/2006/relationships/image" Target="media/image871.wmf"/><Relationship Id="rId1781" Type="http://schemas.openxmlformats.org/officeDocument/2006/relationships/oleObject" Target="embeddings/oleObject907.bin"/><Relationship Id="rId1780" Type="http://schemas.openxmlformats.org/officeDocument/2006/relationships/image" Target="media/image870.wmf"/><Relationship Id="rId178" Type="http://schemas.openxmlformats.org/officeDocument/2006/relationships/oleObject" Target="embeddings/oleObject86.bin"/><Relationship Id="rId1779" Type="http://schemas.openxmlformats.org/officeDocument/2006/relationships/oleObject" Target="embeddings/oleObject906.bin"/><Relationship Id="rId1778" Type="http://schemas.openxmlformats.org/officeDocument/2006/relationships/image" Target="media/image869.wmf"/><Relationship Id="rId1777" Type="http://schemas.openxmlformats.org/officeDocument/2006/relationships/oleObject" Target="embeddings/oleObject905.bin"/><Relationship Id="rId1776" Type="http://schemas.openxmlformats.org/officeDocument/2006/relationships/image" Target="media/image868.wmf"/><Relationship Id="rId1775" Type="http://schemas.openxmlformats.org/officeDocument/2006/relationships/oleObject" Target="embeddings/oleObject904.bin"/><Relationship Id="rId1774" Type="http://schemas.openxmlformats.org/officeDocument/2006/relationships/image" Target="media/image867.wmf"/><Relationship Id="rId1773" Type="http://schemas.openxmlformats.org/officeDocument/2006/relationships/oleObject" Target="embeddings/oleObject903.bin"/><Relationship Id="rId1772" Type="http://schemas.openxmlformats.org/officeDocument/2006/relationships/image" Target="media/image866.wmf"/><Relationship Id="rId1771" Type="http://schemas.openxmlformats.org/officeDocument/2006/relationships/oleObject" Target="embeddings/oleObject902.bin"/><Relationship Id="rId1770" Type="http://schemas.openxmlformats.org/officeDocument/2006/relationships/image" Target="media/image865.wmf"/><Relationship Id="rId177" Type="http://schemas.openxmlformats.org/officeDocument/2006/relationships/oleObject" Target="embeddings/oleObject85.bin"/><Relationship Id="rId1769" Type="http://schemas.openxmlformats.org/officeDocument/2006/relationships/oleObject" Target="embeddings/oleObject901.bin"/><Relationship Id="rId1768" Type="http://schemas.openxmlformats.org/officeDocument/2006/relationships/image" Target="media/image864.wmf"/><Relationship Id="rId1767" Type="http://schemas.openxmlformats.org/officeDocument/2006/relationships/oleObject" Target="embeddings/oleObject900.bin"/><Relationship Id="rId1766" Type="http://schemas.openxmlformats.org/officeDocument/2006/relationships/image" Target="media/image863.wmf"/><Relationship Id="rId1765" Type="http://schemas.openxmlformats.org/officeDocument/2006/relationships/oleObject" Target="embeddings/oleObject899.bin"/><Relationship Id="rId1764" Type="http://schemas.openxmlformats.org/officeDocument/2006/relationships/image" Target="media/image862.wmf"/><Relationship Id="rId1763" Type="http://schemas.openxmlformats.org/officeDocument/2006/relationships/oleObject" Target="embeddings/oleObject898.bin"/><Relationship Id="rId1762" Type="http://schemas.openxmlformats.org/officeDocument/2006/relationships/image" Target="media/image861.wmf"/><Relationship Id="rId1761" Type="http://schemas.openxmlformats.org/officeDocument/2006/relationships/oleObject" Target="embeddings/oleObject897.bin"/><Relationship Id="rId1760" Type="http://schemas.openxmlformats.org/officeDocument/2006/relationships/image" Target="media/image860.wmf"/><Relationship Id="rId176" Type="http://schemas.openxmlformats.org/officeDocument/2006/relationships/image" Target="media/image88.wmf"/><Relationship Id="rId1759" Type="http://schemas.openxmlformats.org/officeDocument/2006/relationships/oleObject" Target="embeddings/oleObject896.bin"/><Relationship Id="rId1758" Type="http://schemas.openxmlformats.org/officeDocument/2006/relationships/image" Target="media/image859.wmf"/><Relationship Id="rId1757" Type="http://schemas.openxmlformats.org/officeDocument/2006/relationships/oleObject" Target="embeddings/oleObject895.bin"/><Relationship Id="rId1756" Type="http://schemas.openxmlformats.org/officeDocument/2006/relationships/image" Target="media/image858.wmf"/><Relationship Id="rId1755" Type="http://schemas.openxmlformats.org/officeDocument/2006/relationships/oleObject" Target="embeddings/oleObject894.bin"/><Relationship Id="rId1754" Type="http://schemas.openxmlformats.org/officeDocument/2006/relationships/image" Target="media/image857.wmf"/><Relationship Id="rId1753" Type="http://schemas.openxmlformats.org/officeDocument/2006/relationships/oleObject" Target="embeddings/oleObject893.bin"/><Relationship Id="rId1752" Type="http://schemas.openxmlformats.org/officeDocument/2006/relationships/image" Target="media/image856.wmf"/><Relationship Id="rId1751" Type="http://schemas.openxmlformats.org/officeDocument/2006/relationships/oleObject" Target="embeddings/oleObject892.bin"/><Relationship Id="rId1750" Type="http://schemas.openxmlformats.org/officeDocument/2006/relationships/image" Target="media/image855.wmf"/><Relationship Id="rId175" Type="http://schemas.openxmlformats.org/officeDocument/2006/relationships/oleObject" Target="embeddings/oleObject84.bin"/><Relationship Id="rId1749" Type="http://schemas.openxmlformats.org/officeDocument/2006/relationships/oleObject" Target="embeddings/oleObject891.bin"/><Relationship Id="rId1748" Type="http://schemas.openxmlformats.org/officeDocument/2006/relationships/image" Target="media/image854.wmf"/><Relationship Id="rId1747" Type="http://schemas.openxmlformats.org/officeDocument/2006/relationships/oleObject" Target="embeddings/oleObject890.bin"/><Relationship Id="rId1746" Type="http://schemas.openxmlformats.org/officeDocument/2006/relationships/image" Target="media/image853.wmf"/><Relationship Id="rId1745" Type="http://schemas.openxmlformats.org/officeDocument/2006/relationships/oleObject" Target="embeddings/oleObject889.bin"/><Relationship Id="rId1744" Type="http://schemas.openxmlformats.org/officeDocument/2006/relationships/image" Target="media/image852.wmf"/><Relationship Id="rId1743" Type="http://schemas.openxmlformats.org/officeDocument/2006/relationships/oleObject" Target="embeddings/oleObject888.bin"/><Relationship Id="rId1742" Type="http://schemas.openxmlformats.org/officeDocument/2006/relationships/image" Target="media/image851.wmf"/><Relationship Id="rId1741" Type="http://schemas.openxmlformats.org/officeDocument/2006/relationships/oleObject" Target="embeddings/oleObject887.bin"/><Relationship Id="rId1740" Type="http://schemas.openxmlformats.org/officeDocument/2006/relationships/image" Target="media/image850.wmf"/><Relationship Id="rId174" Type="http://schemas.openxmlformats.org/officeDocument/2006/relationships/image" Target="media/image87.wmf"/><Relationship Id="rId1739" Type="http://schemas.openxmlformats.org/officeDocument/2006/relationships/oleObject" Target="embeddings/oleObject886.bin"/><Relationship Id="rId1738" Type="http://schemas.openxmlformats.org/officeDocument/2006/relationships/image" Target="media/image849.wmf"/><Relationship Id="rId1737" Type="http://schemas.openxmlformats.org/officeDocument/2006/relationships/oleObject" Target="embeddings/oleObject885.bin"/><Relationship Id="rId1736" Type="http://schemas.openxmlformats.org/officeDocument/2006/relationships/image" Target="media/image848.wmf"/><Relationship Id="rId1735" Type="http://schemas.openxmlformats.org/officeDocument/2006/relationships/oleObject" Target="embeddings/oleObject884.bin"/><Relationship Id="rId1734" Type="http://schemas.openxmlformats.org/officeDocument/2006/relationships/image" Target="media/image847.wmf"/><Relationship Id="rId1733" Type="http://schemas.openxmlformats.org/officeDocument/2006/relationships/oleObject" Target="embeddings/oleObject883.bin"/><Relationship Id="rId1732" Type="http://schemas.openxmlformats.org/officeDocument/2006/relationships/image" Target="media/image846.wmf"/><Relationship Id="rId1731" Type="http://schemas.openxmlformats.org/officeDocument/2006/relationships/oleObject" Target="embeddings/oleObject882.bin"/><Relationship Id="rId1730" Type="http://schemas.openxmlformats.org/officeDocument/2006/relationships/image" Target="media/image845.wmf"/><Relationship Id="rId173" Type="http://schemas.openxmlformats.org/officeDocument/2006/relationships/oleObject" Target="embeddings/oleObject83.bin"/><Relationship Id="rId1729" Type="http://schemas.openxmlformats.org/officeDocument/2006/relationships/oleObject" Target="embeddings/oleObject881.bin"/><Relationship Id="rId1728" Type="http://schemas.openxmlformats.org/officeDocument/2006/relationships/image" Target="media/image844.wmf"/><Relationship Id="rId1727" Type="http://schemas.openxmlformats.org/officeDocument/2006/relationships/oleObject" Target="embeddings/oleObject880.bin"/><Relationship Id="rId1726" Type="http://schemas.openxmlformats.org/officeDocument/2006/relationships/image" Target="media/image843.wmf"/><Relationship Id="rId1725" Type="http://schemas.openxmlformats.org/officeDocument/2006/relationships/oleObject" Target="embeddings/oleObject879.bin"/><Relationship Id="rId1724" Type="http://schemas.openxmlformats.org/officeDocument/2006/relationships/image" Target="media/image842.wmf"/><Relationship Id="rId1723" Type="http://schemas.openxmlformats.org/officeDocument/2006/relationships/oleObject" Target="embeddings/oleObject878.bin"/><Relationship Id="rId1722" Type="http://schemas.openxmlformats.org/officeDocument/2006/relationships/image" Target="media/image841.wmf"/><Relationship Id="rId1721" Type="http://schemas.openxmlformats.org/officeDocument/2006/relationships/oleObject" Target="embeddings/oleObject877.bin"/><Relationship Id="rId1720" Type="http://schemas.openxmlformats.org/officeDocument/2006/relationships/image" Target="media/image840.wmf"/><Relationship Id="rId172" Type="http://schemas.openxmlformats.org/officeDocument/2006/relationships/image" Target="media/image86.png"/><Relationship Id="rId1719" Type="http://schemas.openxmlformats.org/officeDocument/2006/relationships/oleObject" Target="embeddings/oleObject876.bin"/><Relationship Id="rId1718" Type="http://schemas.openxmlformats.org/officeDocument/2006/relationships/image" Target="media/image839.wmf"/><Relationship Id="rId1717" Type="http://schemas.openxmlformats.org/officeDocument/2006/relationships/oleObject" Target="embeddings/oleObject875.bin"/><Relationship Id="rId1716" Type="http://schemas.openxmlformats.org/officeDocument/2006/relationships/image" Target="media/image838.wmf"/><Relationship Id="rId1715" Type="http://schemas.openxmlformats.org/officeDocument/2006/relationships/oleObject" Target="embeddings/oleObject874.bin"/><Relationship Id="rId1714" Type="http://schemas.openxmlformats.org/officeDocument/2006/relationships/image" Target="media/image837.wmf"/><Relationship Id="rId1713" Type="http://schemas.openxmlformats.org/officeDocument/2006/relationships/oleObject" Target="embeddings/oleObject873.bin"/><Relationship Id="rId1712" Type="http://schemas.openxmlformats.org/officeDocument/2006/relationships/image" Target="media/image836.wmf"/><Relationship Id="rId1711" Type="http://schemas.openxmlformats.org/officeDocument/2006/relationships/oleObject" Target="embeddings/oleObject872.bin"/><Relationship Id="rId1710" Type="http://schemas.openxmlformats.org/officeDocument/2006/relationships/image" Target="media/image835.wmf"/><Relationship Id="rId171" Type="http://schemas.openxmlformats.org/officeDocument/2006/relationships/image" Target="media/image85.png"/><Relationship Id="rId1709" Type="http://schemas.openxmlformats.org/officeDocument/2006/relationships/oleObject" Target="embeddings/oleObject871.bin"/><Relationship Id="rId1708" Type="http://schemas.openxmlformats.org/officeDocument/2006/relationships/image" Target="media/image834.wmf"/><Relationship Id="rId1707" Type="http://schemas.openxmlformats.org/officeDocument/2006/relationships/oleObject" Target="embeddings/oleObject870.bin"/><Relationship Id="rId1706" Type="http://schemas.openxmlformats.org/officeDocument/2006/relationships/image" Target="media/image833.wmf"/><Relationship Id="rId1705" Type="http://schemas.openxmlformats.org/officeDocument/2006/relationships/oleObject" Target="embeddings/oleObject869.bin"/><Relationship Id="rId1704" Type="http://schemas.openxmlformats.org/officeDocument/2006/relationships/image" Target="media/image832.wmf"/><Relationship Id="rId1703" Type="http://schemas.openxmlformats.org/officeDocument/2006/relationships/oleObject" Target="embeddings/oleObject868.bin"/><Relationship Id="rId1702" Type="http://schemas.openxmlformats.org/officeDocument/2006/relationships/image" Target="media/image831.wmf"/><Relationship Id="rId1701" Type="http://schemas.openxmlformats.org/officeDocument/2006/relationships/oleObject" Target="embeddings/oleObject867.bin"/><Relationship Id="rId1700" Type="http://schemas.openxmlformats.org/officeDocument/2006/relationships/image" Target="media/image830.wmf"/><Relationship Id="rId170" Type="http://schemas.openxmlformats.org/officeDocument/2006/relationships/image" Target="media/image84.png"/><Relationship Id="rId17" Type="http://schemas.openxmlformats.org/officeDocument/2006/relationships/image" Target="media/image11.png"/><Relationship Id="rId1699" Type="http://schemas.openxmlformats.org/officeDocument/2006/relationships/oleObject" Target="embeddings/oleObject866.bin"/><Relationship Id="rId1698" Type="http://schemas.openxmlformats.org/officeDocument/2006/relationships/image" Target="media/image829.wmf"/><Relationship Id="rId1697" Type="http://schemas.openxmlformats.org/officeDocument/2006/relationships/oleObject" Target="embeddings/oleObject865.bin"/><Relationship Id="rId1696" Type="http://schemas.openxmlformats.org/officeDocument/2006/relationships/image" Target="media/image828.wmf"/><Relationship Id="rId1695" Type="http://schemas.openxmlformats.org/officeDocument/2006/relationships/oleObject" Target="embeddings/oleObject864.bin"/><Relationship Id="rId1694" Type="http://schemas.openxmlformats.org/officeDocument/2006/relationships/image" Target="media/image827.wmf"/><Relationship Id="rId1693" Type="http://schemas.openxmlformats.org/officeDocument/2006/relationships/oleObject" Target="embeddings/oleObject863.bin"/><Relationship Id="rId1692" Type="http://schemas.openxmlformats.org/officeDocument/2006/relationships/image" Target="media/image826.wmf"/><Relationship Id="rId1691" Type="http://schemas.openxmlformats.org/officeDocument/2006/relationships/oleObject" Target="embeddings/oleObject862.bin"/><Relationship Id="rId1690" Type="http://schemas.openxmlformats.org/officeDocument/2006/relationships/image" Target="media/image825.wmf"/><Relationship Id="rId169" Type="http://schemas.openxmlformats.org/officeDocument/2006/relationships/image" Target="media/image83.wmf"/><Relationship Id="rId1689" Type="http://schemas.openxmlformats.org/officeDocument/2006/relationships/oleObject" Target="embeddings/oleObject861.bin"/><Relationship Id="rId1688" Type="http://schemas.openxmlformats.org/officeDocument/2006/relationships/image" Target="media/image824.wmf"/><Relationship Id="rId1687" Type="http://schemas.openxmlformats.org/officeDocument/2006/relationships/oleObject" Target="embeddings/oleObject860.bin"/><Relationship Id="rId1686" Type="http://schemas.openxmlformats.org/officeDocument/2006/relationships/image" Target="media/image823.wmf"/><Relationship Id="rId1685" Type="http://schemas.openxmlformats.org/officeDocument/2006/relationships/oleObject" Target="embeddings/oleObject859.bin"/><Relationship Id="rId1684" Type="http://schemas.openxmlformats.org/officeDocument/2006/relationships/image" Target="media/image822.wmf"/><Relationship Id="rId1683" Type="http://schemas.openxmlformats.org/officeDocument/2006/relationships/oleObject" Target="embeddings/oleObject858.bin"/><Relationship Id="rId1682" Type="http://schemas.openxmlformats.org/officeDocument/2006/relationships/image" Target="media/image821.wmf"/><Relationship Id="rId1681" Type="http://schemas.openxmlformats.org/officeDocument/2006/relationships/image" Target="media/image820.wmf"/><Relationship Id="rId1680" Type="http://schemas.openxmlformats.org/officeDocument/2006/relationships/image" Target="media/image819.wmf"/><Relationship Id="rId168" Type="http://schemas.openxmlformats.org/officeDocument/2006/relationships/oleObject" Target="embeddings/oleObject82.bin"/><Relationship Id="rId1679" Type="http://schemas.openxmlformats.org/officeDocument/2006/relationships/image" Target="media/image818.wmf"/><Relationship Id="rId1678" Type="http://schemas.openxmlformats.org/officeDocument/2006/relationships/oleObject" Target="embeddings/oleObject857.bin"/><Relationship Id="rId1677" Type="http://schemas.openxmlformats.org/officeDocument/2006/relationships/image" Target="media/image817.wmf"/><Relationship Id="rId1676" Type="http://schemas.openxmlformats.org/officeDocument/2006/relationships/oleObject" Target="embeddings/oleObject856.bin"/><Relationship Id="rId1675" Type="http://schemas.openxmlformats.org/officeDocument/2006/relationships/image" Target="media/image816.wmf"/><Relationship Id="rId1674" Type="http://schemas.openxmlformats.org/officeDocument/2006/relationships/oleObject" Target="embeddings/oleObject855.bin"/><Relationship Id="rId1673" Type="http://schemas.openxmlformats.org/officeDocument/2006/relationships/image" Target="media/image815.wmf"/><Relationship Id="rId1672" Type="http://schemas.openxmlformats.org/officeDocument/2006/relationships/oleObject" Target="embeddings/oleObject854.bin"/><Relationship Id="rId1671" Type="http://schemas.openxmlformats.org/officeDocument/2006/relationships/image" Target="media/image814.wmf"/><Relationship Id="rId1670" Type="http://schemas.openxmlformats.org/officeDocument/2006/relationships/oleObject" Target="embeddings/oleObject853.bin"/><Relationship Id="rId167" Type="http://schemas.openxmlformats.org/officeDocument/2006/relationships/image" Target="media/image82.wmf"/><Relationship Id="rId1669" Type="http://schemas.openxmlformats.org/officeDocument/2006/relationships/image" Target="media/image813.wmf"/><Relationship Id="rId1668" Type="http://schemas.openxmlformats.org/officeDocument/2006/relationships/oleObject" Target="embeddings/oleObject852.bin"/><Relationship Id="rId1667" Type="http://schemas.openxmlformats.org/officeDocument/2006/relationships/image" Target="media/image812.wmf"/><Relationship Id="rId1666" Type="http://schemas.openxmlformats.org/officeDocument/2006/relationships/oleObject" Target="embeddings/oleObject851.bin"/><Relationship Id="rId1665" Type="http://schemas.openxmlformats.org/officeDocument/2006/relationships/image" Target="media/image811.wmf"/><Relationship Id="rId1664" Type="http://schemas.openxmlformats.org/officeDocument/2006/relationships/oleObject" Target="embeddings/oleObject850.bin"/><Relationship Id="rId1663" Type="http://schemas.openxmlformats.org/officeDocument/2006/relationships/image" Target="media/image810.wmf"/><Relationship Id="rId1662" Type="http://schemas.openxmlformats.org/officeDocument/2006/relationships/oleObject" Target="embeddings/oleObject849.bin"/><Relationship Id="rId1661" Type="http://schemas.openxmlformats.org/officeDocument/2006/relationships/image" Target="media/image809.wmf"/><Relationship Id="rId1660" Type="http://schemas.openxmlformats.org/officeDocument/2006/relationships/oleObject" Target="embeddings/oleObject848.bin"/><Relationship Id="rId166" Type="http://schemas.openxmlformats.org/officeDocument/2006/relationships/oleObject" Target="embeddings/oleObject81.bin"/><Relationship Id="rId1659" Type="http://schemas.openxmlformats.org/officeDocument/2006/relationships/image" Target="media/image808.wmf"/><Relationship Id="rId1658" Type="http://schemas.openxmlformats.org/officeDocument/2006/relationships/oleObject" Target="embeddings/oleObject847.bin"/><Relationship Id="rId1657" Type="http://schemas.openxmlformats.org/officeDocument/2006/relationships/image" Target="media/image807.wmf"/><Relationship Id="rId1656" Type="http://schemas.openxmlformats.org/officeDocument/2006/relationships/oleObject" Target="embeddings/oleObject846.bin"/><Relationship Id="rId1655" Type="http://schemas.openxmlformats.org/officeDocument/2006/relationships/image" Target="media/image806.wmf"/><Relationship Id="rId1654" Type="http://schemas.openxmlformats.org/officeDocument/2006/relationships/oleObject" Target="embeddings/oleObject845.bin"/><Relationship Id="rId1653" Type="http://schemas.openxmlformats.org/officeDocument/2006/relationships/image" Target="media/image805.wmf"/><Relationship Id="rId1652" Type="http://schemas.openxmlformats.org/officeDocument/2006/relationships/oleObject" Target="embeddings/oleObject844.bin"/><Relationship Id="rId1651" Type="http://schemas.openxmlformats.org/officeDocument/2006/relationships/image" Target="media/image804.wmf"/><Relationship Id="rId1650" Type="http://schemas.openxmlformats.org/officeDocument/2006/relationships/oleObject" Target="embeddings/oleObject843.bin"/><Relationship Id="rId165" Type="http://schemas.openxmlformats.org/officeDocument/2006/relationships/image" Target="media/image81.wmf"/><Relationship Id="rId1649" Type="http://schemas.openxmlformats.org/officeDocument/2006/relationships/image" Target="media/image803.wmf"/><Relationship Id="rId1648" Type="http://schemas.openxmlformats.org/officeDocument/2006/relationships/oleObject" Target="embeddings/oleObject842.bin"/><Relationship Id="rId1647" Type="http://schemas.openxmlformats.org/officeDocument/2006/relationships/image" Target="media/image802.wmf"/><Relationship Id="rId1646" Type="http://schemas.openxmlformats.org/officeDocument/2006/relationships/oleObject" Target="embeddings/oleObject841.bin"/><Relationship Id="rId1645" Type="http://schemas.openxmlformats.org/officeDocument/2006/relationships/image" Target="media/image801.wmf"/><Relationship Id="rId1644" Type="http://schemas.openxmlformats.org/officeDocument/2006/relationships/oleObject" Target="embeddings/oleObject840.bin"/><Relationship Id="rId1643" Type="http://schemas.openxmlformats.org/officeDocument/2006/relationships/image" Target="media/image800.wmf"/><Relationship Id="rId1642" Type="http://schemas.openxmlformats.org/officeDocument/2006/relationships/oleObject" Target="embeddings/oleObject839.bin"/><Relationship Id="rId1641" Type="http://schemas.openxmlformats.org/officeDocument/2006/relationships/image" Target="media/image799.wmf"/><Relationship Id="rId1640" Type="http://schemas.openxmlformats.org/officeDocument/2006/relationships/oleObject" Target="embeddings/oleObject838.bin"/><Relationship Id="rId164" Type="http://schemas.openxmlformats.org/officeDocument/2006/relationships/oleObject" Target="embeddings/oleObject80.bin"/><Relationship Id="rId1639" Type="http://schemas.openxmlformats.org/officeDocument/2006/relationships/image" Target="media/image798.wmf"/><Relationship Id="rId1638" Type="http://schemas.openxmlformats.org/officeDocument/2006/relationships/oleObject" Target="embeddings/oleObject837.bin"/><Relationship Id="rId1637" Type="http://schemas.openxmlformats.org/officeDocument/2006/relationships/image" Target="media/image797.wmf"/><Relationship Id="rId1636" Type="http://schemas.openxmlformats.org/officeDocument/2006/relationships/oleObject" Target="embeddings/oleObject836.bin"/><Relationship Id="rId1635" Type="http://schemas.openxmlformats.org/officeDocument/2006/relationships/image" Target="media/image796.wmf"/><Relationship Id="rId1634" Type="http://schemas.openxmlformats.org/officeDocument/2006/relationships/oleObject" Target="embeddings/oleObject835.bin"/><Relationship Id="rId1633" Type="http://schemas.openxmlformats.org/officeDocument/2006/relationships/image" Target="media/image795.wmf"/><Relationship Id="rId1632" Type="http://schemas.openxmlformats.org/officeDocument/2006/relationships/oleObject" Target="embeddings/oleObject834.bin"/><Relationship Id="rId1631" Type="http://schemas.openxmlformats.org/officeDocument/2006/relationships/image" Target="media/image794.wmf"/><Relationship Id="rId1630" Type="http://schemas.openxmlformats.org/officeDocument/2006/relationships/oleObject" Target="embeddings/oleObject833.bin"/><Relationship Id="rId163" Type="http://schemas.openxmlformats.org/officeDocument/2006/relationships/image" Target="media/image80.wmf"/><Relationship Id="rId1629" Type="http://schemas.openxmlformats.org/officeDocument/2006/relationships/image" Target="media/image793.wmf"/><Relationship Id="rId1628" Type="http://schemas.openxmlformats.org/officeDocument/2006/relationships/oleObject" Target="embeddings/oleObject832.bin"/><Relationship Id="rId1627" Type="http://schemas.openxmlformats.org/officeDocument/2006/relationships/image" Target="media/image792.wmf"/><Relationship Id="rId1626" Type="http://schemas.openxmlformats.org/officeDocument/2006/relationships/oleObject" Target="embeddings/oleObject831.bin"/><Relationship Id="rId1625" Type="http://schemas.openxmlformats.org/officeDocument/2006/relationships/image" Target="media/image791.wmf"/><Relationship Id="rId1624" Type="http://schemas.openxmlformats.org/officeDocument/2006/relationships/oleObject" Target="embeddings/oleObject830.bin"/><Relationship Id="rId1623" Type="http://schemas.openxmlformats.org/officeDocument/2006/relationships/image" Target="media/image790.wmf"/><Relationship Id="rId1622" Type="http://schemas.openxmlformats.org/officeDocument/2006/relationships/oleObject" Target="embeddings/oleObject829.bin"/><Relationship Id="rId1621" Type="http://schemas.openxmlformats.org/officeDocument/2006/relationships/image" Target="media/image789.wmf"/><Relationship Id="rId1620" Type="http://schemas.openxmlformats.org/officeDocument/2006/relationships/oleObject" Target="embeddings/oleObject828.bin"/><Relationship Id="rId162" Type="http://schemas.openxmlformats.org/officeDocument/2006/relationships/oleObject" Target="embeddings/oleObject79.bin"/><Relationship Id="rId1619" Type="http://schemas.openxmlformats.org/officeDocument/2006/relationships/image" Target="media/image788.wmf"/><Relationship Id="rId1618" Type="http://schemas.openxmlformats.org/officeDocument/2006/relationships/oleObject" Target="embeddings/oleObject827.bin"/><Relationship Id="rId1617" Type="http://schemas.openxmlformats.org/officeDocument/2006/relationships/image" Target="media/image787.wmf"/><Relationship Id="rId1616" Type="http://schemas.openxmlformats.org/officeDocument/2006/relationships/oleObject" Target="embeddings/oleObject826.bin"/><Relationship Id="rId1615" Type="http://schemas.openxmlformats.org/officeDocument/2006/relationships/image" Target="media/image786.wmf"/><Relationship Id="rId1614" Type="http://schemas.openxmlformats.org/officeDocument/2006/relationships/oleObject" Target="embeddings/oleObject825.bin"/><Relationship Id="rId1613" Type="http://schemas.openxmlformats.org/officeDocument/2006/relationships/image" Target="media/image785.wmf"/><Relationship Id="rId1612" Type="http://schemas.openxmlformats.org/officeDocument/2006/relationships/oleObject" Target="embeddings/oleObject824.bin"/><Relationship Id="rId1611" Type="http://schemas.openxmlformats.org/officeDocument/2006/relationships/image" Target="media/image784.wmf"/><Relationship Id="rId1610" Type="http://schemas.openxmlformats.org/officeDocument/2006/relationships/oleObject" Target="embeddings/oleObject823.bin"/><Relationship Id="rId161" Type="http://schemas.openxmlformats.org/officeDocument/2006/relationships/image" Target="media/image79.wmf"/><Relationship Id="rId1609" Type="http://schemas.openxmlformats.org/officeDocument/2006/relationships/image" Target="media/image783.wmf"/><Relationship Id="rId1608" Type="http://schemas.openxmlformats.org/officeDocument/2006/relationships/oleObject" Target="embeddings/oleObject822.bin"/><Relationship Id="rId1607" Type="http://schemas.openxmlformats.org/officeDocument/2006/relationships/image" Target="media/image782.wmf"/><Relationship Id="rId1606" Type="http://schemas.openxmlformats.org/officeDocument/2006/relationships/oleObject" Target="embeddings/oleObject821.bin"/><Relationship Id="rId1605" Type="http://schemas.openxmlformats.org/officeDocument/2006/relationships/image" Target="media/image781.wmf"/><Relationship Id="rId1604" Type="http://schemas.openxmlformats.org/officeDocument/2006/relationships/oleObject" Target="embeddings/oleObject820.bin"/><Relationship Id="rId1603" Type="http://schemas.openxmlformats.org/officeDocument/2006/relationships/image" Target="media/image780.wmf"/><Relationship Id="rId1602" Type="http://schemas.openxmlformats.org/officeDocument/2006/relationships/oleObject" Target="embeddings/oleObject819.bin"/><Relationship Id="rId1601" Type="http://schemas.openxmlformats.org/officeDocument/2006/relationships/image" Target="media/image779.wmf"/><Relationship Id="rId1600" Type="http://schemas.openxmlformats.org/officeDocument/2006/relationships/oleObject" Target="embeddings/oleObject818.bin"/><Relationship Id="rId160" Type="http://schemas.openxmlformats.org/officeDocument/2006/relationships/oleObject" Target="embeddings/oleObject78.bin"/><Relationship Id="rId16" Type="http://schemas.openxmlformats.org/officeDocument/2006/relationships/image" Target="media/image10.wmf"/><Relationship Id="rId1599" Type="http://schemas.openxmlformats.org/officeDocument/2006/relationships/image" Target="media/image778.wmf"/><Relationship Id="rId1598" Type="http://schemas.openxmlformats.org/officeDocument/2006/relationships/oleObject" Target="embeddings/oleObject817.bin"/><Relationship Id="rId1597" Type="http://schemas.openxmlformats.org/officeDocument/2006/relationships/image" Target="media/image777.wmf"/><Relationship Id="rId1596" Type="http://schemas.openxmlformats.org/officeDocument/2006/relationships/oleObject" Target="embeddings/oleObject816.bin"/><Relationship Id="rId1595" Type="http://schemas.openxmlformats.org/officeDocument/2006/relationships/image" Target="media/image776.wmf"/><Relationship Id="rId1594" Type="http://schemas.openxmlformats.org/officeDocument/2006/relationships/oleObject" Target="embeddings/oleObject815.bin"/><Relationship Id="rId1593" Type="http://schemas.openxmlformats.org/officeDocument/2006/relationships/image" Target="media/image775.wmf"/><Relationship Id="rId1592" Type="http://schemas.openxmlformats.org/officeDocument/2006/relationships/oleObject" Target="embeddings/oleObject814.bin"/><Relationship Id="rId1591" Type="http://schemas.openxmlformats.org/officeDocument/2006/relationships/image" Target="media/image774.wmf"/><Relationship Id="rId1590" Type="http://schemas.openxmlformats.org/officeDocument/2006/relationships/oleObject" Target="embeddings/oleObject813.bin"/><Relationship Id="rId159" Type="http://schemas.openxmlformats.org/officeDocument/2006/relationships/oleObject" Target="embeddings/oleObject77.bin"/><Relationship Id="rId1589" Type="http://schemas.openxmlformats.org/officeDocument/2006/relationships/image" Target="media/image773.wmf"/><Relationship Id="rId1588" Type="http://schemas.openxmlformats.org/officeDocument/2006/relationships/oleObject" Target="embeddings/oleObject812.bin"/><Relationship Id="rId1587" Type="http://schemas.openxmlformats.org/officeDocument/2006/relationships/image" Target="media/image772.wmf"/><Relationship Id="rId1586" Type="http://schemas.openxmlformats.org/officeDocument/2006/relationships/oleObject" Target="embeddings/oleObject811.bin"/><Relationship Id="rId1585" Type="http://schemas.openxmlformats.org/officeDocument/2006/relationships/image" Target="media/image771.wmf"/><Relationship Id="rId1584" Type="http://schemas.openxmlformats.org/officeDocument/2006/relationships/oleObject" Target="embeddings/oleObject810.bin"/><Relationship Id="rId1583" Type="http://schemas.openxmlformats.org/officeDocument/2006/relationships/image" Target="media/image770.wmf"/><Relationship Id="rId1582" Type="http://schemas.openxmlformats.org/officeDocument/2006/relationships/oleObject" Target="embeddings/oleObject809.bin"/><Relationship Id="rId1581" Type="http://schemas.openxmlformats.org/officeDocument/2006/relationships/image" Target="media/image769.wmf"/><Relationship Id="rId1580" Type="http://schemas.openxmlformats.org/officeDocument/2006/relationships/oleObject" Target="embeddings/oleObject808.bin"/><Relationship Id="rId158" Type="http://schemas.openxmlformats.org/officeDocument/2006/relationships/oleObject" Target="embeddings/oleObject76.bin"/><Relationship Id="rId1579" Type="http://schemas.openxmlformats.org/officeDocument/2006/relationships/image" Target="media/image768.png"/><Relationship Id="rId1578" Type="http://schemas.openxmlformats.org/officeDocument/2006/relationships/image" Target="media/image767.wmf"/><Relationship Id="rId1577" Type="http://schemas.openxmlformats.org/officeDocument/2006/relationships/oleObject" Target="embeddings/oleObject807.bin"/><Relationship Id="rId1576" Type="http://schemas.openxmlformats.org/officeDocument/2006/relationships/image" Target="media/image766.wmf"/><Relationship Id="rId1575" Type="http://schemas.openxmlformats.org/officeDocument/2006/relationships/oleObject" Target="embeddings/oleObject806.bin"/><Relationship Id="rId1574" Type="http://schemas.openxmlformats.org/officeDocument/2006/relationships/image" Target="media/image765.wmf"/><Relationship Id="rId1573" Type="http://schemas.openxmlformats.org/officeDocument/2006/relationships/oleObject" Target="embeddings/oleObject805.bin"/><Relationship Id="rId1572" Type="http://schemas.openxmlformats.org/officeDocument/2006/relationships/image" Target="media/image764.wmf"/><Relationship Id="rId1571" Type="http://schemas.openxmlformats.org/officeDocument/2006/relationships/oleObject" Target="embeddings/oleObject804.bin"/><Relationship Id="rId1570" Type="http://schemas.openxmlformats.org/officeDocument/2006/relationships/image" Target="media/image763.wmf"/><Relationship Id="rId157" Type="http://schemas.openxmlformats.org/officeDocument/2006/relationships/oleObject" Target="embeddings/oleObject75.bin"/><Relationship Id="rId1569" Type="http://schemas.openxmlformats.org/officeDocument/2006/relationships/oleObject" Target="embeddings/oleObject803.bin"/><Relationship Id="rId1568" Type="http://schemas.openxmlformats.org/officeDocument/2006/relationships/image" Target="media/image762.wmf"/><Relationship Id="rId1567" Type="http://schemas.openxmlformats.org/officeDocument/2006/relationships/oleObject" Target="embeddings/oleObject802.bin"/><Relationship Id="rId1566" Type="http://schemas.openxmlformats.org/officeDocument/2006/relationships/image" Target="media/image761.wmf"/><Relationship Id="rId1565" Type="http://schemas.openxmlformats.org/officeDocument/2006/relationships/oleObject" Target="embeddings/oleObject801.bin"/><Relationship Id="rId1564" Type="http://schemas.openxmlformats.org/officeDocument/2006/relationships/image" Target="media/image760.wmf"/><Relationship Id="rId1563" Type="http://schemas.openxmlformats.org/officeDocument/2006/relationships/oleObject" Target="embeddings/oleObject800.bin"/><Relationship Id="rId1562" Type="http://schemas.openxmlformats.org/officeDocument/2006/relationships/image" Target="media/image759.wmf"/><Relationship Id="rId1561" Type="http://schemas.openxmlformats.org/officeDocument/2006/relationships/oleObject" Target="embeddings/oleObject799.bin"/><Relationship Id="rId1560" Type="http://schemas.openxmlformats.org/officeDocument/2006/relationships/image" Target="media/image758.wmf"/><Relationship Id="rId156" Type="http://schemas.openxmlformats.org/officeDocument/2006/relationships/oleObject" Target="embeddings/oleObject74.bin"/><Relationship Id="rId1559" Type="http://schemas.openxmlformats.org/officeDocument/2006/relationships/oleObject" Target="embeddings/oleObject798.bin"/><Relationship Id="rId1558" Type="http://schemas.openxmlformats.org/officeDocument/2006/relationships/image" Target="media/image757.wmf"/><Relationship Id="rId1557" Type="http://schemas.openxmlformats.org/officeDocument/2006/relationships/oleObject" Target="embeddings/oleObject797.bin"/><Relationship Id="rId1556" Type="http://schemas.openxmlformats.org/officeDocument/2006/relationships/image" Target="media/image756.wmf"/><Relationship Id="rId1555" Type="http://schemas.openxmlformats.org/officeDocument/2006/relationships/oleObject" Target="embeddings/oleObject796.bin"/><Relationship Id="rId1554" Type="http://schemas.openxmlformats.org/officeDocument/2006/relationships/image" Target="media/image755.wmf"/><Relationship Id="rId1553" Type="http://schemas.openxmlformats.org/officeDocument/2006/relationships/oleObject" Target="embeddings/oleObject795.bin"/><Relationship Id="rId1552" Type="http://schemas.openxmlformats.org/officeDocument/2006/relationships/image" Target="media/image754.wmf"/><Relationship Id="rId1551" Type="http://schemas.openxmlformats.org/officeDocument/2006/relationships/oleObject" Target="embeddings/oleObject794.bin"/><Relationship Id="rId1550" Type="http://schemas.openxmlformats.org/officeDocument/2006/relationships/image" Target="media/image753.wmf"/><Relationship Id="rId155" Type="http://schemas.openxmlformats.org/officeDocument/2006/relationships/oleObject" Target="embeddings/oleObject73.bin"/><Relationship Id="rId1549" Type="http://schemas.openxmlformats.org/officeDocument/2006/relationships/oleObject" Target="embeddings/oleObject793.bin"/><Relationship Id="rId1548" Type="http://schemas.openxmlformats.org/officeDocument/2006/relationships/image" Target="media/image752.wmf"/><Relationship Id="rId1547" Type="http://schemas.openxmlformats.org/officeDocument/2006/relationships/oleObject" Target="embeddings/oleObject792.bin"/><Relationship Id="rId1546" Type="http://schemas.openxmlformats.org/officeDocument/2006/relationships/image" Target="media/image751.wmf"/><Relationship Id="rId1545" Type="http://schemas.openxmlformats.org/officeDocument/2006/relationships/oleObject" Target="embeddings/oleObject791.bin"/><Relationship Id="rId1544" Type="http://schemas.openxmlformats.org/officeDocument/2006/relationships/image" Target="media/image750.wmf"/><Relationship Id="rId1543" Type="http://schemas.openxmlformats.org/officeDocument/2006/relationships/oleObject" Target="embeddings/oleObject790.bin"/><Relationship Id="rId1542" Type="http://schemas.openxmlformats.org/officeDocument/2006/relationships/image" Target="media/image749.wmf"/><Relationship Id="rId1541" Type="http://schemas.openxmlformats.org/officeDocument/2006/relationships/oleObject" Target="embeddings/oleObject789.bin"/><Relationship Id="rId1540" Type="http://schemas.openxmlformats.org/officeDocument/2006/relationships/image" Target="media/image748.wmf"/><Relationship Id="rId154" Type="http://schemas.openxmlformats.org/officeDocument/2006/relationships/oleObject" Target="embeddings/oleObject72.bin"/><Relationship Id="rId1539" Type="http://schemas.openxmlformats.org/officeDocument/2006/relationships/oleObject" Target="embeddings/oleObject788.bin"/><Relationship Id="rId1538" Type="http://schemas.openxmlformats.org/officeDocument/2006/relationships/image" Target="media/image747.wmf"/><Relationship Id="rId1537" Type="http://schemas.openxmlformats.org/officeDocument/2006/relationships/oleObject" Target="embeddings/oleObject787.bin"/><Relationship Id="rId1536" Type="http://schemas.openxmlformats.org/officeDocument/2006/relationships/image" Target="media/image746.wmf"/><Relationship Id="rId1535" Type="http://schemas.openxmlformats.org/officeDocument/2006/relationships/oleObject" Target="embeddings/oleObject786.bin"/><Relationship Id="rId1534" Type="http://schemas.openxmlformats.org/officeDocument/2006/relationships/image" Target="media/image745.wmf"/><Relationship Id="rId1533" Type="http://schemas.openxmlformats.org/officeDocument/2006/relationships/oleObject" Target="embeddings/oleObject785.bin"/><Relationship Id="rId1532" Type="http://schemas.openxmlformats.org/officeDocument/2006/relationships/image" Target="media/image744.wmf"/><Relationship Id="rId1531" Type="http://schemas.openxmlformats.org/officeDocument/2006/relationships/oleObject" Target="embeddings/oleObject784.bin"/><Relationship Id="rId1530" Type="http://schemas.openxmlformats.org/officeDocument/2006/relationships/image" Target="media/image743.wmf"/><Relationship Id="rId153" Type="http://schemas.openxmlformats.org/officeDocument/2006/relationships/oleObject" Target="embeddings/oleObject71.bin"/><Relationship Id="rId1529" Type="http://schemas.openxmlformats.org/officeDocument/2006/relationships/oleObject" Target="embeddings/oleObject783.bin"/><Relationship Id="rId1528" Type="http://schemas.openxmlformats.org/officeDocument/2006/relationships/image" Target="media/image742.wmf"/><Relationship Id="rId1527" Type="http://schemas.openxmlformats.org/officeDocument/2006/relationships/oleObject" Target="embeddings/oleObject782.bin"/><Relationship Id="rId1526" Type="http://schemas.openxmlformats.org/officeDocument/2006/relationships/image" Target="media/image741.wmf"/><Relationship Id="rId1525" Type="http://schemas.openxmlformats.org/officeDocument/2006/relationships/oleObject" Target="embeddings/oleObject781.bin"/><Relationship Id="rId1524" Type="http://schemas.openxmlformats.org/officeDocument/2006/relationships/image" Target="media/image740.wmf"/><Relationship Id="rId1523" Type="http://schemas.openxmlformats.org/officeDocument/2006/relationships/oleObject" Target="embeddings/oleObject780.bin"/><Relationship Id="rId1522" Type="http://schemas.openxmlformats.org/officeDocument/2006/relationships/image" Target="media/image739.wmf"/><Relationship Id="rId1521" Type="http://schemas.openxmlformats.org/officeDocument/2006/relationships/oleObject" Target="embeddings/oleObject779.bin"/><Relationship Id="rId1520" Type="http://schemas.openxmlformats.org/officeDocument/2006/relationships/image" Target="media/image738.wmf"/><Relationship Id="rId152" Type="http://schemas.openxmlformats.org/officeDocument/2006/relationships/image" Target="media/image78.wmf"/><Relationship Id="rId1519" Type="http://schemas.openxmlformats.org/officeDocument/2006/relationships/oleObject" Target="embeddings/oleObject778.bin"/><Relationship Id="rId1518" Type="http://schemas.openxmlformats.org/officeDocument/2006/relationships/image" Target="media/image737.wmf"/><Relationship Id="rId1517" Type="http://schemas.openxmlformats.org/officeDocument/2006/relationships/oleObject" Target="embeddings/oleObject777.bin"/><Relationship Id="rId1516" Type="http://schemas.openxmlformats.org/officeDocument/2006/relationships/image" Target="media/image736.wmf"/><Relationship Id="rId1515" Type="http://schemas.openxmlformats.org/officeDocument/2006/relationships/oleObject" Target="embeddings/oleObject776.bin"/><Relationship Id="rId1514" Type="http://schemas.openxmlformats.org/officeDocument/2006/relationships/image" Target="media/image735.wmf"/><Relationship Id="rId1513" Type="http://schemas.openxmlformats.org/officeDocument/2006/relationships/oleObject" Target="embeddings/oleObject775.bin"/><Relationship Id="rId1512" Type="http://schemas.openxmlformats.org/officeDocument/2006/relationships/image" Target="media/image734.wmf"/><Relationship Id="rId1511" Type="http://schemas.openxmlformats.org/officeDocument/2006/relationships/oleObject" Target="embeddings/oleObject774.bin"/><Relationship Id="rId1510" Type="http://schemas.openxmlformats.org/officeDocument/2006/relationships/image" Target="media/image733.wmf"/><Relationship Id="rId151" Type="http://schemas.openxmlformats.org/officeDocument/2006/relationships/oleObject" Target="embeddings/oleObject70.bin"/><Relationship Id="rId1509" Type="http://schemas.openxmlformats.org/officeDocument/2006/relationships/oleObject" Target="embeddings/oleObject773.bin"/><Relationship Id="rId1508" Type="http://schemas.openxmlformats.org/officeDocument/2006/relationships/image" Target="media/image732.wmf"/><Relationship Id="rId1507" Type="http://schemas.openxmlformats.org/officeDocument/2006/relationships/oleObject" Target="embeddings/oleObject772.bin"/><Relationship Id="rId1506" Type="http://schemas.openxmlformats.org/officeDocument/2006/relationships/image" Target="media/image731.wmf"/><Relationship Id="rId1505" Type="http://schemas.openxmlformats.org/officeDocument/2006/relationships/oleObject" Target="embeddings/oleObject771.bin"/><Relationship Id="rId1504" Type="http://schemas.openxmlformats.org/officeDocument/2006/relationships/image" Target="media/image730.wmf"/><Relationship Id="rId1503" Type="http://schemas.openxmlformats.org/officeDocument/2006/relationships/oleObject" Target="embeddings/oleObject770.bin"/><Relationship Id="rId1502" Type="http://schemas.openxmlformats.org/officeDocument/2006/relationships/image" Target="media/image729.wmf"/><Relationship Id="rId1501" Type="http://schemas.openxmlformats.org/officeDocument/2006/relationships/oleObject" Target="embeddings/oleObject769.bin"/><Relationship Id="rId1500" Type="http://schemas.openxmlformats.org/officeDocument/2006/relationships/image" Target="media/image728.wmf"/><Relationship Id="rId150" Type="http://schemas.openxmlformats.org/officeDocument/2006/relationships/image" Target="media/image77.wmf"/><Relationship Id="rId15" Type="http://schemas.openxmlformats.org/officeDocument/2006/relationships/oleObject" Target="embeddings/oleObject2.bin"/><Relationship Id="rId1499" Type="http://schemas.openxmlformats.org/officeDocument/2006/relationships/oleObject" Target="embeddings/oleObject768.bin"/><Relationship Id="rId1498" Type="http://schemas.openxmlformats.org/officeDocument/2006/relationships/image" Target="media/image727.wmf"/><Relationship Id="rId1497" Type="http://schemas.openxmlformats.org/officeDocument/2006/relationships/oleObject" Target="embeddings/oleObject767.bin"/><Relationship Id="rId1496" Type="http://schemas.openxmlformats.org/officeDocument/2006/relationships/image" Target="media/image726.wmf"/><Relationship Id="rId1495" Type="http://schemas.openxmlformats.org/officeDocument/2006/relationships/oleObject" Target="embeddings/oleObject766.bin"/><Relationship Id="rId1494" Type="http://schemas.openxmlformats.org/officeDocument/2006/relationships/image" Target="media/image725.wmf"/><Relationship Id="rId1493" Type="http://schemas.openxmlformats.org/officeDocument/2006/relationships/oleObject" Target="embeddings/oleObject765.bin"/><Relationship Id="rId1492" Type="http://schemas.openxmlformats.org/officeDocument/2006/relationships/image" Target="media/image724.wmf"/><Relationship Id="rId1491" Type="http://schemas.openxmlformats.org/officeDocument/2006/relationships/oleObject" Target="embeddings/oleObject764.bin"/><Relationship Id="rId1490" Type="http://schemas.openxmlformats.org/officeDocument/2006/relationships/image" Target="media/image723.wmf"/><Relationship Id="rId149" Type="http://schemas.openxmlformats.org/officeDocument/2006/relationships/oleObject" Target="embeddings/oleObject69.bin"/><Relationship Id="rId1489" Type="http://schemas.openxmlformats.org/officeDocument/2006/relationships/oleObject" Target="embeddings/oleObject763.bin"/><Relationship Id="rId1488" Type="http://schemas.openxmlformats.org/officeDocument/2006/relationships/image" Target="media/image722.wmf"/><Relationship Id="rId1487" Type="http://schemas.openxmlformats.org/officeDocument/2006/relationships/oleObject" Target="embeddings/oleObject762.bin"/><Relationship Id="rId1486" Type="http://schemas.openxmlformats.org/officeDocument/2006/relationships/image" Target="media/image721.wmf"/><Relationship Id="rId1485" Type="http://schemas.openxmlformats.org/officeDocument/2006/relationships/oleObject" Target="embeddings/oleObject761.bin"/><Relationship Id="rId1484" Type="http://schemas.openxmlformats.org/officeDocument/2006/relationships/image" Target="media/image720.wmf"/><Relationship Id="rId1483" Type="http://schemas.openxmlformats.org/officeDocument/2006/relationships/oleObject" Target="embeddings/oleObject760.bin"/><Relationship Id="rId1482" Type="http://schemas.openxmlformats.org/officeDocument/2006/relationships/image" Target="media/image719.wmf"/><Relationship Id="rId1481" Type="http://schemas.openxmlformats.org/officeDocument/2006/relationships/oleObject" Target="embeddings/oleObject759.bin"/><Relationship Id="rId1480" Type="http://schemas.openxmlformats.org/officeDocument/2006/relationships/image" Target="media/image718.wmf"/><Relationship Id="rId148" Type="http://schemas.openxmlformats.org/officeDocument/2006/relationships/image" Target="media/image76.wmf"/><Relationship Id="rId1479" Type="http://schemas.openxmlformats.org/officeDocument/2006/relationships/oleObject" Target="embeddings/oleObject758.bin"/><Relationship Id="rId1478" Type="http://schemas.openxmlformats.org/officeDocument/2006/relationships/image" Target="media/image717.wmf"/><Relationship Id="rId1477" Type="http://schemas.openxmlformats.org/officeDocument/2006/relationships/oleObject" Target="embeddings/oleObject757.bin"/><Relationship Id="rId1476" Type="http://schemas.openxmlformats.org/officeDocument/2006/relationships/image" Target="media/image716.wmf"/><Relationship Id="rId1475" Type="http://schemas.openxmlformats.org/officeDocument/2006/relationships/oleObject" Target="embeddings/oleObject756.bin"/><Relationship Id="rId1474" Type="http://schemas.openxmlformats.org/officeDocument/2006/relationships/image" Target="media/image715.wmf"/><Relationship Id="rId1473" Type="http://schemas.openxmlformats.org/officeDocument/2006/relationships/oleObject" Target="embeddings/oleObject755.bin"/><Relationship Id="rId1472" Type="http://schemas.openxmlformats.org/officeDocument/2006/relationships/image" Target="media/image714.wmf"/><Relationship Id="rId1471" Type="http://schemas.openxmlformats.org/officeDocument/2006/relationships/oleObject" Target="embeddings/oleObject754.bin"/><Relationship Id="rId1470" Type="http://schemas.openxmlformats.org/officeDocument/2006/relationships/image" Target="media/image713.wmf"/><Relationship Id="rId147" Type="http://schemas.openxmlformats.org/officeDocument/2006/relationships/oleObject" Target="embeddings/oleObject68.bin"/><Relationship Id="rId1469" Type="http://schemas.openxmlformats.org/officeDocument/2006/relationships/oleObject" Target="embeddings/oleObject753.bin"/><Relationship Id="rId1468" Type="http://schemas.openxmlformats.org/officeDocument/2006/relationships/image" Target="media/image712.wmf"/><Relationship Id="rId1467" Type="http://schemas.openxmlformats.org/officeDocument/2006/relationships/oleObject" Target="embeddings/oleObject752.bin"/><Relationship Id="rId1466" Type="http://schemas.openxmlformats.org/officeDocument/2006/relationships/image" Target="media/image711.wmf"/><Relationship Id="rId1465" Type="http://schemas.openxmlformats.org/officeDocument/2006/relationships/oleObject" Target="embeddings/oleObject751.bin"/><Relationship Id="rId1464" Type="http://schemas.openxmlformats.org/officeDocument/2006/relationships/image" Target="media/image710.wmf"/><Relationship Id="rId1463" Type="http://schemas.openxmlformats.org/officeDocument/2006/relationships/oleObject" Target="embeddings/oleObject750.bin"/><Relationship Id="rId1462" Type="http://schemas.openxmlformats.org/officeDocument/2006/relationships/image" Target="media/image709.wmf"/><Relationship Id="rId1461" Type="http://schemas.openxmlformats.org/officeDocument/2006/relationships/oleObject" Target="embeddings/oleObject749.bin"/><Relationship Id="rId1460" Type="http://schemas.openxmlformats.org/officeDocument/2006/relationships/image" Target="media/image708.wmf"/><Relationship Id="rId146" Type="http://schemas.openxmlformats.org/officeDocument/2006/relationships/image" Target="media/image75.wmf"/><Relationship Id="rId1459" Type="http://schemas.openxmlformats.org/officeDocument/2006/relationships/oleObject" Target="embeddings/oleObject748.bin"/><Relationship Id="rId1458" Type="http://schemas.openxmlformats.org/officeDocument/2006/relationships/image" Target="media/image707.wmf"/><Relationship Id="rId1457" Type="http://schemas.openxmlformats.org/officeDocument/2006/relationships/oleObject" Target="embeddings/oleObject747.bin"/><Relationship Id="rId1456" Type="http://schemas.openxmlformats.org/officeDocument/2006/relationships/image" Target="media/image706.wmf"/><Relationship Id="rId1455" Type="http://schemas.openxmlformats.org/officeDocument/2006/relationships/oleObject" Target="embeddings/oleObject746.bin"/><Relationship Id="rId1454" Type="http://schemas.openxmlformats.org/officeDocument/2006/relationships/image" Target="media/image705.wmf"/><Relationship Id="rId1453" Type="http://schemas.openxmlformats.org/officeDocument/2006/relationships/oleObject" Target="embeddings/oleObject745.bin"/><Relationship Id="rId1452" Type="http://schemas.openxmlformats.org/officeDocument/2006/relationships/image" Target="media/image704.wmf"/><Relationship Id="rId1451" Type="http://schemas.openxmlformats.org/officeDocument/2006/relationships/oleObject" Target="embeddings/oleObject744.bin"/><Relationship Id="rId1450" Type="http://schemas.openxmlformats.org/officeDocument/2006/relationships/image" Target="media/image703.wmf"/><Relationship Id="rId145" Type="http://schemas.openxmlformats.org/officeDocument/2006/relationships/oleObject" Target="embeddings/oleObject67.bin"/><Relationship Id="rId1449" Type="http://schemas.openxmlformats.org/officeDocument/2006/relationships/oleObject" Target="embeddings/oleObject743.bin"/><Relationship Id="rId1448" Type="http://schemas.openxmlformats.org/officeDocument/2006/relationships/image" Target="media/image702.wmf"/><Relationship Id="rId1447" Type="http://schemas.openxmlformats.org/officeDocument/2006/relationships/oleObject" Target="embeddings/oleObject742.bin"/><Relationship Id="rId1446" Type="http://schemas.openxmlformats.org/officeDocument/2006/relationships/image" Target="media/image701.wmf"/><Relationship Id="rId1445" Type="http://schemas.openxmlformats.org/officeDocument/2006/relationships/oleObject" Target="embeddings/oleObject741.bin"/><Relationship Id="rId1444" Type="http://schemas.openxmlformats.org/officeDocument/2006/relationships/image" Target="media/image700.wmf"/><Relationship Id="rId1443" Type="http://schemas.openxmlformats.org/officeDocument/2006/relationships/oleObject" Target="embeddings/oleObject740.bin"/><Relationship Id="rId1442" Type="http://schemas.openxmlformats.org/officeDocument/2006/relationships/image" Target="media/image699.wmf"/><Relationship Id="rId1441" Type="http://schemas.openxmlformats.org/officeDocument/2006/relationships/oleObject" Target="embeddings/oleObject739.bin"/><Relationship Id="rId1440" Type="http://schemas.openxmlformats.org/officeDocument/2006/relationships/image" Target="media/image698.wmf"/><Relationship Id="rId144" Type="http://schemas.openxmlformats.org/officeDocument/2006/relationships/image" Target="media/image74.wmf"/><Relationship Id="rId1439" Type="http://schemas.openxmlformats.org/officeDocument/2006/relationships/oleObject" Target="embeddings/oleObject738.bin"/><Relationship Id="rId1438" Type="http://schemas.openxmlformats.org/officeDocument/2006/relationships/image" Target="media/image697.wmf"/><Relationship Id="rId1437" Type="http://schemas.openxmlformats.org/officeDocument/2006/relationships/oleObject" Target="embeddings/oleObject737.bin"/><Relationship Id="rId1436" Type="http://schemas.openxmlformats.org/officeDocument/2006/relationships/image" Target="media/image696.wmf"/><Relationship Id="rId1435" Type="http://schemas.openxmlformats.org/officeDocument/2006/relationships/oleObject" Target="embeddings/oleObject736.bin"/><Relationship Id="rId1434" Type="http://schemas.openxmlformats.org/officeDocument/2006/relationships/image" Target="media/image695.wmf"/><Relationship Id="rId1433" Type="http://schemas.openxmlformats.org/officeDocument/2006/relationships/oleObject" Target="embeddings/oleObject735.bin"/><Relationship Id="rId1432" Type="http://schemas.openxmlformats.org/officeDocument/2006/relationships/image" Target="media/image694.wmf"/><Relationship Id="rId1431" Type="http://schemas.openxmlformats.org/officeDocument/2006/relationships/oleObject" Target="embeddings/oleObject734.bin"/><Relationship Id="rId1430" Type="http://schemas.openxmlformats.org/officeDocument/2006/relationships/image" Target="media/image693.wmf"/><Relationship Id="rId143" Type="http://schemas.openxmlformats.org/officeDocument/2006/relationships/oleObject" Target="embeddings/oleObject66.bin"/><Relationship Id="rId1429" Type="http://schemas.openxmlformats.org/officeDocument/2006/relationships/oleObject" Target="embeddings/oleObject733.bin"/><Relationship Id="rId1428" Type="http://schemas.openxmlformats.org/officeDocument/2006/relationships/image" Target="media/image692.wmf"/><Relationship Id="rId1427" Type="http://schemas.openxmlformats.org/officeDocument/2006/relationships/oleObject" Target="embeddings/oleObject732.bin"/><Relationship Id="rId1426" Type="http://schemas.openxmlformats.org/officeDocument/2006/relationships/image" Target="media/image691.wmf"/><Relationship Id="rId1425" Type="http://schemas.openxmlformats.org/officeDocument/2006/relationships/oleObject" Target="embeddings/oleObject731.bin"/><Relationship Id="rId1424" Type="http://schemas.openxmlformats.org/officeDocument/2006/relationships/image" Target="media/image690.wmf"/><Relationship Id="rId1423" Type="http://schemas.openxmlformats.org/officeDocument/2006/relationships/oleObject" Target="embeddings/oleObject730.bin"/><Relationship Id="rId1422" Type="http://schemas.openxmlformats.org/officeDocument/2006/relationships/image" Target="media/image689.wmf"/><Relationship Id="rId1421" Type="http://schemas.openxmlformats.org/officeDocument/2006/relationships/oleObject" Target="embeddings/oleObject729.bin"/><Relationship Id="rId1420" Type="http://schemas.openxmlformats.org/officeDocument/2006/relationships/image" Target="media/image688.wmf"/><Relationship Id="rId142" Type="http://schemas.openxmlformats.org/officeDocument/2006/relationships/image" Target="media/image73.wmf"/><Relationship Id="rId1419" Type="http://schemas.openxmlformats.org/officeDocument/2006/relationships/oleObject" Target="embeddings/oleObject728.bin"/><Relationship Id="rId1418" Type="http://schemas.openxmlformats.org/officeDocument/2006/relationships/image" Target="media/image687.wmf"/><Relationship Id="rId1417" Type="http://schemas.openxmlformats.org/officeDocument/2006/relationships/oleObject" Target="embeddings/oleObject727.bin"/><Relationship Id="rId1416" Type="http://schemas.openxmlformats.org/officeDocument/2006/relationships/image" Target="media/image686.wmf"/><Relationship Id="rId1415" Type="http://schemas.openxmlformats.org/officeDocument/2006/relationships/oleObject" Target="embeddings/oleObject726.bin"/><Relationship Id="rId1414" Type="http://schemas.openxmlformats.org/officeDocument/2006/relationships/image" Target="media/image685.wmf"/><Relationship Id="rId1413" Type="http://schemas.openxmlformats.org/officeDocument/2006/relationships/oleObject" Target="embeddings/oleObject725.bin"/><Relationship Id="rId1412" Type="http://schemas.openxmlformats.org/officeDocument/2006/relationships/image" Target="media/image684.wmf"/><Relationship Id="rId1411" Type="http://schemas.openxmlformats.org/officeDocument/2006/relationships/oleObject" Target="embeddings/oleObject724.bin"/><Relationship Id="rId1410" Type="http://schemas.openxmlformats.org/officeDocument/2006/relationships/image" Target="media/image683.wmf"/><Relationship Id="rId141" Type="http://schemas.openxmlformats.org/officeDocument/2006/relationships/oleObject" Target="embeddings/oleObject65.bin"/><Relationship Id="rId1409" Type="http://schemas.openxmlformats.org/officeDocument/2006/relationships/oleObject" Target="embeddings/oleObject723.bin"/><Relationship Id="rId1408" Type="http://schemas.openxmlformats.org/officeDocument/2006/relationships/image" Target="media/image682.wmf"/><Relationship Id="rId1407" Type="http://schemas.openxmlformats.org/officeDocument/2006/relationships/oleObject" Target="embeddings/oleObject722.bin"/><Relationship Id="rId1406" Type="http://schemas.openxmlformats.org/officeDocument/2006/relationships/image" Target="media/image681.wmf"/><Relationship Id="rId1405" Type="http://schemas.openxmlformats.org/officeDocument/2006/relationships/oleObject" Target="embeddings/oleObject721.bin"/><Relationship Id="rId1404" Type="http://schemas.openxmlformats.org/officeDocument/2006/relationships/image" Target="media/image680.wmf"/><Relationship Id="rId1403" Type="http://schemas.openxmlformats.org/officeDocument/2006/relationships/oleObject" Target="embeddings/oleObject720.bin"/><Relationship Id="rId1402" Type="http://schemas.openxmlformats.org/officeDocument/2006/relationships/image" Target="media/image679.wmf"/><Relationship Id="rId1401" Type="http://schemas.openxmlformats.org/officeDocument/2006/relationships/oleObject" Target="embeddings/oleObject719.bin"/><Relationship Id="rId1400" Type="http://schemas.openxmlformats.org/officeDocument/2006/relationships/image" Target="media/image678.wmf"/><Relationship Id="rId140" Type="http://schemas.openxmlformats.org/officeDocument/2006/relationships/image" Target="media/image72.wmf"/><Relationship Id="rId14" Type="http://schemas.openxmlformats.org/officeDocument/2006/relationships/image" Target="media/image9.wmf"/><Relationship Id="rId1399" Type="http://schemas.openxmlformats.org/officeDocument/2006/relationships/oleObject" Target="embeddings/oleObject718.bin"/><Relationship Id="rId1398" Type="http://schemas.openxmlformats.org/officeDocument/2006/relationships/image" Target="media/image677.wmf"/><Relationship Id="rId1397" Type="http://schemas.openxmlformats.org/officeDocument/2006/relationships/oleObject" Target="embeddings/oleObject717.bin"/><Relationship Id="rId1396" Type="http://schemas.openxmlformats.org/officeDocument/2006/relationships/image" Target="media/image676.wmf"/><Relationship Id="rId1395" Type="http://schemas.openxmlformats.org/officeDocument/2006/relationships/oleObject" Target="embeddings/oleObject716.bin"/><Relationship Id="rId1394" Type="http://schemas.openxmlformats.org/officeDocument/2006/relationships/image" Target="media/image675.wmf"/><Relationship Id="rId1393" Type="http://schemas.openxmlformats.org/officeDocument/2006/relationships/oleObject" Target="embeddings/oleObject715.bin"/><Relationship Id="rId1392" Type="http://schemas.openxmlformats.org/officeDocument/2006/relationships/image" Target="media/image674.wmf"/><Relationship Id="rId1391" Type="http://schemas.openxmlformats.org/officeDocument/2006/relationships/oleObject" Target="embeddings/oleObject714.bin"/><Relationship Id="rId1390" Type="http://schemas.openxmlformats.org/officeDocument/2006/relationships/image" Target="media/image673.wmf"/><Relationship Id="rId139" Type="http://schemas.openxmlformats.org/officeDocument/2006/relationships/oleObject" Target="embeddings/oleObject64.bin"/><Relationship Id="rId1389" Type="http://schemas.openxmlformats.org/officeDocument/2006/relationships/oleObject" Target="embeddings/oleObject713.bin"/><Relationship Id="rId1388" Type="http://schemas.openxmlformats.org/officeDocument/2006/relationships/image" Target="media/image672.wmf"/><Relationship Id="rId1387" Type="http://schemas.openxmlformats.org/officeDocument/2006/relationships/oleObject" Target="embeddings/oleObject712.bin"/><Relationship Id="rId1386" Type="http://schemas.openxmlformats.org/officeDocument/2006/relationships/image" Target="media/image671.wmf"/><Relationship Id="rId1385" Type="http://schemas.openxmlformats.org/officeDocument/2006/relationships/oleObject" Target="embeddings/oleObject711.bin"/><Relationship Id="rId1384" Type="http://schemas.openxmlformats.org/officeDocument/2006/relationships/image" Target="media/image670.wmf"/><Relationship Id="rId1383" Type="http://schemas.openxmlformats.org/officeDocument/2006/relationships/oleObject" Target="embeddings/oleObject710.bin"/><Relationship Id="rId1382" Type="http://schemas.openxmlformats.org/officeDocument/2006/relationships/image" Target="media/image669.wmf"/><Relationship Id="rId1381" Type="http://schemas.openxmlformats.org/officeDocument/2006/relationships/oleObject" Target="embeddings/oleObject709.bin"/><Relationship Id="rId1380" Type="http://schemas.openxmlformats.org/officeDocument/2006/relationships/image" Target="media/image668.wmf"/><Relationship Id="rId138" Type="http://schemas.openxmlformats.org/officeDocument/2006/relationships/image" Target="media/image71.wmf"/><Relationship Id="rId1379" Type="http://schemas.openxmlformats.org/officeDocument/2006/relationships/oleObject" Target="embeddings/oleObject708.bin"/><Relationship Id="rId1378" Type="http://schemas.openxmlformats.org/officeDocument/2006/relationships/image" Target="media/image667.wmf"/><Relationship Id="rId1377" Type="http://schemas.openxmlformats.org/officeDocument/2006/relationships/oleObject" Target="embeddings/oleObject707.bin"/><Relationship Id="rId1376" Type="http://schemas.openxmlformats.org/officeDocument/2006/relationships/image" Target="media/image666.wmf"/><Relationship Id="rId1375" Type="http://schemas.openxmlformats.org/officeDocument/2006/relationships/oleObject" Target="embeddings/oleObject706.bin"/><Relationship Id="rId1374" Type="http://schemas.openxmlformats.org/officeDocument/2006/relationships/image" Target="media/image665.wmf"/><Relationship Id="rId1373" Type="http://schemas.openxmlformats.org/officeDocument/2006/relationships/oleObject" Target="embeddings/oleObject705.bin"/><Relationship Id="rId1372" Type="http://schemas.openxmlformats.org/officeDocument/2006/relationships/image" Target="media/image664.wmf"/><Relationship Id="rId1371" Type="http://schemas.openxmlformats.org/officeDocument/2006/relationships/oleObject" Target="embeddings/oleObject704.bin"/><Relationship Id="rId1370" Type="http://schemas.openxmlformats.org/officeDocument/2006/relationships/image" Target="media/image663.wmf"/><Relationship Id="rId137" Type="http://schemas.openxmlformats.org/officeDocument/2006/relationships/oleObject" Target="embeddings/oleObject63.bin"/><Relationship Id="rId1369" Type="http://schemas.openxmlformats.org/officeDocument/2006/relationships/oleObject" Target="embeddings/oleObject703.bin"/><Relationship Id="rId1368" Type="http://schemas.openxmlformats.org/officeDocument/2006/relationships/image" Target="media/image662.wmf"/><Relationship Id="rId1367" Type="http://schemas.openxmlformats.org/officeDocument/2006/relationships/oleObject" Target="embeddings/oleObject702.bin"/><Relationship Id="rId1366" Type="http://schemas.openxmlformats.org/officeDocument/2006/relationships/image" Target="media/image661.wmf"/><Relationship Id="rId1365" Type="http://schemas.openxmlformats.org/officeDocument/2006/relationships/oleObject" Target="embeddings/oleObject701.bin"/><Relationship Id="rId1364" Type="http://schemas.openxmlformats.org/officeDocument/2006/relationships/image" Target="media/image660.wmf"/><Relationship Id="rId1363" Type="http://schemas.openxmlformats.org/officeDocument/2006/relationships/oleObject" Target="embeddings/oleObject700.bin"/><Relationship Id="rId1362" Type="http://schemas.openxmlformats.org/officeDocument/2006/relationships/image" Target="media/image659.wmf"/><Relationship Id="rId1361" Type="http://schemas.openxmlformats.org/officeDocument/2006/relationships/oleObject" Target="embeddings/oleObject699.bin"/><Relationship Id="rId1360" Type="http://schemas.openxmlformats.org/officeDocument/2006/relationships/image" Target="media/image658.wmf"/><Relationship Id="rId136" Type="http://schemas.openxmlformats.org/officeDocument/2006/relationships/image" Target="media/image70.wmf"/><Relationship Id="rId1359" Type="http://schemas.openxmlformats.org/officeDocument/2006/relationships/oleObject" Target="embeddings/oleObject698.bin"/><Relationship Id="rId1358" Type="http://schemas.openxmlformats.org/officeDocument/2006/relationships/image" Target="media/image657.wmf"/><Relationship Id="rId1357" Type="http://schemas.openxmlformats.org/officeDocument/2006/relationships/oleObject" Target="embeddings/oleObject697.bin"/><Relationship Id="rId1356" Type="http://schemas.openxmlformats.org/officeDocument/2006/relationships/image" Target="media/image656.wmf"/><Relationship Id="rId1355" Type="http://schemas.openxmlformats.org/officeDocument/2006/relationships/oleObject" Target="embeddings/oleObject696.bin"/><Relationship Id="rId1354" Type="http://schemas.openxmlformats.org/officeDocument/2006/relationships/image" Target="media/image655.wmf"/><Relationship Id="rId1353" Type="http://schemas.openxmlformats.org/officeDocument/2006/relationships/oleObject" Target="embeddings/oleObject695.bin"/><Relationship Id="rId1352" Type="http://schemas.openxmlformats.org/officeDocument/2006/relationships/image" Target="media/image654.wmf"/><Relationship Id="rId1351" Type="http://schemas.openxmlformats.org/officeDocument/2006/relationships/oleObject" Target="embeddings/oleObject694.bin"/><Relationship Id="rId1350" Type="http://schemas.openxmlformats.org/officeDocument/2006/relationships/image" Target="media/image653.wmf"/><Relationship Id="rId135" Type="http://schemas.openxmlformats.org/officeDocument/2006/relationships/oleObject" Target="embeddings/oleObject62.bin"/><Relationship Id="rId1349" Type="http://schemas.openxmlformats.org/officeDocument/2006/relationships/oleObject" Target="embeddings/oleObject693.bin"/><Relationship Id="rId1348" Type="http://schemas.openxmlformats.org/officeDocument/2006/relationships/image" Target="media/image652.wmf"/><Relationship Id="rId1347" Type="http://schemas.openxmlformats.org/officeDocument/2006/relationships/oleObject" Target="embeddings/oleObject692.bin"/><Relationship Id="rId1346" Type="http://schemas.openxmlformats.org/officeDocument/2006/relationships/image" Target="media/image651.png"/><Relationship Id="rId1345" Type="http://schemas.openxmlformats.org/officeDocument/2006/relationships/oleObject" Target="embeddings/oleObject691.bin"/><Relationship Id="rId1344" Type="http://schemas.openxmlformats.org/officeDocument/2006/relationships/image" Target="media/image650.wmf"/><Relationship Id="rId1343" Type="http://schemas.openxmlformats.org/officeDocument/2006/relationships/oleObject" Target="embeddings/oleObject690.bin"/><Relationship Id="rId1342" Type="http://schemas.openxmlformats.org/officeDocument/2006/relationships/image" Target="media/image649.wmf"/><Relationship Id="rId1341" Type="http://schemas.openxmlformats.org/officeDocument/2006/relationships/oleObject" Target="embeddings/oleObject689.bin"/><Relationship Id="rId1340" Type="http://schemas.openxmlformats.org/officeDocument/2006/relationships/image" Target="media/image648.wmf"/><Relationship Id="rId134" Type="http://schemas.openxmlformats.org/officeDocument/2006/relationships/image" Target="media/image69.wmf"/><Relationship Id="rId1339" Type="http://schemas.openxmlformats.org/officeDocument/2006/relationships/oleObject" Target="embeddings/oleObject688.bin"/><Relationship Id="rId1338" Type="http://schemas.openxmlformats.org/officeDocument/2006/relationships/image" Target="media/image647.wmf"/><Relationship Id="rId1337" Type="http://schemas.openxmlformats.org/officeDocument/2006/relationships/oleObject" Target="embeddings/oleObject687.bin"/><Relationship Id="rId1336" Type="http://schemas.openxmlformats.org/officeDocument/2006/relationships/image" Target="media/image646.wmf"/><Relationship Id="rId1335" Type="http://schemas.openxmlformats.org/officeDocument/2006/relationships/oleObject" Target="embeddings/oleObject686.bin"/><Relationship Id="rId1334" Type="http://schemas.openxmlformats.org/officeDocument/2006/relationships/image" Target="media/image645.wmf"/><Relationship Id="rId1333" Type="http://schemas.openxmlformats.org/officeDocument/2006/relationships/oleObject" Target="embeddings/oleObject685.bin"/><Relationship Id="rId1332" Type="http://schemas.openxmlformats.org/officeDocument/2006/relationships/image" Target="media/image644.wmf"/><Relationship Id="rId1331" Type="http://schemas.openxmlformats.org/officeDocument/2006/relationships/oleObject" Target="embeddings/oleObject684.bin"/><Relationship Id="rId1330" Type="http://schemas.openxmlformats.org/officeDocument/2006/relationships/image" Target="media/image643.wmf"/><Relationship Id="rId133" Type="http://schemas.openxmlformats.org/officeDocument/2006/relationships/oleObject" Target="embeddings/oleObject61.bin"/><Relationship Id="rId1329" Type="http://schemas.openxmlformats.org/officeDocument/2006/relationships/oleObject" Target="embeddings/oleObject683.bin"/><Relationship Id="rId1328" Type="http://schemas.openxmlformats.org/officeDocument/2006/relationships/image" Target="media/image642.wmf"/><Relationship Id="rId1327" Type="http://schemas.openxmlformats.org/officeDocument/2006/relationships/oleObject" Target="embeddings/oleObject682.bin"/><Relationship Id="rId1326" Type="http://schemas.openxmlformats.org/officeDocument/2006/relationships/image" Target="media/image641.wmf"/><Relationship Id="rId1325" Type="http://schemas.openxmlformats.org/officeDocument/2006/relationships/oleObject" Target="embeddings/oleObject681.bin"/><Relationship Id="rId1324" Type="http://schemas.openxmlformats.org/officeDocument/2006/relationships/image" Target="media/image640.wmf"/><Relationship Id="rId1323" Type="http://schemas.openxmlformats.org/officeDocument/2006/relationships/oleObject" Target="embeddings/oleObject680.bin"/><Relationship Id="rId1322" Type="http://schemas.openxmlformats.org/officeDocument/2006/relationships/image" Target="media/image639.wmf"/><Relationship Id="rId1321" Type="http://schemas.openxmlformats.org/officeDocument/2006/relationships/oleObject" Target="embeddings/oleObject679.bin"/><Relationship Id="rId1320" Type="http://schemas.openxmlformats.org/officeDocument/2006/relationships/image" Target="media/image638.wmf"/><Relationship Id="rId132" Type="http://schemas.openxmlformats.org/officeDocument/2006/relationships/image" Target="media/image68.png"/><Relationship Id="rId1319" Type="http://schemas.openxmlformats.org/officeDocument/2006/relationships/oleObject" Target="embeddings/oleObject678.bin"/><Relationship Id="rId1318" Type="http://schemas.openxmlformats.org/officeDocument/2006/relationships/image" Target="media/image637.wmf"/><Relationship Id="rId1317" Type="http://schemas.openxmlformats.org/officeDocument/2006/relationships/oleObject" Target="embeddings/oleObject677.bin"/><Relationship Id="rId1316" Type="http://schemas.openxmlformats.org/officeDocument/2006/relationships/image" Target="media/image636.wmf"/><Relationship Id="rId1315" Type="http://schemas.openxmlformats.org/officeDocument/2006/relationships/oleObject" Target="embeddings/oleObject676.bin"/><Relationship Id="rId1314" Type="http://schemas.openxmlformats.org/officeDocument/2006/relationships/image" Target="media/image635.wmf"/><Relationship Id="rId1313" Type="http://schemas.openxmlformats.org/officeDocument/2006/relationships/oleObject" Target="embeddings/oleObject675.bin"/><Relationship Id="rId1312" Type="http://schemas.openxmlformats.org/officeDocument/2006/relationships/image" Target="media/image634.wmf"/><Relationship Id="rId1311" Type="http://schemas.openxmlformats.org/officeDocument/2006/relationships/oleObject" Target="embeddings/oleObject674.bin"/><Relationship Id="rId1310" Type="http://schemas.openxmlformats.org/officeDocument/2006/relationships/image" Target="media/image633.wmf"/><Relationship Id="rId131" Type="http://schemas.openxmlformats.org/officeDocument/2006/relationships/image" Target="media/image67.wmf"/><Relationship Id="rId1309" Type="http://schemas.openxmlformats.org/officeDocument/2006/relationships/oleObject" Target="embeddings/oleObject673.bin"/><Relationship Id="rId1308" Type="http://schemas.openxmlformats.org/officeDocument/2006/relationships/image" Target="media/image632.png"/><Relationship Id="rId1307" Type="http://schemas.openxmlformats.org/officeDocument/2006/relationships/image" Target="media/image631.wmf"/><Relationship Id="rId1306" Type="http://schemas.openxmlformats.org/officeDocument/2006/relationships/oleObject" Target="embeddings/oleObject672.bin"/><Relationship Id="rId1305" Type="http://schemas.openxmlformats.org/officeDocument/2006/relationships/image" Target="media/image630.wmf"/><Relationship Id="rId1304" Type="http://schemas.openxmlformats.org/officeDocument/2006/relationships/oleObject" Target="embeddings/oleObject671.bin"/><Relationship Id="rId1303" Type="http://schemas.openxmlformats.org/officeDocument/2006/relationships/image" Target="media/image629.wmf"/><Relationship Id="rId1302" Type="http://schemas.openxmlformats.org/officeDocument/2006/relationships/oleObject" Target="embeddings/oleObject670.bin"/><Relationship Id="rId1301" Type="http://schemas.openxmlformats.org/officeDocument/2006/relationships/image" Target="media/image628.wmf"/><Relationship Id="rId1300" Type="http://schemas.openxmlformats.org/officeDocument/2006/relationships/oleObject" Target="embeddings/oleObject669.bin"/><Relationship Id="rId130" Type="http://schemas.openxmlformats.org/officeDocument/2006/relationships/oleObject" Target="embeddings/oleObject60.bin"/><Relationship Id="rId13" Type="http://schemas.openxmlformats.org/officeDocument/2006/relationships/oleObject" Target="embeddings/oleObject1.bin"/><Relationship Id="rId1299" Type="http://schemas.openxmlformats.org/officeDocument/2006/relationships/image" Target="media/image627.wmf"/><Relationship Id="rId1298" Type="http://schemas.openxmlformats.org/officeDocument/2006/relationships/oleObject" Target="embeddings/oleObject668.bin"/><Relationship Id="rId1297" Type="http://schemas.openxmlformats.org/officeDocument/2006/relationships/image" Target="media/image626.wmf"/><Relationship Id="rId1296" Type="http://schemas.openxmlformats.org/officeDocument/2006/relationships/oleObject" Target="embeddings/oleObject667.bin"/><Relationship Id="rId1295" Type="http://schemas.openxmlformats.org/officeDocument/2006/relationships/image" Target="media/image625.wmf"/><Relationship Id="rId1294" Type="http://schemas.openxmlformats.org/officeDocument/2006/relationships/oleObject" Target="embeddings/oleObject666.bin"/><Relationship Id="rId1293" Type="http://schemas.openxmlformats.org/officeDocument/2006/relationships/image" Target="media/image624.wmf"/><Relationship Id="rId1292" Type="http://schemas.openxmlformats.org/officeDocument/2006/relationships/oleObject" Target="embeddings/oleObject665.bin"/><Relationship Id="rId1291" Type="http://schemas.openxmlformats.org/officeDocument/2006/relationships/image" Target="media/image623.wmf"/><Relationship Id="rId1290" Type="http://schemas.openxmlformats.org/officeDocument/2006/relationships/oleObject" Target="embeddings/oleObject664.bin"/><Relationship Id="rId129" Type="http://schemas.openxmlformats.org/officeDocument/2006/relationships/image" Target="media/image66.wmf"/><Relationship Id="rId1289" Type="http://schemas.openxmlformats.org/officeDocument/2006/relationships/image" Target="media/image622.wmf"/><Relationship Id="rId1288" Type="http://schemas.openxmlformats.org/officeDocument/2006/relationships/oleObject" Target="embeddings/oleObject663.bin"/><Relationship Id="rId1287" Type="http://schemas.openxmlformats.org/officeDocument/2006/relationships/image" Target="media/image621.wmf"/><Relationship Id="rId1286" Type="http://schemas.openxmlformats.org/officeDocument/2006/relationships/oleObject" Target="embeddings/oleObject662.bin"/><Relationship Id="rId1285" Type="http://schemas.openxmlformats.org/officeDocument/2006/relationships/image" Target="media/image620.wmf"/><Relationship Id="rId1284" Type="http://schemas.openxmlformats.org/officeDocument/2006/relationships/oleObject" Target="embeddings/oleObject661.bin"/><Relationship Id="rId1283" Type="http://schemas.openxmlformats.org/officeDocument/2006/relationships/image" Target="media/image619.wmf"/><Relationship Id="rId1282" Type="http://schemas.openxmlformats.org/officeDocument/2006/relationships/oleObject" Target="embeddings/oleObject660.bin"/><Relationship Id="rId1281" Type="http://schemas.openxmlformats.org/officeDocument/2006/relationships/image" Target="media/image618.wmf"/><Relationship Id="rId1280" Type="http://schemas.openxmlformats.org/officeDocument/2006/relationships/oleObject" Target="embeddings/oleObject659.bin"/><Relationship Id="rId128" Type="http://schemas.openxmlformats.org/officeDocument/2006/relationships/oleObject" Target="embeddings/oleObject59.bin"/><Relationship Id="rId1279" Type="http://schemas.openxmlformats.org/officeDocument/2006/relationships/image" Target="media/image617.wmf"/><Relationship Id="rId1278" Type="http://schemas.openxmlformats.org/officeDocument/2006/relationships/oleObject" Target="embeddings/oleObject658.bin"/><Relationship Id="rId1277" Type="http://schemas.openxmlformats.org/officeDocument/2006/relationships/image" Target="media/image616.wmf"/><Relationship Id="rId1276" Type="http://schemas.openxmlformats.org/officeDocument/2006/relationships/oleObject" Target="embeddings/oleObject657.bin"/><Relationship Id="rId1275" Type="http://schemas.openxmlformats.org/officeDocument/2006/relationships/image" Target="media/image615.wmf"/><Relationship Id="rId1274" Type="http://schemas.openxmlformats.org/officeDocument/2006/relationships/oleObject" Target="embeddings/oleObject656.bin"/><Relationship Id="rId1273" Type="http://schemas.openxmlformats.org/officeDocument/2006/relationships/image" Target="media/image614.wmf"/><Relationship Id="rId1272" Type="http://schemas.openxmlformats.org/officeDocument/2006/relationships/oleObject" Target="embeddings/oleObject655.bin"/><Relationship Id="rId1271" Type="http://schemas.openxmlformats.org/officeDocument/2006/relationships/image" Target="media/image613.wmf"/><Relationship Id="rId1270" Type="http://schemas.openxmlformats.org/officeDocument/2006/relationships/oleObject" Target="embeddings/oleObject654.bin"/><Relationship Id="rId127" Type="http://schemas.openxmlformats.org/officeDocument/2006/relationships/image" Target="media/image65.wmf"/><Relationship Id="rId1269" Type="http://schemas.openxmlformats.org/officeDocument/2006/relationships/image" Target="media/image612.wmf"/><Relationship Id="rId1268" Type="http://schemas.openxmlformats.org/officeDocument/2006/relationships/oleObject" Target="embeddings/oleObject653.bin"/><Relationship Id="rId1267" Type="http://schemas.openxmlformats.org/officeDocument/2006/relationships/image" Target="media/image611.wmf"/><Relationship Id="rId1266" Type="http://schemas.openxmlformats.org/officeDocument/2006/relationships/oleObject" Target="embeddings/oleObject652.bin"/><Relationship Id="rId1265" Type="http://schemas.openxmlformats.org/officeDocument/2006/relationships/image" Target="media/image610.wmf"/><Relationship Id="rId1264" Type="http://schemas.openxmlformats.org/officeDocument/2006/relationships/oleObject" Target="embeddings/oleObject651.bin"/><Relationship Id="rId1263" Type="http://schemas.openxmlformats.org/officeDocument/2006/relationships/image" Target="media/image609.wmf"/><Relationship Id="rId1262" Type="http://schemas.openxmlformats.org/officeDocument/2006/relationships/oleObject" Target="embeddings/oleObject650.bin"/><Relationship Id="rId1261" Type="http://schemas.openxmlformats.org/officeDocument/2006/relationships/image" Target="media/image608.wmf"/><Relationship Id="rId1260" Type="http://schemas.openxmlformats.org/officeDocument/2006/relationships/oleObject" Target="embeddings/oleObject649.bin"/><Relationship Id="rId126" Type="http://schemas.openxmlformats.org/officeDocument/2006/relationships/oleObject" Target="embeddings/oleObject58.bin"/><Relationship Id="rId1259" Type="http://schemas.openxmlformats.org/officeDocument/2006/relationships/image" Target="media/image607.wmf"/><Relationship Id="rId1258" Type="http://schemas.openxmlformats.org/officeDocument/2006/relationships/oleObject" Target="embeddings/oleObject648.bin"/><Relationship Id="rId1257" Type="http://schemas.openxmlformats.org/officeDocument/2006/relationships/image" Target="media/image606.wmf"/><Relationship Id="rId1256" Type="http://schemas.openxmlformats.org/officeDocument/2006/relationships/oleObject" Target="embeddings/oleObject647.bin"/><Relationship Id="rId1255" Type="http://schemas.openxmlformats.org/officeDocument/2006/relationships/image" Target="media/image605.wmf"/><Relationship Id="rId1254" Type="http://schemas.openxmlformats.org/officeDocument/2006/relationships/oleObject" Target="embeddings/oleObject646.bin"/><Relationship Id="rId1253" Type="http://schemas.openxmlformats.org/officeDocument/2006/relationships/image" Target="media/image604.wmf"/><Relationship Id="rId1252" Type="http://schemas.openxmlformats.org/officeDocument/2006/relationships/oleObject" Target="embeddings/oleObject645.bin"/><Relationship Id="rId1251" Type="http://schemas.openxmlformats.org/officeDocument/2006/relationships/image" Target="media/image603.wmf"/><Relationship Id="rId1250" Type="http://schemas.openxmlformats.org/officeDocument/2006/relationships/oleObject" Target="embeddings/oleObject644.bin"/><Relationship Id="rId125" Type="http://schemas.openxmlformats.org/officeDocument/2006/relationships/image" Target="media/image64.wmf"/><Relationship Id="rId1249" Type="http://schemas.openxmlformats.org/officeDocument/2006/relationships/image" Target="media/image602.wmf"/><Relationship Id="rId1248" Type="http://schemas.openxmlformats.org/officeDocument/2006/relationships/oleObject" Target="embeddings/oleObject643.bin"/><Relationship Id="rId1247" Type="http://schemas.openxmlformats.org/officeDocument/2006/relationships/image" Target="media/image601.wmf"/><Relationship Id="rId1246" Type="http://schemas.openxmlformats.org/officeDocument/2006/relationships/oleObject" Target="embeddings/oleObject642.bin"/><Relationship Id="rId1245" Type="http://schemas.openxmlformats.org/officeDocument/2006/relationships/image" Target="media/image600.wmf"/><Relationship Id="rId1244" Type="http://schemas.openxmlformats.org/officeDocument/2006/relationships/oleObject" Target="embeddings/oleObject641.bin"/><Relationship Id="rId1243" Type="http://schemas.openxmlformats.org/officeDocument/2006/relationships/image" Target="media/image599.wmf"/><Relationship Id="rId1242" Type="http://schemas.openxmlformats.org/officeDocument/2006/relationships/oleObject" Target="embeddings/oleObject640.bin"/><Relationship Id="rId1241" Type="http://schemas.openxmlformats.org/officeDocument/2006/relationships/image" Target="media/image598.wmf"/><Relationship Id="rId1240" Type="http://schemas.openxmlformats.org/officeDocument/2006/relationships/oleObject" Target="embeddings/oleObject639.bin"/><Relationship Id="rId124" Type="http://schemas.openxmlformats.org/officeDocument/2006/relationships/oleObject" Target="embeddings/oleObject57.bin"/><Relationship Id="rId1239" Type="http://schemas.openxmlformats.org/officeDocument/2006/relationships/image" Target="media/image597.wmf"/><Relationship Id="rId1238" Type="http://schemas.openxmlformats.org/officeDocument/2006/relationships/oleObject" Target="embeddings/oleObject638.bin"/><Relationship Id="rId1237" Type="http://schemas.openxmlformats.org/officeDocument/2006/relationships/image" Target="media/image596.wmf"/><Relationship Id="rId1236" Type="http://schemas.openxmlformats.org/officeDocument/2006/relationships/oleObject" Target="embeddings/oleObject637.bin"/><Relationship Id="rId1235" Type="http://schemas.openxmlformats.org/officeDocument/2006/relationships/image" Target="media/image595.wmf"/><Relationship Id="rId1234" Type="http://schemas.openxmlformats.org/officeDocument/2006/relationships/oleObject" Target="embeddings/oleObject636.bin"/><Relationship Id="rId1233" Type="http://schemas.openxmlformats.org/officeDocument/2006/relationships/image" Target="media/image594.wmf"/><Relationship Id="rId1232" Type="http://schemas.openxmlformats.org/officeDocument/2006/relationships/oleObject" Target="embeddings/oleObject635.bin"/><Relationship Id="rId1231" Type="http://schemas.openxmlformats.org/officeDocument/2006/relationships/image" Target="media/image593.wmf"/><Relationship Id="rId1230" Type="http://schemas.openxmlformats.org/officeDocument/2006/relationships/oleObject" Target="embeddings/oleObject634.bin"/><Relationship Id="rId123" Type="http://schemas.openxmlformats.org/officeDocument/2006/relationships/image" Target="media/image63.wmf"/><Relationship Id="rId1229" Type="http://schemas.openxmlformats.org/officeDocument/2006/relationships/image" Target="media/image592.wmf"/><Relationship Id="rId1228" Type="http://schemas.openxmlformats.org/officeDocument/2006/relationships/oleObject" Target="embeddings/oleObject633.bin"/><Relationship Id="rId1227" Type="http://schemas.openxmlformats.org/officeDocument/2006/relationships/image" Target="media/image591.wmf"/><Relationship Id="rId1226" Type="http://schemas.openxmlformats.org/officeDocument/2006/relationships/oleObject" Target="embeddings/oleObject632.bin"/><Relationship Id="rId1225" Type="http://schemas.openxmlformats.org/officeDocument/2006/relationships/image" Target="media/image590.wmf"/><Relationship Id="rId1224" Type="http://schemas.openxmlformats.org/officeDocument/2006/relationships/oleObject" Target="embeddings/oleObject631.bin"/><Relationship Id="rId1223" Type="http://schemas.openxmlformats.org/officeDocument/2006/relationships/image" Target="media/image589.wmf"/><Relationship Id="rId1222" Type="http://schemas.openxmlformats.org/officeDocument/2006/relationships/oleObject" Target="embeddings/oleObject630.bin"/><Relationship Id="rId1221" Type="http://schemas.openxmlformats.org/officeDocument/2006/relationships/oleObject" Target="embeddings/oleObject629.bin"/><Relationship Id="rId1220" Type="http://schemas.openxmlformats.org/officeDocument/2006/relationships/image" Target="media/image588.wmf"/><Relationship Id="rId122" Type="http://schemas.openxmlformats.org/officeDocument/2006/relationships/oleObject" Target="embeddings/oleObject56.bin"/><Relationship Id="rId1219" Type="http://schemas.openxmlformats.org/officeDocument/2006/relationships/oleObject" Target="embeddings/oleObject628.bin"/><Relationship Id="rId1218" Type="http://schemas.openxmlformats.org/officeDocument/2006/relationships/image" Target="media/image587.wmf"/><Relationship Id="rId1217" Type="http://schemas.openxmlformats.org/officeDocument/2006/relationships/oleObject" Target="embeddings/oleObject627.bin"/><Relationship Id="rId1216" Type="http://schemas.openxmlformats.org/officeDocument/2006/relationships/image" Target="media/image586.wmf"/><Relationship Id="rId1215" Type="http://schemas.openxmlformats.org/officeDocument/2006/relationships/oleObject" Target="embeddings/oleObject626.bin"/><Relationship Id="rId1214" Type="http://schemas.openxmlformats.org/officeDocument/2006/relationships/image" Target="media/image585.wmf"/><Relationship Id="rId1213" Type="http://schemas.openxmlformats.org/officeDocument/2006/relationships/oleObject" Target="embeddings/oleObject625.bin"/><Relationship Id="rId1212" Type="http://schemas.openxmlformats.org/officeDocument/2006/relationships/image" Target="media/image584.wmf"/><Relationship Id="rId1211" Type="http://schemas.openxmlformats.org/officeDocument/2006/relationships/oleObject" Target="embeddings/oleObject624.bin"/><Relationship Id="rId1210" Type="http://schemas.openxmlformats.org/officeDocument/2006/relationships/image" Target="media/image583.wmf"/><Relationship Id="rId121" Type="http://schemas.openxmlformats.org/officeDocument/2006/relationships/image" Target="media/image62.wmf"/><Relationship Id="rId1209" Type="http://schemas.openxmlformats.org/officeDocument/2006/relationships/oleObject" Target="embeddings/oleObject623.bin"/><Relationship Id="rId1208" Type="http://schemas.openxmlformats.org/officeDocument/2006/relationships/image" Target="media/image582.wmf"/><Relationship Id="rId1207" Type="http://schemas.openxmlformats.org/officeDocument/2006/relationships/oleObject" Target="embeddings/oleObject622.bin"/><Relationship Id="rId1206" Type="http://schemas.openxmlformats.org/officeDocument/2006/relationships/image" Target="media/image581.wmf"/><Relationship Id="rId1205" Type="http://schemas.openxmlformats.org/officeDocument/2006/relationships/oleObject" Target="embeddings/oleObject621.bin"/><Relationship Id="rId1204" Type="http://schemas.openxmlformats.org/officeDocument/2006/relationships/oleObject" Target="embeddings/oleObject620.bin"/><Relationship Id="rId1203" Type="http://schemas.openxmlformats.org/officeDocument/2006/relationships/oleObject" Target="embeddings/oleObject619.bin"/><Relationship Id="rId1202" Type="http://schemas.openxmlformats.org/officeDocument/2006/relationships/image" Target="media/image580.wmf"/><Relationship Id="rId1201" Type="http://schemas.openxmlformats.org/officeDocument/2006/relationships/oleObject" Target="embeddings/oleObject618.bin"/><Relationship Id="rId1200" Type="http://schemas.openxmlformats.org/officeDocument/2006/relationships/oleObject" Target="embeddings/oleObject617.bin"/><Relationship Id="rId120" Type="http://schemas.openxmlformats.org/officeDocument/2006/relationships/oleObject" Target="embeddings/oleObject55.bin"/><Relationship Id="rId12" Type="http://schemas.openxmlformats.org/officeDocument/2006/relationships/image" Target="media/image8.png"/><Relationship Id="rId1199" Type="http://schemas.openxmlformats.org/officeDocument/2006/relationships/oleObject" Target="embeddings/oleObject616.bin"/><Relationship Id="rId1198" Type="http://schemas.openxmlformats.org/officeDocument/2006/relationships/image" Target="media/image579.wmf"/><Relationship Id="rId1197" Type="http://schemas.openxmlformats.org/officeDocument/2006/relationships/oleObject" Target="embeddings/oleObject615.bin"/><Relationship Id="rId1196" Type="http://schemas.openxmlformats.org/officeDocument/2006/relationships/oleObject" Target="embeddings/oleObject614.bin"/><Relationship Id="rId1195" Type="http://schemas.openxmlformats.org/officeDocument/2006/relationships/image" Target="media/image578.wmf"/><Relationship Id="rId1194" Type="http://schemas.openxmlformats.org/officeDocument/2006/relationships/oleObject" Target="embeddings/oleObject613.bin"/><Relationship Id="rId1193" Type="http://schemas.openxmlformats.org/officeDocument/2006/relationships/image" Target="media/image577.wmf"/><Relationship Id="rId1192" Type="http://schemas.openxmlformats.org/officeDocument/2006/relationships/oleObject" Target="embeddings/oleObject612.bin"/><Relationship Id="rId1191" Type="http://schemas.openxmlformats.org/officeDocument/2006/relationships/image" Target="media/image576.wmf"/><Relationship Id="rId1190" Type="http://schemas.openxmlformats.org/officeDocument/2006/relationships/oleObject" Target="embeddings/oleObject611.bin"/><Relationship Id="rId119" Type="http://schemas.openxmlformats.org/officeDocument/2006/relationships/image" Target="media/image61.wmf"/><Relationship Id="rId1189" Type="http://schemas.openxmlformats.org/officeDocument/2006/relationships/image" Target="media/image575.wmf"/><Relationship Id="rId1188" Type="http://schemas.openxmlformats.org/officeDocument/2006/relationships/oleObject" Target="embeddings/oleObject610.bin"/><Relationship Id="rId1187" Type="http://schemas.openxmlformats.org/officeDocument/2006/relationships/image" Target="media/image574.wmf"/><Relationship Id="rId1186" Type="http://schemas.openxmlformats.org/officeDocument/2006/relationships/oleObject" Target="embeddings/oleObject609.bin"/><Relationship Id="rId1185" Type="http://schemas.openxmlformats.org/officeDocument/2006/relationships/image" Target="media/image573.wmf"/><Relationship Id="rId1184" Type="http://schemas.openxmlformats.org/officeDocument/2006/relationships/oleObject" Target="embeddings/oleObject608.bin"/><Relationship Id="rId1183" Type="http://schemas.openxmlformats.org/officeDocument/2006/relationships/image" Target="media/image572.png"/><Relationship Id="rId1182" Type="http://schemas.openxmlformats.org/officeDocument/2006/relationships/image" Target="media/image571.png"/><Relationship Id="rId1181" Type="http://schemas.openxmlformats.org/officeDocument/2006/relationships/image" Target="media/image570.png"/><Relationship Id="rId1180" Type="http://schemas.openxmlformats.org/officeDocument/2006/relationships/image" Target="media/image569.png"/><Relationship Id="rId118" Type="http://schemas.openxmlformats.org/officeDocument/2006/relationships/oleObject" Target="embeddings/oleObject54.bin"/><Relationship Id="rId1179" Type="http://schemas.openxmlformats.org/officeDocument/2006/relationships/image" Target="media/image568.png"/><Relationship Id="rId1178" Type="http://schemas.openxmlformats.org/officeDocument/2006/relationships/image" Target="media/image567.png"/><Relationship Id="rId1177" Type="http://schemas.openxmlformats.org/officeDocument/2006/relationships/image" Target="media/image566.png"/><Relationship Id="rId1176" Type="http://schemas.openxmlformats.org/officeDocument/2006/relationships/image" Target="media/image565.png"/><Relationship Id="rId1175" Type="http://schemas.openxmlformats.org/officeDocument/2006/relationships/image" Target="media/image564.png"/><Relationship Id="rId1174" Type="http://schemas.openxmlformats.org/officeDocument/2006/relationships/image" Target="media/image563.png"/><Relationship Id="rId1173" Type="http://schemas.openxmlformats.org/officeDocument/2006/relationships/image" Target="media/image562.png"/><Relationship Id="rId1172" Type="http://schemas.openxmlformats.org/officeDocument/2006/relationships/image" Target="media/image561.png"/><Relationship Id="rId1171" Type="http://schemas.openxmlformats.org/officeDocument/2006/relationships/image" Target="media/image560.png"/><Relationship Id="rId1170" Type="http://schemas.openxmlformats.org/officeDocument/2006/relationships/image" Target="media/image559.png"/><Relationship Id="rId117" Type="http://schemas.openxmlformats.org/officeDocument/2006/relationships/image" Target="media/image60.wmf"/><Relationship Id="rId1169" Type="http://schemas.openxmlformats.org/officeDocument/2006/relationships/image" Target="media/image558.wmf"/><Relationship Id="rId1168" Type="http://schemas.openxmlformats.org/officeDocument/2006/relationships/oleObject" Target="embeddings/oleObject607.bin"/><Relationship Id="rId1167" Type="http://schemas.openxmlformats.org/officeDocument/2006/relationships/image" Target="media/image557.wmf"/><Relationship Id="rId1166" Type="http://schemas.openxmlformats.org/officeDocument/2006/relationships/oleObject" Target="embeddings/oleObject606.bin"/><Relationship Id="rId1165" Type="http://schemas.openxmlformats.org/officeDocument/2006/relationships/image" Target="media/image556.wmf"/><Relationship Id="rId1164" Type="http://schemas.openxmlformats.org/officeDocument/2006/relationships/oleObject" Target="embeddings/oleObject605.bin"/><Relationship Id="rId1163" Type="http://schemas.openxmlformats.org/officeDocument/2006/relationships/image" Target="media/image555.wmf"/><Relationship Id="rId1162" Type="http://schemas.openxmlformats.org/officeDocument/2006/relationships/oleObject" Target="embeddings/oleObject604.bin"/><Relationship Id="rId1161" Type="http://schemas.openxmlformats.org/officeDocument/2006/relationships/image" Target="media/image554.wmf"/><Relationship Id="rId1160" Type="http://schemas.openxmlformats.org/officeDocument/2006/relationships/oleObject" Target="embeddings/oleObject603.bin"/><Relationship Id="rId116" Type="http://schemas.openxmlformats.org/officeDocument/2006/relationships/oleObject" Target="embeddings/oleObject53.bin"/><Relationship Id="rId1159" Type="http://schemas.openxmlformats.org/officeDocument/2006/relationships/image" Target="media/image553.wmf"/><Relationship Id="rId1158" Type="http://schemas.openxmlformats.org/officeDocument/2006/relationships/oleObject" Target="embeddings/oleObject602.bin"/><Relationship Id="rId1157" Type="http://schemas.openxmlformats.org/officeDocument/2006/relationships/image" Target="media/image552.wmf"/><Relationship Id="rId1156" Type="http://schemas.openxmlformats.org/officeDocument/2006/relationships/oleObject" Target="embeddings/oleObject601.bin"/><Relationship Id="rId1155" Type="http://schemas.openxmlformats.org/officeDocument/2006/relationships/image" Target="media/image551.png"/><Relationship Id="rId1154" Type="http://schemas.openxmlformats.org/officeDocument/2006/relationships/image" Target="media/image550.png"/><Relationship Id="rId1153" Type="http://schemas.openxmlformats.org/officeDocument/2006/relationships/image" Target="media/image549.png"/><Relationship Id="rId1152" Type="http://schemas.openxmlformats.org/officeDocument/2006/relationships/image" Target="media/image548.png"/><Relationship Id="rId1151" Type="http://schemas.openxmlformats.org/officeDocument/2006/relationships/image" Target="media/image547.png"/><Relationship Id="rId1150" Type="http://schemas.openxmlformats.org/officeDocument/2006/relationships/image" Target="media/image546.png"/><Relationship Id="rId115" Type="http://schemas.openxmlformats.org/officeDocument/2006/relationships/image" Target="media/image59.wmf"/><Relationship Id="rId1149" Type="http://schemas.openxmlformats.org/officeDocument/2006/relationships/image" Target="media/image545.wmf"/><Relationship Id="rId1148" Type="http://schemas.openxmlformats.org/officeDocument/2006/relationships/image" Target="media/image544.wmf"/><Relationship Id="rId1147" Type="http://schemas.openxmlformats.org/officeDocument/2006/relationships/image" Target="media/image543.wmf"/><Relationship Id="rId1146" Type="http://schemas.openxmlformats.org/officeDocument/2006/relationships/image" Target="media/image542.wmf"/><Relationship Id="rId1145" Type="http://schemas.openxmlformats.org/officeDocument/2006/relationships/image" Target="media/image541.wmf"/><Relationship Id="rId1144" Type="http://schemas.openxmlformats.org/officeDocument/2006/relationships/image" Target="media/image540.wmf"/><Relationship Id="rId1143" Type="http://schemas.openxmlformats.org/officeDocument/2006/relationships/image" Target="media/image539.wmf"/><Relationship Id="rId1142" Type="http://schemas.openxmlformats.org/officeDocument/2006/relationships/image" Target="media/image538.wmf"/><Relationship Id="rId1141" Type="http://schemas.openxmlformats.org/officeDocument/2006/relationships/oleObject" Target="embeddings/oleObject600.bin"/><Relationship Id="rId1140" Type="http://schemas.openxmlformats.org/officeDocument/2006/relationships/image" Target="media/image537.wmf"/><Relationship Id="rId114" Type="http://schemas.openxmlformats.org/officeDocument/2006/relationships/oleObject" Target="embeddings/oleObject52.bin"/><Relationship Id="rId1139" Type="http://schemas.openxmlformats.org/officeDocument/2006/relationships/oleObject" Target="embeddings/oleObject599.bin"/><Relationship Id="rId1138" Type="http://schemas.openxmlformats.org/officeDocument/2006/relationships/oleObject" Target="embeddings/oleObject598.bin"/><Relationship Id="rId1137" Type="http://schemas.openxmlformats.org/officeDocument/2006/relationships/image" Target="media/image536.wmf"/><Relationship Id="rId1136" Type="http://schemas.openxmlformats.org/officeDocument/2006/relationships/oleObject" Target="embeddings/oleObject597.bin"/><Relationship Id="rId1135" Type="http://schemas.openxmlformats.org/officeDocument/2006/relationships/oleObject" Target="embeddings/oleObject596.bin"/><Relationship Id="rId1134" Type="http://schemas.openxmlformats.org/officeDocument/2006/relationships/image" Target="media/image535.wmf"/><Relationship Id="rId1133" Type="http://schemas.openxmlformats.org/officeDocument/2006/relationships/oleObject" Target="embeddings/oleObject595.bin"/><Relationship Id="rId1132" Type="http://schemas.openxmlformats.org/officeDocument/2006/relationships/oleObject" Target="embeddings/oleObject594.bin"/><Relationship Id="rId1131" Type="http://schemas.openxmlformats.org/officeDocument/2006/relationships/oleObject" Target="embeddings/oleObject593.bin"/><Relationship Id="rId1130" Type="http://schemas.openxmlformats.org/officeDocument/2006/relationships/image" Target="media/image534.wmf"/><Relationship Id="rId113" Type="http://schemas.openxmlformats.org/officeDocument/2006/relationships/image" Target="media/image58.png"/><Relationship Id="rId1129" Type="http://schemas.openxmlformats.org/officeDocument/2006/relationships/oleObject" Target="embeddings/oleObject592.bin"/><Relationship Id="rId1128" Type="http://schemas.openxmlformats.org/officeDocument/2006/relationships/image" Target="media/image533.wmf"/><Relationship Id="rId1127" Type="http://schemas.openxmlformats.org/officeDocument/2006/relationships/oleObject" Target="embeddings/oleObject591.bin"/><Relationship Id="rId1126" Type="http://schemas.openxmlformats.org/officeDocument/2006/relationships/image" Target="media/image532.wmf"/><Relationship Id="rId1125" Type="http://schemas.openxmlformats.org/officeDocument/2006/relationships/oleObject" Target="embeddings/oleObject590.bin"/><Relationship Id="rId1124" Type="http://schemas.openxmlformats.org/officeDocument/2006/relationships/image" Target="media/image531.wmf"/><Relationship Id="rId1123" Type="http://schemas.openxmlformats.org/officeDocument/2006/relationships/oleObject" Target="embeddings/oleObject589.bin"/><Relationship Id="rId1122" Type="http://schemas.openxmlformats.org/officeDocument/2006/relationships/image" Target="media/image530.wmf"/><Relationship Id="rId1121" Type="http://schemas.openxmlformats.org/officeDocument/2006/relationships/oleObject" Target="embeddings/oleObject588.bin"/><Relationship Id="rId1120" Type="http://schemas.openxmlformats.org/officeDocument/2006/relationships/image" Target="media/image529.wmf"/><Relationship Id="rId112" Type="http://schemas.openxmlformats.org/officeDocument/2006/relationships/image" Target="media/image57.png"/><Relationship Id="rId1119" Type="http://schemas.openxmlformats.org/officeDocument/2006/relationships/oleObject" Target="embeddings/oleObject587.bin"/><Relationship Id="rId1118" Type="http://schemas.openxmlformats.org/officeDocument/2006/relationships/image" Target="media/image528.png"/><Relationship Id="rId1117" Type="http://schemas.openxmlformats.org/officeDocument/2006/relationships/image" Target="media/image527.wmf"/><Relationship Id="rId1116" Type="http://schemas.openxmlformats.org/officeDocument/2006/relationships/oleObject" Target="embeddings/oleObject586.bin"/><Relationship Id="rId1115" Type="http://schemas.openxmlformats.org/officeDocument/2006/relationships/image" Target="media/image526.wmf"/><Relationship Id="rId1114" Type="http://schemas.openxmlformats.org/officeDocument/2006/relationships/oleObject" Target="embeddings/oleObject585.bin"/><Relationship Id="rId1113" Type="http://schemas.openxmlformats.org/officeDocument/2006/relationships/image" Target="media/image525.wmf"/><Relationship Id="rId1112" Type="http://schemas.openxmlformats.org/officeDocument/2006/relationships/oleObject" Target="embeddings/oleObject584.bin"/><Relationship Id="rId1111" Type="http://schemas.openxmlformats.org/officeDocument/2006/relationships/image" Target="media/image524.wmf"/><Relationship Id="rId1110" Type="http://schemas.openxmlformats.org/officeDocument/2006/relationships/oleObject" Target="embeddings/oleObject583.bin"/><Relationship Id="rId111" Type="http://schemas.openxmlformats.org/officeDocument/2006/relationships/image" Target="media/image56.png"/><Relationship Id="rId1109" Type="http://schemas.openxmlformats.org/officeDocument/2006/relationships/image" Target="media/image523.png"/><Relationship Id="rId1108" Type="http://schemas.openxmlformats.org/officeDocument/2006/relationships/image" Target="media/image522.wmf"/><Relationship Id="rId1107" Type="http://schemas.openxmlformats.org/officeDocument/2006/relationships/oleObject" Target="embeddings/oleObject582.bin"/><Relationship Id="rId1106" Type="http://schemas.openxmlformats.org/officeDocument/2006/relationships/image" Target="media/image521.wmf"/><Relationship Id="rId1105" Type="http://schemas.openxmlformats.org/officeDocument/2006/relationships/oleObject" Target="embeddings/oleObject581.bin"/><Relationship Id="rId1104" Type="http://schemas.openxmlformats.org/officeDocument/2006/relationships/image" Target="media/image520.wmf"/><Relationship Id="rId1103" Type="http://schemas.openxmlformats.org/officeDocument/2006/relationships/oleObject" Target="embeddings/oleObject580.bin"/><Relationship Id="rId1102" Type="http://schemas.openxmlformats.org/officeDocument/2006/relationships/image" Target="media/image519.wmf"/><Relationship Id="rId1101" Type="http://schemas.openxmlformats.org/officeDocument/2006/relationships/oleObject" Target="embeddings/oleObject579.bin"/><Relationship Id="rId1100" Type="http://schemas.openxmlformats.org/officeDocument/2006/relationships/image" Target="media/image518.wmf"/><Relationship Id="rId110" Type="http://schemas.openxmlformats.org/officeDocument/2006/relationships/image" Target="media/image55.wmf"/><Relationship Id="rId11" Type="http://schemas.openxmlformats.org/officeDocument/2006/relationships/image" Target="media/image7.png"/><Relationship Id="rId1099" Type="http://schemas.openxmlformats.org/officeDocument/2006/relationships/oleObject" Target="embeddings/oleObject578.bin"/><Relationship Id="rId1098" Type="http://schemas.openxmlformats.org/officeDocument/2006/relationships/image" Target="media/image517.png"/><Relationship Id="rId1097" Type="http://schemas.openxmlformats.org/officeDocument/2006/relationships/image" Target="media/image516.wmf"/><Relationship Id="rId1096" Type="http://schemas.openxmlformats.org/officeDocument/2006/relationships/oleObject" Target="embeddings/oleObject577.bin"/><Relationship Id="rId1095" Type="http://schemas.openxmlformats.org/officeDocument/2006/relationships/oleObject" Target="embeddings/oleObject576.bin"/><Relationship Id="rId1094" Type="http://schemas.openxmlformats.org/officeDocument/2006/relationships/image" Target="media/image515.wmf"/><Relationship Id="rId1093" Type="http://schemas.openxmlformats.org/officeDocument/2006/relationships/oleObject" Target="embeddings/oleObject575.bin"/><Relationship Id="rId1092" Type="http://schemas.openxmlformats.org/officeDocument/2006/relationships/oleObject" Target="embeddings/oleObject574.bin"/><Relationship Id="rId1091" Type="http://schemas.openxmlformats.org/officeDocument/2006/relationships/image" Target="media/image514.wmf"/><Relationship Id="rId1090" Type="http://schemas.openxmlformats.org/officeDocument/2006/relationships/oleObject" Target="embeddings/oleObject573.bin"/><Relationship Id="rId109" Type="http://schemas.openxmlformats.org/officeDocument/2006/relationships/oleObject" Target="embeddings/oleObject51.bin"/><Relationship Id="rId1089" Type="http://schemas.openxmlformats.org/officeDocument/2006/relationships/oleObject" Target="embeddings/oleObject572.bin"/><Relationship Id="rId1088" Type="http://schemas.openxmlformats.org/officeDocument/2006/relationships/oleObject" Target="embeddings/oleObject571.bin"/><Relationship Id="rId1087" Type="http://schemas.openxmlformats.org/officeDocument/2006/relationships/image" Target="media/image513.wmf"/><Relationship Id="rId1086" Type="http://schemas.openxmlformats.org/officeDocument/2006/relationships/oleObject" Target="embeddings/oleObject570.bin"/><Relationship Id="rId1085" Type="http://schemas.openxmlformats.org/officeDocument/2006/relationships/image" Target="media/image512.wmf"/><Relationship Id="rId1084" Type="http://schemas.openxmlformats.org/officeDocument/2006/relationships/oleObject" Target="embeddings/oleObject569.bin"/><Relationship Id="rId1083" Type="http://schemas.openxmlformats.org/officeDocument/2006/relationships/image" Target="media/image511.wmf"/><Relationship Id="rId1082" Type="http://schemas.openxmlformats.org/officeDocument/2006/relationships/oleObject" Target="embeddings/oleObject568.bin"/><Relationship Id="rId1081" Type="http://schemas.openxmlformats.org/officeDocument/2006/relationships/image" Target="media/image510.wmf"/><Relationship Id="rId1080" Type="http://schemas.openxmlformats.org/officeDocument/2006/relationships/oleObject" Target="embeddings/oleObject567.bin"/><Relationship Id="rId108" Type="http://schemas.openxmlformats.org/officeDocument/2006/relationships/image" Target="media/image54.wmf"/><Relationship Id="rId1079" Type="http://schemas.openxmlformats.org/officeDocument/2006/relationships/image" Target="media/image509.wmf"/><Relationship Id="rId1078" Type="http://schemas.openxmlformats.org/officeDocument/2006/relationships/oleObject" Target="embeddings/oleObject566.bin"/><Relationship Id="rId1077" Type="http://schemas.openxmlformats.org/officeDocument/2006/relationships/image" Target="media/image508.wmf"/><Relationship Id="rId1076" Type="http://schemas.openxmlformats.org/officeDocument/2006/relationships/oleObject" Target="embeddings/oleObject565.bin"/><Relationship Id="rId1075" Type="http://schemas.openxmlformats.org/officeDocument/2006/relationships/image" Target="media/image507.wmf"/><Relationship Id="rId1074" Type="http://schemas.openxmlformats.org/officeDocument/2006/relationships/oleObject" Target="embeddings/oleObject564.bin"/><Relationship Id="rId1073" Type="http://schemas.openxmlformats.org/officeDocument/2006/relationships/image" Target="media/image506.wmf"/><Relationship Id="rId1072" Type="http://schemas.openxmlformats.org/officeDocument/2006/relationships/oleObject" Target="embeddings/oleObject563.bin"/><Relationship Id="rId1071" Type="http://schemas.openxmlformats.org/officeDocument/2006/relationships/image" Target="media/image505.wmf"/><Relationship Id="rId1070" Type="http://schemas.openxmlformats.org/officeDocument/2006/relationships/oleObject" Target="embeddings/oleObject562.bin"/><Relationship Id="rId107" Type="http://schemas.openxmlformats.org/officeDocument/2006/relationships/oleObject" Target="embeddings/oleObject50.bin"/><Relationship Id="rId1069" Type="http://schemas.openxmlformats.org/officeDocument/2006/relationships/image" Target="media/image504.wmf"/><Relationship Id="rId1068" Type="http://schemas.openxmlformats.org/officeDocument/2006/relationships/oleObject" Target="embeddings/oleObject561.bin"/><Relationship Id="rId1067" Type="http://schemas.openxmlformats.org/officeDocument/2006/relationships/image" Target="media/image503.wmf"/><Relationship Id="rId1066" Type="http://schemas.openxmlformats.org/officeDocument/2006/relationships/oleObject" Target="embeddings/oleObject560.bin"/><Relationship Id="rId1065" Type="http://schemas.openxmlformats.org/officeDocument/2006/relationships/image" Target="media/image502.wmf"/><Relationship Id="rId1064" Type="http://schemas.openxmlformats.org/officeDocument/2006/relationships/oleObject" Target="embeddings/oleObject559.bin"/><Relationship Id="rId1063" Type="http://schemas.openxmlformats.org/officeDocument/2006/relationships/oleObject" Target="embeddings/oleObject558.bin"/><Relationship Id="rId1062" Type="http://schemas.openxmlformats.org/officeDocument/2006/relationships/oleObject" Target="embeddings/oleObject557.bin"/><Relationship Id="rId1061" Type="http://schemas.openxmlformats.org/officeDocument/2006/relationships/oleObject" Target="embeddings/oleObject556.bin"/><Relationship Id="rId1060" Type="http://schemas.openxmlformats.org/officeDocument/2006/relationships/oleObject" Target="embeddings/oleObject555.bin"/><Relationship Id="rId106" Type="http://schemas.openxmlformats.org/officeDocument/2006/relationships/image" Target="media/image53.wmf"/><Relationship Id="rId1059" Type="http://schemas.openxmlformats.org/officeDocument/2006/relationships/image" Target="media/image501.wmf"/><Relationship Id="rId1058" Type="http://schemas.openxmlformats.org/officeDocument/2006/relationships/oleObject" Target="embeddings/oleObject554.bin"/><Relationship Id="rId1057" Type="http://schemas.openxmlformats.org/officeDocument/2006/relationships/image" Target="media/image500.wmf"/><Relationship Id="rId1056" Type="http://schemas.openxmlformats.org/officeDocument/2006/relationships/oleObject" Target="embeddings/oleObject553.bin"/><Relationship Id="rId1055" Type="http://schemas.openxmlformats.org/officeDocument/2006/relationships/image" Target="media/image499.wmf"/><Relationship Id="rId1054" Type="http://schemas.openxmlformats.org/officeDocument/2006/relationships/oleObject" Target="embeddings/oleObject552.bin"/><Relationship Id="rId1053" Type="http://schemas.openxmlformats.org/officeDocument/2006/relationships/image" Target="media/image498.wmf"/><Relationship Id="rId1052" Type="http://schemas.openxmlformats.org/officeDocument/2006/relationships/oleObject" Target="embeddings/oleObject551.bin"/><Relationship Id="rId1051" Type="http://schemas.openxmlformats.org/officeDocument/2006/relationships/image" Target="media/image497.wmf"/><Relationship Id="rId1050" Type="http://schemas.openxmlformats.org/officeDocument/2006/relationships/oleObject" Target="embeddings/oleObject550.bin"/><Relationship Id="rId105" Type="http://schemas.openxmlformats.org/officeDocument/2006/relationships/oleObject" Target="embeddings/oleObject49.bin"/><Relationship Id="rId1049" Type="http://schemas.openxmlformats.org/officeDocument/2006/relationships/image" Target="media/image496.wmf"/><Relationship Id="rId1048" Type="http://schemas.openxmlformats.org/officeDocument/2006/relationships/oleObject" Target="embeddings/oleObject549.bin"/><Relationship Id="rId1047" Type="http://schemas.openxmlformats.org/officeDocument/2006/relationships/image" Target="media/image495.wmf"/><Relationship Id="rId1046" Type="http://schemas.openxmlformats.org/officeDocument/2006/relationships/oleObject" Target="embeddings/oleObject548.bin"/><Relationship Id="rId1045" Type="http://schemas.openxmlformats.org/officeDocument/2006/relationships/image" Target="media/image494.wmf"/><Relationship Id="rId1044" Type="http://schemas.openxmlformats.org/officeDocument/2006/relationships/oleObject" Target="embeddings/oleObject547.bin"/><Relationship Id="rId1043" Type="http://schemas.openxmlformats.org/officeDocument/2006/relationships/image" Target="media/image493.wmf"/><Relationship Id="rId1042" Type="http://schemas.openxmlformats.org/officeDocument/2006/relationships/oleObject" Target="embeddings/oleObject546.bin"/><Relationship Id="rId1041" Type="http://schemas.openxmlformats.org/officeDocument/2006/relationships/image" Target="media/image492.wmf"/><Relationship Id="rId1040" Type="http://schemas.openxmlformats.org/officeDocument/2006/relationships/oleObject" Target="embeddings/oleObject545.bin"/><Relationship Id="rId104" Type="http://schemas.openxmlformats.org/officeDocument/2006/relationships/image" Target="media/image52.wmf"/><Relationship Id="rId1039" Type="http://schemas.openxmlformats.org/officeDocument/2006/relationships/image" Target="media/image491.wmf"/><Relationship Id="rId1038" Type="http://schemas.openxmlformats.org/officeDocument/2006/relationships/oleObject" Target="embeddings/oleObject544.bin"/><Relationship Id="rId1037" Type="http://schemas.openxmlformats.org/officeDocument/2006/relationships/image" Target="media/image490.wmf"/><Relationship Id="rId1036" Type="http://schemas.openxmlformats.org/officeDocument/2006/relationships/oleObject" Target="embeddings/oleObject543.bin"/><Relationship Id="rId1035" Type="http://schemas.openxmlformats.org/officeDocument/2006/relationships/image" Target="media/image489.wmf"/><Relationship Id="rId1034" Type="http://schemas.openxmlformats.org/officeDocument/2006/relationships/image" Target="media/image488.wmf"/><Relationship Id="rId1033" Type="http://schemas.openxmlformats.org/officeDocument/2006/relationships/image" Target="media/image487.wmf"/><Relationship Id="rId1032" Type="http://schemas.openxmlformats.org/officeDocument/2006/relationships/oleObject" Target="embeddings/oleObject542.bin"/><Relationship Id="rId1031" Type="http://schemas.openxmlformats.org/officeDocument/2006/relationships/image" Target="media/image486.wmf"/><Relationship Id="rId1030" Type="http://schemas.openxmlformats.org/officeDocument/2006/relationships/oleObject" Target="embeddings/oleObject541.bin"/><Relationship Id="rId103" Type="http://schemas.openxmlformats.org/officeDocument/2006/relationships/oleObject" Target="embeddings/oleObject48.bin"/><Relationship Id="rId1029" Type="http://schemas.openxmlformats.org/officeDocument/2006/relationships/image" Target="media/image485.wmf"/><Relationship Id="rId1028" Type="http://schemas.openxmlformats.org/officeDocument/2006/relationships/oleObject" Target="embeddings/oleObject540.bin"/><Relationship Id="rId1027" Type="http://schemas.openxmlformats.org/officeDocument/2006/relationships/image" Target="media/image484.wmf"/><Relationship Id="rId1026" Type="http://schemas.openxmlformats.org/officeDocument/2006/relationships/oleObject" Target="embeddings/oleObject539.bin"/><Relationship Id="rId1025" Type="http://schemas.openxmlformats.org/officeDocument/2006/relationships/oleObject" Target="embeddings/oleObject538.bin"/><Relationship Id="rId1024" Type="http://schemas.openxmlformats.org/officeDocument/2006/relationships/oleObject" Target="embeddings/oleObject537.bin"/><Relationship Id="rId1023" Type="http://schemas.openxmlformats.org/officeDocument/2006/relationships/image" Target="media/image483.wmf"/><Relationship Id="rId1022" Type="http://schemas.openxmlformats.org/officeDocument/2006/relationships/oleObject" Target="embeddings/oleObject536.bin"/><Relationship Id="rId1021" Type="http://schemas.openxmlformats.org/officeDocument/2006/relationships/image" Target="media/image482.wmf"/><Relationship Id="rId1020" Type="http://schemas.openxmlformats.org/officeDocument/2006/relationships/oleObject" Target="embeddings/oleObject535.bin"/><Relationship Id="rId102" Type="http://schemas.openxmlformats.org/officeDocument/2006/relationships/image" Target="media/image51.wmf"/><Relationship Id="rId1019" Type="http://schemas.openxmlformats.org/officeDocument/2006/relationships/oleObject" Target="embeddings/oleObject534.bin"/><Relationship Id="rId1018" Type="http://schemas.openxmlformats.org/officeDocument/2006/relationships/image" Target="media/image481.wmf"/><Relationship Id="rId1017" Type="http://schemas.openxmlformats.org/officeDocument/2006/relationships/oleObject" Target="embeddings/oleObject533.bin"/><Relationship Id="rId1016" Type="http://schemas.openxmlformats.org/officeDocument/2006/relationships/image" Target="media/image480.wmf"/><Relationship Id="rId1015" Type="http://schemas.openxmlformats.org/officeDocument/2006/relationships/oleObject" Target="embeddings/oleObject532.bin"/><Relationship Id="rId1014" Type="http://schemas.openxmlformats.org/officeDocument/2006/relationships/oleObject" Target="embeddings/oleObject531.bin"/><Relationship Id="rId1013" Type="http://schemas.openxmlformats.org/officeDocument/2006/relationships/image" Target="media/image479.wmf"/><Relationship Id="rId1012" Type="http://schemas.openxmlformats.org/officeDocument/2006/relationships/oleObject" Target="embeddings/oleObject530.bin"/><Relationship Id="rId1011" Type="http://schemas.openxmlformats.org/officeDocument/2006/relationships/image" Target="media/image478.wmf"/><Relationship Id="rId1010" Type="http://schemas.openxmlformats.org/officeDocument/2006/relationships/oleObject" Target="embeddings/oleObject529.bin"/><Relationship Id="rId101" Type="http://schemas.openxmlformats.org/officeDocument/2006/relationships/oleObject" Target="embeddings/oleObject47.bin"/><Relationship Id="rId1009" Type="http://schemas.openxmlformats.org/officeDocument/2006/relationships/image" Target="media/image477.wmf"/><Relationship Id="rId1008" Type="http://schemas.openxmlformats.org/officeDocument/2006/relationships/oleObject" Target="embeddings/oleObject528.bin"/><Relationship Id="rId1007" Type="http://schemas.openxmlformats.org/officeDocument/2006/relationships/oleObject" Target="embeddings/oleObject527.bin"/><Relationship Id="rId1006" Type="http://schemas.openxmlformats.org/officeDocument/2006/relationships/oleObject" Target="embeddings/oleObject526.bin"/><Relationship Id="rId1005" Type="http://schemas.openxmlformats.org/officeDocument/2006/relationships/image" Target="media/image476.wmf"/><Relationship Id="rId1004" Type="http://schemas.openxmlformats.org/officeDocument/2006/relationships/oleObject" Target="embeddings/oleObject525.bin"/><Relationship Id="rId1003" Type="http://schemas.openxmlformats.org/officeDocument/2006/relationships/oleObject" Target="embeddings/oleObject524.bin"/><Relationship Id="rId1002" Type="http://schemas.openxmlformats.org/officeDocument/2006/relationships/image" Target="media/image475.wmf"/><Relationship Id="rId1001" Type="http://schemas.openxmlformats.org/officeDocument/2006/relationships/oleObject" Target="embeddings/oleObject523.bin"/><Relationship Id="rId1000" Type="http://schemas.openxmlformats.org/officeDocument/2006/relationships/image" Target="media/image474.wmf"/><Relationship Id="rId100" Type="http://schemas.openxmlformats.org/officeDocument/2006/relationships/image" Target="media/image50.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1026" textRotate="1"/>
    <customShpInfo spid="_x0000_s2051"/>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2991AB-CA34-46DA-ADD2-DA437AAC10A2}">
  <ds:schemaRefs/>
</ds:datastoreItem>
</file>

<file path=docProps/app.xml><?xml version="1.0" encoding="utf-8"?>
<Properties xmlns="http://schemas.openxmlformats.org/officeDocument/2006/extended-properties" xmlns:vt="http://schemas.openxmlformats.org/officeDocument/2006/docPropsVTypes">
  <Template>Normal.dotm</Template>
  <Pages>70</Pages>
  <Words>1211</Words>
  <Characters>1307</Characters>
  <Lines>843</Lines>
  <Paragraphs>237</Paragraphs>
  <TotalTime>8757</TotalTime>
  <ScaleCrop>false</ScaleCrop>
  <LinksUpToDate>false</LinksUpToDate>
  <CharactersWithSpaces>1335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2026-03-06T01:49:00Z</dcterms:created>
  <dc:creator>长春 尹</dc:creator>
  <cp:lastModifiedBy>张弥</cp:lastModifiedBy>
  <dcterms:modified xsi:type="dcterms:W3CDTF">2026-03-19T04:59:11Z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D89A38597BCE4F05BC21C2D11C5DA711_12</vt:lpwstr>
  </property>
</Properties>
</file>