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55E5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shape id="_x0000_s1025" o:spid="_x0000_s1025" o:spt="75" type="#_x0000_t75" style="position:absolute;left:0pt;margin-left:822pt;margin-top:964pt;height:37pt;width:2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</w:rPr>
        <w:pict>
          <v:shape id="_x0000_s1026" o:spid="_x0000_s1026" o:spt="75" type="#_x0000_t75" style="position:absolute;left:0pt;margin-left:852pt;margin-top:995pt;height:21pt;width:27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/>
          <w:b/>
          <w:sz w:val="30"/>
          <w:szCs w:val="30"/>
        </w:rPr>
        <w:t>考点串讲03 由关系代词、关系副词引导的限制性定语从句（精讲精练）</w:t>
      </w:r>
    </w:p>
    <w:p w14:paraId="023C821D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66C56CD"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pict>
          <v:shape id="_x0000_i1025" o:spt="75" type="#_x0000_t75" style="height:177.3pt;width:501.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6B95CFCC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o:spt="75" type="#_x0000_t75" style="height:33.95pt;width:99.1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22496501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yellow"/>
        </w:rPr>
        <w:t>定语从句概述</w:t>
      </w:r>
    </w:p>
    <w:tbl>
      <w:tblPr>
        <w:tblStyle w:val="10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ashed" w:color="000000" w:sz="2" w:space="0"/>
          <w:insideV w:val="dashed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468"/>
        <w:gridCol w:w="1705"/>
        <w:gridCol w:w="5854"/>
      </w:tblGrid>
      <w:tr w14:paraId="180A72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0EAECA6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</w:t>
            </w:r>
          </w:p>
          <w:p w14:paraId="4B7CECB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</w:t>
            </w:r>
          </w:p>
          <w:p w14:paraId="6659F9E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</w:t>
            </w:r>
          </w:p>
          <w:p w14:paraId="02D6A21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句</w:t>
            </w:r>
          </w:p>
        </w:tc>
        <w:tc>
          <w:tcPr>
            <w:tcW w:w="0" w:type="auto"/>
            <w:tcBorders>
              <w:top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65DF408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定义</w:t>
            </w:r>
          </w:p>
        </w:tc>
        <w:tc>
          <w:tcPr>
            <w:tcW w:w="0" w:type="auto"/>
            <w:gridSpan w:val="2"/>
            <w:tcBorders>
              <w:top w:val="single" w:color="auto" w:sz="18" w:space="0"/>
            </w:tcBorders>
            <w:tcMar>
              <w:left w:w="105" w:type="dxa"/>
              <w:right w:w="105" w:type="dxa"/>
            </w:tcMar>
            <w:vAlign w:val="center"/>
          </w:tcPr>
          <w:p w14:paraId="2400131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在主从复合句中, 对某一名词、代词或名词短语起修饰、限制作用的从句</w:t>
            </w:r>
          </w:p>
        </w:tc>
      </w:tr>
      <w:tr w14:paraId="6946C5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Mar>
              <w:left w:w="0" w:type="dxa"/>
              <w:right w:w="0" w:type="dxa"/>
            </w:tcMar>
            <w:vAlign w:val="center"/>
          </w:tcPr>
          <w:p w14:paraId="245A6242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14:paraId="65E2897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</w:t>
            </w:r>
          </w:p>
          <w:p w14:paraId="113716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</w:t>
            </w:r>
          </w:p>
          <w:p w14:paraId="781DB16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词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089239D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关系代词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6F88BF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who; whom; whose; which; that</w:t>
            </w:r>
          </w:p>
        </w:tc>
      </w:tr>
      <w:tr w14:paraId="7CF93B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Mar>
              <w:left w:w="0" w:type="dxa"/>
              <w:right w:w="0" w:type="dxa"/>
            </w:tcMar>
            <w:vAlign w:val="center"/>
          </w:tcPr>
          <w:p w14:paraId="11B42875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Mar>
              <w:left w:w="0" w:type="dxa"/>
              <w:right w:w="0" w:type="dxa"/>
            </w:tcMar>
            <w:vAlign w:val="center"/>
          </w:tcPr>
          <w:p w14:paraId="7875C2B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6DA7685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关系副词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7679F37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when; where; why</w:t>
            </w:r>
          </w:p>
        </w:tc>
      </w:tr>
      <w:tr w14:paraId="33619A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Mar>
              <w:left w:w="0" w:type="dxa"/>
              <w:right w:w="0" w:type="dxa"/>
            </w:tcMar>
            <w:vAlign w:val="center"/>
          </w:tcPr>
          <w:p w14:paraId="550FF6F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gridSpan w:val="3"/>
            <w:tcMar>
              <w:left w:w="105" w:type="dxa"/>
              <w:right w:w="105" w:type="dxa"/>
            </w:tcMar>
            <w:vAlign w:val="center"/>
          </w:tcPr>
          <w:p w14:paraId="6111CEC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可分为限制性定语从句和非限制性定语从句</w:t>
            </w:r>
          </w:p>
        </w:tc>
      </w:tr>
      <w:tr w14:paraId="3B27B1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bottom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1300D909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auto" w:sz="18" w:space="0"/>
            </w:tcBorders>
            <w:tcMar>
              <w:left w:w="105" w:type="dxa"/>
              <w:right w:w="105" w:type="dxa"/>
            </w:tcMar>
            <w:vAlign w:val="center"/>
          </w:tcPr>
          <w:p w14:paraId="41CD24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本单元主要学习关系代词who,  whom,  that,  which,  whose引导的限制性定语从句</w:t>
            </w:r>
          </w:p>
        </w:tc>
      </w:tr>
    </w:tbl>
    <w:p w14:paraId="22F9A559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27" o:spt="75" alt="id:2147493454;FounderCES" type="#_x0000_t75" style="height:82.2pt;width:237.0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781B1E6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习主席所做的2022新年致辞非常鼓舞人心。</w:t>
      </w:r>
    </w:p>
    <w:p w14:paraId="4A61068D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28" o:spt="75" alt="id:2147493461;FounderCES" type="#_x0000_t75" style="height:101.9pt;width:218.0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17CC0B6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世界上最长的跨海大桥——港珠澳大桥, 在2018年10月24日向公众交通开放。</w:t>
      </w:r>
    </w:p>
    <w:p w14:paraId="6554F8B8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yellow"/>
        </w:rPr>
        <w:t>限制性定语从句</w:t>
      </w:r>
    </w:p>
    <w:p w14:paraId="3995275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限制性定语从句指修饰名词、代词或名词短语的从句，对所修饰的对象加以限制，表示”……的(人)”或”……的(物)”。从句不可去掉，一旦去掉主句的意思则不完整。被修饰的名词、代词或名词短语称为先行词。引导定语从句的词被称为关系词.</w:t>
      </w:r>
    </w:p>
    <w:p w14:paraId="7E8ED9D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FF0000"/>
          <w:szCs w:val="21"/>
        </w:rPr>
        <w:t>【名师点津】</w:t>
      </w:r>
      <w:r>
        <w:rPr>
          <w:rFonts w:ascii="Times New Roman" w:hAnsi="Times New Roman"/>
          <w:szCs w:val="21"/>
        </w:rPr>
        <w:t xml:space="preserve"> 关系词的3个作用</w:t>
      </w:r>
    </w:p>
    <w:p w14:paraId="38A17E1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关系词通常有下列三个作用: (1)引导定语从句; (2)代替先行词; (3)在定语从句中充当一个成分。</w:t>
      </w:r>
    </w:p>
    <w:p w14:paraId="10FAD9AE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1"/>
          <w:highlight w:val="cyan"/>
        </w:rPr>
      </w:pPr>
      <w:r>
        <w:rPr>
          <w:rFonts w:ascii="Times New Roman" w:hAnsi="Times New Roman"/>
          <w:b/>
          <w:szCs w:val="21"/>
          <w:highlight w:val="cyan"/>
        </w:rPr>
        <w:t>关系代词引导的限制性定语从句</w:t>
      </w:r>
    </w:p>
    <w:p w14:paraId="4A9ABD3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1.关系代词</w:t>
      </w:r>
    </w:p>
    <w:tbl>
      <w:tblPr>
        <w:tblStyle w:val="10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ashed" w:color="000000" w:sz="2" w:space="0"/>
          <w:insideV w:val="dashed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86"/>
        <w:gridCol w:w="2940"/>
      </w:tblGrid>
      <w:tr w14:paraId="2736E0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0C080B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关系代词</w:t>
            </w:r>
          </w:p>
        </w:tc>
        <w:tc>
          <w:tcPr>
            <w:tcW w:w="0" w:type="auto"/>
            <w:tcBorders>
              <w:top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150880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指代</w:t>
            </w:r>
          </w:p>
          <w:p w14:paraId="001A10D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(即先行词)</w:t>
            </w:r>
          </w:p>
        </w:tc>
        <w:tc>
          <w:tcPr>
            <w:tcW w:w="0" w:type="auto"/>
            <w:tcBorders>
              <w:top w:val="single" w:color="auto" w:sz="18" w:space="0"/>
            </w:tcBorders>
            <w:tcMar>
              <w:left w:w="105" w:type="dxa"/>
              <w:right w:w="105" w:type="dxa"/>
            </w:tcMar>
            <w:vAlign w:val="center"/>
          </w:tcPr>
          <w:p w14:paraId="5240B49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在定语从句中所作的句子成分</w:t>
            </w:r>
          </w:p>
        </w:tc>
      </w:tr>
      <w:tr w14:paraId="16224E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438D554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who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50236A0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3D2780F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主语、宾语</w:t>
            </w:r>
          </w:p>
        </w:tc>
      </w:tr>
      <w:tr w14:paraId="065C1C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0DCD64E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whom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7DA93E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6C114B5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宾语</w:t>
            </w:r>
          </w:p>
        </w:tc>
      </w:tr>
      <w:tr w14:paraId="2AC0F7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127401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which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3B474BE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32B6092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主语、宾语</w:t>
            </w:r>
          </w:p>
        </w:tc>
      </w:tr>
      <w:tr w14:paraId="6E16E8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1BC9A89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that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08E13B8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人/物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 w14:paraId="54D5C46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主语、宾语、表语</w:t>
            </w:r>
          </w:p>
        </w:tc>
      </w:tr>
      <w:tr w14:paraId="31F1CE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ashed" w:color="000000" w:sz="2" w:space="0"/>
            <w:insideV w:val="dashed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1E4D275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whose</w:t>
            </w:r>
          </w:p>
        </w:tc>
        <w:tc>
          <w:tcPr>
            <w:tcW w:w="0" w:type="auto"/>
            <w:tcBorders>
              <w:bottom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 w14:paraId="451B081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人/物</w:t>
            </w:r>
          </w:p>
        </w:tc>
        <w:tc>
          <w:tcPr>
            <w:tcW w:w="0" w:type="auto"/>
            <w:tcBorders>
              <w:bottom w:val="single" w:color="auto" w:sz="18" w:space="0"/>
            </w:tcBorders>
            <w:tcMar>
              <w:left w:w="105" w:type="dxa"/>
              <w:right w:w="105" w:type="dxa"/>
            </w:tcMar>
            <w:vAlign w:val="center"/>
          </w:tcPr>
          <w:p w14:paraId="43EAD0D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定语</w:t>
            </w:r>
          </w:p>
        </w:tc>
      </w:tr>
    </w:tbl>
    <w:p w14:paraId="05E1AABC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The 80, 000 objects collected by Sir Hans Sloane,  for example,  formed the core collection of the British Museum </w:t>
      </w:r>
      <w:r>
        <w:rPr>
          <w:rFonts w:ascii="Times New Roman" w:hAnsi="Times New Roman"/>
          <w:b/>
          <w:bCs/>
          <w:szCs w:val="21"/>
        </w:rPr>
        <w:t>which</w:t>
      </w:r>
      <w:r>
        <w:rPr>
          <w:rFonts w:ascii="Times New Roman" w:hAnsi="Times New Roman"/>
          <w:szCs w:val="21"/>
        </w:rPr>
        <w:t xml:space="preserve">/ </w:t>
      </w:r>
      <w:r>
        <w:rPr>
          <w:rFonts w:ascii="Times New Roman" w:hAnsi="Times New Roman"/>
          <w:b/>
          <w:bCs/>
          <w:szCs w:val="21"/>
        </w:rPr>
        <w:t>that</w:t>
      </w:r>
      <w:r>
        <w:rPr>
          <w:rFonts w:ascii="Times New Roman" w:hAnsi="Times New Roman"/>
          <w:szCs w:val="21"/>
        </w:rPr>
        <w:t xml:space="preserve"> opened in 1759. </w:t>
      </w:r>
    </w:p>
    <w:p w14:paraId="4610C2C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例如, 汉斯·斯隆爵士收藏的8万件物品构成了在1759年开放的大英博物馆的核心馆藏。</w:t>
      </w:r>
    </w:p>
    <w:p w14:paraId="29051B44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Any man </w:t>
      </w:r>
      <w:r>
        <w:rPr>
          <w:rFonts w:ascii="Times New Roman" w:hAnsi="Times New Roman"/>
          <w:b/>
          <w:bCs/>
          <w:szCs w:val="21"/>
        </w:rPr>
        <w:t>that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b/>
          <w:bCs/>
          <w:szCs w:val="21"/>
        </w:rPr>
        <w:t>who</w:t>
      </w:r>
      <w:r>
        <w:rPr>
          <w:rFonts w:ascii="Times New Roman" w:hAnsi="Times New Roman"/>
          <w:szCs w:val="21"/>
        </w:rPr>
        <w:t xml:space="preserve"> has a sense of duty will be concerned about this item. </w:t>
      </w:r>
    </w:p>
    <w:p w14:paraId="33CA1F17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任何有责任感的人都会关注这个项目。</w:t>
      </w:r>
    </w:p>
    <w:p w14:paraId="6233D9EA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The rescue worker (</w:t>
      </w:r>
      <w:r>
        <w:rPr>
          <w:rFonts w:ascii="Times New Roman" w:hAnsi="Times New Roman"/>
          <w:b/>
          <w:bCs/>
          <w:szCs w:val="21"/>
        </w:rPr>
        <w:t>whom/that/who</w:t>
      </w:r>
      <w:r>
        <w:rPr>
          <w:rFonts w:ascii="Times New Roman" w:hAnsi="Times New Roman"/>
          <w:szCs w:val="21"/>
        </w:rPr>
        <w:t xml:space="preserve">) you are waiting for has come.  </w:t>
      </w:r>
    </w:p>
    <w:p w14:paraId="2AC31A3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你正在等的救援人员已经来了。</w:t>
      </w:r>
    </w:p>
    <w:p w14:paraId="25EDC834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 xml:space="preserve">Mary is fond of music </w:t>
      </w:r>
      <w:r>
        <w:rPr>
          <w:rFonts w:ascii="Times New Roman" w:hAnsi="Times New Roman"/>
          <w:b/>
          <w:bCs/>
          <w:szCs w:val="21"/>
        </w:rPr>
        <w:t>that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b/>
          <w:bCs/>
          <w:szCs w:val="21"/>
        </w:rPr>
        <w:t>which</w:t>
      </w:r>
      <w:r>
        <w:rPr>
          <w:rFonts w:ascii="Times New Roman" w:hAnsi="Times New Roman"/>
          <w:szCs w:val="21"/>
        </w:rPr>
        <w:t xml:space="preserve"> is quiet and gentle.  </w:t>
      </w:r>
    </w:p>
    <w:p w14:paraId="5875FCD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玛丽喜欢安静轻柔的音乐。</w:t>
      </w:r>
    </w:p>
    <w:p w14:paraId="3D4CCE7B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/>
          <w:szCs w:val="21"/>
        </w:rPr>
        <w:t xml:space="preserve">The party </w:t>
      </w:r>
      <w:r>
        <w:rPr>
          <w:rFonts w:ascii="Times New Roman" w:hAnsi="Times New Roman"/>
          <w:b/>
          <w:bCs/>
          <w:szCs w:val="21"/>
        </w:rPr>
        <w:t>that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b/>
          <w:bCs/>
          <w:szCs w:val="21"/>
        </w:rPr>
        <w:t>which</w:t>
      </w:r>
      <w:r>
        <w:rPr>
          <w:rFonts w:ascii="Times New Roman" w:hAnsi="Times New Roman"/>
          <w:szCs w:val="21"/>
        </w:rPr>
        <w:t xml:space="preserve"> was organized by Tom was held outdoors at dusk. </w:t>
      </w:r>
    </w:p>
    <w:p w14:paraId="25B27AD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由汤姆组织的这个聚会傍晚时在户外举行。</w:t>
      </w:r>
    </w:p>
    <w:p w14:paraId="4DA8D790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⑥</w:t>
      </w:r>
      <w:r>
        <w:rPr>
          <w:rFonts w:ascii="Times New Roman" w:hAnsi="Times New Roman"/>
          <w:szCs w:val="21"/>
        </w:rPr>
        <w:t xml:space="preserve">I frequently visit a scientist </w:t>
      </w:r>
      <w:r>
        <w:rPr>
          <w:rFonts w:ascii="Times New Roman" w:hAnsi="Times New Roman"/>
          <w:b/>
          <w:bCs/>
          <w:szCs w:val="21"/>
        </w:rPr>
        <w:t>whose</w:t>
      </w:r>
      <w:r>
        <w:rPr>
          <w:rFonts w:ascii="Times New Roman" w:hAnsi="Times New Roman"/>
          <w:szCs w:val="21"/>
        </w:rPr>
        <w:t xml:space="preserve"> name is known all over the country. </w:t>
      </w:r>
    </w:p>
    <w:p w14:paraId="5FB39E9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我经常拜访一位全国知名的科学家。</w:t>
      </w:r>
    </w:p>
    <w:p w14:paraId="7C2EA773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green"/>
        </w:rPr>
        <w:t>特别提醒:</w:t>
      </w:r>
    </w:p>
    <w:p w14:paraId="0F9DDCFF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关系代词只用that而不用which的情况</w:t>
      </w:r>
    </w:p>
    <w:p w14:paraId="4454959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当先行词为all, everything, nothing, anything, little, much等不定代词或先行词被这些词修饰时。</w:t>
      </w:r>
    </w:p>
    <w:p w14:paraId="47AFFA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All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that</w:t>
      </w:r>
      <w:r>
        <w:rPr>
          <w:rFonts w:ascii="Times New Roman" w:hAnsi="Times New Roman"/>
          <w:szCs w:val="21"/>
        </w:rPr>
        <w:t xml:space="preserve"> you must keep in mind is that you must be buried in your research. 你必须记住的所有的事情是你必须专心于你的研究。</w:t>
      </w:r>
    </w:p>
    <w:p w14:paraId="568BC7D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当先行词是序数词、形容词最高级或先行词被序数词或形容词最高级修饰时。</w:t>
      </w:r>
    </w:p>
    <w:p w14:paraId="34F921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He was</w:t>
      </w:r>
      <w:r>
        <w:rPr>
          <w:rFonts w:ascii="Times New Roman" w:hAnsi="Times New Roman"/>
          <w:b/>
          <w:bCs/>
          <w:szCs w:val="21"/>
        </w:rPr>
        <w:t xml:space="preserve"> the first survivor that </w:t>
      </w:r>
      <w:r>
        <w:rPr>
          <w:rFonts w:ascii="Times New Roman" w:hAnsi="Times New Roman"/>
          <w:szCs w:val="21"/>
        </w:rPr>
        <w:t xml:space="preserve">was dug out from the ruins. </w:t>
      </w:r>
    </w:p>
    <w:p w14:paraId="25962D8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他是从废墟中被挖出的第一个幸存者。</w:t>
      </w:r>
    </w:p>
    <w:p w14:paraId="2C4DBF3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当先行词被the only, the very, the last修饰时。</w:t>
      </w:r>
    </w:p>
    <w:p w14:paraId="4A3317E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The only thing that </w:t>
      </w:r>
      <w:r>
        <w:rPr>
          <w:rFonts w:ascii="Times New Roman" w:hAnsi="Times New Roman"/>
          <w:szCs w:val="21"/>
        </w:rPr>
        <w:t xml:space="preserve">we can do is give in to our parents’ ideas. </w:t>
      </w:r>
    </w:p>
    <w:p w14:paraId="09F7C2C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我们唯一能做的事情就是听从我们父母的意见。</w:t>
      </w:r>
    </w:p>
    <w:p w14:paraId="3D4A0DF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当先行词既指人又指物时。</w:t>
      </w:r>
    </w:p>
    <w:p w14:paraId="3DE88A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can remember well</w:t>
      </w:r>
      <w:r>
        <w:rPr>
          <w:rFonts w:ascii="Times New Roman" w:hAnsi="Times New Roman"/>
          <w:b/>
          <w:bCs/>
          <w:szCs w:val="21"/>
        </w:rPr>
        <w:t xml:space="preserve"> the persons and some pictures that </w:t>
      </w:r>
      <w:r>
        <w:rPr>
          <w:rFonts w:ascii="Times New Roman" w:hAnsi="Times New Roman"/>
          <w:szCs w:val="21"/>
        </w:rPr>
        <w:t>I saw in the room. 我能清楚地记得我在那个房间见到的人和一些照片。</w:t>
      </w:r>
    </w:p>
    <w:p w14:paraId="07E3923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当主句是以who或which开头的疑问句时, 为避免重复而用that。</w:t>
      </w:r>
    </w:p>
    <w:p w14:paraId="3D37909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Who is </w:t>
      </w:r>
      <w:r>
        <w:rPr>
          <w:rFonts w:ascii="Times New Roman" w:hAnsi="Times New Roman"/>
          <w:b/>
          <w:bCs/>
          <w:szCs w:val="21"/>
        </w:rPr>
        <w:t>the man that</w:t>
      </w:r>
      <w:r>
        <w:rPr>
          <w:rFonts w:ascii="Times New Roman" w:hAnsi="Times New Roman"/>
          <w:szCs w:val="21"/>
        </w:rPr>
        <w:t xml:space="preserve"> came to rescue you in this </w:t>
      </w:r>
      <w:r>
        <w:rPr>
          <w:rFonts w:ascii="Times New Roman" w:hAnsi="Times New Roman"/>
          <w:b/>
          <w:bCs/>
          <w:szCs w:val="21"/>
        </w:rPr>
        <w:t>disaster</w:t>
      </w:r>
      <w:r>
        <w:rPr>
          <w:rFonts w:ascii="Times New Roman" w:hAnsi="Times New Roman"/>
          <w:szCs w:val="21"/>
        </w:rPr>
        <w:t xml:space="preserve">? 在这次灾难中救你的人是谁? </w:t>
      </w:r>
    </w:p>
    <w:p w14:paraId="7A0E9FE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当先行词在定语从句中作表语时。</w:t>
      </w:r>
    </w:p>
    <w:p w14:paraId="1AE90E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Shanghai is no longer</w:t>
      </w:r>
      <w:r>
        <w:rPr>
          <w:rFonts w:ascii="Times New Roman" w:hAnsi="Times New Roman"/>
          <w:b/>
          <w:bCs/>
          <w:szCs w:val="21"/>
        </w:rPr>
        <w:t xml:space="preserve"> the city that</w:t>
      </w:r>
      <w:r>
        <w:rPr>
          <w:rFonts w:ascii="Times New Roman" w:hAnsi="Times New Roman"/>
          <w:szCs w:val="21"/>
        </w:rPr>
        <w:t xml:space="preserve"> it used to be. </w:t>
      </w:r>
    </w:p>
    <w:p w14:paraId="690949D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上海不再是过去的那座城市了。</w:t>
      </w:r>
    </w:p>
    <w:p w14:paraId="18D37302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cyan"/>
        </w:rPr>
        <w:t>二.关系副词引导的限制性定语从句</w:t>
      </w:r>
    </w:p>
    <w:p w14:paraId="5018615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微软雅黑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关系副词在引导定语从句时, 其功能相当于介词短语, 在从句中作状语。引导定语从句的关系副词有when、where、why。</w:t>
      </w:r>
    </w:p>
    <w:tbl>
      <w:tblPr>
        <w:tblStyle w:val="10"/>
        <w:tblW w:w="264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254"/>
        <w:gridCol w:w="1646"/>
      </w:tblGrid>
      <w:tr w14:paraId="409C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00582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关系副词</w:t>
            </w:r>
          </w:p>
        </w:tc>
        <w:tc>
          <w:tcPr>
            <w:tcW w:w="2076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B887D4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先行词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A02A7B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功能</w:t>
            </w:r>
          </w:p>
        </w:tc>
      </w:tr>
      <w:tr w14:paraId="13D0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 w14:paraId="3A2686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when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 w14:paraId="26679E2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表时间的名词</w:t>
            </w:r>
          </w:p>
        </w:tc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 w14:paraId="0960F6D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时间状语</w:t>
            </w:r>
          </w:p>
        </w:tc>
      </w:tr>
      <w:tr w14:paraId="27E7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 w14:paraId="11E75ED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where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 w14:paraId="041EC17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表地点的名词</w:t>
            </w:r>
          </w:p>
        </w:tc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 w14:paraId="0959320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地点状语</w:t>
            </w:r>
          </w:p>
        </w:tc>
      </w:tr>
      <w:tr w14:paraId="6D32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075687E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why</w:t>
            </w:r>
          </w:p>
        </w:tc>
        <w:tc>
          <w:tcPr>
            <w:tcW w:w="2076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CB725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表原因的名词</w:t>
            </w:r>
          </w:p>
        </w:tc>
        <w:tc>
          <w:tcPr>
            <w:tcW w:w="1516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853D43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原因状语</w:t>
            </w:r>
          </w:p>
        </w:tc>
      </w:tr>
    </w:tbl>
    <w:p w14:paraId="6290A656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1. 关系副词when引导的定语从句</w:t>
      </w:r>
    </w:p>
    <w:p w14:paraId="02DE630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关系副词when引导定语从句时, 先行词应是表示时间的名词, 如time, day, hour, year等。关系副词在从句中作时间状语。</w:t>
      </w:r>
    </w:p>
    <w:p w14:paraId="1ADD986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But like all performances,  there are moments </w:t>
      </w:r>
      <w:r>
        <w:rPr>
          <w:rFonts w:ascii="Times New Roman" w:hAnsi="Times New Roman"/>
          <w:b/>
          <w:bCs/>
          <w:szCs w:val="21"/>
        </w:rPr>
        <w:t>when</w:t>
      </w:r>
      <w:r>
        <w:rPr>
          <w:rFonts w:ascii="Times New Roman" w:hAnsi="Times New Roman"/>
          <w:szCs w:val="21"/>
        </w:rPr>
        <w:t xml:space="preserve"> things go wrong. </w:t>
      </w:r>
    </w:p>
    <w:p w14:paraId="7474536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但就像所有的表演一样, 总有出错的时候。</w:t>
      </w:r>
    </w:p>
    <w:p w14:paraId="6BB30B1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We have entered into an age </w:t>
      </w:r>
      <w:r>
        <w:rPr>
          <w:rFonts w:ascii="Times New Roman" w:hAnsi="Times New Roman"/>
          <w:b/>
          <w:bCs/>
          <w:szCs w:val="21"/>
        </w:rPr>
        <w:t>when</w:t>
      </w:r>
      <w:r>
        <w:rPr>
          <w:rFonts w:ascii="Times New Roman" w:hAnsi="Times New Roman"/>
          <w:szCs w:val="21"/>
        </w:rPr>
        <w:t xml:space="preserve"> dreams have the best chance of coming true. </w:t>
      </w:r>
    </w:p>
    <w:p w14:paraId="5263914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我们已经进入了一个时代, 在这个时代梦想实现的机会最大。</w:t>
      </w:r>
    </w:p>
    <w:p w14:paraId="344D1656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green"/>
        </w:rPr>
        <w:t>特别提醒</w:t>
      </w:r>
    </w:p>
    <w:p w14:paraId="30D31D9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when/which/that</w:t>
      </w:r>
      <w:r>
        <w:rPr>
          <w:rFonts w:ascii="Times New Roman" w:hAnsi="Times New Roman"/>
          <w:szCs w:val="21"/>
        </w:rPr>
        <w:t>引导定语从句表时间</w:t>
      </w:r>
    </w:p>
    <w:p w14:paraId="0A4F9E6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when是关系副词, 在从句中只能作时间状语, 而不能作宾语或主语。关系词如果在从句中作主语或宾语要用关系代词which或that。</w:t>
      </w:r>
    </w:p>
    <w:p w14:paraId="5A6834DD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Do you remember the days </w:t>
      </w:r>
      <w:r>
        <w:rPr>
          <w:rFonts w:ascii="Times New Roman" w:hAnsi="Times New Roman"/>
          <w:b/>
          <w:bCs/>
          <w:szCs w:val="21"/>
        </w:rPr>
        <w:t>when</w:t>
      </w:r>
      <w:r>
        <w:rPr>
          <w:rFonts w:ascii="Times New Roman" w:hAnsi="Times New Roman"/>
          <w:szCs w:val="21"/>
        </w:rPr>
        <w:t xml:space="preserve"> we chatted with each other all night? </w:t>
      </w:r>
    </w:p>
    <w:p w14:paraId="775707D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你还记得我们整夜聊天的那些日子吗? (when在从句中作状语)</w:t>
      </w:r>
    </w:p>
    <w:p w14:paraId="64AA3BD2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Do you remember the days </w:t>
      </w:r>
      <w:r>
        <w:rPr>
          <w:rFonts w:ascii="Times New Roman" w:hAnsi="Times New Roman"/>
          <w:b/>
          <w:bCs/>
          <w:szCs w:val="21"/>
        </w:rPr>
        <w:t>that/which</w:t>
      </w:r>
      <w:r>
        <w:rPr>
          <w:rFonts w:ascii="Times New Roman" w:hAnsi="Times New Roman"/>
          <w:szCs w:val="21"/>
        </w:rPr>
        <w:t xml:space="preserve"> we spent together on the farm? </w:t>
      </w:r>
    </w:p>
    <w:p w14:paraId="079B886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你还记得我们在农场一起度过的那些日子吗? (that或which作spent的宾语)</w:t>
      </w:r>
    </w:p>
    <w:p w14:paraId="7716156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 关系副词where引导的定语从句</w:t>
      </w:r>
    </w:p>
    <w:p w14:paraId="1902DCE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关系副词where引导定语从句时, 先行词应是表示地点的名词, 如place, factory, house, village等或表示抽象地点的名词point, situation, condition, stage, case等。关系副词在从句中作地点状语。</w:t>
      </w:r>
    </w:p>
    <w:p w14:paraId="1E409EE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There are two parks less than 10 minutes’ walk from home </w:t>
      </w:r>
      <w:r>
        <w:rPr>
          <w:rFonts w:ascii="Times New Roman" w:hAnsi="Times New Roman"/>
          <w:b/>
          <w:bCs/>
          <w:szCs w:val="21"/>
        </w:rPr>
        <w:t>where</w:t>
      </w:r>
      <w:r>
        <w:rPr>
          <w:rFonts w:ascii="Times New Roman" w:hAnsi="Times New Roman"/>
          <w:szCs w:val="21"/>
        </w:rPr>
        <w:t xml:space="preserve"> neighbourhood children gather to play.  </w:t>
      </w:r>
    </w:p>
    <w:p w14:paraId="12F7837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从家里步行不到10分钟的地方有两个公园, 附近的孩子们聚集在那里玩耍。</w:t>
      </w:r>
    </w:p>
    <w:p w14:paraId="507D5FC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Self-driving is an area </w:t>
      </w:r>
      <w:r>
        <w:rPr>
          <w:rFonts w:ascii="Times New Roman" w:hAnsi="Times New Roman"/>
          <w:b/>
          <w:bCs/>
          <w:szCs w:val="21"/>
        </w:rPr>
        <w:t>where</w:t>
      </w:r>
      <w:r>
        <w:rPr>
          <w:rFonts w:ascii="Times New Roman" w:hAnsi="Times New Roman"/>
          <w:szCs w:val="21"/>
        </w:rPr>
        <w:t xml:space="preserve"> China and the rest of the world are on the same starting line. </w:t>
      </w:r>
    </w:p>
    <w:p w14:paraId="3810E40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自动驾驶是中国和世界上其他国家都处于相同起跑线的一个领域。</w:t>
      </w:r>
    </w:p>
    <w:p w14:paraId="57355AD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Their child is at the stage </w:t>
      </w:r>
      <w:r>
        <w:rPr>
          <w:rFonts w:ascii="Times New Roman" w:hAnsi="Times New Roman"/>
          <w:b/>
          <w:bCs/>
          <w:szCs w:val="21"/>
        </w:rPr>
        <w:t>where</w:t>
      </w:r>
      <w:r>
        <w:rPr>
          <w:rFonts w:ascii="Times New Roman" w:hAnsi="Times New Roman"/>
          <w:szCs w:val="21"/>
        </w:rPr>
        <w:t xml:space="preserve"> she can say individual words but not full sentences. 他们的孩子正处于这样的阶段, 她只会说单个的词不会说完整的句子。</w:t>
      </w:r>
    </w:p>
    <w:p w14:paraId="7220FF38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green"/>
        </w:rPr>
        <w:t>特别提醒</w:t>
      </w:r>
    </w:p>
    <w:p w14:paraId="6EF5654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where/which/that</w:t>
      </w:r>
      <w:r>
        <w:rPr>
          <w:rFonts w:ascii="Times New Roman" w:hAnsi="Times New Roman"/>
          <w:szCs w:val="21"/>
        </w:rPr>
        <w:t>引导定语从句表地点</w:t>
      </w:r>
    </w:p>
    <w:p w14:paraId="68CAE57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若表示地点的先行词在从句中作地点状语, 用where来引导定语从句; 若作主语或宾语, 应用which或that来引导定语从句。</w:t>
      </w:r>
    </w:p>
    <w:p w14:paraId="44B4740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This is the house</w:t>
      </w:r>
      <w:r>
        <w:rPr>
          <w:rFonts w:ascii="Times New Roman" w:hAnsi="Times New Roman"/>
          <w:b/>
          <w:bCs/>
          <w:szCs w:val="21"/>
        </w:rPr>
        <w:t xml:space="preserve"> which/that</w:t>
      </w:r>
      <w:r>
        <w:rPr>
          <w:rFonts w:ascii="Times New Roman" w:hAnsi="Times New Roman"/>
          <w:szCs w:val="21"/>
        </w:rPr>
        <w:t xml:space="preserve"> was built by my grandfather forty years ago. </w:t>
      </w:r>
    </w:p>
    <w:p w14:paraId="7183D163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这是我爷爷在40年前建造的房子。(定语从句中缺少主语, 所以用which/that, 不用where)</w:t>
      </w:r>
    </w:p>
    <w:p w14:paraId="51D4EBB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 school </w:t>
      </w:r>
      <w:r>
        <w:rPr>
          <w:rFonts w:ascii="Times New Roman" w:hAnsi="Times New Roman"/>
          <w:b/>
          <w:bCs/>
          <w:szCs w:val="21"/>
        </w:rPr>
        <w:t>which/that</w:t>
      </w:r>
      <w:r>
        <w:rPr>
          <w:rFonts w:ascii="Times New Roman" w:hAnsi="Times New Roman"/>
          <w:szCs w:val="21"/>
        </w:rPr>
        <w:t xml:space="preserve"> we visited yesterday is newly built. 我们昨天参观的那所学校是新建的。(关系代词which/that在从句中作宾语)</w:t>
      </w:r>
    </w:p>
    <w:p w14:paraId="3BD9B833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3. 关系副词why引导的定语从句</w:t>
      </w:r>
    </w:p>
    <w:p w14:paraId="422CF87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关系副词why引导定语从句时, 先行词常常为reason, 关系副词在从句中作原因状语。</w:t>
      </w:r>
    </w:p>
    <w:p w14:paraId="5EFF6BB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 don’t know the reason </w:t>
      </w:r>
      <w:r>
        <w:rPr>
          <w:rFonts w:ascii="Times New Roman" w:hAnsi="Times New Roman"/>
          <w:b/>
          <w:bCs/>
          <w:szCs w:val="21"/>
        </w:rPr>
        <w:t>why</w:t>
      </w:r>
      <w:r>
        <w:rPr>
          <w:rFonts w:ascii="Times New Roman" w:hAnsi="Times New Roman"/>
          <w:szCs w:val="21"/>
        </w:rPr>
        <w:t xml:space="preserve"> he didn’t turn to his good friend for help yesterday. </w:t>
      </w:r>
    </w:p>
    <w:p w14:paraId="0014CC5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我不知道昨天他为什么没向他的好朋友求助。</w:t>
      </w:r>
    </w:p>
    <w:p w14:paraId="5A7D5D6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 reason </w:t>
      </w:r>
      <w:r>
        <w:rPr>
          <w:rFonts w:ascii="Times New Roman" w:hAnsi="Times New Roman"/>
          <w:b/>
          <w:bCs/>
          <w:szCs w:val="21"/>
        </w:rPr>
        <w:t>why</w:t>
      </w:r>
      <w:r>
        <w:rPr>
          <w:rFonts w:ascii="Times New Roman" w:hAnsi="Times New Roman"/>
          <w:szCs w:val="21"/>
        </w:rPr>
        <w:t xml:space="preserve"> he didn’t come to the party is that he didn’t want to see Jane. </w:t>
      </w:r>
    </w:p>
    <w:p w14:paraId="4C51A0C3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他不来参加聚会的原因是他不想见到简。</w:t>
      </w:r>
    </w:p>
    <w:p w14:paraId="19C733A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highlight w:val="green"/>
        </w:rPr>
        <w:t>特别提醒</w:t>
      </w:r>
    </w:p>
    <w:p w14:paraId="16260508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why/which/that</w:t>
      </w:r>
      <w:r>
        <w:rPr>
          <w:rFonts w:ascii="Times New Roman" w:hAnsi="Times New Roman"/>
          <w:szCs w:val="21"/>
        </w:rPr>
        <w:t>引导定语从句表原因</w:t>
      </w:r>
    </w:p>
    <w:p w14:paraId="6D47F6E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若先行词reason在从句中作原因状语, 用why来引导定语从句; 若其在从句中作主语或宾语, 应用that或which来引导定语从句。</w:t>
      </w:r>
    </w:p>
    <w:p w14:paraId="4D03727B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I won’t listen to the reason </w:t>
      </w:r>
      <w:r>
        <w:rPr>
          <w:rFonts w:ascii="Times New Roman" w:hAnsi="Times New Roman"/>
          <w:b/>
          <w:bCs/>
          <w:szCs w:val="21"/>
        </w:rPr>
        <w:t xml:space="preserve">that/which </w:t>
      </w:r>
      <w:r>
        <w:rPr>
          <w:rFonts w:ascii="Times New Roman" w:hAnsi="Times New Roman"/>
          <w:szCs w:val="21"/>
        </w:rPr>
        <w:t>you have given us. 我不会听你给我们的理由。</w:t>
      </w:r>
    </w:p>
    <w:p w14:paraId="131491B1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What you really need to do is figure out the reason</w:t>
      </w:r>
      <w:r>
        <w:rPr>
          <w:rFonts w:ascii="Times New Roman" w:hAnsi="Times New Roman"/>
          <w:b/>
          <w:bCs/>
          <w:szCs w:val="21"/>
        </w:rPr>
        <w:t xml:space="preserve"> why/for which</w:t>
      </w:r>
      <w:r>
        <w:rPr>
          <w:rFonts w:ascii="Times New Roman" w:hAnsi="Times New Roman"/>
          <w:szCs w:val="21"/>
        </w:rPr>
        <w:t xml:space="preserve"> you fail the exam.  </w:t>
      </w:r>
    </w:p>
    <w:p w14:paraId="2BF5B00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你真正需要做的是找出你考试失败的原因。</w:t>
      </w:r>
    </w:p>
    <w:p w14:paraId="7A7191BD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pict>
          <v:shape id="_x0000_i1029" o:spt="75" type="#_x0000_t75" style="height:35.3pt;width:98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Cs w:val="21"/>
        </w:rPr>
        <w:t xml:space="preserve"> </w:t>
      </w:r>
    </w:p>
    <w:p w14:paraId="329FB735">
      <w:pPr>
        <w:spacing w:line="360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Ⅰ.单句语法填空</w:t>
      </w:r>
    </w:p>
    <w:p w14:paraId="15296A7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1．He still remembered the places and persons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he visited there. </w:t>
      </w:r>
    </w:p>
    <w:p w14:paraId="4181686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2．This is the very book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has good maps showing details of world geography. </w:t>
      </w:r>
    </w:p>
    <w:p w14:paraId="598ECD0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3．Tom worked on the most beautiful farm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we visited the other day. </w:t>
      </w:r>
    </w:p>
    <w:p w14:paraId="6FE53CA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4．A true friendship carries a long history of experience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determines who we are and keeps us connected. </w:t>
      </w:r>
    </w:p>
    <w:p w14:paraId="5EA68A3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5．Jordan’s skills were impressive, but the mental strength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he showed made him unique. </w:t>
      </w:r>
    </w:p>
    <w:p w14:paraId="04157D8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6．The Boys and Girls Club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he started in Chicago has been helping young people since 1996. </w:t>
      </w:r>
    </w:p>
    <w:p w14:paraId="5CE946A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7．The team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Lang Ping had built was falling apart. </w:t>
      </w:r>
    </w:p>
    <w:p w14:paraId="3BB76AF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8． Obviously, any child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receives patient teaching over a long period is likely to improve.</w:t>
      </w:r>
    </w:p>
    <w:p w14:paraId="0A0723A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 The terrible shaking of the building woke up all the people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were asleep. </w:t>
      </w:r>
    </w:p>
    <w:p w14:paraId="11949A4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10． For the consumers, it can save some time for the people </w:t>
      </w:r>
      <w:r>
        <w:rPr>
          <w:rFonts w:ascii="Times New Roman" w:hAnsi="Times New Roman" w:eastAsia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don’t have much spare time . </w:t>
      </w:r>
    </w:p>
    <w:p w14:paraId="64BB035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11． Li Bai was a Chinese poet praised from his own day to the present as a romantic figure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took traditional poetic forms to new heights. </w:t>
      </w:r>
    </w:p>
    <w:p w14:paraId="56B9434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12． The man with </w:t>
      </w:r>
      <w:r>
        <w:rPr>
          <w:rFonts w:ascii="Times New Roman" w:hAnsi="Times New Roman" w:eastAsia="Times New Roman"/>
          <w:u w:val="single"/>
        </w:rPr>
        <w:t xml:space="preserve">            </w:t>
      </w:r>
      <w:r>
        <w:rPr>
          <w:rFonts w:ascii="Times New Roman" w:hAnsi="Times New Roman"/>
        </w:rPr>
        <w:t xml:space="preserve">you shook hands just now is our English teacher. </w:t>
      </w:r>
    </w:p>
    <w:p w14:paraId="3AFCF11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13．Is this the man </w:t>
      </w:r>
      <w:r>
        <w:rPr>
          <w:rFonts w:ascii="Times New Roman" w:hAnsi="Times New Roman" w:eastAsia="Times New Roman"/>
          <w:u w:val="single"/>
        </w:rPr>
        <w:t xml:space="preserve">          </w:t>
      </w:r>
      <w:r>
        <w:rPr>
          <w:rFonts w:ascii="Times New Roman" w:hAnsi="Times New Roman"/>
        </w:rPr>
        <w:t xml:space="preserve">you talked about yesterday? </w:t>
      </w:r>
    </w:p>
    <w:p w14:paraId="62C0E4C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14． I got in touch with Michael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I have been losing contact with for one year. </w:t>
      </w:r>
    </w:p>
    <w:p w14:paraId="5A21EE0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15． There are some athletes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>I want you to meet.</w:t>
      </w:r>
    </w:p>
    <w:p w14:paraId="7D8F878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16． The children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parents could not be found were looked after by neighbors and friends. </w:t>
      </w:r>
    </w:p>
    <w:p w14:paraId="0969360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17． These students</w:t>
      </w:r>
      <w:r>
        <w:rPr>
          <w:rFonts w:ascii="Times New Roman" w:hAnsi="Times New Roman" w:eastAsia="Times New Roman"/>
          <w:u w:val="single"/>
        </w:rPr>
        <w:t xml:space="preserve">          </w:t>
      </w:r>
      <w:r>
        <w:rPr>
          <w:rFonts w:ascii="Times New Roman" w:hAnsi="Times New Roman"/>
        </w:rPr>
        <w:t xml:space="preserve"> parents have come to China for business like the school very much.</w:t>
      </w:r>
    </w:p>
    <w:p w14:paraId="1B5DD15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18． At first sight I didn’t recognize the boy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hair was dyed red. </w:t>
      </w:r>
    </w:p>
    <w:p w14:paraId="73B87BC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19． His father works in a company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name always appears in the local newspapers. </w:t>
      </w:r>
    </w:p>
    <w:p w14:paraId="037CD88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20． It is such a heavy rock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no one can lift. </w:t>
      </w:r>
    </w:p>
    <w:p w14:paraId="2EB7A9E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21． Judging from my own experience, I want to say a few words to those who have the same trouble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>I have.</w:t>
      </w:r>
    </w:p>
    <w:p w14:paraId="69077E4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22． We do the same work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they do. </w:t>
      </w:r>
    </w:p>
    <w:p w14:paraId="28BA7DC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23． He is such a good boy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everyone likes.</w:t>
      </w:r>
    </w:p>
    <w:p w14:paraId="382E805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24．Yesterday I came across the man about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you talked last time. </w:t>
      </w:r>
    </w:p>
    <w:p w14:paraId="71DCA17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25．We want to buy a book of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the theme is about biology. </w:t>
      </w:r>
    </w:p>
    <w:p w14:paraId="30D8446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26． Do you know the boy to </w:t>
      </w:r>
      <w:r>
        <w:rPr>
          <w:rFonts w:ascii="Times New Roman" w:hAnsi="Times New Roman" w:eastAsia="Times New Roman"/>
          <w:u w:val="single"/>
        </w:rPr>
        <w:t xml:space="preserve">          </w:t>
      </w:r>
      <w:r>
        <w:rPr>
          <w:rFonts w:ascii="Times New Roman" w:hAnsi="Times New Roman"/>
        </w:rPr>
        <w:t xml:space="preserve"> I spoke just now? </w:t>
      </w:r>
    </w:p>
    <w:p w14:paraId="099D713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27． It can be confusing to come across sentences in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the same words have got different meanings. </w:t>
      </w:r>
    </w:p>
    <w:p w14:paraId="204E92E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28．It was Friday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the speech was delivered in our school. </w:t>
      </w:r>
    </w:p>
    <w:p w14:paraId="2748DDC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29． I will never forget those years </w:t>
      </w:r>
      <w:r>
        <w:rPr>
          <w:rFonts w:ascii="Times New Roman" w:hAnsi="Times New Roman" w:eastAsia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I lived on the farm with the farmers,</w:t>
      </w:r>
      <w:r>
        <w:rPr>
          <w:rFonts w:ascii="Times New Roman" w:hAnsi="Times New Roman" w:eastAsia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has a great effect on my life. </w:t>
      </w:r>
    </w:p>
    <w:p w14:paraId="764CA68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30． Tony will never forget these days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>she lived in China with her mother ,</w:t>
      </w:r>
      <w:r>
        <w:rPr>
          <w:rFonts w:ascii="Times New Roman" w:hAnsi="Times New Roman" w:eastAsia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has a great effect on her life . </w:t>
      </w:r>
    </w:p>
    <w:p w14:paraId="77B08C2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31．I believe the time will soon come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there will be no wars in the world. </w:t>
      </w:r>
    </w:p>
    <w:p w14:paraId="5E379A9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32． I will never forget such a beautiful village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I spent my childhood with my grandparents. </w:t>
      </w:r>
    </w:p>
    <w:p w14:paraId="322A2F3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33．Mr. Fox said he liked the atmosphere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everybody can have a free chat. </w:t>
      </w:r>
    </w:p>
    <w:p w14:paraId="4DEB969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34． Let’s visit the Forbidden City,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art collections are brought together in one impressive museum. </w:t>
      </w:r>
    </w:p>
    <w:p w14:paraId="771B539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35.Do you think English is a language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some phrases are confusing and difficult for beginners? </w:t>
      </w:r>
    </w:p>
    <w:p w14:paraId="65C8176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36．There are two main reasons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I think it’s the best solution. </w:t>
      </w:r>
    </w:p>
    <w:p w14:paraId="079D64E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37． ---- Do you know the reason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he was late for the meeting yesterday?</w:t>
      </w:r>
    </w:p>
    <w:p w14:paraId="776D16C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----Yes, but I don’t think the reason </w:t>
      </w:r>
      <w:r>
        <w:rPr>
          <w:rFonts w:ascii="Times New Roman" w:hAnsi="Times New Roman" w:eastAsia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he told me is reasonable. </w:t>
      </w:r>
    </w:p>
    <w:p w14:paraId="5808B3B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38． I don’t know the reason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David has refused to see me . </w:t>
      </w:r>
    </w:p>
    <w:p w14:paraId="1081F49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39．I don’t know the reason </w:t>
      </w:r>
      <w:r>
        <w:rPr>
          <w:rFonts w:ascii="Times New Roman" w:hAnsi="Times New Roman" w:eastAsia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you were absent from the meeting , but I’m sure that someone will tell me the reason 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you haven’t told me.</w:t>
      </w:r>
    </w:p>
    <w:p w14:paraId="1B4FCC1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Ⅱ.句型转换</w:t>
      </w:r>
    </w:p>
    <w:p w14:paraId="2CD18DD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</w:t>
      </w:r>
      <w:r>
        <w:rPr>
          <w:rFonts w:ascii="Times New Roman" w:hAnsi="Times New Roman"/>
          <w:u w:val="single"/>
        </w:rPr>
        <w:t xml:space="preserve"> The reason why</w:t>
      </w:r>
      <w:r>
        <w:rPr>
          <w:rFonts w:ascii="Times New Roman" w:hAnsi="Times New Roman"/>
        </w:rPr>
        <w:t xml:space="preserve"> she was very sad </w:t>
      </w:r>
      <w:r>
        <w:rPr>
          <w:rFonts w:ascii="Times New Roman" w:hAnsi="Times New Roman"/>
          <w:u w:val="single"/>
        </w:rPr>
        <w:t>was that</w:t>
      </w:r>
      <w:r>
        <w:rPr>
          <w:rFonts w:ascii="Times New Roman" w:hAnsi="Times New Roman"/>
        </w:rPr>
        <w:t xml:space="preserve"> her pet was killed in an accident. （仿写）</w:t>
      </w:r>
    </w:p>
    <w:p w14:paraId="46F5528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(Please give some advice to your friend who wants to lose weight.) (按要求仿写)</w:t>
      </w:r>
    </w:p>
    <w:p w14:paraId="3AE65BC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u w:val="single"/>
        </w:rPr>
        <w:t xml:space="preserve">                                                                    </w:t>
      </w:r>
    </w:p>
    <w:p w14:paraId="4ACC9D6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2．We found out the reason. Many young people don’t have enough sleep for this reason. </w:t>
      </w:r>
    </w:p>
    <w:p w14:paraId="7837DF5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found out the reason </w:t>
      </w:r>
      <w:r>
        <w:rPr>
          <w:rFonts w:ascii="Times New Roman" w:hAnsi="Times New Roman" w:eastAsia="Times New Roman"/>
          <w:u w:val="single"/>
        </w:rPr>
        <w:t xml:space="preserve">                </w:t>
      </w:r>
      <w:r>
        <w:rPr>
          <w:rFonts w:ascii="Times New Roman" w:hAnsi="Times New Roman"/>
        </w:rPr>
        <w:t>.</w:t>
      </w:r>
    </w:p>
    <w:p w14:paraId="7AF2307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3．He does not identify happiness with money. That is the reason.(将两个句子合并为一个包含有定语从句的主从句)</w:t>
      </w:r>
    </w:p>
    <w:p w14:paraId="5FDCA4E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4．The reason isn't believable. He didn't come to school for that. （用关系副词引导的定语从句合并句子）</w:t>
      </w:r>
    </w:p>
    <w:p w14:paraId="13E3BAB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→</w:t>
      </w:r>
      <w:r>
        <w:rPr>
          <w:rFonts w:ascii="Times New Roman" w:hAnsi="Times New Roman" w:eastAsia="Times New Roman"/>
          <w:u w:val="single"/>
        </w:rPr>
        <w:t xml:space="preserve">                                                                             </w:t>
      </w:r>
    </w:p>
    <w:p w14:paraId="0CF8897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5．Tom came late for the meeting because he was ill. (句型转换)</w:t>
      </w:r>
    </w:p>
    <w:p w14:paraId="085C229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→Tom was ill.</w:t>
      </w:r>
      <w:r>
        <w:rPr>
          <w:rFonts w:ascii="Times New Roman" w:hAnsi="Times New Roman" w:eastAsia="Times New Roman"/>
          <w:u w:val="single"/>
        </w:rPr>
        <w:t xml:space="preserve">                </w:t>
      </w:r>
      <w:r>
        <w:rPr>
          <w:rFonts w:ascii="Times New Roman" w:hAnsi="Times New Roman"/>
        </w:rPr>
        <w:t>he came late for the meeting.</w:t>
      </w:r>
    </w:p>
    <w:p w14:paraId="5B1D23D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→Tom came late for the meeting.</w:t>
      </w:r>
      <w:r>
        <w:rPr>
          <w:rFonts w:ascii="Times New Roman" w:hAnsi="Times New Roman" w:eastAsia="Times New Roman"/>
          <w:u w:val="single"/>
        </w:rPr>
        <w:t xml:space="preserve">                </w:t>
      </w:r>
      <w:r>
        <w:rPr>
          <w:rFonts w:ascii="Times New Roman" w:hAnsi="Times New Roman"/>
        </w:rPr>
        <w:t>he was ill.</w:t>
      </w:r>
    </w:p>
    <w:p w14:paraId="6750A07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→</w:t>
      </w:r>
      <w:r>
        <w:rPr>
          <w:rFonts w:ascii="Times New Roman" w:hAnsi="Times New Roman" w:eastAsia="Times New Roman"/>
          <w:u w:val="single"/>
        </w:rPr>
        <w:t xml:space="preserve">                </w:t>
      </w:r>
      <w:r>
        <w:rPr>
          <w:rFonts w:ascii="Times New Roman" w:hAnsi="Times New Roman"/>
        </w:rPr>
        <w:t>Tom came late for the meeting</w:t>
      </w:r>
      <w:r>
        <w:rPr>
          <w:rFonts w:ascii="Times New Roman" w:hAnsi="Times New Roman" w:eastAsia="Times New Roman"/>
          <w:u w:val="single"/>
        </w:rPr>
        <w:t xml:space="preserve">                </w:t>
      </w:r>
      <w:r>
        <w:rPr>
          <w:rFonts w:ascii="Times New Roman" w:hAnsi="Times New Roman"/>
        </w:rPr>
        <w:t>he was ill.</w:t>
      </w:r>
    </w:p>
    <w:p w14:paraId="489EA3A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 The reason is that I want to improve my spoken English. I want to apply for the position. (合并为定语从句)</w:t>
      </w:r>
    </w:p>
    <w:p w14:paraId="1699AFA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u w:val="single"/>
        </w:rPr>
        <w:t xml:space="preserve">                                                   </w:t>
      </w:r>
    </w:p>
    <w:p w14:paraId="174995D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7．Accidents often happen. The reason is that people don’t always obey the traffic rules. (用定语从句合为一句)</w:t>
      </w:r>
    </w:p>
    <w:p w14:paraId="1A17D63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u w:val="single"/>
        </w:rPr>
        <w:t xml:space="preserve">                </w:t>
      </w:r>
    </w:p>
    <w:p w14:paraId="783D9A6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8．将下列两句话合并成含有关系副词的定语从句</w:t>
      </w:r>
    </w:p>
    <w:p w14:paraId="275500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Can you tell me the reason?</w:t>
      </w:r>
    </w:p>
    <w:p w14:paraId="4B3C4A1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You were late for school for the reason.</w:t>
      </w:r>
    </w:p>
    <w:p w14:paraId="2FF2A7F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9．I can’t figure out the reason. He left for the reason.(合并为定语从句)</w:t>
      </w:r>
    </w:p>
    <w:p w14:paraId="1AB6ADA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I can’t figure out the reason</w:t>
      </w:r>
      <w:r>
        <w:rPr>
          <w:rFonts w:ascii="Times New Roman" w:hAnsi="Times New Roman" w:eastAsia="Times New Roman"/>
          <w:u w:val="single"/>
        </w:rPr>
        <w:t xml:space="preserve">        </w:t>
      </w:r>
      <w:r>
        <w:rPr>
          <w:rFonts w:ascii="Times New Roman" w:hAnsi="Times New Roman"/>
        </w:rPr>
        <w:t xml:space="preserve"> he left .</w:t>
      </w:r>
    </w:p>
    <w:p w14:paraId="3CA6C1F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Climate change is the reason.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Many natural disasters happen for this reason. (合并为含定语从句的复合句)</w:t>
      </w:r>
    </w:p>
    <w:p w14:paraId="3968AB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u w:val="single"/>
        </w:rPr>
        <w:t xml:space="preserve">                </w:t>
      </w:r>
    </w:p>
    <w:p w14:paraId="0ED00596">
      <w:pPr>
        <w:adjustRightInd w:val="0"/>
        <w:snapToGrid w:val="0"/>
        <w:spacing w:line="360" w:lineRule="auto"/>
        <w:rPr>
          <w:rFonts w:ascii="Times New Roman" w:hAnsi="Times New Roman"/>
          <w:color w:val="FF0000"/>
          <w:u w:val="single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A5A85"/>
    <w:multiLevelType w:val="multilevel"/>
    <w:tmpl w:val="22CA5A85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1EEA"/>
    <w:rsid w:val="0001360E"/>
    <w:rsid w:val="000278CE"/>
    <w:rsid w:val="00031B58"/>
    <w:rsid w:val="000357E2"/>
    <w:rsid w:val="00036011"/>
    <w:rsid w:val="00041561"/>
    <w:rsid w:val="00043B54"/>
    <w:rsid w:val="00051F46"/>
    <w:rsid w:val="00053E0C"/>
    <w:rsid w:val="00067431"/>
    <w:rsid w:val="0007771B"/>
    <w:rsid w:val="00091246"/>
    <w:rsid w:val="00095D0C"/>
    <w:rsid w:val="000A18C6"/>
    <w:rsid w:val="000A3ABF"/>
    <w:rsid w:val="000A6F35"/>
    <w:rsid w:val="000A7A12"/>
    <w:rsid w:val="000B0C15"/>
    <w:rsid w:val="000C3428"/>
    <w:rsid w:val="000D28EE"/>
    <w:rsid w:val="000D38AA"/>
    <w:rsid w:val="000D7007"/>
    <w:rsid w:val="000E36C2"/>
    <w:rsid w:val="000E4A0D"/>
    <w:rsid w:val="000E6B4F"/>
    <w:rsid w:val="000E71E8"/>
    <w:rsid w:val="000F2A1C"/>
    <w:rsid w:val="001341B7"/>
    <w:rsid w:val="00142718"/>
    <w:rsid w:val="00146953"/>
    <w:rsid w:val="00177B27"/>
    <w:rsid w:val="00184C90"/>
    <w:rsid w:val="00187E56"/>
    <w:rsid w:val="001C2C43"/>
    <w:rsid w:val="001E18CC"/>
    <w:rsid w:val="00200CE8"/>
    <w:rsid w:val="00205FCB"/>
    <w:rsid w:val="002454FC"/>
    <w:rsid w:val="002702FC"/>
    <w:rsid w:val="0027067E"/>
    <w:rsid w:val="002771D2"/>
    <w:rsid w:val="00295358"/>
    <w:rsid w:val="002A3CAD"/>
    <w:rsid w:val="002A5F56"/>
    <w:rsid w:val="002A625E"/>
    <w:rsid w:val="002D3552"/>
    <w:rsid w:val="002D4A61"/>
    <w:rsid w:val="002D4ED2"/>
    <w:rsid w:val="002E2C62"/>
    <w:rsid w:val="002E56FE"/>
    <w:rsid w:val="002F2D63"/>
    <w:rsid w:val="002F7468"/>
    <w:rsid w:val="00304005"/>
    <w:rsid w:val="0031771C"/>
    <w:rsid w:val="003222C9"/>
    <w:rsid w:val="00340CFC"/>
    <w:rsid w:val="003423B3"/>
    <w:rsid w:val="00363227"/>
    <w:rsid w:val="003674DF"/>
    <w:rsid w:val="003705BB"/>
    <w:rsid w:val="00377AC8"/>
    <w:rsid w:val="00387AD9"/>
    <w:rsid w:val="003959E0"/>
    <w:rsid w:val="003A33A9"/>
    <w:rsid w:val="003A6B4E"/>
    <w:rsid w:val="003B1545"/>
    <w:rsid w:val="003C282E"/>
    <w:rsid w:val="003E0EFD"/>
    <w:rsid w:val="003F7708"/>
    <w:rsid w:val="004007FE"/>
    <w:rsid w:val="0040402F"/>
    <w:rsid w:val="00404A9C"/>
    <w:rsid w:val="004143BC"/>
    <w:rsid w:val="004151FC"/>
    <w:rsid w:val="00416E7B"/>
    <w:rsid w:val="004254D7"/>
    <w:rsid w:val="004339D9"/>
    <w:rsid w:val="00437209"/>
    <w:rsid w:val="00445ACE"/>
    <w:rsid w:val="004509E7"/>
    <w:rsid w:val="0047331D"/>
    <w:rsid w:val="00480107"/>
    <w:rsid w:val="00486104"/>
    <w:rsid w:val="004B02E9"/>
    <w:rsid w:val="004B1235"/>
    <w:rsid w:val="004C38A8"/>
    <w:rsid w:val="004C477B"/>
    <w:rsid w:val="004C7C90"/>
    <w:rsid w:val="004D2536"/>
    <w:rsid w:val="004F7FA3"/>
    <w:rsid w:val="00543F7E"/>
    <w:rsid w:val="00550D5F"/>
    <w:rsid w:val="00551929"/>
    <w:rsid w:val="0056487D"/>
    <w:rsid w:val="0059330A"/>
    <w:rsid w:val="00594ADF"/>
    <w:rsid w:val="005B7445"/>
    <w:rsid w:val="005D0419"/>
    <w:rsid w:val="005E045A"/>
    <w:rsid w:val="005E78ED"/>
    <w:rsid w:val="005F4311"/>
    <w:rsid w:val="005F433A"/>
    <w:rsid w:val="00601ECA"/>
    <w:rsid w:val="006071F9"/>
    <w:rsid w:val="00622384"/>
    <w:rsid w:val="006247A7"/>
    <w:rsid w:val="00641990"/>
    <w:rsid w:val="00641D74"/>
    <w:rsid w:val="00642BE1"/>
    <w:rsid w:val="00650F43"/>
    <w:rsid w:val="00654175"/>
    <w:rsid w:val="0067088F"/>
    <w:rsid w:val="00673006"/>
    <w:rsid w:val="00681244"/>
    <w:rsid w:val="006931A6"/>
    <w:rsid w:val="006B1894"/>
    <w:rsid w:val="006C49D3"/>
    <w:rsid w:val="006E1803"/>
    <w:rsid w:val="006E406D"/>
    <w:rsid w:val="007137AB"/>
    <w:rsid w:val="007157FB"/>
    <w:rsid w:val="00723B60"/>
    <w:rsid w:val="00732D0B"/>
    <w:rsid w:val="00737C24"/>
    <w:rsid w:val="00773D36"/>
    <w:rsid w:val="00782365"/>
    <w:rsid w:val="00795D9D"/>
    <w:rsid w:val="007B2508"/>
    <w:rsid w:val="007C0B05"/>
    <w:rsid w:val="007C11A4"/>
    <w:rsid w:val="007E49CC"/>
    <w:rsid w:val="007F4DE6"/>
    <w:rsid w:val="00821EAB"/>
    <w:rsid w:val="008222B3"/>
    <w:rsid w:val="00830046"/>
    <w:rsid w:val="008354BB"/>
    <w:rsid w:val="00840EF9"/>
    <w:rsid w:val="008431C2"/>
    <w:rsid w:val="0085328A"/>
    <w:rsid w:val="00853867"/>
    <w:rsid w:val="00872DC1"/>
    <w:rsid w:val="00883888"/>
    <w:rsid w:val="008B0321"/>
    <w:rsid w:val="008B6914"/>
    <w:rsid w:val="008E5406"/>
    <w:rsid w:val="009035F2"/>
    <w:rsid w:val="00913910"/>
    <w:rsid w:val="00916BC3"/>
    <w:rsid w:val="00926FBD"/>
    <w:rsid w:val="009348F0"/>
    <w:rsid w:val="00942BF7"/>
    <w:rsid w:val="00943D52"/>
    <w:rsid w:val="009540AB"/>
    <w:rsid w:val="009641A7"/>
    <w:rsid w:val="009924F8"/>
    <w:rsid w:val="009932E3"/>
    <w:rsid w:val="00996E04"/>
    <w:rsid w:val="009C7E1A"/>
    <w:rsid w:val="009F4B62"/>
    <w:rsid w:val="00A03295"/>
    <w:rsid w:val="00A107A8"/>
    <w:rsid w:val="00A13A8F"/>
    <w:rsid w:val="00A22D09"/>
    <w:rsid w:val="00A53DE6"/>
    <w:rsid w:val="00A54C0E"/>
    <w:rsid w:val="00A56056"/>
    <w:rsid w:val="00A56F0B"/>
    <w:rsid w:val="00A57768"/>
    <w:rsid w:val="00A656F0"/>
    <w:rsid w:val="00A74B12"/>
    <w:rsid w:val="00A85C9A"/>
    <w:rsid w:val="00A9300D"/>
    <w:rsid w:val="00AA110E"/>
    <w:rsid w:val="00AA49C5"/>
    <w:rsid w:val="00AC4923"/>
    <w:rsid w:val="00AE1403"/>
    <w:rsid w:val="00AF7ABC"/>
    <w:rsid w:val="00B13E8B"/>
    <w:rsid w:val="00B205AE"/>
    <w:rsid w:val="00B35BE9"/>
    <w:rsid w:val="00B8705F"/>
    <w:rsid w:val="00B92A4B"/>
    <w:rsid w:val="00BA004A"/>
    <w:rsid w:val="00BA0D06"/>
    <w:rsid w:val="00BA27C7"/>
    <w:rsid w:val="00BE1D84"/>
    <w:rsid w:val="00BE4376"/>
    <w:rsid w:val="00BF2518"/>
    <w:rsid w:val="00BF4AD7"/>
    <w:rsid w:val="00C02FC6"/>
    <w:rsid w:val="00C2613D"/>
    <w:rsid w:val="00C3121A"/>
    <w:rsid w:val="00C37902"/>
    <w:rsid w:val="00C423D5"/>
    <w:rsid w:val="00C677C1"/>
    <w:rsid w:val="00C67961"/>
    <w:rsid w:val="00C75299"/>
    <w:rsid w:val="00C77F85"/>
    <w:rsid w:val="00CC29FD"/>
    <w:rsid w:val="00CE390A"/>
    <w:rsid w:val="00CF29DE"/>
    <w:rsid w:val="00D226DC"/>
    <w:rsid w:val="00D23259"/>
    <w:rsid w:val="00D24DB2"/>
    <w:rsid w:val="00D32BED"/>
    <w:rsid w:val="00D34620"/>
    <w:rsid w:val="00D41510"/>
    <w:rsid w:val="00D617BD"/>
    <w:rsid w:val="00D73AA1"/>
    <w:rsid w:val="00D8494A"/>
    <w:rsid w:val="00D92263"/>
    <w:rsid w:val="00DA1619"/>
    <w:rsid w:val="00DB7A5D"/>
    <w:rsid w:val="00DC02DA"/>
    <w:rsid w:val="00DD0D58"/>
    <w:rsid w:val="00DD6D7C"/>
    <w:rsid w:val="00DF558A"/>
    <w:rsid w:val="00DF626E"/>
    <w:rsid w:val="00E01F96"/>
    <w:rsid w:val="00E055E9"/>
    <w:rsid w:val="00E1449B"/>
    <w:rsid w:val="00E2033A"/>
    <w:rsid w:val="00E347C4"/>
    <w:rsid w:val="00E35979"/>
    <w:rsid w:val="00E55CE2"/>
    <w:rsid w:val="00E573D4"/>
    <w:rsid w:val="00E6074A"/>
    <w:rsid w:val="00E67194"/>
    <w:rsid w:val="00E73DA7"/>
    <w:rsid w:val="00E81357"/>
    <w:rsid w:val="00E9046B"/>
    <w:rsid w:val="00EA1112"/>
    <w:rsid w:val="00EA3B87"/>
    <w:rsid w:val="00EE356D"/>
    <w:rsid w:val="00F36214"/>
    <w:rsid w:val="00F3622E"/>
    <w:rsid w:val="00F37097"/>
    <w:rsid w:val="00F50F24"/>
    <w:rsid w:val="00F84CA9"/>
    <w:rsid w:val="00F85169"/>
    <w:rsid w:val="00F92A59"/>
    <w:rsid w:val="00F94D13"/>
    <w:rsid w:val="00FB3779"/>
    <w:rsid w:val="00FB3C32"/>
    <w:rsid w:val="00FC6803"/>
    <w:rsid w:val="00FC7D91"/>
    <w:rsid w:val="1D0279F4"/>
    <w:rsid w:val="54C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link w:val="19"/>
    <w:uiPriority w:val="99"/>
    <w:pPr>
      <w:spacing w:after="120"/>
    </w:pPr>
    <w:rPr>
      <w:rFonts w:ascii="Times New Roman" w:hAnsi="Times New Roman"/>
      <w:sz w:val="22"/>
      <w:szCs w:val="20"/>
    </w:rPr>
  </w:style>
  <w:style w:type="paragraph" w:styleId="4">
    <w:name w:val="Balloon Text"/>
    <w:basedOn w:val="1"/>
    <w:link w:val="15"/>
    <w:semiHidden/>
    <w:uiPriority w:val="99"/>
    <w:rPr>
      <w:rFonts w:ascii="Times New Roman" w:hAnsi="Times New Roman"/>
      <w:kern w:val="0"/>
      <w:sz w:val="18"/>
      <w:szCs w:val="20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HTML Preformatted"/>
    <w:basedOn w:val="1"/>
    <w:link w:val="18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4"/>
    <w:semiHidden/>
    <w:uiPriority w:val="99"/>
    <w:rPr>
      <w:b/>
      <w:bCs/>
    </w:rPr>
  </w:style>
  <w:style w:type="character" w:styleId="12">
    <w:name w:val="Strong"/>
    <w:qFormat/>
    <w:uiPriority w:val="99"/>
    <w:rPr>
      <w:rFonts w:cs="Times New Roman"/>
      <w:b/>
      <w:sz w:val="24"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uiPriority w:val="99"/>
    <w:rPr>
      <w:rFonts w:cs="Times New Roman"/>
      <w:sz w:val="21"/>
    </w:rPr>
  </w:style>
  <w:style w:type="character" w:customStyle="1" w:styleId="15">
    <w:name w:val="批注框文本 Char"/>
    <w:link w:val="4"/>
    <w:semiHidden/>
    <w:locked/>
    <w:uiPriority w:val="99"/>
    <w:rPr>
      <w:rFonts w:cs="Times New Roman"/>
      <w:sz w:val="18"/>
    </w:rPr>
  </w:style>
  <w:style w:type="character" w:customStyle="1" w:styleId="16">
    <w:name w:val="页脚 Char"/>
    <w:link w:val="5"/>
    <w:locked/>
    <w:uiPriority w:val="99"/>
    <w:rPr>
      <w:rFonts w:cs="Times New Roman"/>
      <w:sz w:val="18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HTML 预设格式 Char"/>
    <w:link w:val="7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19">
    <w:name w:val="正文文本 Char"/>
    <w:link w:val="3"/>
    <w:semiHidden/>
    <w:qFormat/>
    <w:locked/>
    <w:uiPriority w:val="99"/>
    <w:rPr>
      <w:rFonts w:eastAsia="宋体" w:cs="Times New Roman"/>
      <w:kern w:val="2"/>
      <w:sz w:val="22"/>
      <w:lang w:val="en-US" w:eastAsia="zh-CN"/>
    </w:rPr>
  </w:style>
  <w:style w:type="paragraph" w:customStyle="1" w:styleId="20">
    <w:name w:val="Char23"/>
    <w:basedOn w:val="1"/>
    <w:uiPriority w:val="99"/>
    <w:pPr>
      <w:widowControl/>
      <w:spacing w:line="300" w:lineRule="auto"/>
      <w:ind w:firstLine="422" w:firstLineChars="200"/>
      <w:jc w:val="center"/>
    </w:pPr>
    <w:rPr>
      <w:rFonts w:ascii="Verdana" w:hAnsi="Verdana"/>
      <w:b/>
      <w:kern w:val="0"/>
      <w:szCs w:val="20"/>
      <w:lang w:eastAsia="en-US"/>
    </w:rPr>
  </w:style>
  <w:style w:type="paragraph" w:customStyle="1" w:styleId="21">
    <w:name w:val="_Style 1"/>
    <w:basedOn w:val="1"/>
    <w:uiPriority w:val="99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2">
    <w:name w:val="BodyText"/>
    <w:basedOn w:val="1"/>
    <w:qFormat/>
    <w:uiPriority w:val="99"/>
    <w:pPr>
      <w:spacing w:after="120"/>
    </w:pPr>
    <w:rPr>
      <w:szCs w:val="24"/>
    </w:rPr>
  </w:style>
  <w:style w:type="character" w:customStyle="1" w:styleId="23">
    <w:name w:val="批注文字 Char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24">
    <w:name w:val="批注主题 Char"/>
    <w:link w:val="9"/>
    <w:semiHidden/>
    <w:qFormat/>
    <w:locked/>
    <w:uiPriority w:val="99"/>
    <w:rPr>
      <w:rFonts w:ascii="Calibri" w:hAnsi="Calibri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2958</Words>
  <Characters>6982</Characters>
  <Lines>64</Lines>
  <Paragraphs>18</Paragraphs>
  <TotalTime>746</TotalTime>
  <ScaleCrop>false</ScaleCrop>
  <LinksUpToDate>false</LinksUpToDate>
  <CharactersWithSpaces>8840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2023-02-24T05:37:00Z</dcterms:created>
  <dc:creator>高三015</dc:creator>
  <cp:lastModifiedBy>雷培利</cp:lastModifiedBy>
  <dcterms:modified xsi:type="dcterms:W3CDTF">2024-09-04T12:41:19Z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31BC1544775A49F68B870534F6CD4888_12</vt:lpwstr>
  </property>
</Properties>
</file>