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8858B">
      <w:pPr>
        <w:widowControl w:val="0"/>
        <w:numPr>
          <w:ilvl w:val="0"/>
          <w:numId w:val="0"/>
        </w:numPr>
        <w:tabs>
          <w:tab w:val="left" w:pos="7000"/>
        </w:tabs>
        <w:bidi w:val="0"/>
        <w:jc w:val="center"/>
      </w:pPr>
      <w:r>
        <w:rPr>
          <w:rFonts w:hint="eastAsia" w:ascii="Times New Roman" w:hAnsi="Times New Roman" w:eastAsia="新宋体" w:cs="Times New Roman"/>
          <w:b/>
          <w:sz w:val="30"/>
          <w:szCs w:val="30"/>
          <w:lang w:val="en-US" w:eastAsia="zh-CN"/>
        </w:rPr>
        <w:drawing>
          <wp:anchor distT="0" distB="0" distL="114300" distR="114300" simplePos="0" relativeHeight="251659264" behindDoc="0" locked="0" layoutInCell="1" allowOverlap="1">
            <wp:simplePos x="0" y="0"/>
            <wp:positionH relativeFrom="page">
              <wp:posOffset>11277600</wp:posOffset>
            </wp:positionH>
            <wp:positionV relativeFrom="topMargin">
              <wp:posOffset>10426700</wp:posOffset>
            </wp:positionV>
            <wp:extent cx="444500" cy="279400"/>
            <wp:effectExtent l="0" t="0" r="12700" b="10160"/>
            <wp:wrapNone/>
            <wp:docPr id="100334" name="图片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 name="图片 100334"/>
                    <pic:cNvPicPr>
                      <a:picLocks noChangeAspect="1"/>
                    </pic:cNvPicPr>
                  </pic:nvPicPr>
                  <pic:blipFill>
                    <a:blip r:embed="rId4"/>
                    <a:stretch>
                      <a:fillRect/>
                    </a:stretch>
                  </pic:blipFill>
                  <pic:spPr>
                    <a:xfrm>
                      <a:off x="0" y="0"/>
                      <a:ext cx="444500" cy="279400"/>
                    </a:xfrm>
                    <a:prstGeom prst="rect">
                      <a:avLst/>
                    </a:prstGeom>
                  </pic:spPr>
                </pic:pic>
              </a:graphicData>
            </a:graphic>
          </wp:anchor>
        </w:drawing>
      </w:r>
      <w:r>
        <w:rPr>
          <w:rFonts w:hint="eastAsia" w:ascii="Times New Roman" w:hAnsi="Times New Roman" w:eastAsia="新宋体" w:cs="Times New Roman"/>
          <w:b/>
          <w:sz w:val="30"/>
          <w:szCs w:val="30"/>
          <w:lang w:val="en-US" w:eastAsia="zh-CN"/>
        </w:rPr>
        <w:t xml:space="preserve"> </w:t>
      </w:r>
      <w:r>
        <w:fldChar w:fldCharType="begin"/>
      </w:r>
      <w:r>
        <w:instrText xml:space="preserve"> HYPERLINK "physics/ques/javascript:void(0)" \o "10.3 物体的浮沉条件及应用" </w:instrText>
      </w:r>
      <w:r>
        <w:fldChar w:fldCharType="separate"/>
      </w:r>
      <w:r>
        <w:rPr>
          <w:rFonts w:hint="eastAsia" w:ascii="Times New Roman" w:hAnsi="Times New Roman" w:eastAsia="新宋体" w:cs="Times New Roman"/>
          <w:b/>
          <w:sz w:val="30"/>
          <w:szCs w:val="30"/>
          <w:lang w:val="en-US" w:eastAsia="zh-CN"/>
        </w:rPr>
        <w:t>4.3</w:t>
      </w:r>
      <w:r>
        <w:rPr>
          <w:rFonts w:hint="eastAsia" w:ascii="Times New Roman" w:hAnsi="Times New Roman" w:eastAsia="新宋体" w:cs="Times New Roman"/>
          <w:b/>
          <w:sz w:val="30"/>
          <w:szCs w:val="30"/>
          <w:lang w:val="en-US" w:eastAsia="zh-CN"/>
        </w:rPr>
        <w:fldChar w:fldCharType="end"/>
      </w:r>
      <w:r>
        <w:rPr>
          <w:rFonts w:hint="eastAsia" w:ascii="Times New Roman" w:hAnsi="Times New Roman" w:eastAsia="新宋体" w:cs="Times New Roman"/>
          <w:b/>
          <w:sz w:val="30"/>
          <w:szCs w:val="30"/>
          <w:lang w:val="en-US" w:eastAsia="zh-CN"/>
        </w:rPr>
        <w:t>（知识解读）（解析版）</w:t>
      </w:r>
    </w:p>
    <w:p w14:paraId="4A69BFF0">
      <w:r>
        <w:drawing>
          <wp:inline distT="0" distB="0" distL="114300" distR="114300">
            <wp:extent cx="5266690" cy="445770"/>
            <wp:effectExtent l="0" t="0" r="635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6690" cy="445770"/>
                    </a:xfrm>
                    <a:prstGeom prst="rect">
                      <a:avLst/>
                    </a:prstGeom>
                    <a:noFill/>
                    <a:ln>
                      <a:noFill/>
                    </a:ln>
                  </pic:spPr>
                </pic:pic>
              </a:graphicData>
            </a:graphic>
          </wp:inline>
        </w:drawing>
      </w:r>
    </w:p>
    <w:p w14:paraId="48B4C312">
      <w:pPr>
        <w:rPr>
          <w:rStyle w:val="8"/>
          <w:rFonts w:hint="default" w:ascii="微软雅黑" w:hAnsi="微软雅黑" w:eastAsia="微软雅黑" w:cs="微软雅黑"/>
          <w:szCs w:val="21"/>
          <w:lang w:val="en-US" w:eastAsia="zh-CN"/>
        </w:rPr>
      </w:pPr>
      <w:r>
        <w:rPr>
          <w:rStyle w:val="8"/>
          <w:rFonts w:hint="eastAsia" w:ascii="微软雅黑" w:hAnsi="微软雅黑" w:eastAsia="微软雅黑" w:cs="微软雅黑"/>
          <w:szCs w:val="21"/>
          <w:lang w:val="en-US" w:eastAsia="zh-CN"/>
        </w:rPr>
        <w:t>•知识点1  牛顿第二定律</w:t>
      </w:r>
    </w:p>
    <w:p w14:paraId="43AB67BF">
      <w:pPr>
        <w:rPr>
          <w:rStyle w:val="8"/>
          <w:rFonts w:hint="default" w:ascii="微软雅黑" w:hAnsi="微软雅黑" w:eastAsia="微软雅黑" w:cs="微软雅黑"/>
          <w:szCs w:val="21"/>
          <w:lang w:val="en-US" w:eastAsia="zh-CN"/>
        </w:rPr>
      </w:pPr>
      <w:r>
        <w:rPr>
          <w:rStyle w:val="8"/>
          <w:rFonts w:hint="eastAsia" w:ascii="微软雅黑" w:hAnsi="微软雅黑" w:eastAsia="微软雅黑" w:cs="微软雅黑"/>
          <w:szCs w:val="21"/>
          <w:lang w:val="en-US" w:eastAsia="zh-CN"/>
        </w:rPr>
        <w:t>•知识点2  实验验证牛顿第二定律</w:t>
      </w:r>
    </w:p>
    <w:p w14:paraId="1356089F">
      <w:pPr>
        <w:rPr>
          <w:rStyle w:val="8"/>
          <w:rFonts w:hint="default" w:ascii="微软雅黑" w:hAnsi="微软雅黑" w:eastAsia="微软雅黑" w:cs="微软雅黑"/>
          <w:szCs w:val="21"/>
          <w:lang w:val="en-US" w:eastAsia="zh-CN"/>
        </w:rPr>
      </w:pPr>
      <w:r>
        <w:rPr>
          <w:rStyle w:val="8"/>
          <w:rFonts w:hint="eastAsia" w:ascii="微软雅黑" w:hAnsi="微软雅黑" w:eastAsia="微软雅黑" w:cs="微软雅黑"/>
          <w:szCs w:val="21"/>
          <w:lang w:val="en-US" w:eastAsia="zh-CN"/>
        </w:rPr>
        <w:t>•作业   巩固训练</w:t>
      </w:r>
    </w:p>
    <w:p w14:paraId="74093407">
      <w:r>
        <w:rPr>
          <w:sz w:val="21"/>
        </w:rPr>
        <mc:AlternateContent>
          <mc:Choice Requires="wps">
            <w:drawing>
              <wp:anchor distT="0" distB="0" distL="114300" distR="114300" simplePos="0" relativeHeight="251661312" behindDoc="0" locked="0" layoutInCell="1" allowOverlap="1">
                <wp:simplePos x="0" y="0"/>
                <wp:positionH relativeFrom="column">
                  <wp:posOffset>4299585</wp:posOffset>
                </wp:positionH>
                <wp:positionV relativeFrom="paragraph">
                  <wp:posOffset>161925</wp:posOffset>
                </wp:positionV>
                <wp:extent cx="290830" cy="304800"/>
                <wp:effectExtent l="6350" t="6350" r="7620" b="8890"/>
                <wp:wrapNone/>
                <wp:docPr id="73" name="椭圆 73"/>
                <wp:cNvGraphicFramePr/>
                <a:graphic xmlns:a="http://schemas.openxmlformats.org/drawingml/2006/main">
                  <a:graphicData uri="http://schemas.microsoft.com/office/word/2010/wordprocessingShape">
                    <wps:wsp>
                      <wps:cNvSpPr/>
                      <wps:spPr>
                        <a:xfrm>
                          <a:off x="0" y="0"/>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8.55pt;margin-top:12.75pt;height:24pt;width:22.9pt;z-index:251661312;v-text-anchor:middle;mso-width-relative:page;mso-height-relative:page;" fillcolor="#EE822F [3205]" filled="t" stroked="t" coordsize="21600,21600" o:gfxdata="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ADuHNcAAAAJAQAADwAAAAAAAAABACAAAAAi&#10;AAAAZHJzL2Rvd25yZXYueG1sUEsBAhQAFAAAAAgAh07iQDL2i019AgAAAAUAAA4AAAAAAAAAAQAg&#10;AAAAJgEAAGRycy9lMm9Eb2MueG1sUEsFBgAAAAAGAAYAWQEAABU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36830</wp:posOffset>
                </wp:positionH>
                <wp:positionV relativeFrom="paragraph">
                  <wp:posOffset>147955</wp:posOffset>
                </wp:positionV>
                <wp:extent cx="880745" cy="344170"/>
                <wp:effectExtent l="6350" t="6350" r="12065" b="15240"/>
                <wp:wrapNone/>
                <wp:docPr id="72" name="圆角矩形 72"/>
                <wp:cNvGraphicFramePr/>
                <a:graphic xmlns:a="http://schemas.openxmlformats.org/drawingml/2006/main">
                  <a:graphicData uri="http://schemas.microsoft.com/office/word/2010/wordprocessingShape">
                    <wps:wsp>
                      <wps:cNvSpPr/>
                      <wps:spPr>
                        <a:xfrm>
                          <a:off x="0" y="0"/>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64E92BF5">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 xml:space="preserve">知识点1 </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2.9pt;margin-top:11.65pt;height:27.1pt;width:69.35pt;z-index:251662336;v-text-anchor:middle;mso-width-relative:page;mso-height-relative:page;" fillcolor="#4874CB [3204]" filled="t" stroked="t" coordsize="21600,21600" arcsize="0.166666666666667" o:gfxdata="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2/rPnW&#10;AAAABwEAAA8AAAAAAAAAAQAgAAAAIgAAAGRycy9kb3ducmV2LnhtbFBLAQIUABQAAAAIAIdO4kCC&#10;9pMHlAIAABMFAAAOAAAAAAAAAAEAIAAAACUBAABkcnMvZTJvRG9jLnhtbFBLBQYAAAAABgAGAFkB&#10;AAArBgAAAAA=&#10;">
                <v:fill on="t" focussize="0,0"/>
                <v:stroke weight="1pt" color="#2E54A1 [2404]" miterlimit="8" joinstyle="miter"/>
                <v:imagedata o:title=""/>
                <o:lock v:ext="edit" aspectratio="f"/>
                <v:textbox>
                  <w:txbxContent>
                    <w:p w14:paraId="64E92BF5">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 xml:space="preserve">知识点1 </w:t>
                      </w:r>
                    </w:p>
                  </w:txbxContent>
                </v:textbox>
              </v:round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996315</wp:posOffset>
                </wp:positionH>
                <wp:positionV relativeFrom="paragraph">
                  <wp:posOffset>139065</wp:posOffset>
                </wp:positionV>
                <wp:extent cx="3672840" cy="349885"/>
                <wp:effectExtent l="6350" t="6350" r="8890" b="9525"/>
                <wp:wrapNone/>
                <wp:docPr id="75" name="圆角矩形 75"/>
                <wp:cNvGraphicFramePr/>
                <a:graphic xmlns:a="http://schemas.openxmlformats.org/drawingml/2006/main">
                  <a:graphicData uri="http://schemas.microsoft.com/office/word/2010/wordprocessingShape">
                    <wps:wsp>
                      <wps:cNvSpPr/>
                      <wps:spPr>
                        <a:xfrm>
                          <a:off x="0" y="0"/>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45A9E154">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牛顿第二定律</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8.45pt;margin-top:10.95pt;height:27.55pt;width:289.2pt;z-index:251660288;v-text-anchor:middle;mso-width-relative:page;mso-height-relative:page;" fillcolor="#DAE3F5 [660]" filled="t" stroked="t" coordsize="21600,21600" arcsize="0.166666666666667" o:gfxdata="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0RgidkAAAAJAQAADwAAAAAAAAABACAAAAAiAAAAZHJzL2Rvd25yZXYueG1sUEsB&#10;AhQAFAAAAAgAh07iQDJO0rKfAgAATQUAAA4AAAAAAAAAAQAgAAAAKAEAAGRycy9lMm9Eb2MueG1s&#10;UEsFBgAAAAAGAAYAWQEAADkGAAAAAA==&#10;">
                <v:fill on="t" focussize="0,0"/>
                <v:stroke weight="1pt" color="#2E54A1 [2404]" miterlimit="8" joinstyle="miter"/>
                <v:imagedata o:title=""/>
                <o:lock v:ext="edit" aspectratio="f"/>
                <v:textbox>
                  <w:txbxContent>
                    <w:p w14:paraId="45A9E154">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牛顿第二定律</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15038833">
      <w:r>
        <w:rPr>
          <w:sz w:val="21"/>
        </w:rPr>
        <mc:AlternateContent>
          <mc:Choice Requires="wps">
            <w:drawing>
              <wp:anchor distT="0" distB="0" distL="114300" distR="114300" simplePos="0" relativeHeight="251663360" behindDoc="0" locked="0" layoutInCell="1" allowOverlap="1">
                <wp:simplePos x="0" y="0"/>
                <wp:positionH relativeFrom="column">
                  <wp:posOffset>4358005</wp:posOffset>
                </wp:positionH>
                <wp:positionV relativeFrom="paragraph">
                  <wp:posOffset>37465</wp:posOffset>
                </wp:positionV>
                <wp:extent cx="186690" cy="191770"/>
                <wp:effectExtent l="10160" t="6350" r="16510" b="15240"/>
                <wp:wrapNone/>
                <wp:docPr id="74" name="流程图: 合并 74"/>
                <wp:cNvGraphicFramePr/>
                <a:graphic xmlns:a="http://schemas.openxmlformats.org/drawingml/2006/main">
                  <a:graphicData uri="http://schemas.microsoft.com/office/word/2010/wordprocessingShape">
                    <wps:wsp>
                      <wps:cNvSpPr/>
                      <wps:spPr>
                        <a:xfrm>
                          <a:off x="0" y="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43.15pt;margin-top:2.95pt;height:15.1pt;width:14.7pt;z-index:251663360;v-text-anchor:middle;mso-width-relative:page;mso-height-relative:page;" fillcolor="#FFFFFF [3212]" filled="t" stroked="t" coordsize="21600,21600" o:gfxdata="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Qb&#10;1nTYAAAACAEAAA8AAAAAAAAAAQAgAAAAIgAAAGRycy9kb3ducmV2LnhtbFBLAQIUABQAAAAIAIdO&#10;4kA9qSm3lQIAABIFAAAOAAAAAAAAAAEAIAAAACcBAABkcnMvZTJvRG9jLnhtbFBLBQYAAAAABgAG&#10;AFkBAAAuBgAAAAA=&#10;">
                <v:fill on="t" focussize="0,0"/>
                <v:stroke weight="1pt" color="#2E54A1 [2404]" miterlimit="8" joinstyle="miter"/>
                <v:imagedata o:title=""/>
                <o:lock v:ext="edit" aspectratio="f"/>
              </v:shape>
            </w:pict>
          </mc:Fallback>
        </mc:AlternateContent>
      </w:r>
    </w:p>
    <w:p w14:paraId="4303C20A"/>
    <w:p w14:paraId="32D50002">
      <w:r>
        <w:drawing>
          <wp:inline distT="0" distB="0" distL="114300" distR="114300">
            <wp:extent cx="5314315" cy="368935"/>
            <wp:effectExtent l="0" t="0" r="444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473821D9">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rPr>
          <w:rFonts w:hint="eastAsia" w:ascii="黑体" w:hAnsi="黑体" w:eastAsia="黑体" w:cs="黑体"/>
          <w:b w:val="0"/>
          <w:bCs w:val="0"/>
          <w:lang w:val="en-US" w:eastAsia="zh-CN"/>
        </w:rPr>
      </w:pPr>
      <w:r>
        <w:rPr>
          <w:rFonts w:hint="eastAsia" w:ascii="黑体" w:hAnsi="黑体" w:eastAsia="黑体" w:cs="黑体"/>
          <w:b w:val="0"/>
          <w:bCs w:val="0"/>
          <w:lang w:val="en-US" w:eastAsia="zh-CN"/>
        </w:rPr>
        <w:t>1、牛顿第二定律的图像问题</w:t>
      </w:r>
    </w:p>
    <w:p w14:paraId="204D432E">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rPr>
          <w:rFonts w:ascii="宋体" w:hAnsi="宋体" w:eastAsia="宋体" w:cs="宋体"/>
          <w:sz w:val="24"/>
          <w:szCs w:val="24"/>
        </w:rPr>
      </w:pPr>
      <w:r>
        <w:rPr>
          <w:rFonts w:hint="eastAsia" w:ascii="黑体" w:hAnsi="黑体" w:eastAsia="黑体" w:cs="黑体"/>
          <w:b w:val="0"/>
          <w:bCs w:val="0"/>
          <w:lang w:val="en-US" w:eastAsia="zh-CN"/>
        </w:rPr>
        <w:t>（1）物体质量一定时，受</w:t>
      </w:r>
      <w:r>
        <w:rPr>
          <w:rFonts w:hint="eastAsia" w:ascii="黑体" w:hAnsi="黑体" w:eastAsia="黑体" w:cs="黑体"/>
          <w:b w:val="0"/>
          <w:bCs w:val="0"/>
          <w:color w:val="FF0000"/>
          <w:u w:val="single"/>
          <w:lang w:val="en-US" w:eastAsia="zh-CN"/>
        </w:rPr>
        <w:t>力越大</w:t>
      </w:r>
      <w:r>
        <w:rPr>
          <w:rFonts w:hint="eastAsia" w:ascii="黑体" w:hAnsi="黑体" w:eastAsia="黑体" w:cs="黑体"/>
          <w:b w:val="0"/>
          <w:bCs w:val="0"/>
          <w:lang w:val="en-US" w:eastAsia="zh-CN"/>
        </w:rPr>
        <w:t>，</w:t>
      </w:r>
      <w:r>
        <w:rPr>
          <w:rFonts w:hint="eastAsia" w:ascii="黑体" w:hAnsi="黑体" w:eastAsia="黑体" w:cs="黑体"/>
          <w:b w:val="0"/>
          <w:bCs w:val="0"/>
          <w:color w:val="FF0000"/>
          <w:u w:val="single"/>
          <w:lang w:val="en-US" w:eastAsia="zh-CN"/>
        </w:rPr>
        <w:t>加速度越大</w:t>
      </w:r>
      <w:r>
        <w:rPr>
          <w:rFonts w:hint="eastAsia" w:ascii="黑体" w:hAnsi="黑体" w:eastAsia="黑体" w:cs="黑体"/>
          <w:b w:val="0"/>
          <w:bCs w:val="0"/>
          <w:lang w:val="en-US" w:eastAsia="zh-CN"/>
        </w:rPr>
        <w:t>，即a∝F，所以物体的F-a图象是</w:t>
      </w:r>
      <w:r>
        <w:rPr>
          <w:rFonts w:hint="eastAsia" w:ascii="黑体" w:hAnsi="黑体" w:eastAsia="黑体" w:cs="黑体"/>
          <w:b w:val="0"/>
          <w:bCs w:val="0"/>
          <w:color w:val="FF0000"/>
          <w:u w:val="single"/>
          <w:lang w:val="en-US" w:eastAsia="zh-CN"/>
        </w:rPr>
        <w:t>一条直线</w:t>
      </w:r>
      <w:r>
        <w:rPr>
          <w:rFonts w:hint="eastAsia" w:ascii="黑体" w:hAnsi="黑体" w:eastAsia="黑体" w:cs="黑体"/>
          <w:b w:val="0"/>
          <w:bCs w:val="0"/>
          <w:lang w:val="en-US" w:eastAsia="zh-CN"/>
        </w:rPr>
        <w:t>。</w:t>
      </w:r>
    </w:p>
    <w:p w14:paraId="4466FD89">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pPr>
      <w:r>
        <w:drawing>
          <wp:inline distT="0" distB="0" distL="114300" distR="114300">
            <wp:extent cx="1341120" cy="951230"/>
            <wp:effectExtent l="0" t="0" r="0" b="8890"/>
            <wp:docPr id="3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0"/>
                    <pic:cNvPicPr>
                      <a:picLocks noChangeAspect="1"/>
                    </pic:cNvPicPr>
                  </pic:nvPicPr>
                  <pic:blipFill>
                    <a:blip r:embed="rId7"/>
                    <a:stretch>
                      <a:fillRect/>
                    </a:stretch>
                  </pic:blipFill>
                  <pic:spPr>
                    <a:xfrm>
                      <a:off x="0" y="0"/>
                      <a:ext cx="1341120" cy="951230"/>
                    </a:xfrm>
                    <a:prstGeom prst="rect">
                      <a:avLst/>
                    </a:prstGeom>
                    <a:noFill/>
                    <a:ln>
                      <a:noFill/>
                    </a:ln>
                  </pic:spPr>
                </pic:pic>
              </a:graphicData>
            </a:graphic>
          </wp:inline>
        </w:drawing>
      </w:r>
      <w:bookmarkStart w:id="0" w:name="_GoBack"/>
      <w:bookmarkEnd w:id="0"/>
    </w:p>
    <w:p w14:paraId="5FBD93EE">
      <w:pPr>
        <w:pStyle w:val="2"/>
        <w:keepNext w:val="0"/>
        <w:keepLines w:val="0"/>
        <w:pageBreakBefore w:val="0"/>
        <w:widowControl w:val="0"/>
        <w:tabs>
          <w:tab w:val="left" w:pos="4139"/>
          <w:tab w:val="left" w:pos="7200"/>
        </w:tabs>
        <w:kinsoku/>
        <w:wordWrap/>
        <w:overflowPunct/>
        <w:topLinePunct w:val="0"/>
        <w:autoSpaceDE/>
        <w:autoSpaceDN/>
        <w:bidi w:val="0"/>
        <w:adjustRightInd/>
        <w:snapToGrid w:val="0"/>
        <w:spacing w:line="360" w:lineRule="auto"/>
        <w:textAlignment w:val="center"/>
        <w:rPr>
          <w:rFonts w:hint="eastAsia" w:ascii="黑体" w:hAnsi="黑体" w:eastAsia="黑体" w:cs="黑体"/>
          <w:b w:val="0"/>
          <w:bCs w:val="0"/>
        </w:rPr>
      </w:pPr>
      <w:r>
        <w:rPr>
          <w:rFonts w:hint="eastAsia" w:ascii="黑体" w:hAnsi="黑体" w:eastAsia="黑体" w:cs="黑体"/>
          <w:b w:val="0"/>
          <w:bCs w:val="0"/>
          <w:lang w:val="en-US" w:eastAsia="zh-CN"/>
        </w:rPr>
        <w:t>（2）物体受力一定时，它的</w:t>
      </w:r>
      <w:r>
        <w:rPr>
          <w:rFonts w:hint="eastAsia" w:ascii="黑体" w:hAnsi="黑体" w:eastAsia="黑体" w:cs="黑体"/>
          <w:b w:val="0"/>
          <w:bCs w:val="0"/>
          <w:color w:val="FF0000"/>
          <w:u w:val="single"/>
          <w:lang w:val="en-US" w:eastAsia="zh-CN"/>
        </w:rPr>
        <w:t>质量越大</w:t>
      </w:r>
      <w:r>
        <w:rPr>
          <w:rFonts w:hint="eastAsia" w:ascii="黑体" w:hAnsi="黑体" w:eastAsia="黑体" w:cs="黑体"/>
          <w:b w:val="0"/>
          <w:bCs w:val="0"/>
          <w:lang w:val="en-US" w:eastAsia="zh-CN"/>
        </w:rPr>
        <w:t>，</w:t>
      </w:r>
      <w:r>
        <w:rPr>
          <w:rFonts w:hint="eastAsia" w:ascii="黑体" w:hAnsi="黑体" w:eastAsia="黑体" w:cs="黑体"/>
          <w:b w:val="0"/>
          <w:bCs w:val="0"/>
          <w:color w:val="FF0000"/>
          <w:u w:val="single"/>
          <w:lang w:val="en-US" w:eastAsia="zh-CN"/>
        </w:rPr>
        <w:t>加速度越小</w:t>
      </w:r>
      <w:r>
        <w:rPr>
          <w:rFonts w:hint="eastAsia" w:ascii="黑体" w:hAnsi="黑体" w:eastAsia="黑体" w:cs="黑体"/>
          <w:b w:val="0"/>
          <w:bCs w:val="0"/>
          <w:lang w:val="en-US" w:eastAsia="zh-CN"/>
        </w:rPr>
        <w:t>，即a∝</w:t>
      </w:r>
      <w:r>
        <w:rPr>
          <w:rFonts w:hint="eastAsia" w:ascii="黑体" w:hAnsi="黑体" w:eastAsia="黑体" w:cs="黑体"/>
          <w:b w:val="0"/>
          <w:bCs w:val="0"/>
          <w:lang w:val="en-US" w:eastAsia="zh-CN"/>
        </w:rPr>
        <w:object>
          <v:shape id="_x0000_i1025" o:spt="75" type="#_x0000_t75" style="height:31pt;width:15pt;" o:ole="t" filled="f" o:preferrelative="t" stroked="f" coordsize="21600,21600">
            <v:path/>
            <v:fill on="f" focussize="0,0"/>
            <v:stroke on="f" joinstyle="miter"/>
            <v:imagedata r:id="rId9" o:title=""/>
            <o:lock v:ext="edit" aspectratio="t"/>
            <w10:wrap type="none"/>
            <w10:anchorlock/>
          </v:shape>
          <o:OLEObject Type="Embed" ProgID="Equation.KSEE3" ShapeID="_x0000_i1025" DrawAspect="Content" ObjectID="_1468075725" r:id="rId8">
            <o:LockedField>false</o:LockedField>
          </o:OLEObject>
        </w:object>
      </w:r>
      <w:r>
        <w:rPr>
          <w:rFonts w:hint="eastAsia" w:ascii="黑体" w:hAnsi="黑体" w:eastAsia="黑体" w:cs="黑体"/>
          <w:b w:val="0"/>
          <w:bCs w:val="0"/>
          <w:lang w:val="en-US" w:eastAsia="zh-CN"/>
        </w:rPr>
        <w:t>，所以物体的</w:t>
      </w:r>
      <w:r>
        <w:rPr>
          <w:rFonts w:hint="eastAsia" w:ascii="黑体" w:hAnsi="黑体" w:eastAsia="黑体" w:cs="黑体"/>
          <w:b w:val="0"/>
          <w:bCs w:val="0"/>
          <w:lang w:val="en-US" w:eastAsia="zh-CN"/>
        </w:rPr>
        <w:object>
          <v:shape id="_x0000_i1026" o:spt="75" type="#_x0000_t75" style="height:31pt;width:15pt;" o:ole="t" filled="f" o:preferrelative="t" stroked="f" coordsize="21600,21600">
            <v:path/>
            <v:fill on="f" focussize="0,0"/>
            <v:stroke on="f" joinstyle="miter"/>
            <v:imagedata r:id="rId9" o:title=""/>
            <o:lock v:ext="edit" aspectratio="t"/>
            <w10:wrap type="none"/>
            <w10:anchorlock/>
          </v:shape>
          <o:OLEObject Type="Embed" ProgID="Equation.KSEE3" ShapeID="_x0000_i1026" DrawAspect="Content" ObjectID="_1468075726" r:id="rId10">
            <o:LockedField>false</o:LockedField>
          </o:OLEObject>
        </w:object>
      </w:r>
      <w:r>
        <w:rPr>
          <w:rFonts w:hint="eastAsia" w:ascii="黑体" w:hAnsi="黑体" w:eastAsia="黑体" w:cs="黑体"/>
          <w:b w:val="0"/>
          <w:bCs w:val="0"/>
          <w:lang w:val="en-US" w:eastAsia="zh-CN"/>
        </w:rPr>
        <w:t>-a图象是</w:t>
      </w:r>
      <w:r>
        <w:rPr>
          <w:rFonts w:hint="eastAsia" w:ascii="黑体" w:hAnsi="黑体" w:eastAsia="黑体" w:cs="黑体"/>
          <w:b w:val="0"/>
          <w:bCs w:val="0"/>
          <w:color w:val="FF0000"/>
          <w:u w:val="single"/>
          <w:lang w:val="en-US" w:eastAsia="zh-CN"/>
        </w:rPr>
        <w:t>一条直线</w:t>
      </w:r>
      <w:r>
        <w:rPr>
          <w:rFonts w:hint="eastAsia" w:ascii="黑体" w:hAnsi="黑体" w:eastAsia="黑体" w:cs="黑体"/>
          <w:b w:val="0"/>
          <w:bCs w:val="0"/>
          <w:lang w:eastAsia="zh-CN"/>
        </w:rPr>
        <w:t>。</w:t>
      </w:r>
      <w:r>
        <w:rPr>
          <w:rFonts w:hint="eastAsia" w:ascii="黑体" w:hAnsi="黑体" w:eastAsia="黑体" w:cs="黑体"/>
          <w:b w:val="0"/>
          <w:bCs w:val="0"/>
        </w:rPr>
        <w:drawing>
          <wp:inline distT="0" distB="0" distL="114300" distR="114300">
            <wp:extent cx="1270" cy="635"/>
            <wp:effectExtent l="0" t="0" r="0" b="0"/>
            <wp:docPr id="52"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学科网 zxxk.com"/>
                    <pic:cNvPicPr>
                      <a:picLocks noChangeAspect="1"/>
                    </pic:cNvPicPr>
                  </pic:nvPicPr>
                  <pic:blipFill>
                    <a:blip r:embed="rId11"/>
                    <a:stretch>
                      <a:fillRect/>
                    </a:stretch>
                  </pic:blipFill>
                  <pic:spPr>
                    <a:xfrm>
                      <a:off x="0" y="0"/>
                      <a:ext cx="1270" cy="635"/>
                    </a:xfrm>
                    <a:prstGeom prst="rect">
                      <a:avLst/>
                    </a:prstGeom>
                    <a:noFill/>
                    <a:ln>
                      <a:noFill/>
                    </a:ln>
                  </pic:spPr>
                </pic:pic>
              </a:graphicData>
            </a:graphic>
          </wp:inline>
        </w:drawing>
      </w:r>
    </w:p>
    <w:p w14:paraId="0FAD51C8">
      <w:r>
        <w:drawing>
          <wp:inline distT="0" distB="0" distL="114300" distR="114300">
            <wp:extent cx="1366520" cy="1143635"/>
            <wp:effectExtent l="0" t="0" r="5080" b="14605"/>
            <wp:docPr id="35"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1"/>
                    <pic:cNvPicPr>
                      <a:picLocks noChangeAspect="1"/>
                    </pic:cNvPicPr>
                  </pic:nvPicPr>
                  <pic:blipFill>
                    <a:blip r:embed="rId12"/>
                    <a:stretch>
                      <a:fillRect/>
                    </a:stretch>
                  </pic:blipFill>
                  <pic:spPr>
                    <a:xfrm>
                      <a:off x="0" y="0"/>
                      <a:ext cx="1366520" cy="1143635"/>
                    </a:xfrm>
                    <a:prstGeom prst="rect">
                      <a:avLst/>
                    </a:prstGeom>
                    <a:noFill/>
                    <a:ln>
                      <a:noFill/>
                    </a:ln>
                  </pic:spPr>
                </pic:pic>
              </a:graphicData>
            </a:graphic>
          </wp:inline>
        </w:drawing>
      </w:r>
    </w:p>
    <w:p w14:paraId="3C3C7C1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cente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pP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2、</w:t>
      </w:r>
      <w:r>
        <w:rPr>
          <w:rFonts w:hint="eastAsia" w:ascii="黑体" w:hAnsi="黑体" w:eastAsia="黑体" w:cs="黑体"/>
          <w:b w:val="0"/>
          <w:bCs w:val="0"/>
          <w:lang w:val="en-US" w:eastAsia="zh-CN"/>
        </w:rPr>
        <w:t>牛顿第二定律的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内容：物体的加速度跟物体所受的</w:t>
      </w:r>
      <w:r>
        <w:rPr>
          <w:rFonts w:hint="eastAsia" w:ascii="黑体" w:hAnsi="黑体" w:eastAsia="黑体" w:cs="黑体"/>
          <w:b w:val="0"/>
          <w:bCs w:val="0"/>
          <w:color w:val="FF0000"/>
          <w:kern w:val="2"/>
          <w:sz w:val="21"/>
          <w:szCs w:val="21"/>
          <w:u w:val="single"/>
          <w:lang w:val="en-US" w:eastAsia="zh-CN" w:bidi="ar-SA"/>
        </w:rPr>
        <w:t>合外力成正比</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，跟物体的</w:t>
      </w:r>
      <w:r>
        <w:rPr>
          <w:rFonts w:hint="eastAsia" w:ascii="黑体" w:hAnsi="黑体" w:eastAsia="黑体" w:cs="黑体"/>
          <w:b w:val="0"/>
          <w:bCs w:val="0"/>
          <w:color w:val="FF0000"/>
          <w:kern w:val="2"/>
          <w:sz w:val="21"/>
          <w:szCs w:val="21"/>
          <w:u w:val="single"/>
          <w:lang w:val="en-US" w:eastAsia="zh-CN" w:bidi="ar-SA"/>
        </w:rPr>
        <w:t>质量成反比</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，加速度的方向跟</w:t>
      </w:r>
      <w:r>
        <w:rPr>
          <w:rFonts w:hint="eastAsia" w:ascii="黑体" w:hAnsi="黑体" w:eastAsia="黑体" w:cs="黑体"/>
          <w:b w:val="0"/>
          <w:bCs w:val="0"/>
          <w:color w:val="FF0000"/>
          <w:kern w:val="2"/>
          <w:sz w:val="21"/>
          <w:szCs w:val="21"/>
          <w:u w:val="single"/>
          <w:lang w:val="en-US" w:eastAsia="zh-CN" w:bidi="ar-SA"/>
        </w:rPr>
        <w:t>合外力</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的</w:t>
      </w:r>
      <w:r>
        <w:rPr>
          <w:rFonts w:hint="eastAsia" w:ascii="黑体" w:hAnsi="黑体" w:eastAsia="黑体" w:cs="黑体"/>
          <w:b w:val="0"/>
          <w:bCs w:val="0"/>
          <w:color w:val="FF0000"/>
          <w:kern w:val="2"/>
          <w:sz w:val="21"/>
          <w:szCs w:val="21"/>
          <w:u w:val="single"/>
          <w:lang w:val="en-US" w:eastAsia="zh-CN" w:bidi="ar-SA"/>
        </w:rPr>
        <w:t>方向相同</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3、</w:t>
      </w:r>
      <w:r>
        <w:rPr>
          <w:rFonts w:hint="eastAsia" w:ascii="黑体" w:hAnsi="黑体" w:eastAsia="黑体" w:cs="黑体"/>
          <w:b w:val="0"/>
          <w:bCs w:val="0"/>
          <w:lang w:val="en-US" w:eastAsia="zh-CN"/>
        </w:rPr>
        <w:t>牛顿第二定律的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表达式：</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F</w:t>
      </w:r>
      <w:r>
        <w:rPr>
          <w:rFonts w:hint="eastAsia" w:ascii="黑体" w:hAnsi="黑体" w:eastAsia="黑体" w:cs="黑体"/>
          <w:b w:val="0"/>
          <w:bCs w:val="0"/>
          <w:i w:val="0"/>
          <w:iCs w:val="0"/>
          <w:caps w:val="0"/>
          <w:color w:val="FF0000"/>
          <w:spacing w:val="0"/>
          <w:kern w:val="0"/>
          <w:sz w:val="21"/>
          <w:szCs w:val="21"/>
          <w:u w:val="single"/>
          <w:shd w:val="clear" w:color="auto" w:fill="FFFFFF"/>
          <w:vertAlign w:val="subscript"/>
          <w:lang w:val="en-US" w:eastAsia="zh-CN" w:bidi="ar"/>
        </w:rPr>
        <w:t>合</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=ma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；该表达式只能在</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国际单位制中成立</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，因为</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k</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•ma，</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只有在国际单位制中才有k=1</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；力的单位的定义：使质量为1kg的物体，获得1m/s</w:t>
      </w:r>
      <w:r>
        <w:rPr>
          <w:rFonts w:hint="eastAsia" w:ascii="黑体" w:hAnsi="黑体" w:eastAsia="黑体" w:cs="黑体"/>
          <w:b w:val="0"/>
          <w:bCs w:val="0"/>
          <w:i w:val="0"/>
          <w:iCs w:val="0"/>
          <w:caps w:val="0"/>
          <w:color w:val="333333"/>
          <w:spacing w:val="0"/>
          <w:kern w:val="0"/>
          <w:sz w:val="21"/>
          <w:szCs w:val="21"/>
          <w:shd w:val="clear" w:color="auto" w:fill="FFFFFF"/>
          <w:vertAlign w:val="superscript"/>
          <w:lang w:val="en-US" w:eastAsia="zh-CN" w:bidi="ar"/>
        </w:rPr>
        <w:t>2</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的加速度的力，叫做1N，即1N=1kg•m/s</w:t>
      </w:r>
      <w:r>
        <w:rPr>
          <w:rFonts w:hint="eastAsia" w:ascii="黑体" w:hAnsi="黑体" w:eastAsia="黑体" w:cs="黑体"/>
          <w:b w:val="0"/>
          <w:bCs w:val="0"/>
          <w:i w:val="0"/>
          <w:iCs w:val="0"/>
          <w:caps w:val="0"/>
          <w:color w:val="333333"/>
          <w:spacing w:val="0"/>
          <w:kern w:val="0"/>
          <w:sz w:val="21"/>
          <w:szCs w:val="21"/>
          <w:shd w:val="clear" w:color="auto" w:fill="FFFFFF"/>
          <w:vertAlign w:val="superscript"/>
          <w:lang w:val="en-US" w:eastAsia="zh-CN" w:bidi="ar"/>
        </w:rPr>
        <w:t>2</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4、适用范围：</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（1）牛顿第二定律只适用于</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惯性参考系</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相对地面静止或匀速直线运动的参考系</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（2）牛顿第二定律只适用于</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宏观物体</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（相对于分子、原子）、</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低速运动</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（远小于光速）的情况。</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5、对牛顿第二定律的进一步理解</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牛顿第二定律是动力学的核心内容，我们要从不同的角度，多层次、系统化地理解其内涵：</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量化了迫使物体运动状态发生变化的外部作用，</w:t>
      </w:r>
      <w:r>
        <w:rPr>
          <w:rFonts w:hint="eastAsia" w:ascii="黑体" w:hAnsi="黑体" w:eastAsia="黑体" w:cs="黑体"/>
          <w:b w:val="0"/>
          <w:bCs w:val="0"/>
          <w:i/>
          <w:iCs/>
          <w:caps w:val="0"/>
          <w:color w:val="333333"/>
          <w:spacing w:val="0"/>
          <w:kern w:val="0"/>
          <w:sz w:val="21"/>
          <w:szCs w:val="21"/>
          <w:shd w:val="clear" w:color="auto" w:fill="FFFFFF"/>
          <w:lang w:val="en-US" w:eastAsia="zh-CN" w:bidi="ar"/>
        </w:rPr>
        <w:t>m</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量化了物体“不愿改变运动状态”的基本特性（惯性），而</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则描述了物体的运动状态（</w:t>
      </w:r>
      <w:r>
        <w:rPr>
          <w:rFonts w:hint="eastAsia" w:ascii="黑体" w:hAnsi="黑体" w:eastAsia="黑体" w:cs="黑体"/>
          <w:b w:val="0"/>
          <w:bCs w:val="0"/>
          <w:i/>
          <w:iCs/>
          <w:caps w:val="0"/>
          <w:color w:val="333333"/>
          <w:spacing w:val="0"/>
          <w:kern w:val="0"/>
          <w:sz w:val="21"/>
          <w:szCs w:val="21"/>
          <w:shd w:val="clear" w:color="auto" w:fill="FFFFFF"/>
          <w:lang w:val="en-US" w:eastAsia="zh-CN" w:bidi="ar"/>
        </w:rPr>
        <w:t>v</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）变化的快慢．明确了上述三个量的物理意义，就不难理解如下的关系了：</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sz w:val="21"/>
          <w:szCs w:val="21"/>
          <w:lang w:val="en-US" w:eastAsia="zh-CN"/>
        </w:rPr>
        <w:object>
          <v:shape id="_x0000_i1027" o:spt="75" type="#_x0000_t75" style="height:31pt;width:15pt;" o:ole="t" filled="f" o:preferrelative="t" stroked="f" coordsize="21600,21600">
            <v:path/>
            <v:fill on="f" focussize="0,0"/>
            <v:stroke on="f" joinstyle="miter"/>
            <v:imagedata r:id="rId9" o:title=""/>
            <o:lock v:ext="edit" aspectratio="t"/>
            <w10:wrap type="none"/>
            <w10:anchorlock/>
          </v:shape>
          <o:OLEObject Type="Embed" ProgID="Equation.KSEE3" ShapeID="_x0000_i1027" DrawAspect="Content" ObjectID="_1468075727" r:id="rId13">
            <o:LockedField>false</o:LockedField>
          </o:OLEObject>
        </w:object>
      </w:r>
      <w:r>
        <w:rPr>
          <w:rFonts w:hint="eastAsia" w:ascii="黑体" w:hAnsi="黑体" w:eastAsia="黑体" w:cs="黑体"/>
          <w:b w:val="0"/>
          <w:bCs w:val="0"/>
          <w:sz w:val="21"/>
          <w:szCs w:val="21"/>
          <w:lang w:val="en-US" w:eastAsia="zh-CN"/>
        </w:rPr>
        <w:t>。</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另外，牛顿第二定律给出的</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m</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三者之间的瞬时关系，也是由力的作用效果的瞬时性特征所决定的。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（1）</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矢量性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与合外力</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都是矢量，且方向总是相同。</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（2）</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瞬时性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与合外力</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同时产生、同时变化、同时消失，是瞬时对应的。</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（3）</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同体性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：加速度</w:t>
      </w:r>
      <w:r>
        <w:rPr>
          <w:rFonts w:hint="eastAsia" w:ascii="黑体" w:hAnsi="黑体" w:eastAsia="黑体" w:cs="黑体"/>
          <w:b w:val="0"/>
          <w:bCs w:val="0"/>
          <w:i/>
          <w:iCs/>
          <w:caps w:val="0"/>
          <w:color w:val="333333"/>
          <w:spacing w:val="0"/>
          <w:kern w:val="0"/>
          <w:sz w:val="21"/>
          <w:szCs w:val="21"/>
          <w:shd w:val="clear" w:color="auto" w:fill="FFFFFF"/>
          <w:lang w:val="en-US" w:eastAsia="zh-CN" w:bidi="ar"/>
        </w:rPr>
        <w:t>a</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与合外力</w:t>
      </w:r>
      <w:r>
        <w:rPr>
          <w:rFonts w:hint="eastAsia" w:ascii="黑体" w:hAnsi="黑体" w:eastAsia="黑体" w:cs="黑体"/>
          <w:b w:val="0"/>
          <w:bCs w:val="0"/>
          <w:i/>
          <w:iCs/>
          <w:caps w:val="0"/>
          <w:color w:val="333333"/>
          <w:spacing w:val="0"/>
          <w:kern w:val="0"/>
          <w:sz w:val="21"/>
          <w:szCs w:val="21"/>
          <w:shd w:val="clear" w:color="auto" w:fill="FFFFFF"/>
          <w:lang w:val="en-US" w:eastAsia="zh-CN" w:bidi="ar"/>
        </w:rPr>
        <w:t>F</w:t>
      </w:r>
      <w:r>
        <w:rPr>
          <w:rFonts w:hint="eastAsia" w:ascii="黑体" w:hAnsi="黑体" w:eastAsia="黑体" w:cs="黑体"/>
          <w:b w:val="0"/>
          <w:bCs w:val="0"/>
          <w:i w:val="0"/>
          <w:iCs w:val="0"/>
          <w:caps w:val="0"/>
          <w:color w:val="333333"/>
          <w:spacing w:val="0"/>
          <w:kern w:val="0"/>
          <w:sz w:val="21"/>
          <w:szCs w:val="21"/>
          <w:shd w:val="clear" w:color="auto" w:fill="FFFFFF"/>
          <w:vertAlign w:val="subscript"/>
          <w:lang w:val="en-US" w:eastAsia="zh-CN" w:bidi="ar"/>
        </w:rPr>
        <w:t>合</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是对同一物体而言的两个物理量。</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（4）</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独立性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：作用于物体上的每个力各自产生的加速度都遵循牛顿第二定律，而物体的合加速度则是每个力产生的加速度的矢量和，合加速度总是与合外力相对应。</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br w:type="textWrapping"/>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（5）</w:t>
      </w:r>
      <w:r>
        <w:rPr>
          <w:rFonts w:hint="eastAsia" w:ascii="黑体" w:hAnsi="黑体" w:eastAsia="黑体" w:cs="黑体"/>
          <w:b w:val="0"/>
          <w:bCs w:val="0"/>
          <w:i w:val="0"/>
          <w:iCs w:val="0"/>
          <w:caps w:val="0"/>
          <w:color w:val="FF0000"/>
          <w:spacing w:val="0"/>
          <w:kern w:val="0"/>
          <w:sz w:val="21"/>
          <w:szCs w:val="21"/>
          <w:u w:val="single"/>
          <w:shd w:val="clear" w:color="auto" w:fill="FFFFFF"/>
          <w:lang w:val="en-US" w:eastAsia="zh-CN" w:bidi="ar"/>
        </w:rPr>
        <w:t>相对性</w:t>
      </w:r>
      <w:r>
        <w:rPr>
          <w:rFonts w:hint="eastAsia" w:ascii="黑体" w:hAnsi="黑体" w:eastAsia="黑体" w:cs="黑体"/>
          <w:b w:val="0"/>
          <w:bCs w:val="0"/>
          <w:i w:val="0"/>
          <w:iCs w:val="0"/>
          <w:caps w:val="0"/>
          <w:color w:val="333333"/>
          <w:spacing w:val="0"/>
          <w:kern w:val="0"/>
          <w:sz w:val="21"/>
          <w:szCs w:val="21"/>
          <w:shd w:val="clear" w:color="auto" w:fill="FFFFFF"/>
          <w:lang w:val="en-US" w:eastAsia="zh-CN" w:bidi="ar"/>
        </w:rPr>
        <w:t>：物体的加速度是对相对地面静止或相对地面做匀速运动的物体而言的。</w:t>
      </w:r>
    </w:p>
    <w:p w14:paraId="323A3929">
      <w:pPr>
        <w:tabs>
          <w:tab w:val="left" w:pos="1440"/>
        </w:tabs>
        <w:bidi w:val="0"/>
        <w:jc w:val="left"/>
        <w:rPr>
          <w:rFonts w:hint="eastAsia"/>
          <w:lang w:val="en-US" w:eastAsia="zh-CN"/>
        </w:rPr>
      </w:pPr>
      <w:r>
        <w:drawing>
          <wp:inline distT="0" distB="0" distL="114300" distR="114300">
            <wp:extent cx="5609590" cy="475615"/>
            <wp:effectExtent l="0" t="0" r="13970" b="1206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4"/>
                    <a:stretch>
                      <a:fillRect/>
                    </a:stretch>
                  </pic:blipFill>
                  <pic:spPr>
                    <a:xfrm>
                      <a:off x="0" y="0"/>
                      <a:ext cx="5609590" cy="475615"/>
                    </a:xfrm>
                    <a:prstGeom prst="rect">
                      <a:avLst/>
                    </a:prstGeom>
                    <a:noFill/>
                    <a:ln>
                      <a:noFill/>
                    </a:ln>
                  </pic:spPr>
                </pic:pic>
              </a:graphicData>
            </a:graphic>
          </wp:inline>
        </w:drawing>
      </w:r>
    </w:p>
    <w:p w14:paraId="4A77D9CF">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1-1</w:t>
      </w:r>
      <w:r>
        <w:rPr>
          <w:rStyle w:val="8"/>
          <w:rFonts w:ascii="Times New Roman" w:hAnsi="Times New Roman" w:eastAsia="黑体" w:cs="Times New Roman"/>
          <w:szCs w:val="21"/>
        </w:rPr>
        <w:t>】</w:t>
      </w:r>
      <w:r>
        <w:t>（23-24高一上·四川攀枝花·期末）水平面上一质量为2kg的物体在水平向右、大小为2N的恒定拉力作用下向左运动，物体与水平面间的摩擦因数为0.2。重力加速度取10m/s</w:t>
      </w:r>
      <w:r>
        <w:rPr>
          <w:vertAlign w:val="superscript"/>
        </w:rPr>
        <w:t>2</w:t>
      </w:r>
      <w:r>
        <w:t>，则该物体向左运动过程中的加速度为（　　）</w:t>
      </w:r>
    </w:p>
    <w:p w14:paraId="2DE6158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47825" cy="504825"/>
            <wp:effectExtent l="0" t="0" r="13335" b="13335"/>
            <wp:docPr id="100003" name="图片 100003" descr="@@@87047804-d780-420e-9dbe-9e6402deb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7047804-d780-420e-9dbe-9e6402debeff"/>
                    <pic:cNvPicPr>
                      <a:picLocks noChangeAspect="1"/>
                    </pic:cNvPicPr>
                  </pic:nvPicPr>
                  <pic:blipFill>
                    <a:blip r:embed="rId15"/>
                    <a:stretch>
                      <a:fillRect/>
                    </a:stretch>
                  </pic:blipFill>
                  <pic:spPr>
                    <a:xfrm>
                      <a:off x="0" y="0"/>
                      <a:ext cx="1647825" cy="504825"/>
                    </a:xfrm>
                    <a:prstGeom prst="rect">
                      <a:avLst/>
                    </a:prstGeom>
                  </pic:spPr>
                </pic:pic>
              </a:graphicData>
            </a:graphic>
          </wp:inline>
        </w:drawing>
      </w:r>
    </w:p>
    <w:p w14:paraId="2DF4BBD6">
      <w:pPr>
        <w:shd w:val="clear" w:color="auto" w:fill="auto"/>
        <w:tabs>
          <w:tab w:val="left" w:pos="4156"/>
        </w:tabs>
        <w:spacing w:line="360" w:lineRule="auto"/>
        <w:ind w:left="300"/>
        <w:jc w:val="left"/>
        <w:textAlignment w:val="center"/>
      </w:pPr>
      <w:r>
        <w:t>A．水平向左，lm/s</w:t>
      </w:r>
      <w:r>
        <w:rPr>
          <w:vertAlign w:val="superscript"/>
        </w:rPr>
        <w:t>2</w:t>
      </w:r>
      <w:r>
        <w:tab/>
      </w:r>
      <w:r>
        <w:t>B．水平向左，3m/s</w:t>
      </w:r>
      <w:r>
        <w:rPr>
          <w:vertAlign w:val="superscript"/>
        </w:rPr>
        <w:t>2</w:t>
      </w:r>
    </w:p>
    <w:p w14:paraId="24404092">
      <w:pPr>
        <w:shd w:val="clear" w:color="auto" w:fill="auto"/>
        <w:tabs>
          <w:tab w:val="left" w:pos="4156"/>
        </w:tabs>
        <w:spacing w:line="360" w:lineRule="auto"/>
        <w:ind w:left="300"/>
        <w:jc w:val="left"/>
        <w:textAlignment w:val="center"/>
      </w:pPr>
      <w:r>
        <w:t>C．水平向右，lm/s</w:t>
      </w:r>
      <w:r>
        <w:rPr>
          <w:vertAlign w:val="superscript"/>
        </w:rPr>
        <w:t>2</w:t>
      </w:r>
      <w:r>
        <w:tab/>
      </w:r>
      <w:r>
        <w:t>D．水平向右，3m/s</w:t>
      </w:r>
      <w:r>
        <w:rPr>
          <w:vertAlign w:val="superscript"/>
        </w:rPr>
        <w:t>2</w:t>
      </w:r>
    </w:p>
    <w:p w14:paraId="72BEF107">
      <w:pPr>
        <w:shd w:val="clear" w:color="auto" w:fill="F2F2F2"/>
        <w:spacing w:line="360" w:lineRule="auto"/>
        <w:jc w:val="left"/>
        <w:textAlignment w:val="center"/>
        <w:rPr>
          <w:color w:val="FF0000"/>
        </w:rPr>
      </w:pPr>
      <w:r>
        <w:rPr>
          <w:color w:val="FF0000"/>
        </w:rPr>
        <w:t>【答案】D</w:t>
      </w:r>
    </w:p>
    <w:p w14:paraId="7926A439">
      <w:pPr>
        <w:shd w:val="clear" w:color="auto" w:fill="F2F2F2"/>
        <w:spacing w:line="360" w:lineRule="auto"/>
        <w:jc w:val="left"/>
        <w:textAlignment w:val="center"/>
        <w:rPr>
          <w:color w:val="FF0000"/>
        </w:rPr>
      </w:pPr>
      <w:r>
        <w:rPr>
          <w:color w:val="FF0000"/>
        </w:rPr>
        <w:t>【详解】对物体进行受力分析，根据牛顿第二定律有</w:t>
      </w:r>
    </w:p>
    <w:p w14:paraId="5A11BCF9">
      <w:pPr>
        <w:shd w:val="clear" w:color="auto" w:fill="F2F2F2"/>
        <w:spacing w:line="360" w:lineRule="auto"/>
        <w:jc w:val="center"/>
        <w:textAlignment w:val="center"/>
        <w:rPr>
          <w:color w:val="FF0000"/>
        </w:rPr>
      </w:pPr>
      <w:r>
        <w:rPr>
          <w:color w:val="FF0000"/>
        </w:rPr>
        <w:object>
          <v:shape id="_x0000_i1028" o:spt="75" alt="eqId2110078959b63816786c264f4e16a6f6" type="#_x0000_t75" style="height:13.8pt;width:65.05pt;" o:ole="t" filled="f" o:preferrelative="t" stroked="f" coordsize="21600,21600">
            <v:path/>
            <v:fill on="f" focussize="0,0"/>
            <v:stroke on="f" joinstyle="miter"/>
            <v:imagedata r:id="rId17" o:title="eqId2110078959b63816786c264f4e16a6f6"/>
            <o:lock v:ext="edit" aspectratio="t"/>
            <w10:wrap type="none"/>
            <w10:anchorlock/>
          </v:shape>
          <o:OLEObject Type="Embed" ProgID="Equation.DSMT4" ShapeID="_x0000_i1028" DrawAspect="Content" ObjectID="_1468075728" r:id="rId16">
            <o:LockedField>false</o:LockedField>
          </o:OLEObject>
        </w:object>
      </w:r>
    </w:p>
    <w:p w14:paraId="5D9DBE83">
      <w:pPr>
        <w:shd w:val="clear" w:color="auto" w:fill="F2F2F2"/>
        <w:spacing w:line="360" w:lineRule="auto"/>
        <w:jc w:val="left"/>
        <w:textAlignment w:val="center"/>
        <w:rPr>
          <w:color w:val="FF0000"/>
        </w:rPr>
      </w:pPr>
      <w:r>
        <w:rPr>
          <w:color w:val="FF0000"/>
        </w:rPr>
        <w:t>解得</w:t>
      </w:r>
    </w:p>
    <w:p w14:paraId="1D24FCD1">
      <w:pPr>
        <w:shd w:val="clear" w:color="auto" w:fill="F2F2F2"/>
        <w:spacing w:line="360" w:lineRule="auto"/>
        <w:jc w:val="center"/>
        <w:textAlignment w:val="center"/>
        <w:rPr>
          <w:color w:val="FF0000"/>
        </w:rPr>
      </w:pPr>
      <w:r>
        <w:rPr>
          <w:color w:val="FF0000"/>
        </w:rPr>
        <w:object>
          <v:shape id="_x0000_i1029" o:spt="75" alt="eqId9723aab6da5ddbe0e8c863a25a48b4ef" type="#_x0000_t75" style="height:13.75pt;width:46.6pt;" o:ole="t" filled="f" o:preferrelative="t" stroked="f" coordsize="21600,21600">
            <v:path/>
            <v:fill on="f" focussize="0,0"/>
            <v:stroke on="f" joinstyle="miter"/>
            <v:imagedata r:id="rId19" o:title="eqId9723aab6da5ddbe0e8c863a25a48b4ef"/>
            <o:lock v:ext="edit" aspectratio="t"/>
            <w10:wrap type="none"/>
            <w10:anchorlock/>
          </v:shape>
          <o:OLEObject Type="Embed" ProgID="Equation.DSMT4" ShapeID="_x0000_i1029" DrawAspect="Content" ObjectID="_1468075729" r:id="rId18">
            <o:LockedField>false</o:LockedField>
          </o:OLEObject>
        </w:object>
      </w:r>
    </w:p>
    <w:p w14:paraId="6D3A5DC9">
      <w:pPr>
        <w:shd w:val="clear" w:color="auto" w:fill="F2F2F2"/>
        <w:spacing w:line="360" w:lineRule="auto"/>
        <w:jc w:val="left"/>
        <w:textAlignment w:val="center"/>
        <w:rPr>
          <w:color w:val="FF0000"/>
        </w:rPr>
      </w:pPr>
      <w:r>
        <w:rPr>
          <w:color w:val="FF0000"/>
        </w:rPr>
        <w:t>加速度方向水平向右。</w:t>
      </w:r>
    </w:p>
    <w:p w14:paraId="1EDE2B76">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故选D。</w:t>
      </w:r>
    </w:p>
    <w:p w14:paraId="5C6A5DC8">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1-2</w:t>
      </w:r>
      <w:r>
        <w:rPr>
          <w:rStyle w:val="8"/>
          <w:rFonts w:ascii="Times New Roman" w:hAnsi="Times New Roman" w:eastAsia="黑体" w:cs="Times New Roman"/>
          <w:szCs w:val="21"/>
        </w:rPr>
        <w:t>】</w:t>
      </w:r>
      <w:r>
        <w:t>（23-24高一下·云南红河·期末）</w:t>
      </w:r>
      <w:r>
        <w:rPr>
          <w:rFonts w:hint="eastAsia"/>
          <w:lang w:eastAsia="zh-CN"/>
        </w:rPr>
        <w:t>（</w:t>
      </w:r>
      <w:r>
        <w:t>多选</w:t>
      </w:r>
      <w:r>
        <w:rPr>
          <w:rFonts w:hint="eastAsia"/>
          <w:lang w:eastAsia="zh-CN"/>
        </w:rPr>
        <w:t>）</w:t>
      </w:r>
      <w:r>
        <w:t>如图所示，质量均为</w:t>
      </w:r>
      <w:r>
        <w:rPr>
          <w:rFonts w:ascii="Times New Roman" w:hAnsi="Times New Roman" w:eastAsia="Times New Roman" w:cs="Times New Roman"/>
          <w:i/>
        </w:rPr>
        <w:t>m</w:t>
      </w:r>
      <w:r>
        <w:t>的木块A和B用一轻弹簧相连，竖直放在光滑的水平面上，二者处于静止状态，重力加速度为</w:t>
      </w:r>
      <w:r>
        <w:rPr>
          <w:rFonts w:ascii="Times New Roman" w:hAnsi="Times New Roman" w:eastAsia="Times New Roman" w:cs="Times New Roman"/>
          <w:i/>
        </w:rPr>
        <w:t>g</w:t>
      </w:r>
      <w:r>
        <w:t>。将质量为2</w:t>
      </w:r>
      <w:r>
        <w:rPr>
          <w:rFonts w:ascii="Times New Roman" w:hAnsi="Times New Roman" w:eastAsia="Times New Roman" w:cs="Times New Roman"/>
          <w:i/>
        </w:rPr>
        <w:t>m</w:t>
      </w:r>
      <w:r>
        <w:t>的木块C放在A上的瞬间，则（　　）</w:t>
      </w:r>
    </w:p>
    <w:p w14:paraId="212BFEBA">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990600" cy="1571625"/>
            <wp:effectExtent l="0" t="0" r="0" b="13335"/>
            <wp:docPr id="100009" name="图片 100009" descr="@@@f6b657db-6615-4c61-9a76-c60067661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f6b657db-6615-4c61-9a76-c60067661ba0"/>
                    <pic:cNvPicPr>
                      <a:picLocks noChangeAspect="1"/>
                    </pic:cNvPicPr>
                  </pic:nvPicPr>
                  <pic:blipFill>
                    <a:blip r:embed="rId20"/>
                    <a:stretch>
                      <a:fillRect/>
                    </a:stretch>
                  </pic:blipFill>
                  <pic:spPr>
                    <a:xfrm>
                      <a:off x="0" y="0"/>
                      <a:ext cx="990600" cy="1571625"/>
                    </a:xfrm>
                    <a:prstGeom prst="rect">
                      <a:avLst/>
                    </a:prstGeom>
                  </pic:spPr>
                </pic:pic>
              </a:graphicData>
            </a:graphic>
          </wp:inline>
        </w:drawing>
      </w:r>
    </w:p>
    <w:p w14:paraId="2F5635DE">
      <w:pPr>
        <w:shd w:val="clear" w:color="auto" w:fill="auto"/>
        <w:tabs>
          <w:tab w:val="left" w:pos="4156"/>
        </w:tabs>
        <w:spacing w:line="360" w:lineRule="auto"/>
        <w:ind w:left="300"/>
        <w:jc w:val="left"/>
        <w:textAlignment w:val="center"/>
      </w:pPr>
      <w:r>
        <w:t>A．弹簧的弹力大小变为3</w:t>
      </w:r>
      <w:r>
        <w:rPr>
          <w:rFonts w:ascii="Times New Roman" w:hAnsi="Times New Roman" w:eastAsia="Times New Roman" w:cs="Times New Roman"/>
          <w:i/>
        </w:rPr>
        <w:t>mg</w:t>
      </w:r>
      <w:r>
        <w:rPr>
          <w:rFonts w:ascii="Times New Roman" w:hAnsi="Times New Roman" w:eastAsia="Times New Roman" w:cs="Times New Roman"/>
          <w:i/>
        </w:rPr>
        <w:tab/>
      </w:r>
      <w:r>
        <w:t>B．弹簧的形变量不变</w:t>
      </w:r>
    </w:p>
    <w:p w14:paraId="16493190">
      <w:pPr>
        <w:shd w:val="clear" w:color="auto" w:fill="auto"/>
        <w:tabs>
          <w:tab w:val="left" w:pos="4156"/>
        </w:tabs>
        <w:spacing w:line="360" w:lineRule="auto"/>
        <w:ind w:left="300"/>
        <w:jc w:val="left"/>
        <w:textAlignment w:val="center"/>
      </w:pPr>
      <w:r>
        <w:t>C．B对水平面的压力大小变为4</w:t>
      </w:r>
      <w:r>
        <w:rPr>
          <w:rFonts w:ascii="Times New Roman" w:hAnsi="Times New Roman" w:eastAsia="Times New Roman" w:cs="Times New Roman"/>
          <w:i/>
        </w:rPr>
        <w:t>mg</w:t>
      </w:r>
      <w:r>
        <w:rPr>
          <w:rFonts w:ascii="Times New Roman" w:hAnsi="Times New Roman" w:eastAsia="Times New Roman" w:cs="Times New Roman"/>
          <w:i/>
        </w:rPr>
        <w:tab/>
      </w:r>
      <w:r>
        <w:t>D．A的加速度大小为</w:t>
      </w:r>
      <w:r>
        <w:object>
          <v:shape id="_x0000_i1030" o:spt="75" alt="eqId6ec0272f91a161402b1c840eed30de65" type="#_x0000_t75" style="height:27pt;width:18.45pt;" o:ole="t" filled="f" o:preferrelative="t" stroked="f" coordsize="21600,21600">
            <v:path/>
            <v:fill on="f" focussize="0,0"/>
            <v:stroke on="f" joinstyle="miter"/>
            <v:imagedata r:id="rId22" o:title="eqId6ec0272f91a161402b1c840eed30de65"/>
            <o:lock v:ext="edit" aspectratio="t"/>
            <w10:wrap type="none"/>
            <w10:anchorlock/>
          </v:shape>
          <o:OLEObject Type="Embed" ProgID="Equation.DSMT4" ShapeID="_x0000_i1030" DrawAspect="Content" ObjectID="_1468075730" r:id="rId21">
            <o:LockedField>false</o:LockedField>
          </o:OLEObject>
        </w:object>
      </w:r>
    </w:p>
    <w:p w14:paraId="47E72EEB">
      <w:pPr>
        <w:shd w:val="clear" w:color="auto" w:fill="F2F2F2"/>
        <w:spacing w:line="360" w:lineRule="auto"/>
        <w:jc w:val="left"/>
        <w:textAlignment w:val="center"/>
        <w:rPr>
          <w:color w:val="FF0000"/>
        </w:rPr>
      </w:pPr>
      <w:r>
        <w:rPr>
          <w:color w:val="FF0000"/>
        </w:rPr>
        <w:t>【答案】BD</w:t>
      </w:r>
    </w:p>
    <w:p w14:paraId="5F6CB486">
      <w:pPr>
        <w:shd w:val="clear" w:color="auto" w:fill="F2F2F2"/>
        <w:spacing w:line="360" w:lineRule="auto"/>
        <w:jc w:val="left"/>
        <w:textAlignment w:val="center"/>
        <w:rPr>
          <w:color w:val="FF0000"/>
        </w:rPr>
      </w:pPr>
      <w:r>
        <w:rPr>
          <w:color w:val="FF0000"/>
        </w:rPr>
        <w:t>【详解】A．木块C放在A上的瞬间，弹簧没有发生突变，弹力大小不变，即弹簧的弹力大小仍然为</w:t>
      </w:r>
      <w:r>
        <w:rPr>
          <w:rFonts w:ascii="Times New Roman" w:hAnsi="Times New Roman" w:eastAsia="Times New Roman" w:cs="Times New Roman"/>
          <w:i/>
          <w:color w:val="FF0000"/>
        </w:rPr>
        <w:t>mg</w:t>
      </w:r>
      <w:r>
        <w:rPr>
          <w:color w:val="FF0000"/>
        </w:rPr>
        <w:t>，故A错误；</w:t>
      </w:r>
    </w:p>
    <w:p w14:paraId="40B03EC8">
      <w:pPr>
        <w:shd w:val="clear" w:color="auto" w:fill="F2F2F2"/>
        <w:spacing w:line="360" w:lineRule="auto"/>
        <w:jc w:val="left"/>
        <w:textAlignment w:val="center"/>
        <w:rPr>
          <w:color w:val="FF0000"/>
        </w:rPr>
      </w:pPr>
      <w:r>
        <w:rPr>
          <w:color w:val="FF0000"/>
        </w:rPr>
        <w:t>B．结合上述可知，木块C放在A上的瞬间，弹簧没有发生突变，弹簧的形变量不变，故B正确；</w:t>
      </w:r>
    </w:p>
    <w:p w14:paraId="2106CBEB">
      <w:pPr>
        <w:shd w:val="clear" w:color="auto" w:fill="F2F2F2"/>
        <w:spacing w:line="360" w:lineRule="auto"/>
        <w:jc w:val="left"/>
        <w:textAlignment w:val="center"/>
        <w:rPr>
          <w:color w:val="FF0000"/>
        </w:rPr>
      </w:pPr>
      <w:r>
        <w:rPr>
          <w:color w:val="FF0000"/>
        </w:rPr>
        <w:t>C．结合上述可知，木块C放在A上的瞬间，弹簧没有发生突变，B对水平面的压力大小与没有放C之前一样，即变为B对水平面的压力大小为2</w:t>
      </w:r>
      <w:r>
        <w:rPr>
          <w:rFonts w:ascii="Times New Roman" w:hAnsi="Times New Roman" w:eastAsia="Times New Roman" w:cs="Times New Roman"/>
          <w:i/>
          <w:color w:val="FF0000"/>
        </w:rPr>
        <w:t>mg</w:t>
      </w:r>
      <w:r>
        <w:rPr>
          <w:color w:val="FF0000"/>
        </w:rPr>
        <w:t>，故C错误；</w:t>
      </w:r>
    </w:p>
    <w:p w14:paraId="633A85A2">
      <w:pPr>
        <w:shd w:val="clear" w:color="auto" w:fill="F2F2F2"/>
        <w:spacing w:line="360" w:lineRule="auto"/>
        <w:jc w:val="left"/>
        <w:textAlignment w:val="center"/>
        <w:rPr>
          <w:color w:val="FF0000"/>
        </w:rPr>
      </w:pPr>
      <w:r>
        <w:rPr>
          <w:color w:val="FF0000"/>
        </w:rPr>
        <w:t>D．结合上述可知，A所受弹力与A的重力平衡，对A、C整体，根据牛顿第二定律有</w:t>
      </w:r>
    </w:p>
    <w:p w14:paraId="1E145EB0">
      <w:pPr>
        <w:shd w:val="clear" w:color="auto" w:fill="F2F2F2"/>
        <w:spacing w:line="360" w:lineRule="auto"/>
        <w:jc w:val="center"/>
        <w:textAlignment w:val="center"/>
        <w:rPr>
          <w:color w:val="FF0000"/>
        </w:rPr>
      </w:pPr>
      <w:r>
        <w:rPr>
          <w:color w:val="FF0000"/>
        </w:rPr>
        <w:object>
          <v:shape id="_x0000_i1031" o:spt="75" alt="eqId90f7a6958144f9ef4c7f5b4f1ae28b89" type="#_x0000_t75" style="height:17.75pt;width:78.25pt;" o:ole="t" filled="f" o:preferrelative="t" stroked="f" coordsize="21600,21600">
            <v:path/>
            <v:fill on="f" focussize="0,0"/>
            <v:stroke on="f" joinstyle="miter"/>
            <v:imagedata r:id="rId24" o:title="eqId90f7a6958144f9ef4c7f5b4f1ae28b89"/>
            <o:lock v:ext="edit" aspectratio="t"/>
            <w10:wrap type="none"/>
            <w10:anchorlock/>
          </v:shape>
          <o:OLEObject Type="Embed" ProgID="Equation.DSMT4" ShapeID="_x0000_i1031" DrawAspect="Content" ObjectID="_1468075731" r:id="rId23">
            <o:LockedField>false</o:LockedField>
          </o:OLEObject>
        </w:object>
      </w:r>
    </w:p>
    <w:p w14:paraId="4CE5F049">
      <w:pPr>
        <w:shd w:val="clear" w:color="auto" w:fill="F2F2F2"/>
        <w:spacing w:line="360" w:lineRule="auto"/>
        <w:jc w:val="left"/>
        <w:textAlignment w:val="center"/>
        <w:rPr>
          <w:color w:val="FF0000"/>
        </w:rPr>
      </w:pPr>
      <w:r>
        <w:rPr>
          <w:color w:val="FF0000"/>
        </w:rPr>
        <w:t>解得</w:t>
      </w:r>
    </w:p>
    <w:p w14:paraId="5C483B0B">
      <w:pPr>
        <w:shd w:val="clear" w:color="auto" w:fill="F2F2F2"/>
        <w:spacing w:line="360" w:lineRule="auto"/>
        <w:jc w:val="center"/>
        <w:textAlignment w:val="center"/>
        <w:rPr>
          <w:color w:val="FF0000"/>
        </w:rPr>
      </w:pPr>
      <w:r>
        <w:rPr>
          <w:color w:val="FF0000"/>
        </w:rPr>
        <w:object>
          <v:shape id="_x0000_i1032" o:spt="75" alt="eqId9e6c87c8a43bb5b643ec0fe44d719ea3" type="#_x0000_t75" style="height:28.55pt;width:35.2pt;" o:ole="t" filled="f" o:preferrelative="t" stroked="f" coordsize="21600,21600">
            <v:path/>
            <v:fill on="f" focussize="0,0"/>
            <v:stroke on="f" joinstyle="miter"/>
            <v:imagedata r:id="rId26" o:title="eqId9e6c87c8a43bb5b643ec0fe44d719ea3"/>
            <o:lock v:ext="edit" aspectratio="t"/>
            <w10:wrap type="none"/>
            <w10:anchorlock/>
          </v:shape>
          <o:OLEObject Type="Embed" ProgID="Equation.DSMT4" ShapeID="_x0000_i1032" DrawAspect="Content" ObjectID="_1468075732" r:id="rId25">
            <o:LockedField>false</o:LockedField>
          </o:OLEObject>
        </w:object>
      </w:r>
    </w:p>
    <w:p w14:paraId="202192A4">
      <w:pPr>
        <w:shd w:val="clear" w:color="auto" w:fill="F2F2F2"/>
        <w:spacing w:line="360" w:lineRule="auto"/>
        <w:jc w:val="left"/>
        <w:textAlignment w:val="center"/>
        <w:rPr>
          <w:color w:val="FF0000"/>
        </w:rPr>
      </w:pPr>
      <w:r>
        <w:rPr>
          <w:color w:val="FF0000"/>
        </w:rPr>
        <w:t>故D正确。</w:t>
      </w:r>
    </w:p>
    <w:p w14:paraId="5C6CDA18">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故选BD。</w:t>
      </w:r>
    </w:p>
    <w:p w14:paraId="292CFDCE">
      <w:pPr>
        <w:shd w:val="clear" w:color="auto" w:fill="auto"/>
        <w:spacing w:line="360" w:lineRule="auto"/>
        <w:jc w:val="both"/>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1-3</w:t>
      </w:r>
      <w:r>
        <w:rPr>
          <w:rStyle w:val="8"/>
          <w:rFonts w:ascii="Times New Roman" w:hAnsi="Times New Roman" w:eastAsia="黑体" w:cs="Times New Roman"/>
          <w:szCs w:val="21"/>
        </w:rPr>
        <w:t>】</w:t>
      </w:r>
      <w:r>
        <w:t>（20-21高一上·上海闵行·期末）雨滴下落时所受到的空气阻力与雨滴的速度成正比，还与雨滴半径的二次方成正比。假设一个大雨滴和一个小雨滴从同一足够高的云层同时下落，最终它们都</w:t>
      </w:r>
      <w:r>
        <w:rPr>
          <w:rFonts w:ascii="Times New Roman" w:hAnsi="Times New Roman" w:eastAsia="Times New Roman" w:cs="Times New Roman"/>
          <w:b w:val="0"/>
          <w:sz w:val="21"/>
          <w:u w:val="single"/>
        </w:rPr>
        <w:t xml:space="preserve">      </w:t>
      </w:r>
      <w:r>
        <w:t>（填“加速”、“减速”或“匀速”）下落。接近地面时，</w:t>
      </w:r>
      <w:r>
        <w:rPr>
          <w:rFonts w:ascii="Times New Roman" w:hAnsi="Times New Roman" w:eastAsia="Times New Roman" w:cs="Times New Roman"/>
          <w:b w:val="0"/>
          <w:sz w:val="21"/>
          <w:u w:val="single"/>
        </w:rPr>
        <w:t xml:space="preserve">      </w:t>
      </w:r>
      <w:r>
        <w:t>（填“大”或“小”）雨滴的速度较小。（雨滴可近似看作球形，球的体积为</w:t>
      </w:r>
      <w:r>
        <w:object>
          <v:shape id="_x0000_i1033" o:spt="75" alt="eqIdef12f1c7d9d4df4c08cf168a0f31f58e" type="#_x0000_t75" style="height:28.75pt;width:25.5pt;" o:ole="t" filled="f" o:preferrelative="t" stroked="f" coordsize="21600,21600">
            <v:path/>
            <v:fill on="f" focussize="0,0"/>
            <v:stroke on="f" joinstyle="miter"/>
            <v:imagedata r:id="rId28" o:title="eqIdef12f1c7d9d4df4c08cf168a0f31f58e"/>
            <o:lock v:ext="edit" aspectratio="t"/>
            <w10:wrap type="none"/>
            <w10:anchorlock/>
          </v:shape>
          <o:OLEObject Type="Embed" ProgID="Equation.DSMT4" ShapeID="_x0000_i1033" DrawAspect="Content" ObjectID="_1468075733" r:id="rId27">
            <o:LockedField>false</o:LockedField>
          </o:OLEObject>
        </w:object>
      </w:r>
      <w:r>
        <w:t>）</w:t>
      </w:r>
    </w:p>
    <w:p w14:paraId="79E6C3CA">
      <w:pPr>
        <w:shd w:val="clear" w:color="auto" w:fill="F2F2F2"/>
        <w:spacing w:line="360" w:lineRule="auto"/>
        <w:jc w:val="left"/>
        <w:textAlignment w:val="center"/>
        <w:rPr>
          <w:color w:val="FF0000"/>
        </w:rPr>
      </w:pPr>
      <w:r>
        <w:rPr>
          <w:color w:val="FF0000"/>
        </w:rPr>
        <w:t>【答案】     匀速     小</w:t>
      </w:r>
    </w:p>
    <w:p w14:paraId="220B1692">
      <w:pPr>
        <w:shd w:val="clear" w:color="auto" w:fill="F2F2F2"/>
        <w:spacing w:line="360" w:lineRule="auto"/>
        <w:jc w:val="left"/>
        <w:textAlignment w:val="center"/>
        <w:rPr>
          <w:color w:val="FF0000"/>
        </w:rPr>
      </w:pPr>
      <w:r>
        <w:rPr>
          <w:color w:val="FF0000"/>
        </w:rPr>
        <w:t>【详解】[1]根据题意可知，雨滴下落过程中，受到的空气阻力与雨滴的速度成正比，速度越大阻力越大，因此最终当阻力增大到与重力平衡时都做匀速运动。</w:t>
      </w:r>
    </w:p>
    <w:p w14:paraId="6D8302BC">
      <w:pPr>
        <w:shd w:val="clear" w:color="auto" w:fill="F2F2F2"/>
        <w:spacing w:line="360" w:lineRule="auto"/>
        <w:jc w:val="left"/>
        <w:textAlignment w:val="center"/>
        <w:rPr>
          <w:color w:val="FF0000"/>
        </w:rPr>
      </w:pPr>
      <w:r>
        <w:rPr>
          <w:color w:val="FF0000"/>
        </w:rPr>
        <w:t>[2]根据题意，设雨滴半径为</w:t>
      </w:r>
      <w:r>
        <w:rPr>
          <w:color w:val="FF0000"/>
        </w:rPr>
        <w:object>
          <v:shape id="_x0000_i1034" o:spt="75" alt="eqId11bc05f41215f9894e11d1df0465751a" type="#_x0000_t75" style="height:7.9pt;width:7.9pt;" o:ole="t" filled="f" o:preferrelative="t" stroked="f" coordsize="21600,21600">
            <v:path/>
            <v:fill on="f" focussize="0,0"/>
            <v:stroke on="f" joinstyle="miter"/>
            <v:imagedata r:id="rId30" o:title="eqId11bc05f41215f9894e11d1df0465751a"/>
            <o:lock v:ext="edit" aspectratio="t"/>
            <w10:wrap type="none"/>
            <w10:anchorlock/>
          </v:shape>
          <o:OLEObject Type="Embed" ProgID="Equation.DSMT4" ShapeID="_x0000_i1034" DrawAspect="Content" ObjectID="_1468075734" r:id="rId29">
            <o:LockedField>false</o:LockedField>
          </o:OLEObject>
        </w:object>
      </w:r>
      <w:r>
        <w:rPr>
          <w:color w:val="FF0000"/>
        </w:rPr>
        <w:t>，雨滴匀速下落时的速度为</w:t>
      </w:r>
      <w:r>
        <w:rPr>
          <w:color w:val="FF0000"/>
        </w:rPr>
        <w:object>
          <v:shape id="_x0000_i1035" o:spt="75" alt="eqIdbc13a607ac0c7f76d252d7cb1bb040fd" type="#_x0000_t75" style="height:9.65pt;width:7.9pt;" o:ole="t" filled="f" o:preferrelative="t" stroked="f" coordsize="21600,21600">
            <v:path/>
            <v:fill on="f" focussize="0,0"/>
            <v:stroke on="f" joinstyle="miter"/>
            <v:imagedata r:id="rId32" o:title="eqIdbc13a607ac0c7f76d252d7cb1bb040fd"/>
            <o:lock v:ext="edit" aspectratio="t"/>
            <w10:wrap type="none"/>
            <w10:anchorlock/>
          </v:shape>
          <o:OLEObject Type="Embed" ProgID="Equation.DSMT4" ShapeID="_x0000_i1035" DrawAspect="Content" ObjectID="_1468075735" r:id="rId31">
            <o:LockedField>false</o:LockedField>
          </o:OLEObject>
        </w:object>
      </w:r>
      <w:r>
        <w:rPr>
          <w:color w:val="FF0000"/>
        </w:rPr>
        <w:t>，则此时受到的空气阻力为</w:t>
      </w:r>
    </w:p>
    <w:p w14:paraId="27CDB84E">
      <w:pPr>
        <w:shd w:val="clear" w:color="auto" w:fill="F2F2F2"/>
        <w:spacing w:line="360" w:lineRule="auto"/>
        <w:jc w:val="center"/>
        <w:textAlignment w:val="center"/>
        <w:rPr>
          <w:color w:val="FF0000"/>
        </w:rPr>
      </w:pPr>
      <w:r>
        <w:rPr>
          <w:color w:val="FF0000"/>
        </w:rPr>
        <w:object>
          <v:shape id="_x0000_i1036" o:spt="75" alt="eqId98c0167e407d9ccbc4040dc42b6cf4ab" type="#_x0000_t75" style="height:15.65pt;width:38.7pt;" o:ole="t" filled="f" o:preferrelative="t" stroked="f" coordsize="21600,21600">
            <v:path/>
            <v:fill on="f" focussize="0,0"/>
            <v:stroke on="f" joinstyle="miter"/>
            <v:imagedata r:id="rId34" o:title="eqId98c0167e407d9ccbc4040dc42b6cf4ab"/>
            <o:lock v:ext="edit" aspectratio="t"/>
            <w10:wrap type="none"/>
            <w10:anchorlock/>
          </v:shape>
          <o:OLEObject Type="Embed" ProgID="Equation.DSMT4" ShapeID="_x0000_i1036" DrawAspect="Content" ObjectID="_1468075736" r:id="rId33">
            <o:LockedField>false</o:LockedField>
          </o:OLEObject>
        </w:object>
      </w:r>
      <w:r>
        <w:rPr>
          <w:color w:val="FF0000"/>
        </w:rPr>
        <w:t>（</w:t>
      </w:r>
      <w:r>
        <w:rPr>
          <w:color w:val="FF0000"/>
        </w:rPr>
        <w:object>
          <v:shape id="_x0000_i1037" o:spt="75" alt="eqIdf0a532e15e232cb4b99a8d4d07c89575" type="#_x0000_t75" style="height:12.5pt;width:8.75pt;" o:ole="t" filled="f" o:preferrelative="t" stroked="f" coordsize="21600,21600">
            <v:path/>
            <v:fill on="f" focussize="0,0"/>
            <v:stroke on="f" joinstyle="miter"/>
            <v:imagedata r:id="rId36" o:title="eqIdf0a532e15e232cb4b99a8d4d07c89575"/>
            <o:lock v:ext="edit" aspectratio="t"/>
            <w10:wrap type="none"/>
            <w10:anchorlock/>
          </v:shape>
          <o:OLEObject Type="Embed" ProgID="Equation.DSMT4" ShapeID="_x0000_i1037" DrawAspect="Content" ObjectID="_1468075737" r:id="rId35">
            <o:LockedField>false</o:LockedField>
          </o:OLEObject>
        </w:object>
      </w:r>
      <w:r>
        <w:rPr>
          <w:color w:val="FF0000"/>
        </w:rPr>
        <w:t>为常数）</w:t>
      </w:r>
    </w:p>
    <w:p w14:paraId="38A58C14">
      <w:pPr>
        <w:shd w:val="clear" w:color="auto" w:fill="F2F2F2"/>
        <w:spacing w:line="360" w:lineRule="auto"/>
        <w:jc w:val="both"/>
        <w:textAlignment w:val="center"/>
        <w:rPr>
          <w:color w:val="FF0000"/>
        </w:rPr>
      </w:pPr>
      <w:r>
        <w:rPr>
          <w:color w:val="FF0000"/>
        </w:rPr>
        <w:t>设雨滴的密度为</w:t>
      </w:r>
      <w:r>
        <w:rPr>
          <w:color w:val="FF0000"/>
        </w:rPr>
        <w:object>
          <v:shape id="_x0000_i1038" o:spt="75" alt="eqId171102a883b22fe6ca578efc8926f5b8" type="#_x0000_t75" style="height:11.3pt;width:10.55pt;" o:ole="t" filled="f" o:preferrelative="t" stroked="f" coordsize="21600,21600">
            <v:path/>
            <v:fill on="f" focussize="0,0"/>
            <v:stroke on="f" joinstyle="miter"/>
            <v:imagedata r:id="rId38" o:title="eqId171102a883b22fe6ca578efc8926f5b8"/>
            <o:lock v:ext="edit" aspectratio="t"/>
            <w10:wrap type="none"/>
            <w10:anchorlock/>
          </v:shape>
          <o:OLEObject Type="Embed" ProgID="Equation.DSMT4" ShapeID="_x0000_i1038" DrawAspect="Content" ObjectID="_1468075738" r:id="rId37">
            <o:LockedField>false</o:LockedField>
          </o:OLEObject>
        </w:object>
      </w:r>
      <w:r>
        <w:rPr>
          <w:color w:val="FF0000"/>
        </w:rPr>
        <w:t>，则雨滴的质量为</w:t>
      </w:r>
    </w:p>
    <w:p w14:paraId="3509267C">
      <w:pPr>
        <w:shd w:val="clear" w:color="auto" w:fill="F2F2F2"/>
        <w:spacing w:line="360" w:lineRule="auto"/>
        <w:jc w:val="center"/>
        <w:textAlignment w:val="center"/>
        <w:rPr>
          <w:color w:val="FF0000"/>
        </w:rPr>
      </w:pPr>
      <w:r>
        <w:rPr>
          <w:color w:val="FF0000"/>
        </w:rPr>
        <w:object>
          <v:shape id="_x0000_i1039" o:spt="75" alt="eqId53a84fc46169ce4e5c69e696d6fbc964" type="#_x0000_t75" style="height:28.4pt;width:90.6pt;" o:ole="t" filled="f" o:preferrelative="t" stroked="f" coordsize="21600,21600">
            <v:path/>
            <v:fill on="f" focussize="0,0"/>
            <v:stroke on="f" joinstyle="miter"/>
            <v:imagedata r:id="rId40" o:title="eqId53a84fc46169ce4e5c69e696d6fbc964"/>
            <o:lock v:ext="edit" aspectratio="t"/>
            <w10:wrap type="none"/>
            <w10:anchorlock/>
          </v:shape>
          <o:OLEObject Type="Embed" ProgID="Equation.DSMT4" ShapeID="_x0000_i1039" DrawAspect="Content" ObjectID="_1468075739" r:id="rId39">
            <o:LockedField>false</o:LockedField>
          </o:OLEObject>
        </w:object>
      </w:r>
    </w:p>
    <w:p w14:paraId="4341764A">
      <w:pPr>
        <w:shd w:val="clear" w:color="auto" w:fill="F2F2F2"/>
        <w:spacing w:line="360" w:lineRule="auto"/>
        <w:jc w:val="both"/>
        <w:textAlignment w:val="center"/>
        <w:rPr>
          <w:color w:val="FF0000"/>
        </w:rPr>
      </w:pPr>
      <w:r>
        <w:rPr>
          <w:color w:val="FF0000"/>
        </w:rPr>
        <w:t>匀速运动时有</w:t>
      </w:r>
    </w:p>
    <w:p w14:paraId="0CE749AE">
      <w:pPr>
        <w:shd w:val="clear" w:color="auto" w:fill="F2F2F2"/>
        <w:spacing w:line="360" w:lineRule="auto"/>
        <w:jc w:val="center"/>
        <w:textAlignment w:val="center"/>
        <w:rPr>
          <w:color w:val="FF0000"/>
        </w:rPr>
      </w:pPr>
      <w:r>
        <w:rPr>
          <w:color w:val="FF0000"/>
        </w:rPr>
        <w:object>
          <v:shape id="_x0000_i1040" o:spt="75" alt="eqId7d7aab70e0b38eb4865ae75a698336cd" type="#_x0000_t75" style="height:13.9pt;width:35.15pt;" o:ole="t" filled="f" o:preferrelative="t" stroked="f" coordsize="21600,21600">
            <v:path/>
            <v:fill on="f" focussize="0,0"/>
            <v:stroke on="f" joinstyle="miter"/>
            <v:imagedata r:id="rId42" o:title="eqId7d7aab70e0b38eb4865ae75a698336cd"/>
            <o:lock v:ext="edit" aspectratio="t"/>
            <w10:wrap type="none"/>
            <w10:anchorlock/>
          </v:shape>
          <o:OLEObject Type="Embed" ProgID="Equation.DSMT4" ShapeID="_x0000_i1040" DrawAspect="Content" ObjectID="_1468075740" r:id="rId41">
            <o:LockedField>false</o:LockedField>
          </o:OLEObject>
        </w:object>
      </w:r>
    </w:p>
    <w:p w14:paraId="2F6C79FA">
      <w:pPr>
        <w:shd w:val="clear" w:color="auto" w:fill="F2F2F2"/>
        <w:spacing w:line="360" w:lineRule="auto"/>
        <w:jc w:val="both"/>
        <w:textAlignment w:val="center"/>
        <w:rPr>
          <w:color w:val="FF0000"/>
        </w:rPr>
      </w:pPr>
      <w:r>
        <w:rPr>
          <w:color w:val="FF0000"/>
        </w:rPr>
        <w:t>整理可得</w:t>
      </w:r>
    </w:p>
    <w:p w14:paraId="60F78F11">
      <w:pPr>
        <w:shd w:val="clear" w:color="auto" w:fill="F2F2F2"/>
        <w:spacing w:line="360" w:lineRule="auto"/>
        <w:jc w:val="center"/>
        <w:textAlignment w:val="center"/>
        <w:rPr>
          <w:color w:val="FF0000"/>
        </w:rPr>
      </w:pPr>
      <w:r>
        <w:rPr>
          <w:color w:val="FF0000"/>
        </w:rPr>
        <w:object>
          <v:shape id="_x0000_i1041" o:spt="75" alt="eqIdd13dcc53485707a6c25512e80d595e93" type="#_x0000_t75" style="height:27.2pt;width:53.65pt;" o:ole="t" filled="f" o:preferrelative="t" stroked="f" coordsize="21600,21600">
            <v:path/>
            <v:fill on="f" focussize="0,0"/>
            <v:stroke on="f" joinstyle="miter"/>
            <v:imagedata r:id="rId44" o:title="eqIdd13dcc53485707a6c25512e80d595e93"/>
            <o:lock v:ext="edit" aspectratio="t"/>
            <w10:wrap type="none"/>
            <w10:anchorlock/>
          </v:shape>
          <o:OLEObject Type="Embed" ProgID="Equation.DSMT4" ShapeID="_x0000_i1041" DrawAspect="Content" ObjectID="_1468075741" r:id="rId43">
            <o:LockedField>false</o:LockedField>
          </o:OLEObject>
        </w:object>
      </w:r>
    </w:p>
    <w:p w14:paraId="0620E392">
      <w:pPr>
        <w:shd w:val="clear" w:color="auto" w:fill="F2F2F2"/>
        <w:spacing w:line="360" w:lineRule="auto"/>
        <w:jc w:val="both"/>
        <w:textAlignment w:val="center"/>
        <w:rPr>
          <w:rStyle w:val="8"/>
          <w:rFonts w:ascii="Times New Roman" w:hAnsi="Times New Roman" w:eastAsia="黑体" w:cs="Times New Roman"/>
          <w:color w:val="FF0000"/>
          <w:szCs w:val="21"/>
        </w:rPr>
      </w:pPr>
      <w:r>
        <w:rPr>
          <w:color w:val="FF0000"/>
        </w:rPr>
        <w:t>可知，半径越大的雨滴下落速度越快，故大雨滴落地速度大，小雨滴落地速度小。</w:t>
      </w:r>
    </w:p>
    <w:p w14:paraId="68DD64E8">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1-4</w:t>
      </w:r>
      <w:r>
        <w:rPr>
          <w:rStyle w:val="8"/>
          <w:rFonts w:ascii="Times New Roman" w:hAnsi="Times New Roman" w:eastAsia="黑体" w:cs="Times New Roman"/>
          <w:szCs w:val="21"/>
        </w:rPr>
        <w:t>】</w:t>
      </w:r>
      <w:r>
        <w:t>（23-24高一上·吉林长春·期末）如图所示，质量</w:t>
      </w:r>
      <m:oMath>
        <m:r>
          <m:rPr/>
          <w:rPr>
            <w:rFonts w:ascii="Cambria Math" w:hAnsi="Cambria Math" w:eastAsia="宋体" w:cs="Cambria Math"/>
          </w:rPr>
          <m:t>M=60</m:t>
        </m:r>
        <m:r>
          <m:rPr>
            <m:sty m:val="p"/>
          </m:rPr>
          <w:rPr>
            <w:rFonts w:ascii="Cambria Math" w:hAnsi="Cambria Math" w:eastAsia="宋体" w:cs="Cambria Math"/>
          </w:rPr>
          <m:t>kg</m:t>
        </m:r>
      </m:oMath>
      <w:r>
        <w:t>的人站在升降机的地板上，升降机的顶部悬挂了一只弹簧测力计（图中简画为弹簧），测力计下挂着一个质量</w:t>
      </w:r>
      <m:oMath>
        <m:r>
          <m:rPr/>
          <w:rPr>
            <w:rFonts w:ascii="Cambria Math" w:hAnsi="Cambria Math" w:eastAsia="宋体" w:cs="Cambria Math"/>
          </w:rPr>
          <m:t>m=1.0</m:t>
        </m:r>
        <m:r>
          <m:rPr>
            <m:sty m:val="p"/>
          </m:rPr>
          <w:rPr>
            <w:rFonts w:ascii="Cambria Math" w:hAnsi="Cambria Math" w:eastAsia="宋体" w:cs="Cambria Math"/>
          </w:rPr>
          <m:t>kg</m:t>
        </m:r>
      </m:oMath>
      <w:r>
        <w:t>的物体</w:t>
      </w:r>
      <m:oMath>
        <m:r>
          <m:rPr>
            <m:sty m:val="p"/>
          </m:rPr>
          <w:rPr>
            <w:rFonts w:ascii="Cambria Math" w:hAnsi="Cambria Math" w:eastAsia="宋体" w:cs="Cambria Math"/>
          </w:rPr>
          <m:t>A。</m:t>
        </m:r>
      </m:oMath>
      <w:r>
        <w:t>在升降机运动的某段时间内，人看到弹簧测力计的示数为</w:t>
      </w:r>
      <m:oMath>
        <m:r>
          <m:rPr/>
          <w:rPr>
            <w:rFonts w:ascii="Cambria Math" w:hAnsi="Cambria Math" w:eastAsia="宋体" w:cs="Cambria Math"/>
          </w:rPr>
          <m:t>6.0</m:t>
        </m:r>
        <m:r>
          <m:rPr>
            <m:sty m:val="p"/>
          </m:rPr>
          <w:rPr>
            <w:rFonts w:ascii="Cambria Math" w:hAnsi="Cambria Math" w:eastAsia="宋体" w:cs="Cambria Math"/>
          </w:rPr>
          <m:t>N。</m:t>
        </m:r>
      </m:oMath>
      <w:r>
        <w:t>取</w:t>
      </w:r>
      <m:oMath>
        <m:r>
          <m:rPr>
            <m:sty m:val="p"/>
          </m:rPr>
          <w:rPr>
            <w:rFonts w:ascii="Cambria Math" w:hAnsi="Cambria Math" w:eastAsia="宋体" w:cs="Cambria Math"/>
          </w:rPr>
          <m:t>g</m:t>
        </m:r>
        <m:r>
          <m:rPr/>
          <w:rPr>
            <w:rFonts w:ascii="Cambria Math" w:hAnsi="Cambria Math" w:eastAsia="宋体" w:cs="Cambria Math"/>
          </w:rPr>
          <m:t>=10</m:t>
        </m:r>
        <m:r>
          <m:rPr>
            <m:sty m:val="p"/>
          </m:rPr>
          <w:rPr>
            <w:rFonts w:ascii="Cambria Math" w:hAnsi="Cambria Math" w:eastAsia="宋体" w:cs="Cambria Math"/>
          </w:rPr>
          <m:t>m</m:t>
        </m:r>
        <m:r>
          <m:rPr/>
          <w:rPr>
            <w:rFonts w:ascii="Cambria Math" w:hAnsi="Cambria Math" w:eastAsia="宋体" w:cs="Cambria Math"/>
          </w:rPr>
          <m:t>/</m:t>
        </m:r>
        <m:sSup>
          <m:sSupPr/>
          <m:e>
            <m:r>
              <m:rPr/>
              <w:rPr>
                <w:rFonts w:ascii="Cambria Math" w:hAnsi="Cambria Math" w:eastAsia="宋体" w:cs="Cambria Math"/>
              </w:rPr>
              <m:t>s</m:t>
            </m:r>
          </m:e>
          <m:sup>
            <m:r>
              <m:rPr/>
              <w:rPr>
                <w:rFonts w:ascii="Cambria Math" w:hAnsi="Cambria Math" w:eastAsia="宋体" w:cs="Cambria Math"/>
              </w:rPr>
              <m:t>2</m:t>
            </m:r>
          </m:sup>
        </m:sSup>
      </m:oMath>
      <w:r>
        <w:t>。</w:t>
      </w:r>
    </w:p>
    <w:p w14:paraId="3BCBE1DD">
      <w:pPr>
        <w:shd w:val="clear" w:color="auto" w:fill="auto"/>
        <w:spacing w:line="360" w:lineRule="auto"/>
        <w:jc w:val="left"/>
        <w:textAlignment w:val="center"/>
      </w:pPr>
      <w:r>
        <w:t>（1）求此时升降机加速度的大小和方向；</w:t>
      </w:r>
    </w:p>
    <w:p w14:paraId="5DD4929F">
      <w:pPr>
        <w:shd w:val="clear" w:color="auto" w:fill="auto"/>
        <w:spacing w:line="360" w:lineRule="auto"/>
        <w:jc w:val="left"/>
        <w:textAlignment w:val="center"/>
      </w:pPr>
      <w:r>
        <w:t>（2）求此时人对地板的压力大小；</w:t>
      </w:r>
    </w:p>
    <w:p w14:paraId="5491D67B">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923925" cy="1485900"/>
            <wp:effectExtent l="0" t="0" r="5715" b="7620"/>
            <wp:docPr id="100027" name="图片 100027" descr="@@@4097f16d-65ef-4ee9-85f4-fd9d8fb27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4097f16d-65ef-4ee9-85f4-fd9d8fb273b0"/>
                    <pic:cNvPicPr>
                      <a:picLocks noChangeAspect="1"/>
                    </pic:cNvPicPr>
                  </pic:nvPicPr>
                  <pic:blipFill>
                    <a:blip r:embed="rId45"/>
                    <a:stretch>
                      <a:fillRect/>
                    </a:stretch>
                  </pic:blipFill>
                  <pic:spPr>
                    <a:xfrm>
                      <a:off x="0" y="0"/>
                      <a:ext cx="923925" cy="1485900"/>
                    </a:xfrm>
                    <a:prstGeom prst="rect">
                      <a:avLst/>
                    </a:prstGeom>
                  </pic:spPr>
                </pic:pic>
              </a:graphicData>
            </a:graphic>
          </wp:inline>
        </w:drawing>
      </w:r>
    </w:p>
    <w:p w14:paraId="725F2CD3">
      <w:pPr>
        <w:shd w:val="clear" w:color="auto" w:fill="F2F2F2"/>
        <w:spacing w:line="360" w:lineRule="auto"/>
        <w:jc w:val="left"/>
        <w:textAlignment w:val="center"/>
        <w:rPr>
          <w:color w:val="FF0000"/>
        </w:rPr>
      </w:pPr>
      <w:r>
        <w:rPr>
          <w:color w:val="FF0000"/>
        </w:rPr>
        <w:t>【答案】（1）</w:t>
      </w:r>
      <m:oMath>
        <m:r>
          <m:rPr/>
          <w:rPr>
            <w:rFonts w:ascii="Cambria Math" w:hAnsi="Cambria Math" w:eastAsia="宋体" w:cs="Cambria Math"/>
            <w:color w:val="FF0000"/>
          </w:rPr>
          <m:t>4</m:t>
        </m:r>
        <m:r>
          <m:rPr>
            <m:sty m:val="p"/>
          </m:rPr>
          <w:rPr>
            <w:rFonts w:ascii="Cambria Math" w:hAnsi="Cambria Math" w:eastAsia="宋体" w:cs="Cambria Math"/>
            <w:color w:val="FF0000"/>
          </w:rPr>
          <m:t>m</m:t>
        </m:r>
        <m:r>
          <m:rPr/>
          <w:rPr>
            <w:rFonts w:ascii="Cambria Math" w:hAnsi="Cambria Math" w:eastAsia="宋体" w:cs="Cambria Math"/>
            <w:color w:val="FF0000"/>
          </w:rPr>
          <m:t>/</m:t>
        </m:r>
        <m:sSup>
          <m:sSupPr>
            <m:ctrlPr>
              <w:rPr>
                <w:color w:val="FF0000"/>
              </w:rPr>
            </m:ctrlPr>
          </m:sSupPr>
          <m:e>
            <m:r>
              <m:rPr>
                <m:sty m:val="p"/>
              </m:rPr>
              <w:rPr>
                <w:rFonts w:ascii="Cambria Math" w:hAnsi="Cambria Math" w:eastAsia="宋体" w:cs="Cambria Math"/>
                <w:color w:val="FF0000"/>
              </w:rPr>
              <m:t>s</m:t>
            </m:r>
            <m:ctrlPr>
              <w:rPr>
                <w:color w:val="FF0000"/>
              </w:rPr>
            </m:ctrlPr>
          </m:e>
          <m:sup>
            <m:r>
              <m:rPr/>
              <w:rPr>
                <w:rFonts w:ascii="Cambria Math" w:hAnsi="Cambria Math" w:eastAsia="宋体" w:cs="Cambria Math"/>
                <w:color w:val="FF0000"/>
              </w:rPr>
              <m:t>2</m:t>
            </m:r>
            <m:ctrlPr>
              <w:rPr>
                <w:color w:val="FF0000"/>
              </w:rPr>
            </m:ctrlPr>
          </m:sup>
        </m:sSup>
      </m:oMath>
      <w:r>
        <w:rPr>
          <w:color w:val="FF0000"/>
        </w:rPr>
        <w:t>，方向竖直向下；（2）360N</w:t>
      </w:r>
    </w:p>
    <w:p w14:paraId="3C7D30D7">
      <w:pPr>
        <w:shd w:val="clear" w:color="auto" w:fill="F2F2F2"/>
        <w:spacing w:line="360" w:lineRule="auto"/>
        <w:jc w:val="left"/>
        <w:textAlignment w:val="center"/>
        <w:rPr>
          <w:color w:val="FF0000"/>
        </w:rPr>
      </w:pPr>
      <w:r>
        <w:rPr>
          <w:color w:val="FF0000"/>
        </w:rPr>
        <w:t>【详解】（1）以物体A为研究对象，它受到竖直向下的重力</w:t>
      </w:r>
      <w:r>
        <w:rPr>
          <w:i/>
          <w:color w:val="FF0000"/>
        </w:rPr>
        <w:t>mg</w:t>
      </w:r>
      <w:r>
        <w:rPr>
          <w:color w:val="FF0000"/>
        </w:rPr>
        <w:t>、竖直向上的拉力</w:t>
      </w:r>
      <w:r>
        <w:rPr>
          <w:i/>
          <w:color w:val="FF0000"/>
        </w:rPr>
        <w:t>F</w:t>
      </w:r>
      <w:r>
        <w:rPr>
          <w:color w:val="FF0000"/>
        </w:rPr>
        <w:t>作用，根据牛顿第二定律得</w:t>
      </w:r>
    </w:p>
    <w:p w14:paraId="26DCB552">
      <w:pPr>
        <w:shd w:val="clear" w:color="auto" w:fill="F2F2F2"/>
        <w:spacing w:line="360" w:lineRule="auto"/>
        <w:jc w:val="center"/>
        <w:textAlignment w:val="center"/>
        <w:rPr>
          <w:color w:val="FF0000"/>
        </w:rPr>
      </w:pPr>
      <w:r>
        <w:rPr>
          <w:i/>
          <w:color w:val="FF0000"/>
        </w:rPr>
        <w:t>mg</w:t>
      </w:r>
      <w:r>
        <w:rPr>
          <w:color w:val="FF0000"/>
        </w:rPr>
        <w:t>-</w:t>
      </w:r>
      <w:r>
        <w:rPr>
          <w:i/>
          <w:color w:val="FF0000"/>
        </w:rPr>
        <w:t>F</w:t>
      </w:r>
      <w:r>
        <w:rPr>
          <w:color w:val="FF0000"/>
        </w:rPr>
        <w:t>=</w:t>
      </w:r>
      <w:r>
        <w:rPr>
          <w:i/>
          <w:color w:val="FF0000"/>
        </w:rPr>
        <w:t>ma</w:t>
      </w:r>
    </w:p>
    <w:p w14:paraId="5DB50622">
      <w:pPr>
        <w:shd w:val="clear" w:color="auto" w:fill="F2F2F2"/>
        <w:spacing w:line="360" w:lineRule="auto"/>
        <w:jc w:val="left"/>
        <w:textAlignment w:val="center"/>
        <w:rPr>
          <w:color w:val="FF0000"/>
        </w:rPr>
      </w:pPr>
      <w:r>
        <w:rPr>
          <w:color w:val="FF0000"/>
        </w:rPr>
        <w:t>代入数据解得升降机的加速度大小</w:t>
      </w:r>
    </w:p>
    <w:p w14:paraId="524DE445">
      <w:pPr>
        <w:shd w:val="clear" w:color="auto" w:fill="F2F2F2"/>
        <w:spacing w:line="360" w:lineRule="auto"/>
        <w:jc w:val="center"/>
        <w:textAlignment w:val="center"/>
        <w:rPr>
          <w:color w:val="FF0000"/>
        </w:rPr>
      </w:pPr>
      <w:r>
        <w:rPr>
          <w:i/>
          <w:color w:val="FF0000"/>
        </w:rPr>
        <w:t>a</w:t>
      </w:r>
      <w:r>
        <w:rPr>
          <w:color w:val="FF0000"/>
        </w:rPr>
        <w:t>=4.0m/s</w:t>
      </w:r>
      <w:r>
        <w:rPr>
          <w:color w:val="FF0000"/>
          <w:vertAlign w:val="superscript"/>
        </w:rPr>
        <w:t>2</w:t>
      </w:r>
    </w:p>
    <w:p w14:paraId="134A45C0">
      <w:pPr>
        <w:shd w:val="clear" w:color="auto" w:fill="F2F2F2"/>
        <w:spacing w:line="360" w:lineRule="auto"/>
        <w:jc w:val="left"/>
        <w:textAlignment w:val="center"/>
        <w:rPr>
          <w:color w:val="FF0000"/>
        </w:rPr>
      </w:pPr>
      <w:r>
        <w:rPr>
          <w:color w:val="FF0000"/>
        </w:rPr>
        <w:t>方向竖直向下。</w:t>
      </w:r>
    </w:p>
    <w:p w14:paraId="07A3B910">
      <w:pPr>
        <w:shd w:val="clear" w:color="auto" w:fill="F2F2F2"/>
        <w:spacing w:line="360" w:lineRule="auto"/>
        <w:jc w:val="left"/>
        <w:textAlignment w:val="center"/>
        <w:rPr>
          <w:color w:val="FF0000"/>
        </w:rPr>
      </w:pPr>
      <w:r>
        <w:rPr>
          <w:color w:val="FF0000"/>
        </w:rPr>
        <w:t>（2）以人为研究对象，它受到竖直向下的重力</w:t>
      </w:r>
      <w:r>
        <w:rPr>
          <w:i/>
          <w:color w:val="FF0000"/>
        </w:rPr>
        <w:t>Mg</w:t>
      </w:r>
      <w:r>
        <w:rPr>
          <w:color w:val="FF0000"/>
        </w:rPr>
        <w:t>、竖直向上的支持力</w:t>
      </w:r>
      <w:r>
        <w:rPr>
          <w:i/>
          <w:color w:val="FF0000"/>
        </w:rPr>
        <w:t>N</w:t>
      </w:r>
      <w:r>
        <w:rPr>
          <w:color w:val="FF0000"/>
        </w:rPr>
        <w:t>作用，根据牛顿第二定律有</w:t>
      </w:r>
    </w:p>
    <w:p w14:paraId="2227BA5C">
      <w:pPr>
        <w:shd w:val="clear" w:color="auto" w:fill="F2F2F2"/>
        <w:spacing w:line="360" w:lineRule="auto"/>
        <w:jc w:val="center"/>
        <w:textAlignment w:val="center"/>
        <w:rPr>
          <w:color w:val="FF0000"/>
        </w:rPr>
      </w:pPr>
      <w:r>
        <w:rPr>
          <w:i/>
          <w:color w:val="FF0000"/>
        </w:rPr>
        <w:t>Mg</w:t>
      </w:r>
      <w:r>
        <w:rPr>
          <w:color w:val="FF0000"/>
        </w:rPr>
        <w:t>-</w:t>
      </w:r>
      <w:r>
        <w:rPr>
          <w:i/>
          <w:color w:val="FF0000"/>
        </w:rPr>
        <w:t>N</w:t>
      </w:r>
      <w:r>
        <w:rPr>
          <w:color w:val="FF0000"/>
        </w:rPr>
        <w:t>=</w:t>
      </w:r>
      <w:r>
        <w:rPr>
          <w:i/>
          <w:color w:val="FF0000"/>
        </w:rPr>
        <w:t>Ma</w:t>
      </w:r>
    </w:p>
    <w:p w14:paraId="3165223F">
      <w:pPr>
        <w:shd w:val="clear" w:color="auto" w:fill="F2F2F2"/>
        <w:spacing w:line="360" w:lineRule="auto"/>
        <w:jc w:val="left"/>
        <w:textAlignment w:val="center"/>
        <w:rPr>
          <w:color w:val="FF0000"/>
        </w:rPr>
      </w:pPr>
      <w:r>
        <w:rPr>
          <w:color w:val="FF0000"/>
        </w:rPr>
        <w:t>代入数据解得</w:t>
      </w:r>
    </w:p>
    <w:p w14:paraId="41E78C1D">
      <w:pPr>
        <w:shd w:val="clear" w:color="auto" w:fill="F2F2F2"/>
        <w:spacing w:line="360" w:lineRule="auto"/>
        <w:jc w:val="center"/>
        <w:textAlignment w:val="center"/>
        <w:rPr>
          <w:color w:val="FF0000"/>
        </w:rPr>
      </w:pPr>
      <w:r>
        <w:rPr>
          <w:i/>
          <w:color w:val="FF0000"/>
        </w:rPr>
        <w:t>N</w:t>
      </w:r>
      <w:r>
        <w:rPr>
          <w:color w:val="FF0000"/>
        </w:rPr>
        <w:t>=360N</w:t>
      </w:r>
    </w:p>
    <w:p w14:paraId="7B801460">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根据牛顿第三定律，此时人对地板的压力大小为360N。</w:t>
      </w:r>
    </w:p>
    <w:p w14:paraId="0F5FD937">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变式1-1</w:t>
      </w:r>
      <w:r>
        <w:rPr>
          <w:rStyle w:val="8"/>
          <w:rFonts w:hint="eastAsia" w:ascii="Times New Roman" w:hAnsi="Times New Roman" w:eastAsia="黑体" w:cs="Times New Roman"/>
          <w:szCs w:val="21"/>
        </w:rPr>
        <w:t>】</w:t>
      </w:r>
      <w:r>
        <w:t>（2024高一·全国·专题练习）下列对牛顿第二定律的理解错误的是（　　）</w:t>
      </w:r>
    </w:p>
    <w:p w14:paraId="61D785F1">
      <w:pPr>
        <w:shd w:val="clear" w:color="auto" w:fill="auto"/>
        <w:spacing w:line="360" w:lineRule="auto"/>
        <w:ind w:left="300"/>
        <w:jc w:val="left"/>
        <w:textAlignment w:val="center"/>
      </w:pPr>
      <w:r>
        <w:t>A．在</w:t>
      </w:r>
      <w:r>
        <w:rPr>
          <w:rFonts w:ascii="Times New Roman" w:hAnsi="Times New Roman" w:eastAsia="Times New Roman" w:cs="Times New Roman"/>
          <w:i/>
        </w:rPr>
        <w:t>F</w:t>
      </w:r>
      <w:r>
        <w:t>=</w:t>
      </w:r>
      <w:r>
        <w:rPr>
          <w:rFonts w:ascii="Times New Roman" w:hAnsi="Times New Roman" w:eastAsia="Times New Roman" w:cs="Times New Roman"/>
          <w:i/>
        </w:rPr>
        <w:t>kma</w:t>
      </w:r>
      <w:r>
        <w:t>中，</w:t>
      </w:r>
      <w:r>
        <w:rPr>
          <w:rFonts w:ascii="Times New Roman" w:hAnsi="Times New Roman" w:eastAsia="Times New Roman" w:cs="Times New Roman"/>
          <w:i/>
        </w:rPr>
        <w:t>k</w:t>
      </w:r>
      <w:r>
        <w:t>的数值由</w:t>
      </w:r>
      <w:r>
        <w:rPr>
          <w:rFonts w:ascii="Times New Roman" w:hAnsi="Times New Roman" w:eastAsia="Times New Roman" w:cs="Times New Roman"/>
          <w:i/>
        </w:rPr>
        <w:t>F</w:t>
      </w:r>
      <w:r>
        <w:t>、</w:t>
      </w:r>
      <w:r>
        <w:rPr>
          <w:rFonts w:ascii="Times New Roman" w:hAnsi="Times New Roman" w:eastAsia="Times New Roman" w:cs="Times New Roman"/>
          <w:i/>
        </w:rPr>
        <w:t>m</w:t>
      </w:r>
      <w:r>
        <w:t>、</w:t>
      </w:r>
      <w:r>
        <w:rPr>
          <w:rFonts w:ascii="Times New Roman" w:hAnsi="Times New Roman" w:eastAsia="Times New Roman" w:cs="Times New Roman"/>
          <w:i/>
        </w:rPr>
        <w:t>a</w:t>
      </w:r>
      <w:r>
        <w:t>的单位决定</w:t>
      </w:r>
    </w:p>
    <w:p w14:paraId="0F05AC88">
      <w:pPr>
        <w:shd w:val="clear" w:color="auto" w:fill="auto"/>
        <w:spacing w:line="360" w:lineRule="auto"/>
        <w:ind w:left="300"/>
        <w:jc w:val="left"/>
        <w:textAlignment w:val="center"/>
      </w:pPr>
      <w:r>
        <w:t>B．牛顿第二定律说明当物体有加速度时，物体才受到外力的作用</w:t>
      </w:r>
    </w:p>
    <w:p w14:paraId="318E5F3B">
      <w:pPr>
        <w:shd w:val="clear" w:color="auto" w:fill="auto"/>
        <w:spacing w:line="360" w:lineRule="auto"/>
        <w:ind w:left="300"/>
        <w:jc w:val="left"/>
        <w:textAlignment w:val="center"/>
      </w:pPr>
      <w:r>
        <w:t>C．加速度的方向总跟合外力的方向一致</w:t>
      </w:r>
    </w:p>
    <w:p w14:paraId="58357AC4">
      <w:pPr>
        <w:shd w:val="clear" w:color="auto" w:fill="auto"/>
        <w:spacing w:line="360" w:lineRule="auto"/>
        <w:ind w:left="300"/>
        <w:jc w:val="left"/>
        <w:textAlignment w:val="center"/>
      </w:pPr>
      <w:r>
        <w:t>D．当合外力为零时，加速度为零</w:t>
      </w:r>
    </w:p>
    <w:p w14:paraId="11D12603">
      <w:pPr>
        <w:shd w:val="clear" w:color="auto" w:fill="F2F2F2"/>
        <w:spacing w:line="360" w:lineRule="auto"/>
        <w:jc w:val="left"/>
        <w:textAlignment w:val="center"/>
        <w:rPr>
          <w:color w:val="FF0000"/>
        </w:rPr>
      </w:pPr>
      <w:r>
        <w:rPr>
          <w:color w:val="FF0000"/>
        </w:rPr>
        <w:t>【答案】B</w:t>
      </w:r>
    </w:p>
    <w:p w14:paraId="5E13F449">
      <w:pPr>
        <w:shd w:val="clear" w:color="auto" w:fill="F2F2F2"/>
        <w:spacing w:line="360" w:lineRule="auto"/>
        <w:jc w:val="left"/>
        <w:textAlignment w:val="center"/>
        <w:rPr>
          <w:color w:val="FF0000"/>
        </w:rPr>
      </w:pPr>
      <w:r>
        <w:rPr>
          <w:color w:val="FF0000"/>
        </w:rPr>
        <w:t>【详解】A．在</w:t>
      </w:r>
      <w:r>
        <w:rPr>
          <w:rFonts w:ascii="Times New Roman" w:hAnsi="Times New Roman" w:eastAsia="Times New Roman" w:cs="Times New Roman"/>
          <w:i/>
          <w:color w:val="FF0000"/>
        </w:rPr>
        <w:t>F</w:t>
      </w:r>
      <w:r>
        <w:rPr>
          <w:color w:val="FF0000"/>
        </w:rPr>
        <w:t>=</w:t>
      </w:r>
      <w:r>
        <w:rPr>
          <w:rFonts w:ascii="Times New Roman" w:hAnsi="Times New Roman" w:eastAsia="Times New Roman" w:cs="Times New Roman"/>
          <w:i/>
          <w:color w:val="FF0000"/>
        </w:rPr>
        <w:t>kma</w:t>
      </w:r>
      <w:r>
        <w:rPr>
          <w:color w:val="FF0000"/>
        </w:rPr>
        <w:t>中，当质量的单位为kg、加速度的单位为m/s</w:t>
      </w:r>
      <w:r>
        <w:rPr>
          <w:color w:val="FF0000"/>
          <w:vertAlign w:val="superscript"/>
        </w:rPr>
        <w:t>2</w:t>
      </w:r>
      <w:r>
        <w:rPr>
          <w:color w:val="FF0000"/>
        </w:rPr>
        <w:t>、合外力的单位为N，此时</w:t>
      </w:r>
      <w:r>
        <w:rPr>
          <w:rFonts w:ascii="Times New Roman" w:hAnsi="Times New Roman" w:eastAsia="Times New Roman" w:cs="Times New Roman"/>
          <w:i/>
          <w:color w:val="FF0000"/>
        </w:rPr>
        <w:t>k</w:t>
      </w:r>
      <w:r>
        <w:rPr>
          <w:color w:val="FF0000"/>
        </w:rPr>
        <w:t>=1，故A正确；</w:t>
      </w:r>
    </w:p>
    <w:p w14:paraId="098132A5">
      <w:pPr>
        <w:shd w:val="clear" w:color="auto" w:fill="F2F2F2"/>
        <w:spacing w:line="360" w:lineRule="auto"/>
        <w:jc w:val="left"/>
        <w:textAlignment w:val="center"/>
        <w:rPr>
          <w:color w:val="FF0000"/>
        </w:rPr>
      </w:pPr>
      <w:r>
        <w:rPr>
          <w:color w:val="FF0000"/>
        </w:rPr>
        <w:t>BCD．在牛顿第二定律中，加速度与合外力之间存在着因果关系，合外力是产生加速度的原因，且加速度的方向与合外力的方向一致，当合外力为零时，加速度也为零，故B错误，C和D正确。</w:t>
      </w:r>
    </w:p>
    <w:p w14:paraId="4E0FF2FF">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故选B。</w:t>
      </w:r>
    </w:p>
    <w:p w14:paraId="30550D3E">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变式1-2</w:t>
      </w:r>
      <w:r>
        <w:rPr>
          <w:rStyle w:val="8"/>
          <w:rFonts w:hint="eastAsia" w:ascii="Times New Roman" w:hAnsi="Times New Roman" w:eastAsia="黑体" w:cs="Times New Roman"/>
          <w:szCs w:val="21"/>
        </w:rPr>
        <w:t>】</w:t>
      </w:r>
      <w:r>
        <w:t>（23-24高一下·甘肃·期末）</w:t>
      </w:r>
      <w:r>
        <w:rPr>
          <w:rFonts w:hint="eastAsia"/>
          <w:lang w:eastAsia="zh-CN"/>
        </w:rPr>
        <w:t>（</w:t>
      </w:r>
      <w:r>
        <w:t>多选</w:t>
      </w:r>
      <w:r>
        <w:rPr>
          <w:rFonts w:hint="eastAsia"/>
          <w:lang w:eastAsia="zh-CN"/>
        </w:rPr>
        <w:t>）</w:t>
      </w:r>
      <w:r>
        <w:t>如图所示，把一根轻弹簧上端固定在小木板上，下端悬挂0.9N重物静止时，指针指向木板上刻度为</w:t>
      </w:r>
      <w:r>
        <w:rPr>
          <w:rFonts w:ascii="Times New Roman" w:hAnsi="Times New Roman" w:eastAsia="Times New Roman" w:cs="Times New Roman"/>
          <w:i/>
        </w:rPr>
        <w:t>C</w:t>
      </w:r>
      <w:r>
        <w:t>的位置；悬挂1.0N重物静止时指针指示的位置标记为0，以后该重物就固定在弹簧上，和小木板上的刻度构成了一个“竖直加速度测量仪”。当该装置沿竖直方向运动时，发现指针指向图中刻度为</w:t>
      </w:r>
      <w:r>
        <w:rPr>
          <w:rFonts w:ascii="Times New Roman" w:hAnsi="Times New Roman" w:eastAsia="Times New Roman" w:cs="Times New Roman"/>
          <w:i/>
        </w:rPr>
        <w:t>C</w:t>
      </w:r>
      <w:r>
        <w:t>的位置，不计一切阻力，</w:t>
      </w:r>
      <w:r>
        <w:rPr>
          <w:rFonts w:ascii="Times New Roman" w:hAnsi="Times New Roman" w:eastAsia="Times New Roman" w:cs="Times New Roman"/>
          <w:i/>
        </w:rPr>
        <w:t>g</w:t>
      </w:r>
      <w:r>
        <w:t>取</w:t>
      </w:r>
      <w:r>
        <w:object>
          <v:shape id="_x0000_i1042" o:spt="75" alt="eqId9c4ee1b7d06ac4c703e4c086b425c9c5" type="#_x0000_t75" style="height:14.2pt;width:31.65pt;" o:ole="t" filled="f" o:preferrelative="t" stroked="f" coordsize="21600,21600">
            <v:path/>
            <v:fill on="f" focussize="0,0"/>
            <v:stroke on="f" joinstyle="miter"/>
            <v:imagedata r:id="rId47" o:title="eqId9c4ee1b7d06ac4c703e4c086b425c9c5"/>
            <o:lock v:ext="edit" aspectratio="t"/>
            <w10:wrap type="none"/>
            <w10:anchorlock/>
          </v:shape>
          <o:OLEObject Type="Embed" ProgID="Equation.DSMT4" ShapeID="_x0000_i1042" DrawAspect="Content" ObjectID="_1468075742" r:id="rId46">
            <o:LockedField>false</o:LockedField>
          </o:OLEObject>
        </w:object>
      </w:r>
      <w:r>
        <w:t>，则关于该装置下列说法正确的是（</w:t>
      </w:r>
      <w:r>
        <w:rPr>
          <w:rFonts w:ascii="Times New Roman" w:hAnsi="Times New Roman" w:eastAsia="Times New Roman" w:cs="Times New Roman"/>
          <w:kern w:val="0"/>
          <w:sz w:val="24"/>
          <w:szCs w:val="24"/>
        </w:rPr>
        <w:t>    </w:t>
      </w:r>
      <w:r>
        <w:t>）</w:t>
      </w:r>
    </w:p>
    <w:p w14:paraId="27B1D6EE">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819150" cy="2286000"/>
            <wp:effectExtent l="0" t="0" r="3810" b="0"/>
            <wp:docPr id="100011" name="图片 100011" descr="@@@cf269fdd-0970-4364-ae5c-86bceda50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cf269fdd-0970-4364-ae5c-86bceda50b44"/>
                    <pic:cNvPicPr>
                      <a:picLocks noChangeAspect="1"/>
                    </pic:cNvPicPr>
                  </pic:nvPicPr>
                  <pic:blipFill>
                    <a:blip r:embed="rId48"/>
                    <a:stretch>
                      <a:fillRect/>
                    </a:stretch>
                  </pic:blipFill>
                  <pic:spPr>
                    <a:xfrm>
                      <a:off x="0" y="0"/>
                      <a:ext cx="819150" cy="2286000"/>
                    </a:xfrm>
                    <a:prstGeom prst="rect">
                      <a:avLst/>
                    </a:prstGeom>
                  </pic:spPr>
                </pic:pic>
              </a:graphicData>
            </a:graphic>
          </wp:inline>
        </w:drawing>
      </w:r>
    </w:p>
    <w:p w14:paraId="086B96A4">
      <w:pPr>
        <w:shd w:val="clear" w:color="auto" w:fill="auto"/>
        <w:spacing w:line="360" w:lineRule="auto"/>
        <w:ind w:left="300"/>
        <w:jc w:val="left"/>
        <w:textAlignment w:val="center"/>
      </w:pPr>
      <w:r>
        <w:t>A．指针指向图中刻度为</w:t>
      </w:r>
      <w:r>
        <w:rPr>
          <w:rFonts w:ascii="Times New Roman" w:hAnsi="Times New Roman" w:eastAsia="Times New Roman" w:cs="Times New Roman"/>
          <w:i/>
        </w:rPr>
        <w:t>C</w:t>
      </w:r>
      <w:r>
        <w:t>的位置，说明弹簧的弹力为0.9N</w:t>
      </w:r>
    </w:p>
    <w:p w14:paraId="7C123402">
      <w:pPr>
        <w:shd w:val="clear" w:color="auto" w:fill="auto"/>
        <w:spacing w:line="360" w:lineRule="auto"/>
        <w:ind w:left="300"/>
        <w:jc w:val="left"/>
        <w:textAlignment w:val="center"/>
      </w:pPr>
      <w:r>
        <w:t>B．指针指向图中刻度为</w:t>
      </w:r>
      <w:r>
        <w:rPr>
          <w:rFonts w:ascii="Times New Roman" w:hAnsi="Times New Roman" w:eastAsia="Times New Roman" w:cs="Times New Roman"/>
          <w:i/>
        </w:rPr>
        <w:t>C</w:t>
      </w:r>
      <w:r>
        <w:t>的位置，说明弹簧的弹力为1.0N</w:t>
      </w:r>
    </w:p>
    <w:p w14:paraId="24649571">
      <w:pPr>
        <w:shd w:val="clear" w:color="auto" w:fill="auto"/>
        <w:spacing w:line="360" w:lineRule="auto"/>
        <w:ind w:left="300"/>
        <w:jc w:val="left"/>
        <w:textAlignment w:val="center"/>
      </w:pPr>
      <w:r>
        <w:t>C．重物的加速度大小为</w:t>
      </w:r>
      <w:r>
        <w:object>
          <v:shape id="_x0000_i1043" o:spt="75" alt="eqId9c4ee1b7d06ac4c703e4c086b425c9c5" type="#_x0000_t75" style="height:14.2pt;width:31.65pt;" o:ole="t" filled="f" o:preferrelative="t" stroked="f" coordsize="21600,21600">
            <v:path/>
            <v:fill on="f" focussize="0,0"/>
            <v:stroke on="f" joinstyle="miter"/>
            <v:imagedata r:id="rId47" o:title="eqId9c4ee1b7d06ac4c703e4c086b425c9c5"/>
            <o:lock v:ext="edit" aspectratio="t"/>
            <w10:wrap type="none"/>
            <w10:anchorlock/>
          </v:shape>
          <o:OLEObject Type="Embed" ProgID="Equation.DSMT4" ShapeID="_x0000_i1043" DrawAspect="Content" ObjectID="_1468075743" r:id="rId49">
            <o:LockedField>false</o:LockedField>
          </o:OLEObject>
        </w:object>
      </w:r>
      <w:r>
        <w:t>，方向竖直向上</w:t>
      </w:r>
    </w:p>
    <w:p w14:paraId="78F87E97">
      <w:pPr>
        <w:shd w:val="clear" w:color="auto" w:fill="auto"/>
        <w:spacing w:line="360" w:lineRule="auto"/>
        <w:ind w:left="300"/>
        <w:jc w:val="left"/>
        <w:textAlignment w:val="center"/>
      </w:pPr>
      <w:r>
        <w:t>D．重物的加速度大小为</w:t>
      </w:r>
      <w:r>
        <w:object>
          <v:shape id="_x0000_i1044" o:spt="75" alt="eqId9c4ee1b7d06ac4c703e4c086b425c9c5" type="#_x0000_t75" style="height:14.2pt;width:31.65pt;" o:ole="t" filled="f" o:preferrelative="t" stroked="f" coordsize="21600,21600">
            <v:path/>
            <v:fill on="f" focussize="0,0"/>
            <v:stroke on="f" joinstyle="miter"/>
            <v:imagedata r:id="rId47" o:title="eqId9c4ee1b7d06ac4c703e4c086b425c9c5"/>
            <o:lock v:ext="edit" aspectratio="t"/>
            <w10:wrap type="none"/>
            <w10:anchorlock/>
          </v:shape>
          <o:OLEObject Type="Embed" ProgID="Equation.DSMT4" ShapeID="_x0000_i1044" DrawAspect="Content" ObjectID="_1468075744" r:id="rId50">
            <o:LockedField>false</o:LockedField>
          </o:OLEObject>
        </w:object>
      </w:r>
      <w:r>
        <w:t>，方向竖直向下</w:t>
      </w:r>
    </w:p>
    <w:p w14:paraId="714907EF">
      <w:pPr>
        <w:shd w:val="clear" w:color="auto" w:fill="F2F2F2"/>
        <w:spacing w:line="360" w:lineRule="auto"/>
        <w:jc w:val="left"/>
        <w:textAlignment w:val="center"/>
        <w:rPr>
          <w:color w:val="FF0000"/>
        </w:rPr>
      </w:pPr>
      <w:r>
        <w:rPr>
          <w:color w:val="FF0000"/>
        </w:rPr>
        <w:t>【答案】AD</w:t>
      </w:r>
    </w:p>
    <w:p w14:paraId="70B69FE7">
      <w:pPr>
        <w:shd w:val="clear" w:color="auto" w:fill="F2F2F2"/>
        <w:spacing w:line="360" w:lineRule="auto"/>
        <w:jc w:val="left"/>
        <w:textAlignment w:val="center"/>
        <w:rPr>
          <w:color w:val="FF0000"/>
        </w:rPr>
      </w:pPr>
      <w:r>
        <w:rPr>
          <w:color w:val="FF0000"/>
        </w:rPr>
        <w:t>【详解】AB．由题意可知</w:t>
      </w:r>
      <w:r>
        <w:rPr>
          <w:color w:val="FF0000"/>
        </w:rPr>
        <w:object>
          <v:shape id="_x0000_i1045" o:spt="75" alt="eqId0ec2d40485bd5e2f61bb3d7a9e4cd9a8" type="#_x0000_t75" style="height:12.3pt;width:23.7pt;" o:ole="t" filled="f" o:preferrelative="t" stroked="f" coordsize="21600,21600">
            <v:path/>
            <v:fill on="f" focussize="0,0"/>
            <v:stroke on="f" joinstyle="miter"/>
            <v:imagedata r:id="rId52" o:title="eqId0ec2d40485bd5e2f61bb3d7a9e4cd9a8"/>
            <o:lock v:ext="edit" aspectratio="t"/>
            <w10:wrap type="none"/>
            <w10:anchorlock/>
          </v:shape>
          <o:OLEObject Type="Embed" ProgID="Equation.DSMT4" ShapeID="_x0000_i1045" DrawAspect="Content" ObjectID="_1468075745" r:id="rId51">
            <o:LockedField>false</o:LockedField>
          </o:OLEObject>
        </w:object>
      </w:r>
      <w:r>
        <w:rPr>
          <w:color w:val="FF0000"/>
        </w:rPr>
        <w:t>重物的质量</w:t>
      </w:r>
    </w:p>
    <w:p w14:paraId="2C4EA0BD">
      <w:pPr>
        <w:shd w:val="clear" w:color="auto" w:fill="F2F2F2"/>
        <w:spacing w:line="360" w:lineRule="auto"/>
        <w:jc w:val="center"/>
        <w:textAlignment w:val="center"/>
        <w:rPr>
          <w:color w:val="FF0000"/>
        </w:rPr>
      </w:pPr>
      <w:r>
        <w:rPr>
          <w:color w:val="FF0000"/>
        </w:rPr>
        <w:object>
          <v:shape id="_x0000_i1046" o:spt="75" alt="eqIdccc94f2ea411c691d91a4fc6665c24ce" type="#_x0000_t75" style="height:14.15pt;width:44.85pt;" o:ole="t" filled="f" o:preferrelative="t" stroked="f" coordsize="21600,21600">
            <v:path/>
            <v:fill on="f" focussize="0,0"/>
            <v:stroke on="f" joinstyle="miter"/>
            <v:imagedata r:id="rId54" o:title="eqIdccc94f2ea411c691d91a4fc6665c24ce"/>
            <o:lock v:ext="edit" aspectratio="t"/>
            <w10:wrap type="none"/>
            <w10:anchorlock/>
          </v:shape>
          <o:OLEObject Type="Embed" ProgID="Equation.DSMT4" ShapeID="_x0000_i1046" DrawAspect="Content" ObjectID="_1468075746" r:id="rId53">
            <o:LockedField>false</o:LockedField>
          </o:OLEObject>
        </w:object>
      </w:r>
    </w:p>
    <w:p w14:paraId="6AC10B72">
      <w:pPr>
        <w:shd w:val="clear" w:color="auto" w:fill="F2F2F2"/>
        <w:spacing w:line="360" w:lineRule="auto"/>
        <w:jc w:val="left"/>
        <w:textAlignment w:val="center"/>
        <w:rPr>
          <w:color w:val="FF0000"/>
        </w:rPr>
      </w:pPr>
      <w:r>
        <w:rPr>
          <w:color w:val="FF0000"/>
        </w:rPr>
        <w:t>图中刻度为</w:t>
      </w:r>
      <w:r>
        <w:rPr>
          <w:color w:val="FF0000"/>
        </w:rPr>
        <w:object>
          <v:shape id="_x0000_i1047" o:spt="75" alt="eqIdc5db41a1f31d6baee7c69990811edb9f" type="#_x0000_t75" style="height:12pt;width:10.55pt;" o:ole="t" filled="f" o:preferrelative="t" stroked="f" coordsize="21600,21600">
            <v:path/>
            <v:fill on="f" focussize="0,0"/>
            <v:stroke on="f" joinstyle="miter"/>
            <v:imagedata r:id="rId56" o:title="eqIdc5db41a1f31d6baee7c69990811edb9f"/>
            <o:lock v:ext="edit" aspectratio="t"/>
            <w10:wrap type="none"/>
            <w10:anchorlock/>
          </v:shape>
          <o:OLEObject Type="Embed" ProgID="Equation.DSMT4" ShapeID="_x0000_i1047" DrawAspect="Content" ObjectID="_1468075747" r:id="rId55">
            <o:LockedField>false</o:LockedField>
          </o:OLEObject>
        </w:object>
      </w:r>
      <w:r>
        <w:rPr>
          <w:color w:val="FF0000"/>
        </w:rPr>
        <w:t>的位置表示弹簧的弹力为</w:t>
      </w:r>
    </w:p>
    <w:p w14:paraId="1935F54D">
      <w:pPr>
        <w:shd w:val="clear" w:color="auto" w:fill="F2F2F2"/>
        <w:spacing w:line="360" w:lineRule="auto"/>
        <w:jc w:val="center"/>
        <w:textAlignment w:val="center"/>
        <w:rPr>
          <w:color w:val="FF0000"/>
        </w:rPr>
      </w:pPr>
      <w:r>
        <w:rPr>
          <w:color w:val="FF0000"/>
        </w:rPr>
        <w:object>
          <v:shape id="_x0000_i1048" o:spt="75" alt="eqId5a264a3895193eb705e550a19b65dc76" type="#_x0000_t75" style="height:12pt;width:43.95pt;" o:ole="t" filled="f" o:preferrelative="t" stroked="f" coordsize="21600,21600">
            <v:path/>
            <v:fill on="f" focussize="0,0"/>
            <v:stroke on="f" joinstyle="miter"/>
            <v:imagedata r:id="rId58" o:title="eqId5a264a3895193eb705e550a19b65dc76"/>
            <o:lock v:ext="edit" aspectratio="t"/>
            <w10:wrap type="none"/>
            <w10:anchorlock/>
          </v:shape>
          <o:OLEObject Type="Embed" ProgID="Equation.DSMT4" ShapeID="_x0000_i1048" DrawAspect="Content" ObjectID="_1468075748" r:id="rId57">
            <o:LockedField>false</o:LockedField>
          </o:OLEObject>
        </w:object>
      </w:r>
    </w:p>
    <w:p w14:paraId="0AD0B1D4">
      <w:pPr>
        <w:shd w:val="clear" w:color="auto" w:fill="F2F2F2"/>
        <w:spacing w:line="360" w:lineRule="auto"/>
        <w:jc w:val="left"/>
        <w:textAlignment w:val="center"/>
        <w:rPr>
          <w:color w:val="FF0000"/>
        </w:rPr>
      </w:pPr>
      <w:r>
        <w:rPr>
          <w:color w:val="FF0000"/>
        </w:rPr>
        <w:t>故A正确，B错误；</w:t>
      </w:r>
    </w:p>
    <w:p w14:paraId="7E268969">
      <w:pPr>
        <w:shd w:val="clear" w:color="auto" w:fill="F2F2F2"/>
        <w:spacing w:line="360" w:lineRule="auto"/>
        <w:jc w:val="left"/>
        <w:textAlignment w:val="center"/>
        <w:rPr>
          <w:color w:val="FF0000"/>
        </w:rPr>
      </w:pPr>
      <w:r>
        <w:rPr>
          <w:color w:val="FF0000"/>
        </w:rPr>
        <w:t>CD．对</w:t>
      </w:r>
      <w:r>
        <w:rPr>
          <w:color w:val="FF0000"/>
        </w:rPr>
        <w:object>
          <v:shape id="_x0000_i1049" o:spt="75" alt="eqId0ec2d40485bd5e2f61bb3d7a9e4cd9a8" type="#_x0000_t75" style="height:12.3pt;width:23.7pt;" o:ole="t" filled="f" o:preferrelative="t" stroked="f" coordsize="21600,21600">
            <v:path/>
            <v:fill on="f" focussize="0,0"/>
            <v:stroke on="f" joinstyle="miter"/>
            <v:imagedata r:id="rId52" o:title="eqId0ec2d40485bd5e2f61bb3d7a9e4cd9a8"/>
            <o:lock v:ext="edit" aspectratio="t"/>
            <w10:wrap type="none"/>
            <w10:anchorlock/>
          </v:shape>
          <o:OLEObject Type="Embed" ProgID="Equation.DSMT4" ShapeID="_x0000_i1049" DrawAspect="Content" ObjectID="_1468075749" r:id="rId59">
            <o:LockedField>false</o:LockedField>
          </o:OLEObject>
        </w:object>
      </w:r>
      <w:r>
        <w:rPr>
          <w:color w:val="FF0000"/>
        </w:rPr>
        <w:t>的重物由牛顿第二定律得</w:t>
      </w:r>
    </w:p>
    <w:p w14:paraId="3AA5A6DC">
      <w:pPr>
        <w:shd w:val="clear" w:color="auto" w:fill="F2F2F2"/>
        <w:spacing w:line="360" w:lineRule="auto"/>
        <w:jc w:val="center"/>
        <w:textAlignment w:val="center"/>
        <w:rPr>
          <w:color w:val="FF0000"/>
        </w:rPr>
      </w:pPr>
      <w:r>
        <w:rPr>
          <w:color w:val="FF0000"/>
        </w:rPr>
        <w:object>
          <v:shape id="_x0000_i1050" o:spt="75" alt="eqId96c40d3b39c366b519c6fc30afdc60c7" type="#_x0000_t75" style="height:14.15pt;width:58.05pt;" o:ole="t" filled="f" o:preferrelative="t" stroked="f" coordsize="21600,21600">
            <v:path/>
            <v:fill on="f" focussize="0,0"/>
            <v:stroke on="f" joinstyle="miter"/>
            <v:imagedata r:id="rId61" o:title="eqId96c40d3b39c366b519c6fc30afdc60c7"/>
            <o:lock v:ext="edit" aspectratio="t"/>
            <w10:wrap type="none"/>
            <w10:anchorlock/>
          </v:shape>
          <o:OLEObject Type="Embed" ProgID="Equation.DSMT4" ShapeID="_x0000_i1050" DrawAspect="Content" ObjectID="_1468075750" r:id="rId60">
            <o:LockedField>false</o:LockedField>
          </o:OLEObject>
        </w:object>
      </w:r>
    </w:p>
    <w:p w14:paraId="2186E154">
      <w:pPr>
        <w:shd w:val="clear" w:color="auto" w:fill="F2F2F2"/>
        <w:spacing w:line="360" w:lineRule="auto"/>
        <w:jc w:val="left"/>
        <w:textAlignment w:val="center"/>
        <w:rPr>
          <w:color w:val="FF0000"/>
        </w:rPr>
      </w:pPr>
      <w:r>
        <w:rPr>
          <w:color w:val="FF0000"/>
        </w:rPr>
        <w:t>代入数据解得</w:t>
      </w:r>
    </w:p>
    <w:p w14:paraId="29F93824">
      <w:pPr>
        <w:shd w:val="clear" w:color="auto" w:fill="F2F2F2"/>
        <w:spacing w:line="360" w:lineRule="auto"/>
        <w:jc w:val="center"/>
        <w:textAlignment w:val="center"/>
        <w:rPr>
          <w:color w:val="FF0000"/>
        </w:rPr>
      </w:pPr>
      <w:r>
        <w:rPr>
          <w:color w:val="FF0000"/>
        </w:rPr>
        <w:object>
          <v:shape id="_x0000_i1051" o:spt="75" alt="eqIdb2f36d6335cb218b44e7c04192da387e" type="#_x0000_t75" style="height:13.8pt;width:54.5pt;" o:ole="t" filled="f" o:preferrelative="t" stroked="f" coordsize="21600,21600">
            <v:path/>
            <v:fill on="f" focussize="0,0"/>
            <v:stroke on="f" joinstyle="miter"/>
            <v:imagedata r:id="rId63" o:title="eqIdb2f36d6335cb218b44e7c04192da387e"/>
            <o:lock v:ext="edit" aspectratio="t"/>
            <w10:wrap type="none"/>
            <w10:anchorlock/>
          </v:shape>
          <o:OLEObject Type="Embed" ProgID="Equation.DSMT4" ShapeID="_x0000_i1051" DrawAspect="Content" ObjectID="_1468075751" r:id="rId62">
            <o:LockedField>false</o:LockedField>
          </o:OLEObject>
        </w:object>
      </w:r>
    </w:p>
    <w:p w14:paraId="22EFA665">
      <w:pPr>
        <w:shd w:val="clear" w:color="auto" w:fill="F2F2F2"/>
        <w:spacing w:line="360" w:lineRule="auto"/>
        <w:jc w:val="left"/>
        <w:textAlignment w:val="center"/>
        <w:rPr>
          <w:color w:val="FF0000"/>
        </w:rPr>
      </w:pPr>
      <w:r>
        <w:rPr>
          <w:color w:val="FF0000"/>
        </w:rPr>
        <w:t>方向竖直向下，故C错误，D正确。</w:t>
      </w:r>
    </w:p>
    <w:p w14:paraId="1D5E8D2F">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故选AD。</w:t>
      </w:r>
    </w:p>
    <w:p w14:paraId="2012DA1F">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变式1-3</w:t>
      </w:r>
      <w:r>
        <w:rPr>
          <w:rStyle w:val="8"/>
          <w:rFonts w:hint="eastAsia" w:ascii="Times New Roman" w:hAnsi="Times New Roman" w:eastAsia="黑体" w:cs="Times New Roman"/>
          <w:szCs w:val="21"/>
        </w:rPr>
        <w:t>】</w:t>
      </w:r>
      <w:r>
        <w:t>（23-24高二下·福建福州·期末）如图，小孩坐在雪橇上，小孩与雪橇的总质量为40kg，大人用与水平方向成37°角斜向上的大小为100N的拉力</w:t>
      </w:r>
      <w:r>
        <w:rPr>
          <w:rFonts w:ascii="Times New Roman" w:hAnsi="Times New Roman" w:eastAsia="Times New Roman" w:cs="Times New Roman"/>
          <w:i/>
        </w:rPr>
        <w:t>F</w:t>
      </w:r>
      <w:r>
        <w:t>拉雪橇，使雪橇沿水平地面做匀加速运动；已知雪橇与地面之间动摩擦因数为0.2，</w:t>
      </w:r>
      <w:r>
        <w:rPr>
          <w:rFonts w:ascii="Times New Roman" w:hAnsi="Times New Roman" w:eastAsia="Times New Roman" w:cs="Times New Roman"/>
          <w:i/>
        </w:rPr>
        <w:t>g</w:t>
      </w:r>
      <w:r>
        <w:t>取10m/s</w:t>
      </w:r>
      <w:r>
        <w:rPr>
          <w:vertAlign w:val="superscript"/>
        </w:rPr>
        <w:t>2</w:t>
      </w:r>
      <w:r>
        <w:t>，</w:t>
      </w:r>
      <w:r>
        <w:object>
          <v:shape id="_x0000_i1052" o:spt="75" alt="eqIdf986badfc5dea707c164e2ab6c98dd06" type="#_x0000_t75" style="height:12.35pt;width:55.4pt;" o:ole="t" filled="f" o:preferrelative="t" stroked="f" coordsize="21600,21600">
            <v:path/>
            <v:fill on="f" focussize="0,0"/>
            <v:stroke on="f" joinstyle="miter"/>
            <v:imagedata r:id="rId65" o:title="eqIdf986badfc5dea707c164e2ab6c98dd06"/>
            <o:lock v:ext="edit" aspectratio="t"/>
            <w10:wrap type="none"/>
            <w10:anchorlock/>
          </v:shape>
          <o:OLEObject Type="Embed" ProgID="Equation.DSMT4" ShapeID="_x0000_i1052" DrawAspect="Content" ObjectID="_1468075752" r:id="rId64">
            <o:LockedField>false</o:LockedField>
          </o:OLEObject>
        </w:object>
      </w:r>
      <w:r>
        <w:t>，</w:t>
      </w:r>
      <w:r>
        <w:object>
          <v:shape id="_x0000_i1053" o:spt="75" alt="eqIdfb8485466d2127bd681a322f87c58f86" type="#_x0000_t75" style="height:12.4pt;width:56.3pt;" o:ole="t" filled="f" o:preferrelative="t" stroked="f" coordsize="21600,21600">
            <v:path/>
            <v:fill on="f" focussize="0,0"/>
            <v:stroke on="f" joinstyle="miter"/>
            <v:imagedata r:id="rId67" o:title="eqIdfb8485466d2127bd681a322f87c58f86"/>
            <o:lock v:ext="edit" aspectratio="t"/>
            <w10:wrap type="none"/>
            <w10:anchorlock/>
          </v:shape>
          <o:OLEObject Type="Embed" ProgID="Equation.DSMT4" ShapeID="_x0000_i1053" DrawAspect="Content" ObjectID="_1468075753" r:id="rId66">
            <o:LockedField>false</o:LockedField>
          </o:OLEObject>
        </w:object>
      </w:r>
      <w:r>
        <w:t>；则，拉力</w:t>
      </w:r>
      <w:r>
        <w:rPr>
          <w:rFonts w:ascii="Times New Roman" w:hAnsi="Times New Roman" w:eastAsia="Times New Roman" w:cs="Times New Roman"/>
          <w:i/>
        </w:rPr>
        <w:t>F</w:t>
      </w:r>
      <w:r>
        <w:t>沿水平方向和竖直方向分解时，水平方向的分力大小为</w:t>
      </w:r>
      <w:r>
        <w:rPr>
          <w:rFonts w:ascii="Times New Roman" w:hAnsi="Times New Roman" w:eastAsia="Times New Roman" w:cs="Times New Roman"/>
          <w:b w:val="0"/>
          <w:sz w:val="21"/>
          <w:u w:val="single"/>
        </w:rPr>
        <w:t xml:space="preserve">         </w:t>
      </w:r>
      <w:r>
        <w:t>N；雪橇对地面的压力等于</w:t>
      </w:r>
      <w:r>
        <w:rPr>
          <w:rFonts w:ascii="Times New Roman" w:hAnsi="Times New Roman" w:eastAsia="Times New Roman" w:cs="Times New Roman"/>
          <w:b w:val="0"/>
          <w:sz w:val="21"/>
          <w:u w:val="single"/>
        </w:rPr>
        <w:t xml:space="preserve">         </w:t>
      </w:r>
      <w:r>
        <w:t>N；雪橇加速度大小等于</w:t>
      </w:r>
      <w:r>
        <w:rPr>
          <w:rFonts w:ascii="Times New Roman" w:hAnsi="Times New Roman" w:eastAsia="Times New Roman" w:cs="Times New Roman"/>
          <w:b w:val="0"/>
          <w:sz w:val="21"/>
          <w:u w:val="single"/>
        </w:rPr>
        <w:t xml:space="preserve">         </w:t>
      </w:r>
      <w:r>
        <w:t>m/s</w:t>
      </w:r>
      <w:r>
        <w:rPr>
          <w:vertAlign w:val="superscript"/>
        </w:rPr>
        <w:t>2</w:t>
      </w:r>
      <w:r>
        <w:t>。</w:t>
      </w:r>
    </w:p>
    <w:p w14:paraId="548D7FC9">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33550" cy="1581150"/>
            <wp:effectExtent l="0" t="0" r="3810" b="3810"/>
            <wp:docPr id="100013" name="图片 100013" descr="@@@a1afeee3-a70c-4198-9ada-aadfa51dd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a1afeee3-a70c-4198-9ada-aadfa51dd975"/>
                    <pic:cNvPicPr>
                      <a:picLocks noChangeAspect="1"/>
                    </pic:cNvPicPr>
                  </pic:nvPicPr>
                  <pic:blipFill>
                    <a:blip r:embed="rId68"/>
                    <a:stretch>
                      <a:fillRect/>
                    </a:stretch>
                  </pic:blipFill>
                  <pic:spPr>
                    <a:xfrm>
                      <a:off x="0" y="0"/>
                      <a:ext cx="1733550" cy="1581150"/>
                    </a:xfrm>
                    <a:prstGeom prst="rect">
                      <a:avLst/>
                    </a:prstGeom>
                  </pic:spPr>
                </pic:pic>
              </a:graphicData>
            </a:graphic>
          </wp:inline>
        </w:drawing>
      </w:r>
    </w:p>
    <w:p w14:paraId="439641EE">
      <w:pPr>
        <w:shd w:val="clear" w:color="auto" w:fill="F2F2F2"/>
        <w:spacing w:line="360" w:lineRule="auto"/>
        <w:jc w:val="left"/>
        <w:textAlignment w:val="center"/>
        <w:rPr>
          <w:color w:val="FF0000"/>
        </w:rPr>
      </w:pPr>
      <w:r>
        <w:rPr>
          <w:color w:val="FF0000"/>
        </w:rPr>
        <w:t>【答案】     80     340     0.3</w:t>
      </w:r>
    </w:p>
    <w:p w14:paraId="6B878523">
      <w:pPr>
        <w:shd w:val="clear" w:color="auto" w:fill="F2F2F2"/>
        <w:spacing w:line="360" w:lineRule="auto"/>
        <w:jc w:val="left"/>
        <w:textAlignment w:val="center"/>
        <w:rPr>
          <w:color w:val="FF0000"/>
        </w:rPr>
      </w:pPr>
      <w:r>
        <w:rPr>
          <w:color w:val="FF0000"/>
        </w:rPr>
        <w:t>【详解】[1]由平行四边形定则得，拉力</w:t>
      </w:r>
      <w:r>
        <w:rPr>
          <w:rFonts w:ascii="Times New Roman" w:hAnsi="Times New Roman" w:eastAsia="Times New Roman" w:cs="Times New Roman"/>
          <w:i/>
          <w:color w:val="FF0000"/>
        </w:rPr>
        <w:t>F</w:t>
      </w:r>
      <w:r>
        <w:rPr>
          <w:color w:val="FF0000"/>
        </w:rPr>
        <w:t>沿水平方向的分力大小为</w:t>
      </w:r>
    </w:p>
    <w:p w14:paraId="7DC184FB">
      <w:pPr>
        <w:shd w:val="clear" w:color="auto" w:fill="F2F2F2"/>
        <w:spacing w:line="360" w:lineRule="auto"/>
        <w:jc w:val="center"/>
        <w:textAlignment w:val="center"/>
        <w:rPr>
          <w:color w:val="FF0000"/>
        </w:rPr>
      </w:pPr>
      <w:r>
        <w:rPr>
          <w:color w:val="FF0000"/>
        </w:rPr>
        <w:object>
          <v:shape id="_x0000_i1054" o:spt="75" alt="eqId00cdeabea1ef2b59265d16437bfbbe23" type="#_x0000_t75" style="height:15.85pt;width:83.6pt;" o:ole="t" filled="f" o:preferrelative="t" stroked="f" coordsize="21600,21600">
            <v:path/>
            <v:fill on="f" focussize="0,0"/>
            <v:stroke on="f" joinstyle="miter"/>
            <v:imagedata r:id="rId70" o:title="eqId00cdeabea1ef2b59265d16437bfbbe23"/>
            <o:lock v:ext="edit" aspectratio="t"/>
            <w10:wrap type="none"/>
            <w10:anchorlock/>
          </v:shape>
          <o:OLEObject Type="Embed" ProgID="Equation.DSMT4" ShapeID="_x0000_i1054" DrawAspect="Content" ObjectID="_1468075754" r:id="rId69">
            <o:LockedField>false</o:LockedField>
          </o:OLEObject>
        </w:object>
      </w:r>
    </w:p>
    <w:p w14:paraId="33C28FA4">
      <w:pPr>
        <w:shd w:val="clear" w:color="auto" w:fill="F2F2F2"/>
        <w:spacing w:line="360" w:lineRule="auto"/>
        <w:jc w:val="left"/>
        <w:textAlignment w:val="center"/>
        <w:rPr>
          <w:color w:val="FF0000"/>
        </w:rPr>
      </w:pPr>
      <w:r>
        <w:rPr>
          <w:color w:val="FF0000"/>
        </w:rPr>
        <w:t>[2][3]对小孩与雪橇有</w:t>
      </w:r>
    </w:p>
    <w:p w14:paraId="0591988A">
      <w:pPr>
        <w:shd w:val="clear" w:color="auto" w:fill="F2F2F2"/>
        <w:spacing w:line="360" w:lineRule="auto"/>
        <w:jc w:val="center"/>
        <w:textAlignment w:val="center"/>
        <w:rPr>
          <w:color w:val="FF0000"/>
        </w:rPr>
      </w:pPr>
      <w:r>
        <w:rPr>
          <w:color w:val="FF0000"/>
        </w:rPr>
        <w:object>
          <v:shape id="_x0000_i1055" o:spt="75" alt="eqId6fa6368342af4b893f38ae6f3767f5c9" type="#_x0000_t75" style="height:13.85pt;width:74.75pt;" o:ole="t" filled="f" o:preferrelative="t" stroked="f" coordsize="21600,21600">
            <v:path/>
            <v:fill on="f" focussize="0,0"/>
            <v:stroke on="f" joinstyle="miter"/>
            <v:imagedata r:id="rId72" o:title="eqId6fa6368342af4b893f38ae6f3767f5c9"/>
            <o:lock v:ext="edit" aspectratio="t"/>
            <w10:wrap type="none"/>
            <w10:anchorlock/>
          </v:shape>
          <o:OLEObject Type="Embed" ProgID="Equation.DSMT4" ShapeID="_x0000_i1055" DrawAspect="Content" ObjectID="_1468075755" r:id="rId71">
            <o:LockedField>false</o:LockedField>
          </o:OLEObject>
        </w:object>
      </w:r>
    </w:p>
    <w:p w14:paraId="46E7AD66">
      <w:pPr>
        <w:shd w:val="clear" w:color="auto" w:fill="F2F2F2"/>
        <w:spacing w:line="360" w:lineRule="auto"/>
        <w:jc w:val="center"/>
        <w:textAlignment w:val="center"/>
        <w:rPr>
          <w:color w:val="FF0000"/>
        </w:rPr>
      </w:pPr>
      <w:r>
        <w:rPr>
          <w:color w:val="FF0000"/>
        </w:rPr>
        <w:object>
          <v:shape id="_x0000_i1056" o:spt="75" alt="eqId98d43bc689e83ee9024d86cd52a638e9" type="#_x0000_t75" style="height:13.9pt;width:82.7pt;" o:ole="t" filled="f" o:preferrelative="t" stroked="f" coordsize="21600,21600">
            <v:path/>
            <v:fill on="f" focussize="0,0"/>
            <v:stroke on="f" joinstyle="miter"/>
            <v:imagedata r:id="rId74" o:title="eqId98d43bc689e83ee9024d86cd52a638e9"/>
            <o:lock v:ext="edit" aspectratio="t"/>
            <w10:wrap type="none"/>
            <w10:anchorlock/>
          </v:shape>
          <o:OLEObject Type="Embed" ProgID="Equation.DSMT4" ShapeID="_x0000_i1056" DrawAspect="Content" ObjectID="_1468075756" r:id="rId73">
            <o:LockedField>false</o:LockedField>
          </o:OLEObject>
        </w:object>
      </w:r>
    </w:p>
    <w:p w14:paraId="0ABF5C72">
      <w:pPr>
        <w:shd w:val="clear" w:color="auto" w:fill="F2F2F2"/>
        <w:spacing w:line="360" w:lineRule="auto"/>
        <w:jc w:val="left"/>
        <w:textAlignment w:val="center"/>
        <w:rPr>
          <w:color w:val="FF0000"/>
        </w:rPr>
      </w:pPr>
      <w:r>
        <w:rPr>
          <w:color w:val="FF0000"/>
        </w:rPr>
        <w:t>联立解得</w:t>
      </w:r>
    </w:p>
    <w:p w14:paraId="35650931">
      <w:pPr>
        <w:shd w:val="clear" w:color="auto" w:fill="F2F2F2"/>
        <w:spacing w:line="360" w:lineRule="auto"/>
        <w:jc w:val="center"/>
        <w:textAlignment w:val="center"/>
        <w:rPr>
          <w:color w:val="FF0000"/>
        </w:rPr>
      </w:pPr>
      <w:r>
        <w:rPr>
          <w:color w:val="FF0000"/>
        </w:rPr>
        <w:object>
          <v:shape id="_x0000_i1057" o:spt="75" alt="eqIdb56c54be11d423ae3145fe622a986dd6" type="#_x0000_t75" style="height:12.45pt;width:46.6pt;" o:ole="t" filled="f" o:preferrelative="t" stroked="f" coordsize="21600,21600">
            <v:path/>
            <v:fill on="f" focussize="0,0"/>
            <v:stroke on="f" joinstyle="miter"/>
            <v:imagedata r:id="rId76" o:title="eqIdb56c54be11d423ae3145fe622a986dd6"/>
            <o:lock v:ext="edit" aspectratio="t"/>
            <w10:wrap type="none"/>
            <w10:anchorlock/>
          </v:shape>
          <o:OLEObject Type="Embed" ProgID="Equation.DSMT4" ShapeID="_x0000_i1057" DrawAspect="Content" ObjectID="_1468075757" r:id="rId75">
            <o:LockedField>false</o:LockedField>
          </o:OLEObject>
        </w:object>
      </w:r>
    </w:p>
    <w:p w14:paraId="20A32BA0">
      <w:pPr>
        <w:shd w:val="clear" w:color="auto" w:fill="F2F2F2"/>
        <w:spacing w:line="360" w:lineRule="auto"/>
        <w:jc w:val="left"/>
        <w:textAlignment w:val="center"/>
        <w:rPr>
          <w:color w:val="FF0000"/>
        </w:rPr>
      </w:pPr>
      <w:r>
        <w:rPr>
          <w:color w:val="FF0000"/>
        </w:rPr>
        <w:t>由牛顿第三定律可知，</w:t>
      </w:r>
      <w:r>
        <w:rPr>
          <w:color w:val="FF0000"/>
          <w:sz w:val="21"/>
        </w:rPr>
        <w:t>雪橇对地面的压力等于</w:t>
      </w:r>
    </w:p>
    <w:p w14:paraId="0C80F253">
      <w:pPr>
        <w:shd w:val="clear" w:color="auto" w:fill="auto"/>
        <w:spacing w:line="360" w:lineRule="auto"/>
        <w:jc w:val="left"/>
        <w:textAlignment w:val="center"/>
        <w:rPr>
          <w:color w:val="FF0000"/>
        </w:rPr>
      </w:pPr>
      <w:r>
        <w:rPr>
          <w:color w:val="FF0000"/>
        </w:rPr>
        <w:object>
          <v:shape id="_x0000_i1058" o:spt="75" alt="eqId209cbbd74f8cd2251891ca32e195c90c" type="#_x0000_t75" style="height:12.5pt;width:68.6pt;" o:ole="t" filled="f" o:preferrelative="t" stroked="f" coordsize="21600,21600">
            <v:path/>
            <v:fill on="f" focussize="0,0"/>
            <v:stroke on="f" joinstyle="miter"/>
            <v:imagedata r:id="rId78" o:title="eqId209cbbd74f8cd2251891ca32e195c90c"/>
            <o:lock v:ext="edit" aspectratio="t"/>
            <w10:wrap type="none"/>
            <w10:anchorlock/>
          </v:shape>
          <o:OLEObject Type="Embed" ProgID="Equation.DSMT4" ShapeID="_x0000_i1058" DrawAspect="Content" ObjectID="_1468075758" r:id="rId77">
            <o:LockedField>false</o:LockedField>
          </o:OLEObject>
        </w:object>
      </w:r>
      <w:r>
        <w:rPr>
          <w:color w:val="FF0000"/>
          <w:sz w:val="21"/>
        </w:rPr>
        <w:t>雪橇加速度大小等于</w:t>
      </w:r>
    </w:p>
    <w:p w14:paraId="29793B9F">
      <w:pPr>
        <w:shd w:val="clear" w:color="auto" w:fill="F2F2F2"/>
        <w:spacing w:line="360" w:lineRule="auto"/>
        <w:jc w:val="center"/>
        <w:textAlignment w:val="center"/>
        <w:rPr>
          <w:rStyle w:val="8"/>
          <w:rFonts w:ascii="Times New Roman" w:hAnsi="Times New Roman" w:eastAsia="黑体" w:cs="Times New Roman"/>
          <w:color w:val="FF0000"/>
          <w:szCs w:val="21"/>
        </w:rPr>
      </w:pPr>
      <w:r>
        <w:rPr>
          <w:color w:val="FF0000"/>
        </w:rPr>
        <w:object>
          <v:shape id="_x0000_i1059" o:spt="75" alt="eqId7530ae25cbdbd9b6179b62c1b046955d" type="#_x0000_t75" style="height:13.85pt;width:55.4pt;" o:ole="t" filled="f" o:preferrelative="t" stroked="f" coordsize="21600,21600">
            <v:path/>
            <v:fill on="f" focussize="0,0"/>
            <v:stroke on="f" joinstyle="miter"/>
            <v:imagedata r:id="rId80" o:title="eqId7530ae25cbdbd9b6179b62c1b046955d"/>
            <o:lock v:ext="edit" aspectratio="t"/>
            <w10:wrap type="none"/>
            <w10:anchorlock/>
          </v:shape>
          <o:OLEObject Type="Embed" ProgID="Equation.DSMT4" ShapeID="_x0000_i1059" DrawAspect="Content" ObjectID="_1468075759" r:id="rId79">
            <o:LockedField>false</o:LockedField>
          </o:OLEObject>
        </w:object>
      </w:r>
    </w:p>
    <w:p w14:paraId="6EACB89F">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变式1-4</w:t>
      </w:r>
      <w:r>
        <w:rPr>
          <w:rStyle w:val="8"/>
          <w:rFonts w:hint="eastAsia" w:ascii="Times New Roman" w:hAnsi="Times New Roman" w:eastAsia="黑体" w:cs="Times New Roman"/>
          <w:szCs w:val="21"/>
        </w:rPr>
        <w:t>】</w:t>
      </w:r>
      <w:r>
        <w:t>（23-24高一上·四川攀枝花·期末）如图所示，小球质量为</w:t>
      </w:r>
      <w:r>
        <w:rPr>
          <w:rFonts w:ascii="Times New Roman" w:hAnsi="Times New Roman" w:eastAsia="Times New Roman" w:cs="Times New Roman"/>
          <w:i/>
        </w:rPr>
        <w:t>m</w:t>
      </w:r>
      <w:r>
        <w:t>，斜劈质量为</w:t>
      </w:r>
      <w:r>
        <w:rPr>
          <w:rFonts w:ascii="Times New Roman" w:hAnsi="Times New Roman" w:eastAsia="Times New Roman" w:cs="Times New Roman"/>
          <w:i/>
        </w:rPr>
        <w:t>M</w:t>
      </w:r>
      <w:r>
        <w:t>、斜面倾角为</w:t>
      </w:r>
      <w:r>
        <w:rPr>
          <w:rFonts w:ascii="Times New Roman" w:hAnsi="Times New Roman" w:eastAsia="Times New Roman" w:cs="Times New Roman"/>
          <w:i/>
        </w:rPr>
        <w:t>θ</w:t>
      </w:r>
      <w:r>
        <w:t>，用水平向右的推力作用在斜劈上时，小球位于斜劈的斜面上和斜劈恰好相对静止。已知重力加速度为</w:t>
      </w:r>
      <w:r>
        <w:rPr>
          <w:rFonts w:ascii="Times New Roman" w:hAnsi="Times New Roman" w:eastAsia="Times New Roman" w:cs="Times New Roman"/>
          <w:i/>
        </w:rPr>
        <w:t>g</w:t>
      </w:r>
      <w:r>
        <w:t>，不计一切摩擦，求：</w:t>
      </w:r>
    </w:p>
    <w:p w14:paraId="393E8371">
      <w:pPr>
        <w:shd w:val="clear" w:color="auto" w:fill="auto"/>
        <w:spacing w:line="360" w:lineRule="auto"/>
        <w:jc w:val="left"/>
        <w:textAlignment w:val="center"/>
      </w:pPr>
      <w:r>
        <w:t>（1）斜劈对小球的支持力大小</w:t>
      </w:r>
      <w:r>
        <w:rPr>
          <w:rFonts w:ascii="Times New Roman" w:hAnsi="Times New Roman" w:eastAsia="Times New Roman" w:cs="Times New Roman"/>
          <w:i/>
        </w:rPr>
        <w:t>N</w:t>
      </w:r>
      <w:r>
        <w:t>；</w:t>
      </w:r>
    </w:p>
    <w:p w14:paraId="7A21AECA">
      <w:pPr>
        <w:shd w:val="clear" w:color="auto" w:fill="auto"/>
        <w:spacing w:line="360" w:lineRule="auto"/>
        <w:jc w:val="left"/>
        <w:textAlignment w:val="center"/>
      </w:pPr>
      <w:r>
        <w:t>（2）水平推力的大小</w:t>
      </w:r>
      <w:r>
        <w:rPr>
          <w:rFonts w:ascii="Times New Roman" w:hAnsi="Times New Roman" w:eastAsia="Times New Roman" w:cs="Times New Roman"/>
          <w:i/>
        </w:rPr>
        <w:t>F</w:t>
      </w:r>
      <w:r>
        <w:t>。</w:t>
      </w:r>
    </w:p>
    <w:p w14:paraId="4A3AC6D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38350" cy="771525"/>
            <wp:effectExtent l="0" t="0" r="3810" b="5715"/>
            <wp:docPr id="100023" name="图片 100023" descr="@@@2808e844-9048-4b6d-b575-66d85581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2808e844-9048-4b6d-b575-66d85581c136"/>
                    <pic:cNvPicPr>
                      <a:picLocks noChangeAspect="1"/>
                    </pic:cNvPicPr>
                  </pic:nvPicPr>
                  <pic:blipFill>
                    <a:blip r:embed="rId81"/>
                    <a:stretch>
                      <a:fillRect/>
                    </a:stretch>
                  </pic:blipFill>
                  <pic:spPr>
                    <a:xfrm>
                      <a:off x="0" y="0"/>
                      <a:ext cx="2038350" cy="771525"/>
                    </a:xfrm>
                    <a:prstGeom prst="rect">
                      <a:avLst/>
                    </a:prstGeom>
                  </pic:spPr>
                </pic:pic>
              </a:graphicData>
            </a:graphic>
          </wp:inline>
        </w:drawing>
      </w:r>
    </w:p>
    <w:p w14:paraId="1B46D392">
      <w:pPr>
        <w:shd w:val="clear" w:color="auto" w:fill="F2F2F2"/>
        <w:spacing w:line="360" w:lineRule="auto"/>
        <w:jc w:val="left"/>
        <w:textAlignment w:val="center"/>
        <w:rPr>
          <w:color w:val="FF0000"/>
        </w:rPr>
      </w:pPr>
      <w:r>
        <w:rPr>
          <w:color w:val="FF0000"/>
        </w:rPr>
        <w:t>【答案】（1）</w:t>
      </w:r>
      <w:r>
        <w:rPr>
          <w:color w:val="FF0000"/>
        </w:rPr>
        <w:object>
          <v:shape id="_x0000_i1060" o:spt="75" alt="eqId87b9adaf862904036594f67c845e9ba8" type="#_x0000_t75" style="height:27.4pt;width:26.35pt;" o:ole="t" filled="f" o:preferrelative="t" stroked="f" coordsize="21600,21600">
            <v:path/>
            <v:fill on="f" focussize="0,0"/>
            <v:stroke on="f" joinstyle="miter"/>
            <v:imagedata r:id="rId83" o:title="eqId87b9adaf862904036594f67c845e9ba8"/>
            <o:lock v:ext="edit" aspectratio="t"/>
            <w10:wrap type="none"/>
            <w10:anchorlock/>
          </v:shape>
          <o:OLEObject Type="Embed" ProgID="Equation.DSMT4" ShapeID="_x0000_i1060" DrawAspect="Content" ObjectID="_1468075760" r:id="rId82">
            <o:LockedField>false</o:LockedField>
          </o:OLEObject>
        </w:object>
      </w:r>
      <w:r>
        <w:rPr>
          <w:color w:val="FF0000"/>
        </w:rPr>
        <w:t>；（2）</w:t>
      </w:r>
      <m:oMath>
        <m:d>
          <m:dPr>
            <m:sepChr m:val=","/>
            <m:ctrlPr>
              <w:rPr>
                <w:color w:val="FF0000"/>
              </w:rPr>
            </m:ctrlPr>
          </m:dPr>
          <m:e>
            <m:r>
              <m:rPr/>
              <w:rPr>
                <w:rFonts w:ascii="Cambria Math" w:hAnsi="Cambria Math" w:eastAsia="宋体" w:cs="Cambria Math"/>
                <w:color w:val="FF0000"/>
              </w:rPr>
              <m:t>M+m</m:t>
            </m:r>
            <m:ctrlPr>
              <w:rPr>
                <w:color w:val="FF0000"/>
              </w:rPr>
            </m:ctrlPr>
          </m:e>
        </m:d>
        <m:r>
          <m:rPr/>
          <w:rPr>
            <w:rFonts w:ascii="Cambria Math" w:hAnsi="Cambria Math" w:eastAsia="宋体" w:cs="Cambria Math"/>
            <w:color w:val="FF0000"/>
          </w:rPr>
          <m:t>g</m:t>
        </m:r>
        <m:r>
          <m:rPr>
            <m:sty m:val="p"/>
          </m:rPr>
          <w:rPr>
            <w:rFonts w:ascii="Cambria Math" w:hAnsi="Cambria Math" w:eastAsia="宋体" w:cs="Cambria Math"/>
            <w:color w:val="FF0000"/>
          </w:rPr>
          <m:t>tan</m:t>
        </m:r>
        <m:r>
          <m:rPr/>
          <w:rPr>
            <w:rFonts w:ascii="Cambria Math" w:hAnsi="Cambria Math" w:eastAsia="宋体" w:cs="Cambria Math"/>
            <w:color w:val="FF0000"/>
          </w:rPr>
          <m:t>θ</m:t>
        </m:r>
      </m:oMath>
    </w:p>
    <w:p w14:paraId="42DA9114">
      <w:pPr>
        <w:shd w:val="clear" w:color="auto" w:fill="F2F2F2"/>
        <w:spacing w:line="360" w:lineRule="auto"/>
        <w:jc w:val="left"/>
        <w:textAlignment w:val="center"/>
        <w:rPr>
          <w:color w:val="FF0000"/>
        </w:rPr>
      </w:pPr>
      <w:r>
        <w:rPr>
          <w:color w:val="FF0000"/>
        </w:rPr>
        <w:t>【详解】（1）对小球进行受力分析，如图所示</w:t>
      </w:r>
    </w:p>
    <w:p w14:paraId="678B3AF1">
      <w:pPr>
        <w:shd w:val="clear" w:color="auto" w:fill="F2F2F2"/>
        <w:spacing w:line="360" w:lineRule="auto"/>
        <w:jc w:val="left"/>
        <w:textAlignment w:val="center"/>
        <w:rPr>
          <w:color w:val="FF0000"/>
        </w:rPr>
      </w:pPr>
      <w:r>
        <w:rPr>
          <w:rFonts w:ascii="Times New Roman" w:hAnsi="Times New Roman" w:eastAsia="Times New Roman" w:cs="Times New Roman"/>
          <w:strike w:val="0"/>
          <w:color w:val="FF0000"/>
          <w:kern w:val="0"/>
          <w:sz w:val="24"/>
          <w:szCs w:val="24"/>
          <w:u w:val="none"/>
        </w:rPr>
        <w:drawing>
          <wp:inline distT="0" distB="0" distL="114300" distR="114300">
            <wp:extent cx="2421255" cy="1123315"/>
            <wp:effectExtent l="0" t="0" r="1905" b="4445"/>
            <wp:docPr id="100025" name="图片 100025" descr="@@@a195a819-12fb-46fb-b990-57768d44b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a195a819-12fb-46fb-b990-57768d44be89"/>
                    <pic:cNvPicPr>
                      <a:picLocks noChangeAspect="1"/>
                    </pic:cNvPicPr>
                  </pic:nvPicPr>
                  <pic:blipFill>
                    <a:blip r:embed="rId84"/>
                    <a:stretch>
                      <a:fillRect/>
                    </a:stretch>
                  </pic:blipFill>
                  <pic:spPr>
                    <a:xfrm>
                      <a:off x="0" y="0"/>
                      <a:ext cx="2421255" cy="1123315"/>
                    </a:xfrm>
                    <a:prstGeom prst="rect">
                      <a:avLst/>
                    </a:prstGeom>
                  </pic:spPr>
                </pic:pic>
              </a:graphicData>
            </a:graphic>
          </wp:inline>
        </w:drawing>
      </w:r>
    </w:p>
    <w:p w14:paraId="69A1B882">
      <w:pPr>
        <w:shd w:val="clear" w:color="auto" w:fill="F2F2F2"/>
        <w:spacing w:line="360" w:lineRule="auto"/>
        <w:jc w:val="left"/>
        <w:textAlignment w:val="center"/>
        <w:rPr>
          <w:color w:val="FF0000"/>
        </w:rPr>
      </w:pPr>
      <w:r>
        <w:rPr>
          <w:color w:val="FF0000"/>
        </w:rPr>
        <w:t>则有</w:t>
      </w:r>
      <w:r>
        <w:rPr>
          <w:color w:val="FF0000"/>
        </w:rPr>
        <w:object>
          <v:shape id="_x0000_i1061" o:spt="75" alt="eqIdf18f6cffc09c02dabb983f0a9816dc77" type="#_x0000_t75" style="height:13.95pt;width:58.9pt;" o:ole="t" filled="f" o:preferrelative="t" stroked="f" coordsize="21600,21600">
            <v:path/>
            <v:fill on="f" focussize="0,0"/>
            <v:stroke on="f" joinstyle="miter"/>
            <v:imagedata r:id="rId86" o:title="eqIdf18f6cffc09c02dabb983f0a9816dc77"/>
            <o:lock v:ext="edit" aspectratio="t"/>
            <w10:wrap type="none"/>
            <w10:anchorlock/>
          </v:shape>
          <o:OLEObject Type="Embed" ProgID="Equation.DSMT4" ShapeID="_x0000_i1061" DrawAspect="Content" ObjectID="_1468075761" r:id="rId85">
            <o:LockedField>false</o:LockedField>
          </o:OLEObject>
        </w:object>
      </w:r>
    </w:p>
    <w:p w14:paraId="593F17E7">
      <w:pPr>
        <w:shd w:val="clear" w:color="auto" w:fill="F2F2F2"/>
        <w:spacing w:line="360" w:lineRule="auto"/>
        <w:jc w:val="left"/>
        <w:textAlignment w:val="center"/>
        <w:rPr>
          <w:color w:val="FF0000"/>
        </w:rPr>
      </w:pPr>
      <w:r>
        <w:rPr>
          <w:color w:val="FF0000"/>
        </w:rPr>
        <w:t>解得</w:t>
      </w:r>
      <w:r>
        <w:rPr>
          <w:color w:val="FF0000"/>
        </w:rPr>
        <w:object>
          <v:shape id="_x0000_i1062" o:spt="75" alt="eqId26767dfd1b2146a61a6bc375ede6c39f" type="#_x0000_t75" style="height:27.2pt;width:45.7pt;" o:ole="t" filled="f" o:preferrelative="t" stroked="f" coordsize="21600,21600">
            <v:path/>
            <v:fill on="f" focussize="0,0"/>
            <v:stroke on="f" joinstyle="miter"/>
            <v:imagedata r:id="rId88" o:title="eqId26767dfd1b2146a61a6bc375ede6c39f"/>
            <o:lock v:ext="edit" aspectratio="t"/>
            <w10:wrap type="none"/>
            <w10:anchorlock/>
          </v:shape>
          <o:OLEObject Type="Embed" ProgID="Equation.DSMT4" ShapeID="_x0000_i1062" DrawAspect="Content" ObjectID="_1468075762" r:id="rId87">
            <o:LockedField>false</o:LockedField>
          </o:OLEObject>
        </w:object>
      </w:r>
    </w:p>
    <w:p w14:paraId="36BC941F">
      <w:pPr>
        <w:shd w:val="clear" w:color="auto" w:fill="F2F2F2"/>
        <w:spacing w:line="360" w:lineRule="auto"/>
        <w:jc w:val="left"/>
        <w:textAlignment w:val="center"/>
        <w:rPr>
          <w:color w:val="FF0000"/>
        </w:rPr>
      </w:pPr>
      <w:r>
        <w:rPr>
          <w:color w:val="FF0000"/>
        </w:rPr>
        <w:t>（2）结合上述，对小球进行分析，牛顿第二定律有</w:t>
      </w:r>
      <w:r>
        <w:rPr>
          <w:color w:val="FF0000"/>
        </w:rPr>
        <w:object>
          <v:shape id="_x0000_i1063" o:spt="75" alt="eqId6335832fd4ba2611de1767e7f5cfae64" type="#_x0000_t75" style="height:14.25pt;width:62.45pt;" o:ole="t" filled="f" o:preferrelative="t" stroked="f" coordsize="21600,21600">
            <v:path/>
            <v:fill on="f" focussize="0,0"/>
            <v:stroke on="f" joinstyle="miter"/>
            <v:imagedata r:id="rId90" o:title="eqId6335832fd4ba2611de1767e7f5cfae64"/>
            <o:lock v:ext="edit" aspectratio="t"/>
            <w10:wrap type="none"/>
            <w10:anchorlock/>
          </v:shape>
          <o:OLEObject Type="Embed" ProgID="Equation.DSMT4" ShapeID="_x0000_i1063" DrawAspect="Content" ObjectID="_1468075763" r:id="rId89">
            <o:LockedField>false</o:LockedField>
          </o:OLEObject>
        </w:object>
      </w:r>
    </w:p>
    <w:p w14:paraId="74CF8773">
      <w:pPr>
        <w:shd w:val="clear" w:color="auto" w:fill="F2F2F2"/>
        <w:spacing w:line="360" w:lineRule="auto"/>
        <w:jc w:val="left"/>
        <w:textAlignment w:val="center"/>
        <w:rPr>
          <w:color w:val="FF0000"/>
        </w:rPr>
      </w:pPr>
      <w:r>
        <w:rPr>
          <w:color w:val="FF0000"/>
        </w:rPr>
        <w:t>对斜劈与小球构成的整体进行分析，根据牛顿第二定律有</w:t>
      </w:r>
    </w:p>
    <w:p w14:paraId="7CF18B33">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F=</m:t>
          </m:r>
          <m:d>
            <m:dPr>
              <m:sepChr m:val=","/>
              <m:ctrlPr>
                <w:rPr>
                  <w:color w:val="FF0000"/>
                </w:rPr>
              </m:ctrlPr>
            </m:dPr>
            <m:e>
              <m:r>
                <m:rPr/>
                <w:rPr>
                  <w:rFonts w:ascii="Cambria Math" w:hAnsi="Cambria Math" w:eastAsia="宋体" w:cs="Cambria Math"/>
                  <w:color w:val="FF0000"/>
                </w:rPr>
                <m:t>M+m</m:t>
              </m:r>
              <m:ctrlPr>
                <w:rPr>
                  <w:color w:val="FF0000"/>
                </w:rPr>
              </m:ctrlPr>
            </m:e>
          </m:d>
          <m:r>
            <m:rPr/>
            <w:rPr>
              <w:rFonts w:ascii="Cambria Math" w:hAnsi="Cambria Math" w:eastAsia="宋体" w:cs="Cambria Math"/>
              <w:color w:val="FF0000"/>
            </w:rPr>
            <m:t>a</m:t>
          </m:r>
        </m:oMath>
      </m:oMathPara>
    </w:p>
    <w:p w14:paraId="48CBCFF9">
      <w:pPr>
        <w:shd w:val="clear" w:color="auto" w:fill="F2F2F2"/>
        <w:spacing w:line="360" w:lineRule="auto"/>
        <w:jc w:val="left"/>
        <w:textAlignment w:val="center"/>
        <w:rPr>
          <w:color w:val="FF0000"/>
        </w:rPr>
      </w:pPr>
      <w:r>
        <w:rPr>
          <w:color w:val="FF0000"/>
        </w:rPr>
        <w:t>解得</w:t>
      </w:r>
    </w:p>
    <w:p w14:paraId="7E3EC5CD">
      <w:pPr>
        <w:shd w:val="clear" w:color="auto" w:fill="F2F2F2"/>
        <w:spacing w:line="360" w:lineRule="auto"/>
        <w:jc w:val="center"/>
        <w:textAlignment w:val="center"/>
        <w:rPr>
          <w:rStyle w:val="8"/>
          <w:rFonts w:hint="default" w:ascii="Times New Roman" w:hAnsi="Times New Roman" w:eastAsia="黑体" w:cs="Times New Roman"/>
          <w:color w:val="FF0000"/>
          <w:szCs w:val="21"/>
          <w:lang w:val="en-US" w:eastAsia="zh-CN"/>
        </w:rPr>
      </w:pPr>
      <m:oMathPara>
        <m:oMathParaPr>
          <m:jc m:val="left"/>
        </m:oMathParaPr>
        <m:oMath>
          <m:r>
            <m:rPr/>
            <w:rPr>
              <w:rFonts w:ascii="Cambria Math" w:hAnsi="Cambria Math" w:eastAsia="宋体" w:cs="Cambria Math"/>
              <w:color w:val="FF0000"/>
            </w:rPr>
            <m:t>F=</m:t>
          </m:r>
          <m:d>
            <m:dPr>
              <m:sepChr m:val=","/>
              <m:ctrlPr>
                <w:rPr>
                  <w:color w:val="FF0000"/>
                </w:rPr>
              </m:ctrlPr>
            </m:dPr>
            <m:e>
              <m:r>
                <m:rPr/>
                <w:rPr>
                  <w:rFonts w:ascii="Cambria Math" w:hAnsi="Cambria Math" w:eastAsia="宋体" w:cs="Cambria Math"/>
                  <w:color w:val="FF0000"/>
                </w:rPr>
                <m:t>M+m</m:t>
              </m:r>
              <m:ctrlPr>
                <w:rPr>
                  <w:color w:val="FF0000"/>
                </w:rPr>
              </m:ctrlPr>
            </m:e>
          </m:d>
          <m:r>
            <m:rPr/>
            <w:rPr>
              <w:rFonts w:ascii="Cambria Math" w:hAnsi="Cambria Math" w:eastAsia="宋体" w:cs="Cambria Math"/>
              <w:color w:val="FF0000"/>
            </w:rPr>
            <m:t>g</m:t>
          </m:r>
          <m:r>
            <m:rPr>
              <m:sty m:val="p"/>
            </m:rPr>
            <w:rPr>
              <w:rFonts w:ascii="Cambria Math" w:hAnsi="Cambria Math" w:eastAsia="宋体" w:cs="Cambria Math"/>
              <w:color w:val="FF0000"/>
            </w:rPr>
            <m:t>tan</m:t>
          </m:r>
          <m:r>
            <m:rPr/>
            <w:rPr>
              <w:rFonts w:ascii="Cambria Math" w:hAnsi="Cambria Math" w:eastAsia="宋体" w:cs="Cambria Math"/>
              <w:color w:val="FF0000"/>
            </w:rPr>
            <m:t>θ</m:t>
          </m:r>
        </m:oMath>
      </m:oMathPara>
    </w:p>
    <w:p w14:paraId="71812A81">
      <w:r>
        <w:rPr>
          <w:sz w:val="21"/>
        </w:rPr>
        <mc:AlternateContent>
          <mc:Choice Requires="wps">
            <w:drawing>
              <wp:anchor distT="0" distB="0" distL="114300" distR="114300" simplePos="0" relativeHeight="251665408" behindDoc="0" locked="0" layoutInCell="1" allowOverlap="1">
                <wp:simplePos x="0" y="0"/>
                <wp:positionH relativeFrom="column">
                  <wp:posOffset>4299585</wp:posOffset>
                </wp:positionH>
                <wp:positionV relativeFrom="paragraph">
                  <wp:posOffset>161925</wp:posOffset>
                </wp:positionV>
                <wp:extent cx="290830" cy="304800"/>
                <wp:effectExtent l="6350" t="6350" r="7620" b="8890"/>
                <wp:wrapNone/>
                <wp:docPr id="27" name="椭圆 27"/>
                <wp:cNvGraphicFramePr/>
                <a:graphic xmlns:a="http://schemas.openxmlformats.org/drawingml/2006/main">
                  <a:graphicData uri="http://schemas.microsoft.com/office/word/2010/wordprocessingShape">
                    <wps:wsp>
                      <wps:cNvSpPr/>
                      <wps:spPr>
                        <a:xfrm>
                          <a:off x="0" y="0"/>
                          <a:ext cx="290830" cy="304800"/>
                        </a:xfrm>
                        <a:prstGeom prst="ellipse">
                          <a:avLst/>
                        </a:prstGeom>
                        <a:solidFill>
                          <a:schemeClr val="accent2"/>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3" type="#_x0000_t3" style="position:absolute;left:0pt;margin-left:338.55pt;margin-top:12.75pt;height:24pt;width:22.9pt;z-index:251665408;v-text-anchor:middle;mso-width-relative:page;mso-height-relative:page;" fillcolor="#EE822F [3205]" filled="t" stroked="t" coordsize="21600,21600" o:gfxdata="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ADuHNcAAAAJAQAADwAAAAAAAAABACAAAAAi&#10;AAAAZHJzL2Rvd25yZXYueG1sUEsBAhQAFAAAAAgAh07iQEDjpFZ9AgAAAAUAAA4AAAAAAAAAAQAg&#10;AAAAJgEAAGRycy9lMm9Eb2MueG1sUEsFBgAAAAAGAAYAWQEAABUGAAAAAA==&#10;">
                <v:fill on="t" focussize="0,0"/>
                <v:stroke weight="1pt" color="#2E54A1 [2404]" miterlimit="8" joinstyle="miter"/>
                <v:imagedata o:title=""/>
                <o:lock v:ext="edit" aspectratio="f"/>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36830</wp:posOffset>
                </wp:positionH>
                <wp:positionV relativeFrom="paragraph">
                  <wp:posOffset>147955</wp:posOffset>
                </wp:positionV>
                <wp:extent cx="880745" cy="344170"/>
                <wp:effectExtent l="6350" t="6350" r="12065" b="15240"/>
                <wp:wrapNone/>
                <wp:docPr id="28" name="圆角矩形 28"/>
                <wp:cNvGraphicFramePr/>
                <a:graphic xmlns:a="http://schemas.openxmlformats.org/drawingml/2006/main">
                  <a:graphicData uri="http://schemas.microsoft.com/office/word/2010/wordprocessingShape">
                    <wps:wsp>
                      <wps:cNvSpPr/>
                      <wps:spPr>
                        <a:xfrm>
                          <a:off x="0" y="0"/>
                          <a:ext cx="880745" cy="344170"/>
                        </a:xfrm>
                        <a:prstGeom prst="roundRect">
                          <a:avLst/>
                        </a:prstGeom>
                        <a:solidFill>
                          <a:schemeClr val="accent1"/>
                        </a:solidFill>
                      </wps:spPr>
                      <wps:style>
                        <a:lnRef idx="2">
                          <a:schemeClr val="accent1">
                            <a:lumMod val="75000"/>
                          </a:schemeClr>
                        </a:lnRef>
                        <a:fillRef idx="1">
                          <a:schemeClr val="accent1"/>
                        </a:fillRef>
                        <a:effectRef idx="0">
                          <a:srgbClr val="FFFFFF"/>
                        </a:effectRef>
                        <a:fontRef idx="minor">
                          <a:schemeClr val="lt1"/>
                        </a:fontRef>
                      </wps:style>
                      <wps:txbx>
                        <w:txbxContent>
                          <w:p w14:paraId="25624AE6">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 xml:space="preserve">知识点2 </w:t>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2.9pt;margin-top:11.65pt;height:27.1pt;width:69.35pt;z-index:251666432;v-text-anchor:middle;mso-width-relative:page;mso-height-relative:page;" fillcolor="#4874CB [3204]" filled="t" stroked="t" coordsize="21600,21600" arcsize="0.166666666666667" o:gfxdata="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2/rPnW&#10;AAAABwEAAA8AAAAAAAAAAQAgAAAAIgAAAGRycy9kb3ducmV2LnhtbFBLAQIUABQAAAAIAIdO4kDM&#10;10q1lAIAABMFAAAOAAAAAAAAAAEAIAAAACUBAABkcnMvZTJvRG9jLnhtbFBLBQYAAAAABgAGAFkB&#10;AAArBgAAAAA=&#10;">
                <v:fill on="t" focussize="0,0"/>
                <v:stroke weight="1pt" color="#2E54A1 [2404]" miterlimit="8" joinstyle="miter"/>
                <v:imagedata o:title=""/>
                <o:lock v:ext="edit" aspectratio="f"/>
                <v:textbox>
                  <w:txbxContent>
                    <w:p w14:paraId="25624AE6">
                      <w:pPr>
                        <w:jc w:val="center"/>
                        <w:rPr>
                          <w:rStyle w:val="8"/>
                          <w:rFonts w:hint="default" w:eastAsia="黑体"/>
                          <w:b/>
                          <w:bCs/>
                          <w:color w:val="000000" w:themeColor="text1"/>
                          <w:sz w:val="24"/>
                          <w:szCs w:val="24"/>
                          <w:lang w:val="en-US" w:eastAsia="zh-CN"/>
                          <w14:textFill>
                            <w14:solidFill>
                              <w14:schemeClr w14:val="tx1"/>
                            </w14:solidFill>
                          </w14:textFill>
                        </w:rPr>
                      </w:pPr>
                      <w:r>
                        <w:rPr>
                          <w:rStyle w:val="8"/>
                          <w:rFonts w:hint="eastAsia" w:eastAsia="黑体"/>
                          <w:b/>
                          <w:bCs/>
                          <w:color w:val="000000" w:themeColor="text1"/>
                          <w:sz w:val="24"/>
                          <w:szCs w:val="24"/>
                          <w:lang w:val="en-US" w:eastAsia="zh-CN"/>
                          <w14:textFill>
                            <w14:solidFill>
                              <w14:schemeClr w14:val="tx1"/>
                            </w14:solidFill>
                          </w14:textFill>
                        </w:rPr>
                        <w:t xml:space="preserve">知识点2 </w:t>
                      </w:r>
                    </w:p>
                  </w:txbxContent>
                </v:textbox>
              </v:roundrect>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996315</wp:posOffset>
                </wp:positionH>
                <wp:positionV relativeFrom="paragraph">
                  <wp:posOffset>139065</wp:posOffset>
                </wp:positionV>
                <wp:extent cx="3672840" cy="349885"/>
                <wp:effectExtent l="6350" t="6350" r="8890" b="9525"/>
                <wp:wrapNone/>
                <wp:docPr id="29" name="圆角矩形 29"/>
                <wp:cNvGraphicFramePr/>
                <a:graphic xmlns:a="http://schemas.openxmlformats.org/drawingml/2006/main">
                  <a:graphicData uri="http://schemas.microsoft.com/office/word/2010/wordprocessingShape">
                    <wps:wsp>
                      <wps:cNvSpPr/>
                      <wps:spPr>
                        <a:xfrm>
                          <a:off x="0" y="0"/>
                          <a:ext cx="3672840" cy="349885"/>
                        </a:xfrm>
                        <a:prstGeom prst="roundRect">
                          <a:avLst/>
                        </a:prstGeom>
                        <a:solidFill>
                          <a:schemeClr val="accent1">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6D10AB33">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实验验证牛顿第二定律</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26" o:spt="2" style="position:absolute;left:0pt;margin-left:78.45pt;margin-top:10.95pt;height:27.55pt;width:289.2pt;z-index:251664384;v-text-anchor:middle;mso-width-relative:page;mso-height-relative:page;" fillcolor="#DAE3F5 [660]" filled="t" stroked="t" coordsize="21600,21600" arcsize="0.166666666666667" o:gfxdata="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B0RgidkAAAAJAQAADwAAAAAAAAABACAAAAAiAAAAZHJzL2Rvd25yZXYueG1sUEsB&#10;AhQAFAAAAAgAh07iQM2/ja6fAgAATQUAAA4AAAAAAAAAAQAgAAAAKAEAAGRycy9lMm9Eb2MueG1s&#10;UEsFBgAAAAAGAAYAWQEAADkGAAAAAA==&#10;">
                <v:fill on="t" focussize="0,0"/>
                <v:stroke weight="1pt" color="#2E54A1 [2404]" miterlimit="8" joinstyle="miter"/>
                <v:imagedata o:title=""/>
                <o:lock v:ext="edit" aspectratio="f"/>
                <v:textbox>
                  <w:txbxContent>
                    <w:p w14:paraId="6D10AB33">
                      <w:pPr>
                        <w:jc w:val="left"/>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pPr>
                      <w:r>
                        <w:fldChar w:fldCharType="begin"/>
                      </w:r>
                      <w:r>
                        <w:instrText xml:space="preserve"> HYPERLINK "javascript:void(0)" \o "匀变速直线运动位移与时间的关系" </w:instrText>
                      </w:r>
                      <w:r>
                        <w:fldChar w:fldCharType="separate"/>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t>实验验证牛顿第二定律</w:t>
                      </w:r>
                      <w:r>
                        <w:rPr>
                          <w:rStyle w:val="8"/>
                          <w:rFonts w:hint="eastAsia" w:ascii="Times New Roman" w:hAnsi="Times New Roman" w:eastAsia="黑体" w:cs="Times New Roman"/>
                          <w:b/>
                          <w:bCs/>
                          <w:color w:val="000000" w:themeColor="text1"/>
                          <w:szCs w:val="21"/>
                          <w:lang w:val="en-US" w:eastAsia="zh-CN"/>
                          <w14:textFill>
                            <w14:solidFill>
                              <w14:schemeClr w14:val="tx1"/>
                            </w14:solidFill>
                          </w14:textFill>
                        </w:rPr>
                        <w:fldChar w:fldCharType="end"/>
                      </w:r>
                    </w:p>
                  </w:txbxContent>
                </v:textbox>
              </v:roundrect>
            </w:pict>
          </mc:Fallback>
        </mc:AlternateContent>
      </w:r>
    </w:p>
    <w:p w14:paraId="22AEA65E">
      <w:r>
        <w:rPr>
          <w:sz w:val="21"/>
        </w:rPr>
        <mc:AlternateContent>
          <mc:Choice Requires="wps">
            <w:drawing>
              <wp:anchor distT="0" distB="0" distL="114300" distR="114300" simplePos="0" relativeHeight="251667456" behindDoc="0" locked="0" layoutInCell="1" allowOverlap="1">
                <wp:simplePos x="0" y="0"/>
                <wp:positionH relativeFrom="column">
                  <wp:posOffset>4358005</wp:posOffset>
                </wp:positionH>
                <wp:positionV relativeFrom="paragraph">
                  <wp:posOffset>37465</wp:posOffset>
                </wp:positionV>
                <wp:extent cx="186690" cy="191770"/>
                <wp:effectExtent l="10160" t="6350" r="16510" b="15240"/>
                <wp:wrapNone/>
                <wp:docPr id="30" name="流程图: 合并 30"/>
                <wp:cNvGraphicFramePr/>
                <a:graphic xmlns:a="http://schemas.openxmlformats.org/drawingml/2006/main">
                  <a:graphicData uri="http://schemas.microsoft.com/office/word/2010/wordprocessingShape">
                    <wps:wsp>
                      <wps:cNvSpPr/>
                      <wps:spPr>
                        <a:xfrm>
                          <a:off x="0" y="0"/>
                          <a:ext cx="186690" cy="191770"/>
                        </a:xfrm>
                        <a:prstGeom prst="flowChartMerge">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128" type="#_x0000_t128" style="position:absolute;left:0pt;margin-left:343.15pt;margin-top:2.95pt;height:15.1pt;width:14.7pt;z-index:251667456;v-text-anchor:middle;mso-width-relative:page;mso-height-relative:page;" fillcolor="#FFFFFF [3212]" filled="t" stroked="t" coordsize="21600,21600" o:gfxdata="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Qb&#10;1nTYAAAACAEAAA8AAAAAAAAAAQAgAAAAIgAAAGRycy9kb3ducmV2LnhtbFBLAQIUABQAAAAIAIdO&#10;4kAxs+Q7lQIAABIFAAAOAAAAAAAAAAEAIAAAACcBAABkcnMvZTJvRG9jLnhtbFBLBQYAAAAABgAG&#10;AFkBAAAuBgAAAAA=&#10;">
                <v:fill on="t" focussize="0,0"/>
                <v:stroke weight="1pt" color="#2E54A1 [2404]" miterlimit="8" joinstyle="miter"/>
                <v:imagedata o:title=""/>
                <o:lock v:ext="edit" aspectratio="f"/>
              </v:shape>
            </w:pict>
          </mc:Fallback>
        </mc:AlternateContent>
      </w:r>
    </w:p>
    <w:p w14:paraId="06A7CA29"/>
    <w:p w14:paraId="025A150F">
      <w:r>
        <w:drawing>
          <wp:inline distT="0" distB="0" distL="114300" distR="114300">
            <wp:extent cx="5314315" cy="368935"/>
            <wp:effectExtent l="0" t="0" r="444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5314315" cy="368935"/>
                    </a:xfrm>
                    <a:prstGeom prst="rect">
                      <a:avLst/>
                    </a:prstGeom>
                    <a:noFill/>
                    <a:ln>
                      <a:noFill/>
                    </a:ln>
                  </pic:spPr>
                </pic:pic>
              </a:graphicData>
            </a:graphic>
          </wp:inline>
        </w:drawing>
      </w:r>
    </w:p>
    <w:p w14:paraId="09D0B45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黑体" w:hAnsi="黑体" w:eastAsia="黑体" w:cs="黑体"/>
          <w:i w:val="0"/>
          <w:iCs w:val="0"/>
          <w:caps w:val="0"/>
          <w:color w:val="333333"/>
          <w:spacing w:val="0"/>
          <w:kern w:val="0"/>
          <w:sz w:val="21"/>
          <w:szCs w:val="21"/>
          <w:shd w:val="clear" w:color="auto" w:fill="FFFFFF"/>
          <w:lang w:val="en-US" w:eastAsia="zh-CN" w:bidi="ar"/>
        </w:rPr>
      </w:pPr>
      <w:r>
        <w:rPr>
          <w:rFonts w:hint="eastAsia" w:ascii="黑体" w:hAnsi="黑体" w:eastAsia="黑体" w:cs="黑体"/>
          <w:i w:val="0"/>
          <w:iCs w:val="0"/>
          <w:caps w:val="0"/>
          <w:color w:val="333333"/>
          <w:spacing w:val="0"/>
          <w:sz w:val="21"/>
          <w:szCs w:val="21"/>
          <w:shd w:val="clear" w:color="auto" w:fill="FFFFFF"/>
          <w:lang w:val="en-US" w:eastAsia="zh-CN"/>
        </w:rPr>
        <w:t>1、实验目的</w:t>
      </w:r>
      <w:r>
        <w:rPr>
          <w:rFonts w:hint="eastAsia" w:ascii="微软雅黑" w:hAnsi="微软雅黑" w:eastAsia="微软雅黑" w:cs="微软雅黑"/>
          <w:color w:val="FF0000"/>
          <w:highlight w:val="none"/>
          <w:lang w:val="en-US" w:eastAsia="zh-CN"/>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1</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学会用控制变量法探究加速度a与力F、质量M的关系</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2</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掌握灵活运用图象处理问题的方法</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3</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掌握利用图象处理数据的方法</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val="en-US" w:eastAsia="zh-CN"/>
        </w:rPr>
        <w:t>2、实验原理：</w:t>
      </w:r>
      <w:r>
        <w:rPr>
          <w:rFonts w:hint="eastAsia" w:ascii="黑体" w:hAnsi="黑体" w:eastAsia="黑体" w:cs="黑体"/>
          <w:i w:val="0"/>
          <w:iCs w:val="0"/>
          <w:caps w:val="0"/>
          <w:color w:val="333333"/>
          <w:spacing w:val="0"/>
          <w:sz w:val="21"/>
          <w:szCs w:val="21"/>
          <w:shd w:val="clear" w:color="auto" w:fill="FFFFFF"/>
        </w:rPr>
        <w:t>本实验中，探究加速度a与力F、质量M的关系，可以先保持F不变，研究a和M的关系，再保持M不变，研究a和F的关系</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val="en-US" w:eastAsia="zh-CN"/>
        </w:rPr>
        <w:t>3、实验器材：</w:t>
      </w:r>
      <w:r>
        <w:rPr>
          <w:rFonts w:hint="eastAsia" w:ascii="黑体" w:hAnsi="黑体" w:eastAsia="黑体" w:cs="黑体"/>
          <w:i w:val="0"/>
          <w:iCs w:val="0"/>
          <w:caps w:val="0"/>
          <w:color w:val="333333"/>
          <w:spacing w:val="0"/>
          <w:sz w:val="21"/>
          <w:szCs w:val="21"/>
          <w:shd w:val="clear" w:color="auto" w:fill="FFFFFF"/>
        </w:rPr>
        <w:t>一端有定滑轮的长木板、低压交流电源、复写纸片和纸带、小车、小盘、电磁打点计时器、天平、砝码、刻度尺、导线</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val="en-US" w:eastAsia="zh-CN"/>
        </w:rPr>
        <w:t>4、实验步骤</w:t>
      </w:r>
      <w:r>
        <w:rPr>
          <w:rFonts w:hint="eastAsia" w:ascii="黑体" w:hAnsi="黑体" w:eastAsia="黑体" w:cs="黑体"/>
          <w:i w:val="0"/>
          <w:iCs w:val="0"/>
          <w:caps w:val="0"/>
          <w:color w:val="333333"/>
          <w:spacing w:val="0"/>
          <w:sz w:val="21"/>
          <w:szCs w:val="21"/>
          <w:shd w:val="clear" w:color="auto" w:fill="FFFFFF"/>
          <w:lang w:val="en-US" w:eastAsia="zh-CN"/>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1</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用天平测出小车的质量M和盘的质量m</w:t>
      </w:r>
      <w:r>
        <w:rPr>
          <w:rFonts w:hint="eastAsia" w:ascii="黑体" w:hAnsi="黑体" w:eastAsia="黑体" w:cs="黑体"/>
          <w:i w:val="0"/>
          <w:iCs w:val="0"/>
          <w:caps w:val="0"/>
          <w:color w:val="333333"/>
          <w:spacing w:val="0"/>
          <w:sz w:val="21"/>
          <w:szCs w:val="21"/>
          <w:shd w:val="clear" w:color="auto" w:fill="FFFFFF"/>
          <w:vertAlign w:val="subscript"/>
        </w:rPr>
        <w:t>0</w:t>
      </w:r>
      <w:r>
        <w:rPr>
          <w:rFonts w:hint="eastAsia" w:ascii="黑体" w:hAnsi="黑体" w:eastAsia="黑体" w:cs="黑体"/>
          <w:i w:val="0"/>
          <w:iCs w:val="0"/>
          <w:caps w:val="0"/>
          <w:color w:val="333333"/>
          <w:spacing w:val="0"/>
          <w:sz w:val="21"/>
          <w:szCs w:val="21"/>
          <w:shd w:val="clear" w:color="auto" w:fill="FFFFFF"/>
        </w:rPr>
        <w:t>，把数值记录下来</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2</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把实验器材安装好</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3</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平衡摩擦力：在长木板的不带滑轮的一端下面垫上一块薄木板，反复移动其位置，直至不挂盘和重物的小车刚好能在斜面上保持匀速直线运动为止</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4</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将盘和重物通过细绳系在小车上，接通电源放开小车，使小车运动，用纸带记录小车的运动情况，取下纸带，并在纸带上标上号码</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5</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保持小车的质量不变，改变盘中重物的质量，重复步骤4，每次记录必须在相应的纸带上做上标记，将记录的数据填写在表格内</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6</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建立坐标系，用纵坐标表示加速度，横坐标表示力，在坐标系中描点，画出相应的图线，探究a与F的关系</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br w:type="textWrapping"/>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lang w:val="en-US" w:eastAsia="zh-CN"/>
        </w:rPr>
        <w:t>7</w:t>
      </w:r>
      <w:r>
        <w:rPr>
          <w:rFonts w:hint="eastAsia" w:ascii="黑体" w:hAnsi="黑体" w:eastAsia="黑体" w:cs="黑体"/>
          <w:i w:val="0"/>
          <w:iCs w:val="0"/>
          <w:caps w:val="0"/>
          <w:color w:val="333333"/>
          <w:spacing w:val="0"/>
          <w:sz w:val="21"/>
          <w:szCs w:val="21"/>
          <w:shd w:val="clear" w:color="auto" w:fill="FFFFFF"/>
          <w:lang w:eastAsia="zh-CN"/>
        </w:rPr>
        <w:t>）</w:t>
      </w:r>
      <w:r>
        <w:rPr>
          <w:rFonts w:hint="eastAsia" w:ascii="黑体" w:hAnsi="黑体" w:eastAsia="黑体" w:cs="黑体"/>
          <w:i w:val="0"/>
          <w:iCs w:val="0"/>
          <w:caps w:val="0"/>
          <w:color w:val="333333"/>
          <w:spacing w:val="0"/>
          <w:sz w:val="21"/>
          <w:szCs w:val="21"/>
          <w:shd w:val="clear" w:color="auto" w:fill="FFFFFF"/>
        </w:rPr>
        <w:t>保持盘和重物的质量不变，改变小车的质量（在小车上增减砝码），探究a与M的关系</w:t>
      </w:r>
      <w:r>
        <w:rPr>
          <w:rFonts w:hint="eastAsia" w:ascii="黑体" w:hAnsi="黑体" w:eastAsia="黑体" w:cs="黑体"/>
          <w:i w:val="0"/>
          <w:iCs w:val="0"/>
          <w:caps w:val="0"/>
          <w:color w:val="333333"/>
          <w:spacing w:val="0"/>
          <w:kern w:val="0"/>
          <w:sz w:val="21"/>
          <w:szCs w:val="21"/>
          <w:shd w:val="clear" w:color="auto" w:fill="FFFFFF"/>
          <w:lang w:val="en-US" w:eastAsia="zh-CN" w:bidi="ar"/>
        </w:rPr>
        <w:t>。</w:t>
      </w:r>
    </w:p>
    <w:p w14:paraId="7481E5CA">
      <w:pPr>
        <w:tabs>
          <w:tab w:val="left" w:pos="1440"/>
        </w:tabs>
        <w:bidi w:val="0"/>
        <w:jc w:val="left"/>
        <w:rPr>
          <w:rFonts w:hint="eastAsia"/>
          <w:lang w:val="en-US" w:eastAsia="zh-CN"/>
        </w:rPr>
      </w:pPr>
      <w:r>
        <w:drawing>
          <wp:inline distT="0" distB="0" distL="114300" distR="114300">
            <wp:extent cx="5609590" cy="475615"/>
            <wp:effectExtent l="0" t="0" r="13970" b="1206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4"/>
                    <a:stretch>
                      <a:fillRect/>
                    </a:stretch>
                  </pic:blipFill>
                  <pic:spPr>
                    <a:xfrm>
                      <a:off x="0" y="0"/>
                      <a:ext cx="5609590" cy="475615"/>
                    </a:xfrm>
                    <a:prstGeom prst="rect">
                      <a:avLst/>
                    </a:prstGeom>
                    <a:noFill/>
                    <a:ln>
                      <a:noFill/>
                    </a:ln>
                  </pic:spPr>
                </pic:pic>
              </a:graphicData>
            </a:graphic>
          </wp:inline>
        </w:drawing>
      </w:r>
    </w:p>
    <w:p w14:paraId="2C86024E">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2-1</w:t>
      </w:r>
      <w:r>
        <w:rPr>
          <w:rStyle w:val="8"/>
          <w:rFonts w:ascii="Times New Roman" w:hAnsi="Times New Roman" w:eastAsia="黑体" w:cs="Times New Roman"/>
          <w:szCs w:val="21"/>
        </w:rPr>
        <w:t>】</w:t>
      </w:r>
      <w:r>
        <w:t>（22-23高一上·上海徐汇·期末）如图所示为探究加速度与物体受力关系的实验。实验中小车在拉力作用下向右加速运动。请判断砝码受到的合力方向，并进一步判断小车受到的拉力是否等于砝码的重力（　　）</w:t>
      </w:r>
    </w:p>
    <w:p w14:paraId="2A7895F9">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800225" cy="790575"/>
            <wp:effectExtent l="0" t="0" r="13335" b="1905"/>
            <wp:docPr id="100007" name="图片 100007" descr="@@@ac4d23b6-b28c-4590-be99-c982be9ac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ac4d23b6-b28c-4590-be99-c982be9acdc4"/>
                    <pic:cNvPicPr>
                      <a:picLocks noChangeAspect="1"/>
                    </pic:cNvPicPr>
                  </pic:nvPicPr>
                  <pic:blipFill>
                    <a:blip r:embed="rId91"/>
                    <a:stretch>
                      <a:fillRect/>
                    </a:stretch>
                  </pic:blipFill>
                  <pic:spPr>
                    <a:xfrm>
                      <a:off x="0" y="0"/>
                      <a:ext cx="1800225" cy="790575"/>
                    </a:xfrm>
                    <a:prstGeom prst="rect">
                      <a:avLst/>
                    </a:prstGeom>
                  </pic:spPr>
                </pic:pic>
              </a:graphicData>
            </a:graphic>
          </wp:inline>
        </w:drawing>
      </w:r>
    </w:p>
    <w:p w14:paraId="2FACC1E5">
      <w:pPr>
        <w:shd w:val="clear" w:color="auto" w:fill="auto"/>
        <w:spacing w:line="360" w:lineRule="auto"/>
        <w:ind w:left="300"/>
        <w:jc w:val="left"/>
        <w:textAlignment w:val="center"/>
      </w:pPr>
      <w:r>
        <w:t>A．砝码合力向上，拉力大于砝码重力</w:t>
      </w:r>
    </w:p>
    <w:p w14:paraId="2C258A2E">
      <w:pPr>
        <w:shd w:val="clear" w:color="auto" w:fill="auto"/>
        <w:spacing w:line="360" w:lineRule="auto"/>
        <w:ind w:left="300"/>
        <w:jc w:val="left"/>
        <w:textAlignment w:val="center"/>
      </w:pPr>
      <w:r>
        <w:t>B．砝码合力向上，拉力小于砝码重力</w:t>
      </w:r>
    </w:p>
    <w:p w14:paraId="39EAAD63">
      <w:pPr>
        <w:shd w:val="clear" w:color="auto" w:fill="auto"/>
        <w:spacing w:line="360" w:lineRule="auto"/>
        <w:ind w:left="300"/>
        <w:jc w:val="left"/>
        <w:textAlignment w:val="center"/>
      </w:pPr>
      <w:r>
        <w:t>C．砝码合力向下，拉力大于砝码重力</w:t>
      </w:r>
    </w:p>
    <w:p w14:paraId="330E2DAF">
      <w:pPr>
        <w:shd w:val="clear" w:color="auto" w:fill="auto"/>
        <w:spacing w:line="360" w:lineRule="auto"/>
        <w:ind w:left="300"/>
        <w:jc w:val="left"/>
        <w:textAlignment w:val="center"/>
      </w:pPr>
      <w:r>
        <w:t>D．砝码合力向下，拉力小于砝码重力</w:t>
      </w:r>
    </w:p>
    <w:p w14:paraId="57228C77">
      <w:pPr>
        <w:shd w:val="clear" w:color="auto" w:fill="F2F2F2"/>
        <w:spacing w:line="360" w:lineRule="auto"/>
        <w:jc w:val="left"/>
        <w:textAlignment w:val="center"/>
        <w:rPr>
          <w:color w:val="FF0000"/>
        </w:rPr>
      </w:pPr>
      <w:r>
        <w:rPr>
          <w:color w:val="FF0000"/>
        </w:rPr>
        <w:t>【答案】D</w:t>
      </w:r>
    </w:p>
    <w:p w14:paraId="1A7D7224">
      <w:pPr>
        <w:shd w:val="clear" w:color="auto" w:fill="F2F2F2"/>
        <w:spacing w:line="360" w:lineRule="auto"/>
        <w:jc w:val="left"/>
        <w:textAlignment w:val="center"/>
        <w:rPr>
          <w:color w:val="FF0000"/>
        </w:rPr>
      </w:pPr>
      <w:r>
        <w:rPr>
          <w:color w:val="FF0000"/>
        </w:rPr>
        <w:t>【详解】小车在拉力作用下向右加速运动。则砝码向下加速运动，合力向下，对砝码</w:t>
      </w:r>
    </w:p>
    <w:p w14:paraId="7F361DE0">
      <w:pPr>
        <w:shd w:val="clear" w:color="auto" w:fill="F2F2F2"/>
        <w:spacing w:line="360" w:lineRule="auto"/>
        <w:jc w:val="center"/>
        <w:textAlignment w:val="center"/>
        <w:rPr>
          <w:color w:val="FF0000"/>
        </w:rPr>
      </w:pPr>
      <w:r>
        <w:rPr>
          <w:color w:val="FF0000"/>
        </w:rPr>
        <w:object>
          <v:shape id="_x0000_i1064" o:spt="75" alt="eqId11c2ba38a09eecf722f99dc98fe4fabc" type="#_x0000_t75" style="height:14.4pt;width:56.3pt;" o:ole="t" filled="f" o:preferrelative="t" stroked="f" coordsize="21600,21600">
            <v:path/>
            <v:fill on="f" focussize="0,0"/>
            <v:stroke on="f" joinstyle="miter"/>
            <v:imagedata r:id="rId93" o:title="eqId11c2ba38a09eecf722f99dc98fe4fabc"/>
            <o:lock v:ext="edit" aspectratio="t"/>
            <w10:wrap type="none"/>
            <w10:anchorlock/>
          </v:shape>
          <o:OLEObject Type="Embed" ProgID="Equation.DSMT4" ShapeID="_x0000_i1064" DrawAspect="Content" ObjectID="_1468075764" r:id="rId92">
            <o:LockedField>false</o:LockedField>
          </o:OLEObject>
        </w:object>
      </w:r>
    </w:p>
    <w:p w14:paraId="0572B257">
      <w:pPr>
        <w:shd w:val="clear" w:color="auto" w:fill="F2F2F2"/>
        <w:spacing w:line="360" w:lineRule="auto"/>
        <w:jc w:val="left"/>
        <w:textAlignment w:val="center"/>
        <w:rPr>
          <w:color w:val="FF0000"/>
        </w:rPr>
      </w:pPr>
      <w:r>
        <w:rPr>
          <w:color w:val="FF0000"/>
        </w:rPr>
        <w:t>所以拉力小于砝码重力。</w:t>
      </w:r>
    </w:p>
    <w:p w14:paraId="5E33BE58">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故选D。</w:t>
      </w:r>
    </w:p>
    <w:p w14:paraId="7857C1DA">
      <w:pPr>
        <w:shd w:val="clear" w:color="auto" w:fill="auto"/>
        <w:spacing w:line="360" w:lineRule="auto"/>
        <w:jc w:val="left"/>
        <w:textAlignment w:val="center"/>
      </w:pPr>
      <w:r>
        <w:rPr>
          <w:rStyle w:val="8"/>
          <w:rFonts w:ascii="Times New Roman" w:hAnsi="Times New Roman" w:eastAsia="黑体" w:cs="Times New Roman"/>
          <w:szCs w:val="21"/>
        </w:rPr>
        <w:t>【典例</w:t>
      </w:r>
      <w:r>
        <w:rPr>
          <w:rStyle w:val="8"/>
          <w:rFonts w:hint="eastAsia" w:ascii="Times New Roman" w:hAnsi="Times New Roman" w:eastAsia="黑体" w:cs="Times New Roman"/>
          <w:szCs w:val="21"/>
          <w:lang w:val="en-US" w:eastAsia="zh-CN"/>
        </w:rPr>
        <w:t>2-2</w:t>
      </w:r>
      <w:r>
        <w:rPr>
          <w:rStyle w:val="8"/>
          <w:rFonts w:ascii="Times New Roman" w:hAnsi="Times New Roman" w:eastAsia="黑体" w:cs="Times New Roman"/>
          <w:szCs w:val="21"/>
        </w:rPr>
        <w:t>】</w:t>
      </w:r>
      <w:r>
        <w:t>（23-24高一上·湖南衡阳·期末）利用如图所示的装置测量物块与水平桌面间的动摩擦因数，实验步骤如下：</w:t>
      </w:r>
    </w:p>
    <w:p w14:paraId="44E58B8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505325" cy="1428750"/>
            <wp:effectExtent l="0" t="0" r="5715" b="3810"/>
            <wp:docPr id="100021" name="图片 100021" descr="@@@8fe7f6be-026a-4129-8d83-db0ffab5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8fe7f6be-026a-4129-8d83-db0ffab50001"/>
                    <pic:cNvPicPr>
                      <a:picLocks noChangeAspect="1"/>
                    </pic:cNvPicPr>
                  </pic:nvPicPr>
                  <pic:blipFill>
                    <a:blip r:embed="rId94"/>
                    <a:stretch>
                      <a:fillRect/>
                    </a:stretch>
                  </pic:blipFill>
                  <pic:spPr>
                    <a:xfrm>
                      <a:off x="0" y="0"/>
                      <a:ext cx="4505325" cy="1428750"/>
                    </a:xfrm>
                    <a:prstGeom prst="rect">
                      <a:avLst/>
                    </a:prstGeom>
                  </pic:spPr>
                </pic:pic>
              </a:graphicData>
            </a:graphic>
          </wp:inline>
        </w:drawing>
      </w:r>
    </w:p>
    <w:p w14:paraId="63796437">
      <w:pPr>
        <w:shd w:val="clear" w:color="auto" w:fill="auto"/>
        <w:spacing w:line="360" w:lineRule="auto"/>
        <w:jc w:val="left"/>
        <w:textAlignment w:val="center"/>
      </w:pPr>
      <w:r>
        <w:t>①用天平测得物块和遮光片的总质量为</w:t>
      </w:r>
      <w:r>
        <w:rPr>
          <w:rFonts w:ascii="Times New Roman" w:hAnsi="Times New Roman" w:eastAsia="Times New Roman" w:cs="Times New Roman"/>
          <w:i/>
        </w:rPr>
        <w:t>M</w:t>
      </w:r>
      <w:r>
        <w:t>、重物的质量为</w:t>
      </w:r>
      <w:r>
        <w:rPr>
          <w:rFonts w:ascii="Times New Roman" w:hAnsi="Times New Roman" w:eastAsia="Times New Roman" w:cs="Times New Roman"/>
          <w:i/>
        </w:rPr>
        <w:t>m</w:t>
      </w:r>
      <w:r>
        <w:t>，用毫米刻度尺测得两光电门间的距离为</w:t>
      </w:r>
      <w:r>
        <w:rPr>
          <w:rFonts w:ascii="Times New Roman" w:hAnsi="Times New Roman" w:eastAsia="Times New Roman" w:cs="Times New Roman"/>
          <w:i/>
        </w:rPr>
        <w:t>s</w:t>
      </w:r>
      <w:r>
        <w:t>遮光片的宽度为</w:t>
      </w:r>
      <w:r>
        <w:rPr>
          <w:rFonts w:ascii="Times New Roman" w:hAnsi="Times New Roman" w:eastAsia="Times New Roman" w:cs="Times New Roman"/>
          <w:i/>
        </w:rPr>
        <w:t>d</w:t>
      </w:r>
      <w:r>
        <w:t>；</w:t>
      </w:r>
    </w:p>
    <w:p w14:paraId="541AEF17">
      <w:pPr>
        <w:shd w:val="clear" w:color="auto" w:fill="auto"/>
        <w:spacing w:line="360" w:lineRule="auto"/>
        <w:jc w:val="left"/>
        <w:textAlignment w:val="center"/>
      </w:pPr>
      <w:r>
        <w:t>②调整轻滑轮，使细线水平；</w:t>
      </w:r>
    </w:p>
    <w:p w14:paraId="18B22DE1">
      <w:pPr>
        <w:shd w:val="clear" w:color="auto" w:fill="auto"/>
        <w:spacing w:line="360" w:lineRule="auto"/>
        <w:jc w:val="left"/>
        <w:textAlignment w:val="center"/>
      </w:pPr>
      <w:r>
        <w:t>③将物块从光电门A的左侧由静止释放，用数字毫秒计分别测出遮光片通过光电门A和光电门B所用的时间</w:t>
      </w:r>
      <w:r>
        <w:rPr>
          <w:rFonts w:ascii="Times New Roman" w:hAnsi="Times New Roman" w:eastAsia="Times New Roman" w:cs="Times New Roman"/>
          <w:i/>
        </w:rPr>
        <w:t>t</w:t>
      </w:r>
      <w:r>
        <w:rPr>
          <w:rFonts w:ascii="Times New Roman" w:hAnsi="Times New Roman" w:eastAsia="Times New Roman" w:cs="Times New Roman"/>
          <w:i/>
          <w:vertAlign w:val="subscript"/>
        </w:rPr>
        <w:t>A</w:t>
      </w:r>
      <w:r>
        <w:t>和</w:t>
      </w:r>
      <w:r>
        <w:rPr>
          <w:rFonts w:ascii="Times New Roman" w:hAnsi="Times New Roman" w:eastAsia="Times New Roman" w:cs="Times New Roman"/>
          <w:i/>
        </w:rPr>
        <w:t>t</w:t>
      </w:r>
      <w:r>
        <w:rPr>
          <w:rFonts w:ascii="Times New Roman" w:hAnsi="Times New Roman" w:eastAsia="Times New Roman" w:cs="Times New Roman"/>
          <w:i/>
          <w:vertAlign w:val="subscript"/>
        </w:rPr>
        <w:t>B</w:t>
      </w:r>
      <w:r>
        <w:t>，求出物块运动的加速度大小</w:t>
      </w:r>
      <w:r>
        <w:rPr>
          <w:rFonts w:ascii="Times New Roman" w:hAnsi="Times New Roman" w:eastAsia="Times New Roman" w:cs="Times New Roman"/>
          <w:i/>
        </w:rPr>
        <w:t>a</w:t>
      </w:r>
      <w:r>
        <w:t>；</w:t>
      </w:r>
    </w:p>
    <w:p w14:paraId="01893381">
      <w:pPr>
        <w:shd w:val="clear" w:color="auto" w:fill="auto"/>
        <w:spacing w:line="360" w:lineRule="auto"/>
        <w:jc w:val="left"/>
        <w:textAlignment w:val="center"/>
      </w:pPr>
      <w:r>
        <w:t>④多次重复步骤③，求出</w:t>
      </w:r>
      <w:r>
        <w:rPr>
          <w:rFonts w:ascii="Times New Roman" w:hAnsi="Times New Roman" w:eastAsia="Times New Roman" w:cs="Times New Roman"/>
          <w:i/>
        </w:rPr>
        <w:t>a</w:t>
      </w:r>
      <w:r>
        <w:t>的平均值</w:t>
      </w:r>
      <w:r>
        <w:object>
          <v:shape id="_x0000_i1065" o:spt="75" alt="eqId0bdf8d04320fafa698ae71ed0703ef66" type="#_x0000_t75" style="height:15.5pt;width:8.75pt;" o:ole="t" filled="f" o:preferrelative="t" stroked="f" coordsize="21600,21600">
            <v:path/>
            <v:fill on="f" focussize="0,0"/>
            <v:stroke on="f" joinstyle="miter"/>
            <v:imagedata r:id="rId96" o:title="eqId0bdf8d04320fafa698ae71ed0703ef66"/>
            <o:lock v:ext="edit" aspectratio="t"/>
            <w10:wrap type="none"/>
            <w10:anchorlock/>
          </v:shape>
          <o:OLEObject Type="Embed" ProgID="Equation.DSMT4" ShapeID="_x0000_i1065" DrawAspect="Content" ObjectID="_1468075765" r:id="rId95">
            <o:LockedField>false</o:LockedField>
          </o:OLEObject>
        </w:object>
      </w:r>
      <w:r>
        <w:t>；</w:t>
      </w:r>
    </w:p>
    <w:p w14:paraId="3F9EC8B5">
      <w:pPr>
        <w:shd w:val="clear" w:color="auto" w:fill="auto"/>
        <w:spacing w:line="360" w:lineRule="auto"/>
        <w:jc w:val="left"/>
        <w:textAlignment w:val="center"/>
      </w:pPr>
      <w:r>
        <w:t>⑤根据上述实验数据求出物块与水平桌面间的动摩擦因数</w:t>
      </w:r>
      <w:r>
        <w:rPr>
          <w:rFonts w:ascii="Times New Roman" w:hAnsi="Times New Roman" w:eastAsia="Times New Roman" w:cs="Times New Roman"/>
          <w:i/>
        </w:rPr>
        <w:t>μ</w:t>
      </w:r>
      <w:r>
        <w:t>。</w:t>
      </w:r>
    </w:p>
    <w:p w14:paraId="164A5573">
      <w:pPr>
        <w:shd w:val="clear" w:color="auto" w:fill="auto"/>
        <w:spacing w:line="360" w:lineRule="auto"/>
        <w:jc w:val="left"/>
        <w:textAlignment w:val="center"/>
      </w:pPr>
      <w:r>
        <w:t>（1）物块通过光电门A时的速度大小</w:t>
      </w:r>
      <w:r>
        <w:rPr>
          <w:rFonts w:ascii="Times New Roman" w:hAnsi="Times New Roman" w:eastAsia="Times New Roman" w:cs="Times New Roman"/>
          <w:i/>
        </w:rPr>
        <w:t>v</w:t>
      </w:r>
      <w:r>
        <w:rPr>
          <w:rFonts w:ascii="Times New Roman" w:hAnsi="Times New Roman" w:eastAsia="Times New Roman" w:cs="Times New Roman"/>
          <w:i/>
          <w:vertAlign w:val="subscript"/>
        </w:rPr>
        <w:t>A</w:t>
      </w:r>
      <w:r>
        <w:t>=</w:t>
      </w:r>
      <w:r>
        <w:rPr>
          <w:rFonts w:ascii="Times New Roman" w:hAnsi="Times New Roman" w:eastAsia="Times New Roman" w:cs="Times New Roman"/>
          <w:b w:val="0"/>
          <w:sz w:val="21"/>
          <w:u w:val="single"/>
        </w:rPr>
        <w:t xml:space="preserve">           </w:t>
      </w:r>
      <w:r>
        <w:t>；物块通过光电门B时的速度大小</w:t>
      </w:r>
      <w:r>
        <w:rPr>
          <w:rFonts w:ascii="Times New Roman" w:hAnsi="Times New Roman" w:eastAsia="Times New Roman" w:cs="Times New Roman"/>
          <w:i/>
        </w:rPr>
        <w:t>v</w:t>
      </w:r>
      <w:r>
        <w:rPr>
          <w:rFonts w:ascii="Times New Roman" w:hAnsi="Times New Roman" w:eastAsia="Times New Roman" w:cs="Times New Roman"/>
          <w:i/>
          <w:vertAlign w:val="subscript"/>
        </w:rPr>
        <w:t>B</w:t>
      </w:r>
      <w:r>
        <w:t>=</w:t>
      </w:r>
      <w:r>
        <w:rPr>
          <w:rFonts w:ascii="Times New Roman" w:hAnsi="Times New Roman" w:eastAsia="Times New Roman" w:cs="Times New Roman"/>
          <w:b w:val="0"/>
          <w:sz w:val="21"/>
          <w:u w:val="single"/>
        </w:rPr>
        <w:t xml:space="preserve">           </w:t>
      </w:r>
      <w:r>
        <w:t>；（均用所测物理量的对应符号表示）</w:t>
      </w:r>
    </w:p>
    <w:p w14:paraId="7DDE4307">
      <w:pPr>
        <w:shd w:val="clear" w:color="auto" w:fill="auto"/>
        <w:spacing w:line="360" w:lineRule="auto"/>
        <w:jc w:val="left"/>
        <w:textAlignment w:val="center"/>
      </w:pPr>
      <w:r>
        <w:t>（2）物块的加速度大小</w:t>
      </w:r>
      <w:r>
        <w:rPr>
          <w:rFonts w:ascii="Times New Roman" w:hAnsi="Times New Roman" w:eastAsia="Times New Roman" w:cs="Times New Roman"/>
          <w:i/>
        </w:rPr>
        <w:t>a</w:t>
      </w:r>
      <w:r>
        <w:t>可用</w:t>
      </w:r>
      <w:r>
        <w:rPr>
          <w:rFonts w:ascii="Times New Roman" w:hAnsi="Times New Roman" w:eastAsia="Times New Roman" w:cs="Times New Roman"/>
          <w:i/>
        </w:rPr>
        <w:t>d</w:t>
      </w:r>
      <w:r>
        <w:t>、</w:t>
      </w:r>
      <w:r>
        <w:rPr>
          <w:rFonts w:ascii="Times New Roman" w:hAnsi="Times New Roman" w:eastAsia="Times New Roman" w:cs="Times New Roman"/>
          <w:i/>
        </w:rPr>
        <w:t>s</w:t>
      </w:r>
      <w:r>
        <w:t>、</w:t>
      </w:r>
      <w:r>
        <w:rPr>
          <w:rFonts w:ascii="Times New Roman" w:hAnsi="Times New Roman" w:eastAsia="Times New Roman" w:cs="Times New Roman"/>
          <w:i/>
        </w:rPr>
        <w:t>t</w:t>
      </w:r>
      <w:r>
        <w:rPr>
          <w:rFonts w:ascii="Times New Roman" w:hAnsi="Times New Roman" w:eastAsia="Times New Roman" w:cs="Times New Roman"/>
          <w:i/>
          <w:vertAlign w:val="subscript"/>
        </w:rPr>
        <w:t>A</w:t>
      </w:r>
      <w:r>
        <w:t>和</w:t>
      </w:r>
      <w:r>
        <w:rPr>
          <w:rFonts w:ascii="Times New Roman" w:hAnsi="Times New Roman" w:eastAsia="Times New Roman" w:cs="Times New Roman"/>
          <w:i/>
        </w:rPr>
        <w:t>t</w:t>
      </w:r>
      <w:r>
        <w:rPr>
          <w:rFonts w:ascii="Times New Roman" w:hAnsi="Times New Roman" w:eastAsia="Times New Roman" w:cs="Times New Roman"/>
          <w:i/>
          <w:vertAlign w:val="subscript"/>
        </w:rPr>
        <w:t>B</w:t>
      </w:r>
      <w:r>
        <w:t>表示为</w:t>
      </w:r>
      <w:r>
        <w:rPr>
          <w:rFonts w:ascii="Times New Roman" w:hAnsi="Times New Roman" w:eastAsia="Times New Roman" w:cs="Times New Roman"/>
          <w:i/>
        </w:rPr>
        <w:t>a</w:t>
      </w:r>
      <w:r>
        <w:t>=</w:t>
      </w:r>
      <w:r>
        <w:rPr>
          <w:rFonts w:ascii="Times New Roman" w:hAnsi="Times New Roman" w:eastAsia="Times New Roman" w:cs="Times New Roman"/>
          <w:b w:val="0"/>
          <w:sz w:val="21"/>
          <w:u w:val="single"/>
        </w:rPr>
        <w:t xml:space="preserve">           </w:t>
      </w:r>
      <w:r>
        <w:t>；</w:t>
      </w:r>
    </w:p>
    <w:p w14:paraId="7E60AFEA">
      <w:pPr>
        <w:shd w:val="clear" w:color="auto" w:fill="auto"/>
        <w:spacing w:line="360" w:lineRule="auto"/>
        <w:jc w:val="left"/>
        <w:textAlignment w:val="center"/>
      </w:pPr>
      <w:r>
        <w:t>（3）物块与水平桌面间的动摩擦因数</w:t>
      </w:r>
      <w:r>
        <w:rPr>
          <w:rFonts w:ascii="Times New Roman" w:hAnsi="Times New Roman" w:eastAsia="Times New Roman" w:cs="Times New Roman"/>
          <w:i/>
        </w:rPr>
        <w:t>μ</w:t>
      </w:r>
      <w:r>
        <w:t>可用</w:t>
      </w:r>
      <w:r>
        <w:rPr>
          <w:rFonts w:ascii="Times New Roman" w:hAnsi="Times New Roman" w:eastAsia="Times New Roman" w:cs="Times New Roman"/>
          <w:i/>
        </w:rPr>
        <w:t>M</w:t>
      </w:r>
      <w:r>
        <w:t>、</w:t>
      </w:r>
      <w:r>
        <w:rPr>
          <w:rFonts w:ascii="Times New Roman" w:hAnsi="Times New Roman" w:eastAsia="Times New Roman" w:cs="Times New Roman"/>
          <w:i/>
        </w:rPr>
        <w:t>m</w:t>
      </w:r>
      <w:r>
        <w:t>、</w:t>
      </w:r>
      <w:r>
        <w:rPr>
          <w:rFonts w:ascii="Times New Roman" w:hAnsi="Times New Roman" w:eastAsia="Times New Roman" w:cs="Times New Roman"/>
          <w:i/>
        </w:rPr>
        <w:t>ā</w:t>
      </w:r>
      <w:r>
        <w:t>和重力加速度大小</w:t>
      </w:r>
      <w:r>
        <w:rPr>
          <w:rFonts w:ascii="Times New Roman" w:hAnsi="Times New Roman" w:eastAsia="Times New Roman" w:cs="Times New Roman"/>
          <w:i/>
        </w:rPr>
        <w:t>g</w:t>
      </w:r>
      <w:r>
        <w:t>表示为</w:t>
      </w:r>
      <w:r>
        <w:rPr>
          <w:rFonts w:ascii="Times New Roman" w:hAnsi="Times New Roman" w:eastAsia="Times New Roman" w:cs="Times New Roman"/>
          <w:i/>
        </w:rPr>
        <w:t>μ</w:t>
      </w:r>
      <w:r>
        <w:t>=</w:t>
      </w:r>
      <w:r>
        <w:rPr>
          <w:rFonts w:ascii="Times New Roman" w:hAnsi="Times New Roman" w:eastAsia="Times New Roman" w:cs="Times New Roman"/>
          <w:b w:val="0"/>
          <w:sz w:val="21"/>
          <w:u w:val="single"/>
        </w:rPr>
        <w:t xml:space="preserve">             </w:t>
      </w:r>
    </w:p>
    <w:p w14:paraId="1B62257A">
      <w:pPr>
        <w:shd w:val="clear" w:color="auto" w:fill="auto"/>
        <w:spacing w:line="360" w:lineRule="auto"/>
        <w:jc w:val="left"/>
        <w:textAlignment w:val="center"/>
      </w:pPr>
      <w:r>
        <w:t>（4）若测量的两光电门间的距离不准确，则由此引起的误差属于</w:t>
      </w:r>
      <w:r>
        <w:rPr>
          <w:rFonts w:ascii="Times New Roman" w:hAnsi="Times New Roman" w:eastAsia="Times New Roman" w:cs="Times New Roman"/>
          <w:b w:val="0"/>
          <w:sz w:val="21"/>
          <w:u w:val="single"/>
        </w:rPr>
        <w:t xml:space="preserve">            </w:t>
      </w:r>
      <w:r>
        <w:t>（填“偶然误差”或“系统误差”）</w:t>
      </w:r>
    </w:p>
    <w:p w14:paraId="3A6135E8">
      <w:pPr>
        <w:shd w:val="clear" w:color="auto" w:fill="F2F2F2"/>
        <w:spacing w:line="360" w:lineRule="auto"/>
        <w:jc w:val="left"/>
        <w:textAlignment w:val="center"/>
        <w:rPr>
          <w:color w:val="FF0000"/>
        </w:rPr>
      </w:pPr>
      <w:r>
        <w:rPr>
          <w:color w:val="FF0000"/>
        </w:rPr>
        <w:t xml:space="preserve">【答案】     </w:t>
      </w:r>
      <w:r>
        <w:rPr>
          <w:color w:val="FF0000"/>
        </w:rPr>
        <w:object>
          <v:shape id="_x0000_i1066" o:spt="75" alt="eqId656ad4faadad4ec2108acbcd75f2050f" type="#_x0000_t75" style="height:29.9pt;width:13.15pt;" o:ole="t" filled="f" o:preferrelative="t" stroked="f" coordsize="21600,21600">
            <v:path/>
            <v:fill on="f" focussize="0,0"/>
            <v:stroke on="f" joinstyle="miter"/>
            <v:imagedata r:id="rId98" o:title="eqId656ad4faadad4ec2108acbcd75f2050f"/>
            <o:lock v:ext="edit" aspectratio="t"/>
            <w10:wrap type="none"/>
            <w10:anchorlock/>
          </v:shape>
          <o:OLEObject Type="Embed" ProgID="Equation.DSMT4" ShapeID="_x0000_i1066" DrawAspect="Content" ObjectID="_1468075766" r:id="rId97">
            <o:LockedField>false</o:LockedField>
          </o:OLEObject>
        </w:object>
      </w:r>
      <w:r>
        <w:rPr>
          <w:color w:val="FF0000"/>
        </w:rPr>
        <w:t xml:space="preserve">     </w:t>
      </w:r>
      <w:r>
        <w:rPr>
          <w:color w:val="FF0000"/>
        </w:rPr>
        <w:object>
          <v:shape id="_x0000_i1067" o:spt="75" alt="eqId7a2df0134ae62cc689bdd464f3f729c1" type="#_x0000_t75" style="height:29.9pt;width:13.15pt;" o:ole="t" filled="f" o:preferrelative="t" stroked="f" coordsize="21600,21600">
            <v:path/>
            <v:fill on="f" focussize="0,0"/>
            <v:stroke on="f" joinstyle="miter"/>
            <v:imagedata r:id="rId100" o:title="eqId7a2df0134ae62cc689bdd464f3f729c1"/>
            <o:lock v:ext="edit" aspectratio="t"/>
            <w10:wrap type="none"/>
            <w10:anchorlock/>
          </v:shape>
          <o:OLEObject Type="Embed" ProgID="Equation.DSMT4" ShapeID="_x0000_i1067" DrawAspect="Content" ObjectID="_1468075767" r:id="rId99">
            <o:LockedField>false</o:LockedField>
          </o:OLEObject>
        </w:object>
      </w:r>
      <w:r>
        <w:rPr>
          <w:color w:val="FF0000"/>
        </w:rPr>
        <w:t xml:space="preserve">     </w:t>
      </w:r>
      <w:r>
        <w:rPr>
          <w:color w:val="FF0000"/>
        </w:rPr>
        <w:object>
          <v:shape id="_x0000_i1068" o:spt="75" alt="eqIdde3a9efe2f97a352cfd8c0379cd8a52b" type="#_x0000_t75" style="height:31.6pt;width:53.65pt;" o:ole="t" filled="f" o:preferrelative="t" stroked="f" coordsize="21600,21600">
            <v:path/>
            <v:fill on="f" focussize="0,0"/>
            <v:stroke on="f" joinstyle="miter"/>
            <v:imagedata r:id="rId102" o:title="eqIdde3a9efe2f97a352cfd8c0379cd8a52b"/>
            <o:lock v:ext="edit" aspectratio="t"/>
            <w10:wrap type="none"/>
            <w10:anchorlock/>
          </v:shape>
          <o:OLEObject Type="Embed" ProgID="Equation.DSMT4" ShapeID="_x0000_i1068" DrawAspect="Content" ObjectID="_1468075768" r:id="rId101">
            <o:LockedField>false</o:LockedField>
          </o:OLEObject>
        </w:object>
      </w:r>
      <w:r>
        <w:rPr>
          <w:color w:val="FF0000"/>
        </w:rPr>
        <w:t xml:space="preserve">     </w:t>
      </w:r>
      <w:r>
        <w:rPr>
          <w:color w:val="FF0000"/>
        </w:rPr>
        <w:object>
          <v:shape id="_x0000_i1069" o:spt="75" alt="eqId54a26324bf3ebe3d146221f64ccaba7a" type="#_x0000_t75" style="height:31.1pt;width:68.6pt;" o:ole="t" filled="f" o:preferrelative="t" stroked="f" coordsize="21600,21600">
            <v:path/>
            <v:fill on="f" focussize="0,0"/>
            <v:stroke on="f" joinstyle="miter"/>
            <v:imagedata r:id="rId104" o:title="eqId54a26324bf3ebe3d146221f64ccaba7a"/>
            <o:lock v:ext="edit" aspectratio="t"/>
            <w10:wrap type="none"/>
            <w10:anchorlock/>
          </v:shape>
          <o:OLEObject Type="Embed" ProgID="Equation.DSMT4" ShapeID="_x0000_i1069" DrawAspect="Content" ObjectID="_1468075769" r:id="rId103">
            <o:LockedField>false</o:LockedField>
          </o:OLEObject>
        </w:object>
      </w:r>
      <w:r>
        <w:rPr>
          <w:color w:val="FF0000"/>
        </w:rPr>
        <w:t xml:space="preserve">     偶然误差</w:t>
      </w:r>
    </w:p>
    <w:p w14:paraId="0AC6CCAB">
      <w:pPr>
        <w:shd w:val="clear" w:color="auto" w:fill="F2F2F2"/>
        <w:spacing w:line="360" w:lineRule="auto"/>
        <w:jc w:val="left"/>
        <w:textAlignment w:val="center"/>
        <w:rPr>
          <w:color w:val="FF0000"/>
        </w:rPr>
      </w:pPr>
      <w:r>
        <w:rPr>
          <w:color w:val="FF0000"/>
        </w:rPr>
        <w:t>【详解】（1）[1][2]物块通过光电门A时的速度大小为</w:t>
      </w:r>
    </w:p>
    <w:p w14:paraId="0EAB7626">
      <w:pPr>
        <w:shd w:val="clear" w:color="auto" w:fill="F2F2F2"/>
        <w:spacing w:line="360" w:lineRule="auto"/>
        <w:jc w:val="center"/>
        <w:textAlignment w:val="center"/>
        <w:rPr>
          <w:color w:val="FF0000"/>
        </w:rPr>
      </w:pPr>
      <w:r>
        <w:rPr>
          <w:color w:val="FF0000"/>
        </w:rPr>
        <w:object>
          <v:shape id="_x0000_i1070" o:spt="75" alt="eqId5071ef551b376d09a2a6b71fd5506b36" type="#_x0000_t75" style="height:26.2pt;width:30.75pt;" o:ole="t" filled="f" o:preferrelative="t" stroked="f" coordsize="21600,21600">
            <v:path/>
            <v:fill on="f" focussize="0,0"/>
            <v:stroke on="f" joinstyle="miter"/>
            <v:imagedata r:id="rId106" o:title="eqId5071ef551b376d09a2a6b71fd5506b36"/>
            <o:lock v:ext="edit" aspectratio="t"/>
            <w10:wrap type="none"/>
            <w10:anchorlock/>
          </v:shape>
          <o:OLEObject Type="Embed" ProgID="Equation.DSMT4" ShapeID="_x0000_i1070" DrawAspect="Content" ObjectID="_1468075770" r:id="rId105">
            <o:LockedField>false</o:LockedField>
          </o:OLEObject>
        </w:object>
      </w:r>
    </w:p>
    <w:p w14:paraId="67EF1FFD">
      <w:pPr>
        <w:shd w:val="clear" w:color="auto" w:fill="F2F2F2"/>
        <w:spacing w:line="360" w:lineRule="auto"/>
        <w:jc w:val="left"/>
        <w:textAlignment w:val="center"/>
        <w:rPr>
          <w:color w:val="FF0000"/>
        </w:rPr>
      </w:pPr>
      <w:r>
        <w:rPr>
          <w:color w:val="FF0000"/>
        </w:rPr>
        <w:t>物块通过光电门B时的速度大小为</w:t>
      </w:r>
    </w:p>
    <w:p w14:paraId="6CCEE041">
      <w:pPr>
        <w:shd w:val="clear" w:color="auto" w:fill="F2F2F2"/>
        <w:spacing w:line="360" w:lineRule="auto"/>
        <w:jc w:val="center"/>
        <w:textAlignment w:val="center"/>
        <w:rPr>
          <w:color w:val="FF0000"/>
        </w:rPr>
      </w:pPr>
      <w:r>
        <w:rPr>
          <w:color w:val="FF0000"/>
        </w:rPr>
        <w:object>
          <v:shape id="_x0000_i1071" o:spt="75" alt="eqId8a301ed5baca66c7f2bf6683ca76d37e" type="#_x0000_t75" style="height:26.55pt;width:29.9pt;" o:ole="t" filled="f" o:preferrelative="t" stroked="f" coordsize="21600,21600">
            <v:path/>
            <v:fill on="f" focussize="0,0"/>
            <v:stroke on="f" joinstyle="miter"/>
            <v:imagedata r:id="rId108" o:title="eqId8a301ed5baca66c7f2bf6683ca76d37e"/>
            <o:lock v:ext="edit" aspectratio="t"/>
            <w10:wrap type="none"/>
            <w10:anchorlock/>
          </v:shape>
          <o:OLEObject Type="Embed" ProgID="Equation.DSMT4" ShapeID="_x0000_i1071" DrawAspect="Content" ObjectID="_1468075771" r:id="rId107">
            <o:LockedField>false</o:LockedField>
          </o:OLEObject>
        </w:object>
      </w:r>
    </w:p>
    <w:p w14:paraId="646CFAAF">
      <w:pPr>
        <w:shd w:val="clear" w:color="auto" w:fill="F2F2F2"/>
        <w:spacing w:line="360" w:lineRule="auto"/>
        <w:jc w:val="left"/>
        <w:textAlignment w:val="center"/>
        <w:rPr>
          <w:color w:val="FF0000"/>
        </w:rPr>
      </w:pPr>
      <w:r>
        <w:rPr>
          <w:color w:val="FF0000"/>
        </w:rPr>
        <w:t>（2）[3]根据运动学公式可得</w:t>
      </w:r>
    </w:p>
    <w:p w14:paraId="586BE09B">
      <w:pPr>
        <w:shd w:val="clear" w:color="auto" w:fill="F2F2F2"/>
        <w:spacing w:line="360" w:lineRule="auto"/>
        <w:jc w:val="center"/>
        <w:textAlignment w:val="center"/>
        <w:rPr>
          <w:color w:val="FF0000"/>
        </w:rPr>
      </w:pPr>
      <w:r>
        <w:rPr>
          <w:color w:val="FF0000"/>
        </w:rPr>
        <w:object>
          <v:shape id="_x0000_i1072" o:spt="75" alt="eqId091acbccf375db01d85ac7441a30e6d0" type="#_x0000_t75" style="height:16.85pt;width:56.3pt;" o:ole="t" filled="f" o:preferrelative="t" stroked="f" coordsize="21600,21600">
            <v:path/>
            <v:fill on="f" focussize="0,0"/>
            <v:stroke on="f" joinstyle="miter"/>
            <v:imagedata r:id="rId110" o:title="eqId091acbccf375db01d85ac7441a30e6d0"/>
            <o:lock v:ext="edit" aspectratio="t"/>
            <w10:wrap type="none"/>
            <w10:anchorlock/>
          </v:shape>
          <o:OLEObject Type="Embed" ProgID="Equation.DSMT4" ShapeID="_x0000_i1072" DrawAspect="Content" ObjectID="_1468075772" r:id="rId109">
            <o:LockedField>false</o:LockedField>
          </o:OLEObject>
        </w:object>
      </w:r>
    </w:p>
    <w:p w14:paraId="7A8A89A7">
      <w:pPr>
        <w:shd w:val="clear" w:color="auto" w:fill="F2F2F2"/>
        <w:spacing w:line="360" w:lineRule="auto"/>
        <w:jc w:val="left"/>
        <w:textAlignment w:val="center"/>
        <w:rPr>
          <w:color w:val="FF0000"/>
        </w:rPr>
      </w:pPr>
      <w:r>
        <w:rPr>
          <w:color w:val="FF0000"/>
        </w:rPr>
        <w:t>联立可得物块的加速度大小为</w:t>
      </w:r>
    </w:p>
    <w:p w14:paraId="6B4D1D43">
      <w:pPr>
        <w:shd w:val="clear" w:color="auto" w:fill="F2F2F2"/>
        <w:spacing w:line="360" w:lineRule="auto"/>
        <w:jc w:val="center"/>
        <w:textAlignment w:val="center"/>
        <w:rPr>
          <w:color w:val="FF0000"/>
        </w:rPr>
      </w:pPr>
      <w:r>
        <w:rPr>
          <w:color w:val="FF0000"/>
        </w:rPr>
        <w:object>
          <v:shape id="_x0000_i1073" o:spt="75" alt="eqIdde3a9efe2f97a352cfd8c0379cd8a52b" type="#_x0000_t75" style="height:31.6pt;width:53.65pt;" o:ole="t" filled="f" o:preferrelative="t" stroked="f" coordsize="21600,21600">
            <v:path/>
            <v:fill on="f" focussize="0,0"/>
            <v:stroke on="f" joinstyle="miter"/>
            <v:imagedata r:id="rId102" o:title="eqIdde3a9efe2f97a352cfd8c0379cd8a52b"/>
            <o:lock v:ext="edit" aspectratio="t"/>
            <w10:wrap type="none"/>
            <w10:anchorlock/>
          </v:shape>
          <o:OLEObject Type="Embed" ProgID="Equation.DSMT4" ShapeID="_x0000_i1073" DrawAspect="Content" ObjectID="_1468075773" r:id="rId111">
            <o:LockedField>false</o:LockedField>
          </o:OLEObject>
        </w:object>
      </w:r>
    </w:p>
    <w:p w14:paraId="15BED9D8">
      <w:pPr>
        <w:shd w:val="clear" w:color="auto" w:fill="F2F2F2"/>
        <w:spacing w:line="360" w:lineRule="auto"/>
        <w:jc w:val="left"/>
        <w:textAlignment w:val="center"/>
        <w:rPr>
          <w:color w:val="FF0000"/>
        </w:rPr>
      </w:pPr>
      <w:r>
        <w:rPr>
          <w:color w:val="FF0000"/>
        </w:rPr>
        <w:t>（3）[4]以物块为对象，根据牛顿第二定律可得</w:t>
      </w:r>
    </w:p>
    <w:p w14:paraId="43EC55FC">
      <w:pPr>
        <w:shd w:val="clear" w:color="auto" w:fill="F2F2F2"/>
        <w:spacing w:line="360" w:lineRule="auto"/>
        <w:jc w:val="center"/>
        <w:textAlignment w:val="center"/>
        <w:rPr>
          <w:color w:val="FF0000"/>
        </w:rPr>
      </w:pPr>
      <w:r>
        <w:rPr>
          <w:color w:val="FF0000"/>
        </w:rPr>
        <w:object>
          <v:shape id="_x0000_i1074" o:spt="75" alt="eqId804c1697e84ba52940a1405acb03ec9d" type="#_x0000_t75" style="height:16.8pt;width:67.75pt;" o:ole="t" filled="f" o:preferrelative="t" stroked="f" coordsize="21600,21600">
            <v:path/>
            <v:fill on="f" focussize="0,0"/>
            <v:stroke on="f" joinstyle="miter"/>
            <v:imagedata r:id="rId113" o:title="eqId804c1697e84ba52940a1405acb03ec9d"/>
            <o:lock v:ext="edit" aspectratio="t"/>
            <w10:wrap type="none"/>
            <w10:anchorlock/>
          </v:shape>
          <o:OLEObject Type="Embed" ProgID="Equation.DSMT4" ShapeID="_x0000_i1074" DrawAspect="Content" ObjectID="_1468075774" r:id="rId112">
            <o:LockedField>false</o:LockedField>
          </o:OLEObject>
        </w:object>
      </w:r>
    </w:p>
    <w:p w14:paraId="2701394F">
      <w:pPr>
        <w:shd w:val="clear" w:color="auto" w:fill="F2F2F2"/>
        <w:spacing w:line="360" w:lineRule="auto"/>
        <w:jc w:val="left"/>
        <w:textAlignment w:val="center"/>
        <w:rPr>
          <w:color w:val="FF0000"/>
        </w:rPr>
      </w:pPr>
      <w:r>
        <w:rPr>
          <w:color w:val="FF0000"/>
        </w:rPr>
        <w:t>以重物为对象，根据牛顿第二定律可得</w:t>
      </w:r>
    </w:p>
    <w:p w14:paraId="55AE7D14">
      <w:pPr>
        <w:shd w:val="clear" w:color="auto" w:fill="F2F2F2"/>
        <w:spacing w:line="360" w:lineRule="auto"/>
        <w:jc w:val="center"/>
        <w:textAlignment w:val="center"/>
        <w:rPr>
          <w:color w:val="FF0000"/>
        </w:rPr>
      </w:pPr>
      <w:r>
        <w:rPr>
          <w:color w:val="FF0000"/>
        </w:rPr>
        <w:object>
          <v:shape id="_x0000_i1075" o:spt="75" alt="eqId3c3f443ab4ef185f0412cba5937ff0a9" type="#_x0000_t75" style="height:16.8pt;width:57.2pt;" o:ole="t" filled="f" o:preferrelative="t" stroked="f" coordsize="21600,21600">
            <v:path/>
            <v:fill on="f" focussize="0,0"/>
            <v:stroke on="f" joinstyle="miter"/>
            <v:imagedata r:id="rId115" o:title="eqId3c3f443ab4ef185f0412cba5937ff0a9"/>
            <o:lock v:ext="edit" aspectratio="t"/>
            <w10:wrap type="none"/>
            <w10:anchorlock/>
          </v:shape>
          <o:OLEObject Type="Embed" ProgID="Equation.DSMT4" ShapeID="_x0000_i1075" DrawAspect="Content" ObjectID="_1468075775" r:id="rId114">
            <o:LockedField>false</o:LockedField>
          </o:OLEObject>
        </w:object>
      </w:r>
    </w:p>
    <w:p w14:paraId="57D00CB1">
      <w:pPr>
        <w:shd w:val="clear" w:color="auto" w:fill="F2F2F2"/>
        <w:spacing w:line="360" w:lineRule="auto"/>
        <w:jc w:val="left"/>
        <w:textAlignment w:val="center"/>
        <w:rPr>
          <w:color w:val="FF0000"/>
        </w:rPr>
      </w:pPr>
      <w:r>
        <w:rPr>
          <w:color w:val="FF0000"/>
        </w:rPr>
        <w:t>联立可得物块与水平桌面间的动摩擦因数为</w:t>
      </w:r>
    </w:p>
    <w:p w14:paraId="6E63B093">
      <w:pPr>
        <w:shd w:val="clear" w:color="auto" w:fill="F2F2F2"/>
        <w:spacing w:line="360" w:lineRule="auto"/>
        <w:jc w:val="center"/>
        <w:textAlignment w:val="center"/>
        <w:rPr>
          <w:color w:val="FF0000"/>
        </w:rPr>
      </w:pPr>
      <w:r>
        <w:rPr>
          <w:color w:val="FF0000"/>
        </w:rPr>
        <w:object>
          <v:shape id="_x0000_i1076" o:spt="75" alt="eqId853e00f526b41ef5c2968830d8a5c1fb" type="#_x0000_t75" style="height:30.9pt;width:86.2pt;" o:ole="t" filled="f" o:preferrelative="t" stroked="f" coordsize="21600,21600">
            <v:path/>
            <v:fill on="f" focussize="0,0"/>
            <v:stroke on="f" joinstyle="miter"/>
            <v:imagedata r:id="rId117" o:title="eqId853e00f526b41ef5c2968830d8a5c1fb"/>
            <o:lock v:ext="edit" aspectratio="t"/>
            <w10:wrap type="none"/>
            <w10:anchorlock/>
          </v:shape>
          <o:OLEObject Type="Embed" ProgID="Equation.DSMT4" ShapeID="_x0000_i1076" DrawAspect="Content" ObjectID="_1468075776" r:id="rId116">
            <o:LockedField>false</o:LockedField>
          </o:OLEObject>
        </w:object>
      </w:r>
    </w:p>
    <w:p w14:paraId="23E1631F">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（4）[5]若测量的两光电门间的距离不准确，则由此引起的误差属于偶然误差。</w:t>
      </w:r>
    </w:p>
    <w:p w14:paraId="53A68BC2">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变式2-1</w:t>
      </w:r>
      <w:r>
        <w:rPr>
          <w:rStyle w:val="8"/>
          <w:rFonts w:hint="eastAsia" w:ascii="Times New Roman" w:hAnsi="Times New Roman" w:eastAsia="黑体" w:cs="Times New Roman"/>
          <w:szCs w:val="21"/>
        </w:rPr>
        <w:t>】</w:t>
      </w:r>
      <w:r>
        <w:t>（20-21高一上·宁夏银川·期末）1966年曾在地球的上空完成了以牛顿第二定律为基础的测定质量的实验。实验时，用双子星号宇宙飞船</w:t>
      </w:r>
      <w:r>
        <w:rPr>
          <w:rFonts w:ascii="Times New Roman" w:hAnsi="Times New Roman" w:eastAsia="Times New Roman" w:cs="Times New Roman"/>
          <w:i/>
        </w:rPr>
        <w:t>m</w:t>
      </w:r>
      <w:r>
        <w:rPr>
          <w:rFonts w:ascii="Times New Roman" w:hAnsi="Times New Roman" w:eastAsia="Times New Roman" w:cs="Times New Roman"/>
          <w:i/>
          <w:vertAlign w:val="subscript"/>
        </w:rPr>
        <w:t>1</w:t>
      </w:r>
      <w:r>
        <w:t>去接触正在轨道上运行的火箭组</w:t>
      </w:r>
      <w:r>
        <w:rPr>
          <w:rFonts w:ascii="Times New Roman" w:hAnsi="Times New Roman" w:eastAsia="Times New Roman" w:cs="Times New Roman"/>
          <w:i/>
        </w:rPr>
        <w:t>m</w:t>
      </w:r>
      <w:r>
        <w:rPr>
          <w:rFonts w:ascii="Times New Roman" w:hAnsi="Times New Roman" w:eastAsia="Times New Roman" w:cs="Times New Roman"/>
          <w:i/>
          <w:vertAlign w:val="subscript"/>
        </w:rPr>
        <w:t>2</w:t>
      </w:r>
      <w:r>
        <w:t>（后者的发动机已熄火）。接触以后，开动双子星号飞船的推进器，使飞船和火箭组共同加速（如图所示）。推进器的平均推力</w:t>
      </w:r>
      <w:r>
        <w:rPr>
          <w:rFonts w:ascii="Times New Roman" w:hAnsi="Times New Roman" w:eastAsia="Times New Roman" w:cs="Times New Roman"/>
          <w:i/>
        </w:rPr>
        <w:t>F</w:t>
      </w:r>
      <w:r>
        <w:t>等于895N，推进器开动时间为7s，测出飞船和火箭组的速度变化是0.91m/s。双子星号宇宙飞船的质量</w:t>
      </w:r>
      <w:r>
        <w:rPr>
          <w:rFonts w:ascii="Times New Roman" w:hAnsi="Times New Roman" w:eastAsia="Times New Roman" w:cs="Times New Roman"/>
          <w:i/>
        </w:rPr>
        <w:t>m</w:t>
      </w:r>
      <w:r>
        <w:rPr>
          <w:rFonts w:ascii="Times New Roman" w:hAnsi="Times New Roman" w:eastAsia="Times New Roman" w:cs="Times New Roman"/>
          <w:i/>
          <w:vertAlign w:val="subscript"/>
        </w:rPr>
        <w:t>1</w:t>
      </w:r>
      <w:r>
        <w:t>=3400kg，则火箭组的质量</w:t>
      </w:r>
      <w:r>
        <w:rPr>
          <w:rFonts w:ascii="Times New Roman" w:hAnsi="Times New Roman" w:eastAsia="Times New Roman" w:cs="Times New Roman"/>
          <w:i/>
        </w:rPr>
        <w:t>m</w:t>
      </w:r>
      <w:r>
        <w:rPr>
          <w:rFonts w:ascii="Times New Roman" w:hAnsi="Times New Roman" w:eastAsia="Times New Roman" w:cs="Times New Roman"/>
          <w:i/>
          <w:vertAlign w:val="subscript"/>
        </w:rPr>
        <w:t>2</w:t>
      </w:r>
      <w:r>
        <w:t>约为（　　）</w:t>
      </w:r>
    </w:p>
    <w:p w14:paraId="1B01C4E8">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266825" cy="514350"/>
            <wp:effectExtent l="0" t="0" r="13335" b="3810"/>
            <wp:docPr id="100005" name="图片 100005" descr="@@@d70554c8-dab0-403f-a89c-62d27983f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d70554c8-dab0-403f-a89c-62d27983f617"/>
                    <pic:cNvPicPr>
                      <a:picLocks noChangeAspect="1"/>
                    </pic:cNvPicPr>
                  </pic:nvPicPr>
                  <pic:blipFill>
                    <a:blip r:embed="rId118"/>
                    <a:stretch>
                      <a:fillRect/>
                    </a:stretch>
                  </pic:blipFill>
                  <pic:spPr>
                    <a:xfrm>
                      <a:off x="0" y="0"/>
                      <a:ext cx="1266825" cy="514350"/>
                    </a:xfrm>
                    <a:prstGeom prst="rect">
                      <a:avLst/>
                    </a:prstGeom>
                  </pic:spPr>
                </pic:pic>
              </a:graphicData>
            </a:graphic>
          </wp:inline>
        </w:drawing>
      </w:r>
    </w:p>
    <w:p w14:paraId="4149CDCE">
      <w:pPr>
        <w:shd w:val="clear" w:color="auto" w:fill="auto"/>
        <w:tabs>
          <w:tab w:val="left" w:pos="2078"/>
          <w:tab w:val="left" w:pos="4156"/>
          <w:tab w:val="left" w:pos="6234"/>
        </w:tabs>
        <w:spacing w:line="360" w:lineRule="auto"/>
        <w:ind w:left="300"/>
        <w:jc w:val="left"/>
        <w:textAlignment w:val="center"/>
      </w:pPr>
      <w:r>
        <w:t>A．3400kg</w:t>
      </w:r>
      <w:r>
        <w:tab/>
      </w:r>
      <w:r>
        <w:t>B．3485kg</w:t>
      </w:r>
      <w:r>
        <w:tab/>
      </w:r>
      <w:r>
        <w:t>C．6885kg</w:t>
      </w:r>
      <w:r>
        <w:tab/>
      </w:r>
      <w:r>
        <w:t>D．10285kg</w:t>
      </w:r>
    </w:p>
    <w:p w14:paraId="4B995488">
      <w:pPr>
        <w:shd w:val="clear" w:color="auto" w:fill="F2F2F2"/>
        <w:spacing w:line="360" w:lineRule="auto"/>
        <w:jc w:val="left"/>
        <w:textAlignment w:val="center"/>
        <w:rPr>
          <w:color w:val="FF0000"/>
        </w:rPr>
      </w:pPr>
      <w:r>
        <w:rPr>
          <w:color w:val="FF0000"/>
        </w:rPr>
        <w:t>【答案】B</w:t>
      </w:r>
    </w:p>
    <w:p w14:paraId="634CF6D4">
      <w:pPr>
        <w:shd w:val="clear" w:color="auto" w:fill="F2F2F2"/>
        <w:spacing w:line="360" w:lineRule="auto"/>
        <w:jc w:val="left"/>
        <w:textAlignment w:val="center"/>
        <w:rPr>
          <w:color w:val="FF0000"/>
        </w:rPr>
      </w:pPr>
      <w:r>
        <w:rPr>
          <w:color w:val="FF0000"/>
        </w:rPr>
        <w:t>【详解】由</w:t>
      </w:r>
    </w:p>
    <w:p w14:paraId="54611F1D">
      <w:pPr>
        <w:shd w:val="clear" w:color="auto" w:fill="F2F2F2"/>
        <w:spacing w:line="360" w:lineRule="auto"/>
        <w:jc w:val="center"/>
        <w:textAlignment w:val="center"/>
        <w:rPr>
          <w:color w:val="FF0000"/>
        </w:rPr>
      </w:pPr>
      <w:r>
        <w:rPr>
          <w:color w:val="FF0000"/>
        </w:rPr>
        <w:object>
          <v:shape id="_x0000_i1077" o:spt="75" alt="eqIdbc027c59308356bef552950cc398a037" type="#_x0000_t75" style="height:27.85pt;width:158.4pt;" o:ole="t" filled="f" o:preferrelative="t" stroked="f" coordsize="21600,21600">
            <v:path/>
            <v:fill on="f" focussize="0,0"/>
            <v:stroke on="f" joinstyle="miter"/>
            <v:imagedata r:id="rId120" o:title="eqIdbc027c59308356bef552950cc398a037"/>
            <o:lock v:ext="edit" aspectratio="t"/>
            <w10:wrap type="none"/>
            <w10:anchorlock/>
          </v:shape>
          <o:OLEObject Type="Embed" ProgID="Equation.DSMT4" ShapeID="_x0000_i1077" DrawAspect="Content" ObjectID="_1468075777" r:id="rId119">
            <o:LockedField>false</o:LockedField>
          </o:OLEObject>
        </w:object>
      </w:r>
    </w:p>
    <w:p w14:paraId="5D3D5398">
      <w:pPr>
        <w:shd w:val="clear" w:color="auto" w:fill="F2F2F2"/>
        <w:spacing w:line="360" w:lineRule="auto"/>
        <w:jc w:val="left"/>
        <w:textAlignment w:val="center"/>
        <w:rPr>
          <w:color w:val="FF0000"/>
        </w:rPr>
      </w:pPr>
      <w:r>
        <w:rPr>
          <w:color w:val="FF0000"/>
        </w:rPr>
        <w:t>由</w:t>
      </w:r>
    </w:p>
    <w:p w14:paraId="4C117446">
      <w:pPr>
        <w:shd w:val="clear" w:color="auto" w:fill="F2F2F2"/>
        <w:spacing w:line="360" w:lineRule="auto"/>
        <w:jc w:val="center"/>
        <w:textAlignment w:val="center"/>
        <w:rPr>
          <w:color w:val="FF0000"/>
        </w:rPr>
      </w:pPr>
      <w:r>
        <w:rPr>
          <w:color w:val="FF0000"/>
        </w:rPr>
        <w:object>
          <v:shape id="_x0000_i1078" o:spt="75" alt="eqId8a0a3854b0367b653a681f208bf67903" type="#_x0000_t75" style="height:15.8pt;width:65.95pt;" o:ole="t" filled="f" o:preferrelative="t" stroked="f" coordsize="21600,21600">
            <v:path/>
            <v:fill on="f" focussize="0,0"/>
            <v:stroke on="f" joinstyle="miter"/>
            <v:imagedata r:id="rId122" o:title="eqId8a0a3854b0367b653a681f208bf67903"/>
            <o:lock v:ext="edit" aspectratio="t"/>
            <w10:wrap type="none"/>
            <w10:anchorlock/>
          </v:shape>
          <o:OLEObject Type="Embed" ProgID="Equation.DSMT4" ShapeID="_x0000_i1078" DrawAspect="Content" ObjectID="_1468075778" r:id="rId121">
            <o:LockedField>false</o:LockedField>
          </o:OLEObject>
        </w:object>
      </w:r>
    </w:p>
    <w:p w14:paraId="1433A4AC">
      <w:pPr>
        <w:shd w:val="clear" w:color="auto" w:fill="F2F2F2"/>
        <w:spacing w:line="360" w:lineRule="auto"/>
        <w:jc w:val="left"/>
        <w:textAlignment w:val="center"/>
        <w:rPr>
          <w:color w:val="FF0000"/>
        </w:rPr>
      </w:pPr>
      <w:r>
        <w:rPr>
          <w:color w:val="FF0000"/>
        </w:rPr>
        <w:t>可得</w:t>
      </w:r>
    </w:p>
    <w:p w14:paraId="47C30E6B">
      <w:pPr>
        <w:shd w:val="clear" w:color="auto" w:fill="F2F2F2"/>
        <w:spacing w:line="360" w:lineRule="auto"/>
        <w:jc w:val="center"/>
        <w:textAlignment w:val="center"/>
        <w:rPr>
          <w:color w:val="FF0000"/>
        </w:rPr>
      </w:pPr>
      <w:r>
        <w:rPr>
          <w:color w:val="FF0000"/>
        </w:rPr>
        <w:object>
          <v:shape id="_x0000_i1079" o:spt="75" alt="eqIda1b2c3c259832d52be635913e79c6031" type="#_x0000_t75" style="height:27.8pt;width:108.2pt;" o:ole="t" filled="f" o:preferrelative="t" stroked="f" coordsize="21600,21600">
            <v:path/>
            <v:fill on="f" focussize="0,0"/>
            <v:stroke on="f" joinstyle="miter"/>
            <v:imagedata r:id="rId124" o:title="eqIda1b2c3c259832d52be635913e79c6031"/>
            <o:lock v:ext="edit" aspectratio="t"/>
            <w10:wrap type="none"/>
            <w10:anchorlock/>
          </v:shape>
          <o:OLEObject Type="Embed" ProgID="Equation.DSMT4" ShapeID="_x0000_i1079" DrawAspect="Content" ObjectID="_1468075779" r:id="rId123">
            <o:LockedField>false</o:LockedField>
          </o:OLEObject>
        </w:object>
      </w:r>
    </w:p>
    <w:p w14:paraId="1AD29CA6">
      <w:pPr>
        <w:shd w:val="clear" w:color="auto" w:fill="F2F2F2"/>
        <w:spacing w:line="360" w:lineRule="auto"/>
        <w:jc w:val="left"/>
        <w:textAlignment w:val="center"/>
        <w:rPr>
          <w:color w:val="FF0000"/>
        </w:rPr>
      </w:pPr>
      <w:r>
        <w:rPr>
          <w:color w:val="FF0000"/>
        </w:rPr>
        <w:t>故ACD错误，B正确。</w:t>
      </w:r>
    </w:p>
    <w:p w14:paraId="7930FA68">
      <w:pPr>
        <w:shd w:val="clear" w:color="auto" w:fill="F2F2F2"/>
        <w:spacing w:line="360" w:lineRule="auto"/>
        <w:jc w:val="left"/>
        <w:textAlignment w:val="center"/>
        <w:rPr>
          <w:rStyle w:val="8"/>
          <w:rFonts w:ascii="Times New Roman" w:hAnsi="Times New Roman" w:eastAsia="黑体" w:cs="Times New Roman"/>
          <w:color w:val="FF0000"/>
          <w:szCs w:val="21"/>
        </w:rPr>
      </w:pPr>
      <w:r>
        <w:rPr>
          <w:color w:val="FF0000"/>
        </w:rPr>
        <w:t>故选B。</w:t>
      </w:r>
    </w:p>
    <w:p w14:paraId="7C58A1E5">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变式2-2</w:t>
      </w:r>
      <w:r>
        <w:rPr>
          <w:rStyle w:val="8"/>
          <w:rFonts w:hint="eastAsia" w:ascii="Times New Roman" w:hAnsi="Times New Roman" w:eastAsia="黑体" w:cs="Times New Roman"/>
          <w:szCs w:val="21"/>
        </w:rPr>
        <w:t>】</w:t>
      </w:r>
      <w:r>
        <w:t>（23-24高一上·河北沧州·阶段练习）某同学利用如图1所示的装置，测量小车和木板之间的动摩擦因数</w:t>
      </w:r>
      <w:r>
        <w:rPr>
          <w:rFonts w:ascii="Times New Roman" w:hAnsi="Times New Roman" w:eastAsia="Times New Roman" w:cs="Times New Roman"/>
          <w:i/>
        </w:rPr>
        <w:t>μ</w:t>
      </w:r>
      <w:r>
        <w:t>。其中</w:t>
      </w:r>
      <w:r>
        <w:rPr>
          <w:rFonts w:ascii="Times New Roman" w:hAnsi="Times New Roman" w:eastAsia="Times New Roman" w:cs="Times New Roman"/>
          <w:i/>
        </w:rPr>
        <w:t>M</w:t>
      </w:r>
      <w:r>
        <w:t>为小车和小车上的滑轮的总质量，</w:t>
      </w:r>
      <w:r>
        <w:rPr>
          <w:rFonts w:ascii="Times New Roman" w:hAnsi="Times New Roman" w:eastAsia="Times New Roman" w:cs="Times New Roman"/>
          <w:i/>
        </w:rPr>
        <w:t>m</w:t>
      </w:r>
      <w:r>
        <w:t>为所挂钩码的质量，重力加速度为</w:t>
      </w:r>
      <w:r>
        <w:rPr>
          <w:rFonts w:ascii="Times New Roman" w:hAnsi="Times New Roman" w:eastAsia="Times New Roman" w:cs="Times New Roman"/>
          <w:i/>
        </w:rPr>
        <w:t>g</w:t>
      </w:r>
      <w:r>
        <w:t>，其中</w:t>
      </w:r>
      <w:r>
        <w:rPr>
          <w:rFonts w:ascii="Times New Roman" w:hAnsi="Times New Roman" w:eastAsia="Times New Roman" w:cs="Times New Roman"/>
          <w:i/>
        </w:rPr>
        <w:t>M</w:t>
      </w:r>
      <w:r>
        <w:t>和</w:t>
      </w:r>
      <w:r>
        <w:rPr>
          <w:rFonts w:ascii="Times New Roman" w:hAnsi="Times New Roman" w:eastAsia="Times New Roman" w:cs="Times New Roman"/>
          <w:i/>
        </w:rPr>
        <w:t>m</w:t>
      </w:r>
      <w:r>
        <w:t>为未知量。力传感器可测出轻绳中的拉力大小。</w:t>
      </w:r>
    </w:p>
    <w:p w14:paraId="652DCE51">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921385"/>
            <wp:effectExtent l="0" t="0" r="12065" b="8255"/>
            <wp:docPr id="100015" name="图片 100015" descr="@@@72fb466c-91ec-4089-9348-06156a55b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72fb466c-91ec-4089-9348-06156a55b6b2"/>
                    <pic:cNvPicPr>
                      <a:picLocks noChangeAspect="1"/>
                    </pic:cNvPicPr>
                  </pic:nvPicPr>
                  <pic:blipFill>
                    <a:blip r:embed="rId125"/>
                    <a:stretch>
                      <a:fillRect/>
                    </a:stretch>
                  </pic:blipFill>
                  <pic:spPr>
                    <a:xfrm>
                      <a:off x="0" y="0"/>
                      <a:ext cx="5276800" cy="921851"/>
                    </a:xfrm>
                    <a:prstGeom prst="rect">
                      <a:avLst/>
                    </a:prstGeom>
                  </pic:spPr>
                </pic:pic>
              </a:graphicData>
            </a:graphic>
          </wp:inline>
        </w:drawing>
      </w:r>
      <w:r>
        <w:rPr>
          <w:rFonts w:ascii="Times New Roman" w:hAnsi="Times New Roman" w:eastAsia="Times New Roman" w:cs="Times New Roman"/>
          <w:kern w:val="0"/>
          <w:sz w:val="24"/>
          <w:szCs w:val="24"/>
        </w:rPr>
        <w:t>  </w:t>
      </w:r>
    </w:p>
    <w:p w14:paraId="5829D9E8">
      <w:pPr>
        <w:shd w:val="clear" w:color="auto" w:fill="auto"/>
        <w:spacing w:line="360" w:lineRule="auto"/>
        <w:jc w:val="left"/>
        <w:textAlignment w:val="center"/>
      </w:pPr>
      <w:r>
        <w:t>（1）该同学在实验中得到如图2所示的一条纸带（相邻两计数点间还有四个点没有画出），已知打点计时器采用的是频率为50Hz的交流电，根据纸带可求出小车的加速度为</w:t>
      </w:r>
      <w:r>
        <w:rPr>
          <w:rFonts w:ascii="Times New Roman" w:hAnsi="Times New Roman" w:eastAsia="Times New Roman" w:cs="Times New Roman"/>
          <w:b w:val="0"/>
          <w:sz w:val="21"/>
          <w:u w:val="single"/>
        </w:rPr>
        <w:t xml:space="preserve">           </w:t>
      </w:r>
      <w:r>
        <w:object>
          <v:shape id="_x0000_i1080" o:spt="75" alt="eqIdbf15322699ee692781e91e11ee58b91b" type="#_x0000_t75" style="height:13.8pt;width:26.4pt;" o:ole="t" filled="f" o:preferrelative="t" stroked="f" coordsize="21600,21600">
            <v:path/>
            <v:fill on="f" focussize="0,0"/>
            <v:stroke on="f" joinstyle="miter"/>
            <v:imagedata r:id="rId127" o:title="eqIdbf15322699ee692781e91e11ee58b91b"/>
            <o:lock v:ext="edit" aspectratio="t"/>
            <w10:wrap type="none"/>
            <w10:anchorlock/>
          </v:shape>
          <o:OLEObject Type="Embed" ProgID="Equation.DSMT4" ShapeID="_x0000_i1080" DrawAspect="Content" ObjectID="_1468075780" r:id="rId126">
            <o:LockedField>false</o:LockedField>
          </o:OLEObject>
        </w:object>
      </w:r>
      <w:r>
        <w:t>（结果保留3位有效数字）。</w:t>
      </w:r>
    </w:p>
    <w:p w14:paraId="77EE9545">
      <w:pPr>
        <w:shd w:val="clear" w:color="auto" w:fill="auto"/>
        <w:spacing w:line="360" w:lineRule="auto"/>
        <w:jc w:val="left"/>
        <w:textAlignment w:val="center"/>
      </w:pPr>
      <w:r>
        <w:t>（2）该同学以力传感器的示数</w:t>
      </w:r>
      <w:r>
        <w:rPr>
          <w:rFonts w:ascii="Times New Roman" w:hAnsi="Times New Roman" w:eastAsia="Times New Roman" w:cs="Times New Roman"/>
          <w:i/>
        </w:rPr>
        <w:t>F</w:t>
      </w:r>
      <w:r>
        <w:t>为横坐标，加速度</w:t>
      </w:r>
      <w:r>
        <w:rPr>
          <w:rFonts w:ascii="Times New Roman" w:hAnsi="Times New Roman" w:eastAsia="Times New Roman" w:cs="Times New Roman"/>
          <w:i/>
        </w:rPr>
        <w:t>a</w:t>
      </w:r>
      <w:r>
        <w:t>为纵坐标，画出的</w:t>
      </w:r>
      <w:r>
        <w:rPr>
          <w:rFonts w:ascii="Times New Roman" w:hAnsi="Times New Roman" w:eastAsia="Times New Roman" w:cs="Times New Roman"/>
          <w:i/>
        </w:rPr>
        <w:t>a</w:t>
      </w:r>
      <w:r>
        <w:t>-</w:t>
      </w:r>
      <w:r>
        <w:rPr>
          <w:rFonts w:ascii="Times New Roman" w:hAnsi="Times New Roman" w:eastAsia="Times New Roman" w:cs="Times New Roman"/>
          <w:i/>
        </w:rPr>
        <w:t>F</w:t>
      </w:r>
      <w:r>
        <w:t>图像是一条直线，如图3所示，则小车和车上的滑轮的总质量</w:t>
      </w:r>
      <w:r>
        <w:rPr>
          <w:rFonts w:ascii="Times New Roman" w:hAnsi="Times New Roman" w:eastAsia="Times New Roman" w:cs="Times New Roman"/>
          <w:i/>
        </w:rPr>
        <w:t>M</w:t>
      </w:r>
      <w:r>
        <w:t>为</w:t>
      </w:r>
      <w:r>
        <w:rPr>
          <w:rFonts w:ascii="Times New Roman" w:hAnsi="Times New Roman" w:eastAsia="Times New Roman" w:cs="Times New Roman"/>
          <w:b w:val="0"/>
          <w:sz w:val="21"/>
          <w:u w:val="single"/>
        </w:rPr>
        <w:t xml:space="preserve">           </w:t>
      </w:r>
      <w:r>
        <w:t>。</w:t>
      </w:r>
    </w:p>
    <w:p w14:paraId="412C403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352550" cy="1209675"/>
            <wp:effectExtent l="0" t="0" r="3810" b="9525"/>
            <wp:docPr id="100017" name="图片 100017" descr="@@@30a772a6-5de1-4523-8fce-75a3e2cdc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30a772a6-5de1-4523-8fce-75a3e2cdc57b"/>
                    <pic:cNvPicPr>
                      <a:picLocks noChangeAspect="1"/>
                    </pic:cNvPicPr>
                  </pic:nvPicPr>
                  <pic:blipFill>
                    <a:blip r:embed="rId128"/>
                    <a:stretch>
                      <a:fillRect/>
                    </a:stretch>
                  </pic:blipFill>
                  <pic:spPr>
                    <a:xfrm>
                      <a:off x="0" y="0"/>
                      <a:ext cx="1352550" cy="1209675"/>
                    </a:xfrm>
                    <a:prstGeom prst="rect">
                      <a:avLst/>
                    </a:prstGeom>
                  </pic:spPr>
                </pic:pic>
              </a:graphicData>
            </a:graphic>
          </wp:inline>
        </w:drawing>
      </w:r>
      <w:r>
        <w:rPr>
          <w:rFonts w:ascii="Times New Roman" w:hAnsi="Times New Roman" w:eastAsia="Times New Roman" w:cs="Times New Roman"/>
          <w:kern w:val="0"/>
          <w:sz w:val="24"/>
          <w:szCs w:val="24"/>
        </w:rPr>
        <w:t>  </w:t>
      </w:r>
    </w:p>
    <w:p w14:paraId="4C8FB35B">
      <w:pPr>
        <w:shd w:val="clear" w:color="auto" w:fill="auto"/>
        <w:spacing w:line="360" w:lineRule="auto"/>
        <w:jc w:val="left"/>
        <w:textAlignment w:val="center"/>
      </w:pPr>
      <w:r>
        <w:t>（3）该实验</w:t>
      </w:r>
      <w:r>
        <w:rPr>
          <w:rFonts w:ascii="Times New Roman" w:hAnsi="Times New Roman" w:eastAsia="Times New Roman" w:cs="Times New Roman"/>
          <w:b w:val="0"/>
          <w:sz w:val="21"/>
          <w:u w:val="single"/>
        </w:rPr>
        <w:t xml:space="preserve">           </w:t>
      </w:r>
      <w:r>
        <w:t>（填“需要”或“不需要”）钩码的质量</w:t>
      </w:r>
      <w:r>
        <w:rPr>
          <w:rFonts w:ascii="Times New Roman" w:hAnsi="Times New Roman" w:eastAsia="Times New Roman" w:cs="Times New Roman"/>
          <w:i/>
        </w:rPr>
        <w:t>m</w:t>
      </w:r>
      <w:r>
        <w:t>远小于小车和车上滑轮的总质量</w:t>
      </w:r>
      <w:r>
        <w:rPr>
          <w:rFonts w:ascii="Times New Roman" w:hAnsi="Times New Roman" w:eastAsia="Times New Roman" w:cs="Times New Roman"/>
          <w:i/>
        </w:rPr>
        <w:t>M</w:t>
      </w:r>
      <w:r>
        <w:t>。</w:t>
      </w:r>
    </w:p>
    <w:p w14:paraId="39C58AD8">
      <w:pPr>
        <w:shd w:val="clear" w:color="auto" w:fill="auto"/>
        <w:spacing w:line="360" w:lineRule="auto"/>
        <w:jc w:val="left"/>
        <w:textAlignment w:val="center"/>
      </w:pPr>
      <w:r>
        <w:t>（4）小车和木板之间的动摩擦因数</w:t>
      </w:r>
      <w:r>
        <w:rPr>
          <w:rFonts w:ascii="Times New Roman" w:hAnsi="Times New Roman" w:eastAsia="Times New Roman" w:cs="Times New Roman"/>
          <w:i/>
        </w:rPr>
        <w:t>μ</w:t>
      </w:r>
      <w:r>
        <w:t>=</w:t>
      </w:r>
      <w:r>
        <w:rPr>
          <w:rFonts w:ascii="Times New Roman" w:hAnsi="Times New Roman" w:eastAsia="Times New Roman" w:cs="Times New Roman"/>
          <w:b w:val="0"/>
          <w:sz w:val="21"/>
          <w:u w:val="single"/>
        </w:rPr>
        <w:t xml:space="preserve">           </w:t>
      </w:r>
      <w:r>
        <w:t>。</w:t>
      </w:r>
    </w:p>
    <w:p w14:paraId="2D922014">
      <w:pPr>
        <w:shd w:val="clear" w:color="auto" w:fill="F2F2F2"/>
        <w:spacing w:line="360" w:lineRule="auto"/>
        <w:jc w:val="left"/>
        <w:textAlignment w:val="center"/>
        <w:rPr>
          <w:color w:val="FF0000"/>
        </w:rPr>
      </w:pPr>
      <w:r>
        <w:rPr>
          <w:color w:val="FF0000"/>
        </w:rPr>
        <w:t xml:space="preserve">【答案】     0.540/0.550/0.560     </w:t>
      </w:r>
      <w:r>
        <w:rPr>
          <w:color w:val="FF0000"/>
        </w:rPr>
        <w:object>
          <v:shape id="_x0000_i1081" o:spt="75" alt="eqIda6b4515a3c391c17bd684f5a6a903db8" type="#_x0000_t75" style="height:26.6pt;width:14.95pt;" o:ole="t" filled="f" o:preferrelative="t" stroked="f" coordsize="21600,21600">
            <v:path/>
            <v:fill on="f" focussize="0,0"/>
            <v:stroke on="f" joinstyle="miter"/>
            <v:imagedata r:id="rId130" o:title="eqIda6b4515a3c391c17bd684f5a6a903db8"/>
            <o:lock v:ext="edit" aspectratio="t"/>
            <w10:wrap type="none"/>
            <w10:anchorlock/>
          </v:shape>
          <o:OLEObject Type="Embed" ProgID="Equation.DSMT4" ShapeID="_x0000_i1081" DrawAspect="Content" ObjectID="_1468075781" r:id="rId129">
            <o:LockedField>false</o:LockedField>
          </o:OLEObject>
        </w:object>
      </w:r>
      <w:r>
        <w:rPr>
          <w:color w:val="FF0000"/>
        </w:rPr>
        <w:t xml:space="preserve">     不需要     </w:t>
      </w:r>
      <w:r>
        <w:rPr>
          <w:color w:val="FF0000"/>
        </w:rPr>
        <w:object>
          <v:shape id="_x0000_i1082" o:spt="75" alt="eqIdac621b27471fbe06c011ac0a9586440c" type="#_x0000_t75" style="height:29.6pt;width:11.4pt;" o:ole="t" filled="f" o:preferrelative="t" stroked="f" coordsize="21600,21600">
            <v:path/>
            <v:fill on="f" focussize="0,0"/>
            <v:stroke on="f" joinstyle="miter"/>
            <v:imagedata r:id="rId132" o:title="eqIdac621b27471fbe06c011ac0a9586440c"/>
            <o:lock v:ext="edit" aspectratio="t"/>
            <w10:wrap type="none"/>
            <w10:anchorlock/>
          </v:shape>
          <o:OLEObject Type="Embed" ProgID="Equation.DSMT4" ShapeID="_x0000_i1082" DrawAspect="Content" ObjectID="_1468075782" r:id="rId131">
            <o:LockedField>false</o:LockedField>
          </o:OLEObject>
        </w:object>
      </w:r>
    </w:p>
    <w:p w14:paraId="2ED8B03C">
      <w:pPr>
        <w:shd w:val="clear" w:color="auto" w:fill="F2F2F2"/>
        <w:spacing w:line="360" w:lineRule="auto"/>
        <w:jc w:val="left"/>
        <w:textAlignment w:val="center"/>
        <w:rPr>
          <w:color w:val="FF0000"/>
        </w:rPr>
      </w:pPr>
      <w:r>
        <w:rPr>
          <w:color w:val="FF0000"/>
        </w:rPr>
        <w:t>【详解】（1）相邻两计数点间时间间隔</w:t>
      </w:r>
    </w:p>
    <w:p w14:paraId="5DFD9158">
      <w:pPr>
        <w:shd w:val="clear" w:color="auto" w:fill="F2F2F2"/>
        <w:spacing w:line="360" w:lineRule="auto"/>
        <w:jc w:val="center"/>
        <w:textAlignment w:val="center"/>
        <w:rPr>
          <w:color w:val="FF0000"/>
        </w:rPr>
      </w:pPr>
      <w:r>
        <w:rPr>
          <w:color w:val="FF0000"/>
        </w:rPr>
        <w:object>
          <v:shape id="_x0000_i1083" o:spt="75" alt="eqIdbbbfcdcee2c881a5c3a8f29b42b03e01" type="#_x0000_t75" style="height:12.3pt;width:79.15pt;" o:ole="t" filled="f" o:preferrelative="t" stroked="f" coordsize="21600,21600">
            <v:path/>
            <v:fill on="f" focussize="0,0"/>
            <v:stroke on="f" joinstyle="miter"/>
            <v:imagedata r:id="rId134" o:title="eqIdbbbfcdcee2c881a5c3a8f29b42b03e01"/>
            <o:lock v:ext="edit" aspectratio="t"/>
            <w10:wrap type="none"/>
            <w10:anchorlock/>
          </v:shape>
          <o:OLEObject Type="Embed" ProgID="Equation.DSMT4" ShapeID="_x0000_i1083" DrawAspect="Content" ObjectID="_1468075783" r:id="rId133">
            <o:LockedField>false</o:LockedField>
          </o:OLEObject>
        </w:object>
      </w:r>
    </w:p>
    <w:p w14:paraId="67F29031">
      <w:pPr>
        <w:shd w:val="clear" w:color="auto" w:fill="F2F2F2"/>
        <w:spacing w:line="360" w:lineRule="auto"/>
        <w:jc w:val="left"/>
        <w:textAlignment w:val="center"/>
        <w:rPr>
          <w:color w:val="FF0000"/>
        </w:rPr>
      </w:pPr>
      <w:r>
        <w:rPr>
          <w:rFonts w:ascii="Times New Roman" w:hAnsi="Times New Roman" w:eastAsia="Times New Roman" w:cs="Times New Roman"/>
          <w:i/>
          <w:color w:val="FF0000"/>
        </w:rPr>
        <w:t>DF</w:t>
      </w:r>
      <w:r>
        <w:rPr>
          <w:color w:val="FF0000"/>
        </w:rPr>
        <w:t>间的距离</w:t>
      </w:r>
    </w:p>
    <w:p w14:paraId="2A895313">
      <w:pPr>
        <w:shd w:val="clear" w:color="auto" w:fill="F2F2F2"/>
        <w:spacing w:line="360" w:lineRule="auto"/>
        <w:jc w:val="center"/>
        <w:textAlignment w:val="center"/>
        <w:rPr>
          <w:color w:val="FF0000"/>
        </w:rPr>
      </w:pPr>
      <w:r>
        <w:rPr>
          <w:color w:val="FF0000"/>
        </w:rPr>
        <w:object>
          <v:shape id="_x0000_i1084" o:spt="75" alt="eqId540f5f83de9c822840cf08a1517165d8" type="#_x0000_t75" style="height:12.3pt;width:140.7pt;" o:ole="t" filled="f" o:preferrelative="t" stroked="f" coordsize="21600,21600">
            <v:path/>
            <v:fill on="f" focussize="0,0"/>
            <v:stroke on="f" joinstyle="miter"/>
            <v:imagedata r:id="rId136" o:title="eqId540f5f83de9c822840cf08a1517165d8"/>
            <o:lock v:ext="edit" aspectratio="t"/>
            <w10:wrap type="none"/>
            <w10:anchorlock/>
          </v:shape>
          <o:OLEObject Type="Embed" ProgID="Equation.DSMT4" ShapeID="_x0000_i1084" DrawAspect="Content" ObjectID="_1468075784" r:id="rId135">
            <o:LockedField>false</o:LockedField>
          </o:OLEObject>
        </w:object>
      </w:r>
    </w:p>
    <w:p w14:paraId="5A768564">
      <w:pPr>
        <w:shd w:val="clear" w:color="auto" w:fill="F2F2F2"/>
        <w:spacing w:line="360" w:lineRule="auto"/>
        <w:jc w:val="left"/>
        <w:textAlignment w:val="center"/>
        <w:rPr>
          <w:color w:val="FF0000"/>
        </w:rPr>
      </w:pPr>
      <w:r>
        <w:rPr>
          <w:rFonts w:ascii="Times New Roman" w:hAnsi="Times New Roman" w:eastAsia="Times New Roman" w:cs="Times New Roman"/>
          <w:i/>
          <w:color w:val="FF0000"/>
        </w:rPr>
        <w:t>DF</w:t>
      </w:r>
      <w:r>
        <w:rPr>
          <w:color w:val="FF0000"/>
        </w:rPr>
        <w:t>间的距离</w:t>
      </w:r>
    </w:p>
    <w:p w14:paraId="4EC9F559">
      <w:pPr>
        <w:shd w:val="clear" w:color="auto" w:fill="F2F2F2"/>
        <w:spacing w:line="360" w:lineRule="auto"/>
        <w:jc w:val="center"/>
        <w:textAlignment w:val="center"/>
        <w:rPr>
          <w:color w:val="FF0000"/>
        </w:rPr>
      </w:pPr>
      <w:r>
        <w:rPr>
          <w:color w:val="FF0000"/>
        </w:rPr>
        <w:object>
          <v:shape id="_x0000_i1085" o:spt="75" alt="eqId55e94d13394dc40fb2842a100f599b76" type="#_x0000_t75" style="height:12.3pt;width:136.4pt;" o:ole="t" filled="f" o:preferrelative="t" stroked="f" coordsize="21600,21600">
            <v:path/>
            <v:fill on="f" focussize="0,0"/>
            <v:stroke on="f" joinstyle="miter"/>
            <v:imagedata r:id="rId138" o:title="eqId55e94d13394dc40fb2842a100f599b76"/>
            <o:lock v:ext="edit" aspectratio="t"/>
            <w10:wrap type="none"/>
            <w10:anchorlock/>
          </v:shape>
          <o:OLEObject Type="Embed" ProgID="Equation.DSMT4" ShapeID="_x0000_i1085" DrawAspect="Content" ObjectID="_1468075785" r:id="rId137">
            <o:LockedField>false</o:LockedField>
          </o:OLEObject>
        </w:object>
      </w:r>
    </w:p>
    <w:p w14:paraId="55CA0B5F">
      <w:pPr>
        <w:shd w:val="clear" w:color="auto" w:fill="F2F2F2"/>
        <w:spacing w:line="360" w:lineRule="auto"/>
        <w:jc w:val="left"/>
        <w:textAlignment w:val="center"/>
        <w:rPr>
          <w:color w:val="FF0000"/>
        </w:rPr>
      </w:pPr>
      <w:r>
        <w:rPr>
          <w:color w:val="FF0000"/>
        </w:rPr>
        <w:t>由图可知开始一段位移和后面差距较大，舍掉开始一段位移</w:t>
      </w:r>
      <w:r>
        <w:rPr>
          <w:color w:val="FF0000"/>
        </w:rPr>
        <w:object>
          <v:shape id="_x0000_i1086" o:spt="75" alt="eqIdf52a58fbaf4fea03567e88a9f0f6e37e" type="#_x0000_t75" style="height:11.45pt;width:17.55pt;" o:ole="t" filled="f" o:preferrelative="t" stroked="f" coordsize="21600,21600">
            <v:path/>
            <v:fill on="f" focussize="0,0"/>
            <v:stroke on="f" joinstyle="miter"/>
            <v:imagedata r:id="rId140" o:title="eqIdf52a58fbaf4fea03567e88a9f0f6e37e"/>
            <o:lock v:ext="edit" aspectratio="t"/>
            <w10:wrap type="none"/>
            <w10:anchorlock/>
          </v:shape>
          <o:OLEObject Type="Embed" ProgID="Equation.DSMT4" ShapeID="_x0000_i1086" DrawAspect="Content" ObjectID="_1468075786" r:id="rId139">
            <o:LockedField>false</o:LockedField>
          </o:OLEObject>
        </w:object>
      </w:r>
      <w:r>
        <w:rPr>
          <w:color w:val="FF0000"/>
        </w:rPr>
        <w:t>，利用</w:t>
      </w:r>
      <w:r>
        <w:rPr>
          <w:color w:val="FF0000"/>
        </w:rPr>
        <w:object>
          <v:shape id="_x0000_i1087" o:spt="75" alt="eqId274cf35acb4a1748d15c39d15a9bea7b" type="#_x0000_t75" style="height:10.55pt;width:15.8pt;" o:ole="t" filled="f" o:preferrelative="t" stroked="f" coordsize="21600,21600">
            <v:path/>
            <v:fill on="f" focussize="0,0"/>
            <v:stroke on="f" joinstyle="miter"/>
            <v:imagedata r:id="rId142" o:title="eqId274cf35acb4a1748d15c39d15a9bea7b"/>
            <o:lock v:ext="edit" aspectratio="t"/>
            <w10:wrap type="none"/>
            <w10:anchorlock/>
          </v:shape>
          <o:OLEObject Type="Embed" ProgID="Equation.DSMT4" ShapeID="_x0000_i1087" DrawAspect="Content" ObjectID="_1468075787" r:id="rId141">
            <o:LockedField>false</o:LockedField>
          </o:OLEObject>
        </w:object>
      </w:r>
      <w:r>
        <w:rPr>
          <w:color w:val="FF0000"/>
        </w:rPr>
        <w:t>间位移求加速度得</w:t>
      </w:r>
    </w:p>
    <w:p w14:paraId="244B0936">
      <w:pPr>
        <w:shd w:val="clear" w:color="auto" w:fill="F2F2F2"/>
        <w:spacing w:line="360" w:lineRule="auto"/>
        <w:jc w:val="center"/>
        <w:textAlignment w:val="center"/>
        <w:rPr>
          <w:color w:val="FF0000"/>
        </w:rPr>
      </w:pPr>
      <w:r>
        <w:rPr>
          <w:color w:val="FF0000"/>
        </w:rPr>
        <w:object>
          <v:shape id="_x0000_i1088" o:spt="75" alt="eqIda63e93d32f7a3a99c94a58efa95290b5" type="#_x0000_t75" style="height:35.2pt;width:234.05pt;" o:ole="t" filled="f" o:preferrelative="t" stroked="f" coordsize="21600,21600">
            <v:path/>
            <v:fill on="f" focussize="0,0"/>
            <v:stroke on="f" joinstyle="miter"/>
            <v:imagedata r:id="rId144" o:title="eqIda63e93d32f7a3a99c94a58efa95290b5"/>
            <o:lock v:ext="edit" aspectratio="t"/>
            <w10:wrap type="none"/>
            <w10:anchorlock/>
          </v:shape>
          <o:OLEObject Type="Embed" ProgID="Equation.DSMT4" ShapeID="_x0000_i1088" DrawAspect="Content" ObjectID="_1468075788" r:id="rId143">
            <o:LockedField>false</o:LockedField>
          </o:OLEObject>
        </w:object>
      </w:r>
    </w:p>
    <w:p w14:paraId="10B53116">
      <w:pPr>
        <w:shd w:val="clear" w:color="auto" w:fill="F2F2F2"/>
        <w:spacing w:line="360" w:lineRule="auto"/>
        <w:jc w:val="left"/>
        <w:textAlignment w:val="center"/>
        <w:rPr>
          <w:color w:val="FF0000"/>
        </w:rPr>
      </w:pPr>
      <w:r>
        <w:rPr>
          <w:color w:val="FF0000"/>
        </w:rPr>
        <w:t>（2）由牛顿第二定律得</w:t>
      </w:r>
    </w:p>
    <w:p w14:paraId="026D1BFF">
      <w:pPr>
        <w:shd w:val="clear" w:color="auto" w:fill="F2F2F2"/>
        <w:spacing w:line="360" w:lineRule="auto"/>
        <w:jc w:val="center"/>
        <w:textAlignment w:val="center"/>
        <w:rPr>
          <w:color w:val="FF0000"/>
        </w:rPr>
      </w:pPr>
      <w:r>
        <w:rPr>
          <w:color w:val="FF0000"/>
        </w:rPr>
        <w:object>
          <v:shape id="_x0000_i1089" o:spt="75" alt="eqId685949293cb292f70d988373cc372ce3" type="#_x0000_t75" style="height:14.25pt;width:73pt;" o:ole="t" filled="f" o:preferrelative="t" stroked="f" coordsize="21600,21600">
            <v:path/>
            <v:fill on="f" focussize="0,0"/>
            <v:stroke on="f" joinstyle="miter"/>
            <v:imagedata r:id="rId146" o:title="eqId685949293cb292f70d988373cc372ce3"/>
            <o:lock v:ext="edit" aspectratio="t"/>
            <w10:wrap type="none"/>
            <w10:anchorlock/>
          </v:shape>
          <o:OLEObject Type="Embed" ProgID="Equation.DSMT4" ShapeID="_x0000_i1089" DrawAspect="Content" ObjectID="_1468075789" r:id="rId145">
            <o:LockedField>false</o:LockedField>
          </o:OLEObject>
        </w:object>
      </w:r>
    </w:p>
    <w:p w14:paraId="0BC4D42E">
      <w:pPr>
        <w:shd w:val="clear" w:color="auto" w:fill="F2F2F2"/>
        <w:spacing w:line="360" w:lineRule="auto"/>
        <w:jc w:val="center"/>
        <w:textAlignment w:val="center"/>
        <w:rPr>
          <w:color w:val="FF0000"/>
        </w:rPr>
      </w:pPr>
      <w:r>
        <w:rPr>
          <w:color w:val="FF0000"/>
        </w:rPr>
        <w:object>
          <v:shape id="_x0000_i1090" o:spt="75" alt="eqIde7e19b978ab3f5c5d5a220c40f881018" type="#_x0000_t75" style="height:27.45pt;width:64.2pt;" o:ole="t" filled="f" o:preferrelative="t" stroked="f" coordsize="21600,21600">
            <v:path/>
            <v:fill on="f" focussize="0,0"/>
            <v:stroke on="f" joinstyle="miter"/>
            <v:imagedata r:id="rId148" o:title="eqIde7e19b978ab3f5c5d5a220c40f881018"/>
            <o:lock v:ext="edit" aspectratio="t"/>
            <w10:wrap type="none"/>
            <w10:anchorlock/>
          </v:shape>
          <o:OLEObject Type="Embed" ProgID="Equation.DSMT4" ShapeID="_x0000_i1090" DrawAspect="Content" ObjectID="_1468075790" r:id="rId147">
            <o:LockedField>false</o:LockedField>
          </o:OLEObject>
        </w:object>
      </w:r>
    </w:p>
    <w:p w14:paraId="74629839">
      <w:pPr>
        <w:shd w:val="clear" w:color="auto" w:fill="F2F2F2"/>
        <w:spacing w:line="360" w:lineRule="auto"/>
        <w:jc w:val="left"/>
        <w:textAlignment w:val="center"/>
        <w:rPr>
          <w:color w:val="FF0000"/>
        </w:rPr>
      </w:pPr>
      <w:r>
        <w:rPr>
          <w:color w:val="FF0000"/>
        </w:rPr>
        <w:t>图线斜率</w:t>
      </w:r>
    </w:p>
    <w:p w14:paraId="297EE347">
      <w:pPr>
        <w:shd w:val="clear" w:color="auto" w:fill="F2F2F2"/>
        <w:spacing w:line="360" w:lineRule="auto"/>
        <w:jc w:val="center"/>
        <w:textAlignment w:val="center"/>
        <w:rPr>
          <w:color w:val="FF0000"/>
        </w:rPr>
      </w:pPr>
      <w:r>
        <w:rPr>
          <w:color w:val="FF0000"/>
        </w:rPr>
        <w:object>
          <v:shape id="_x0000_i1091" o:spt="75" alt="eqIdd7495a8028968acaa9ab668f43fa6da2" type="#_x0000_t75" style="height:27.5pt;width:49.25pt;" o:ole="t" filled="f" o:preferrelative="t" stroked="f" coordsize="21600,21600">
            <v:path/>
            <v:fill on="f" focussize="0,0"/>
            <v:stroke on="f" joinstyle="miter"/>
            <v:imagedata r:id="rId150" o:title="eqIdd7495a8028968acaa9ab668f43fa6da2"/>
            <o:lock v:ext="edit" aspectratio="t"/>
            <w10:wrap type="none"/>
            <w10:anchorlock/>
          </v:shape>
          <o:OLEObject Type="Embed" ProgID="Equation.DSMT4" ShapeID="_x0000_i1091" DrawAspect="Content" ObjectID="_1468075791" r:id="rId149">
            <o:LockedField>false</o:LockedField>
          </o:OLEObject>
        </w:object>
      </w:r>
    </w:p>
    <w:p w14:paraId="4E41A752">
      <w:pPr>
        <w:shd w:val="clear" w:color="auto" w:fill="F2F2F2"/>
        <w:spacing w:line="360" w:lineRule="auto"/>
        <w:jc w:val="left"/>
        <w:textAlignment w:val="center"/>
        <w:rPr>
          <w:color w:val="FF0000"/>
        </w:rPr>
      </w:pPr>
      <w:r>
        <w:rPr>
          <w:color w:val="FF0000"/>
        </w:rPr>
        <w:t>得</w:t>
      </w:r>
    </w:p>
    <w:p w14:paraId="7EB8465F">
      <w:pPr>
        <w:shd w:val="clear" w:color="auto" w:fill="F2F2F2"/>
        <w:spacing w:line="360" w:lineRule="auto"/>
        <w:jc w:val="center"/>
        <w:textAlignment w:val="center"/>
        <w:rPr>
          <w:color w:val="FF0000"/>
        </w:rPr>
      </w:pPr>
      <w:r>
        <w:rPr>
          <w:color w:val="FF0000"/>
        </w:rPr>
        <w:object>
          <v:shape id="_x0000_i1092" o:spt="75" alt="eqId020530a1dd2fa12cc7d77ab789df775c" type="#_x0000_t75" style="height:27.25pt;width:36.05pt;" o:ole="t" filled="f" o:preferrelative="t" stroked="f" coordsize="21600,21600">
            <v:path/>
            <v:fill on="f" focussize="0,0"/>
            <v:stroke on="f" joinstyle="miter"/>
            <v:imagedata r:id="rId152" o:title="eqId020530a1dd2fa12cc7d77ab789df775c"/>
            <o:lock v:ext="edit" aspectratio="t"/>
            <w10:wrap type="none"/>
            <w10:anchorlock/>
          </v:shape>
          <o:OLEObject Type="Embed" ProgID="Equation.DSMT4" ShapeID="_x0000_i1092" DrawAspect="Content" ObjectID="_1468075792" r:id="rId151">
            <o:LockedField>false</o:LockedField>
          </o:OLEObject>
        </w:object>
      </w:r>
    </w:p>
    <w:p w14:paraId="6DFE716E">
      <w:pPr>
        <w:shd w:val="clear" w:color="auto" w:fill="F2F2F2"/>
        <w:spacing w:line="360" w:lineRule="auto"/>
        <w:jc w:val="left"/>
        <w:textAlignment w:val="center"/>
        <w:rPr>
          <w:color w:val="FF0000"/>
        </w:rPr>
      </w:pPr>
      <w:r>
        <w:rPr>
          <w:color w:val="FF0000"/>
        </w:rPr>
        <w:t>（3）本实验绳子拉力可以由力传感器测出，不需要使小桶（包括沙）的质量远小于车的总质量。</w:t>
      </w:r>
    </w:p>
    <w:p w14:paraId="6DDE4380">
      <w:pPr>
        <w:shd w:val="clear" w:color="auto" w:fill="F2F2F2"/>
        <w:spacing w:line="360" w:lineRule="auto"/>
        <w:jc w:val="left"/>
        <w:textAlignment w:val="center"/>
        <w:rPr>
          <w:color w:val="FF0000"/>
        </w:rPr>
      </w:pPr>
      <w:r>
        <w:rPr>
          <w:color w:val="FF0000"/>
        </w:rPr>
        <w:t>（4）图线在纵轴的截距大小为</w:t>
      </w:r>
    </w:p>
    <w:p w14:paraId="177A1DA8">
      <w:pPr>
        <w:shd w:val="clear" w:color="auto" w:fill="F2F2F2"/>
        <w:spacing w:line="360" w:lineRule="auto"/>
        <w:jc w:val="center"/>
        <w:textAlignment w:val="center"/>
        <w:rPr>
          <w:color w:val="FF0000"/>
        </w:rPr>
      </w:pPr>
      <w:r>
        <w:rPr>
          <w:color w:val="FF0000"/>
        </w:rPr>
        <w:object>
          <v:shape id="_x0000_i1093" o:spt="75" alt="eqId7371af04ef8d4c2e9f1d7aecdb9fdab5" type="#_x0000_t75" style="height:13.95pt;width:32.55pt;" o:ole="t" filled="f" o:preferrelative="t" stroked="f" coordsize="21600,21600">
            <v:path/>
            <v:fill on="f" focussize="0,0"/>
            <v:stroke on="f" joinstyle="miter"/>
            <v:imagedata r:id="rId154" o:title="eqId7371af04ef8d4c2e9f1d7aecdb9fdab5"/>
            <o:lock v:ext="edit" aspectratio="t"/>
            <w10:wrap type="none"/>
            <w10:anchorlock/>
          </v:shape>
          <o:OLEObject Type="Embed" ProgID="Equation.DSMT4" ShapeID="_x0000_i1093" DrawAspect="Content" ObjectID="_1468075793" r:id="rId153">
            <o:LockedField>false</o:LockedField>
          </o:OLEObject>
        </w:object>
      </w:r>
    </w:p>
    <w:p w14:paraId="76CFF2A6">
      <w:pPr>
        <w:shd w:val="clear" w:color="auto" w:fill="F2F2F2"/>
        <w:spacing w:line="360" w:lineRule="auto"/>
        <w:jc w:val="left"/>
        <w:textAlignment w:val="center"/>
        <w:rPr>
          <w:color w:val="FF0000"/>
        </w:rPr>
      </w:pPr>
      <w:r>
        <w:rPr>
          <w:color w:val="FF0000"/>
        </w:rPr>
        <w:t>得</w:t>
      </w:r>
    </w:p>
    <w:p w14:paraId="1078D50E">
      <w:pPr>
        <w:shd w:val="clear" w:color="auto" w:fill="F2F2F2"/>
        <w:spacing w:line="360" w:lineRule="auto"/>
        <w:jc w:val="center"/>
        <w:textAlignment w:val="center"/>
        <w:rPr>
          <w:rStyle w:val="8"/>
          <w:rFonts w:ascii="Times New Roman" w:hAnsi="Times New Roman" w:eastAsia="黑体" w:cs="Times New Roman"/>
          <w:color w:val="FF0000"/>
          <w:szCs w:val="21"/>
        </w:rPr>
      </w:pPr>
      <w:r>
        <w:rPr>
          <w:color w:val="FF0000"/>
        </w:rPr>
        <w:object>
          <v:shape id="_x0000_i1094" o:spt="75" alt="eqId0c855f7c6a598b41bba354f0ef97fb9b" type="#_x0000_t75" style="height:29pt;width:29pt;" o:ole="t" filled="f" o:preferrelative="t" stroked="f" coordsize="21600,21600">
            <v:path/>
            <v:fill on="f" focussize="0,0"/>
            <v:stroke on="f" joinstyle="miter"/>
            <v:imagedata r:id="rId156" o:title="eqId0c855f7c6a598b41bba354f0ef97fb9b"/>
            <o:lock v:ext="edit" aspectratio="t"/>
            <w10:wrap type="none"/>
            <w10:anchorlock/>
          </v:shape>
          <o:OLEObject Type="Embed" ProgID="Equation.DSMT4" ShapeID="_x0000_i1094" DrawAspect="Content" ObjectID="_1468075794" r:id="rId155">
            <o:LockedField>false</o:LockedField>
          </o:OLEObject>
        </w:object>
      </w:r>
    </w:p>
    <w:p w14:paraId="7AB2A6D7">
      <w:pPr>
        <w:shd w:val="clear" w:color="auto" w:fill="auto"/>
        <w:spacing w:line="360" w:lineRule="auto"/>
        <w:jc w:val="left"/>
        <w:textAlignment w:val="center"/>
      </w:pPr>
      <w:r>
        <w:rPr>
          <w:rStyle w:val="8"/>
          <w:rFonts w:hint="eastAsia" w:ascii="Times New Roman" w:hAnsi="Times New Roman" w:eastAsia="黑体" w:cs="Times New Roman"/>
          <w:szCs w:val="21"/>
        </w:rPr>
        <w:t>【</w:t>
      </w:r>
      <w:r>
        <w:rPr>
          <w:rStyle w:val="8"/>
          <w:rFonts w:hint="eastAsia" w:ascii="Times New Roman" w:hAnsi="Times New Roman" w:eastAsia="黑体" w:cs="Times New Roman"/>
          <w:szCs w:val="21"/>
          <w:lang w:val="en-US" w:eastAsia="zh-CN"/>
        </w:rPr>
        <w:t>变式2-3</w:t>
      </w:r>
      <w:r>
        <w:rPr>
          <w:rStyle w:val="8"/>
          <w:rFonts w:hint="eastAsia" w:ascii="Times New Roman" w:hAnsi="Times New Roman" w:eastAsia="黑体" w:cs="Times New Roman"/>
          <w:szCs w:val="21"/>
        </w:rPr>
        <w:t>】</w:t>
      </w:r>
      <w:r>
        <w:t>（23-24高三上·辽宁丹东·期末）某同学利用如图所示的装置可以完成多个力学实验。将两个光电门分别固定在长木板上的</w:t>
      </w:r>
      <w:r>
        <w:rPr>
          <w:rFonts w:ascii="Times New Roman" w:hAnsi="Times New Roman" w:eastAsia="Times New Roman" w:cs="Times New Roman"/>
          <w:i/>
        </w:rPr>
        <w:t>A</w:t>
      </w:r>
      <w:r>
        <w:t>点和</w:t>
      </w:r>
      <w:r>
        <w:rPr>
          <w:rFonts w:ascii="Times New Roman" w:hAnsi="Times New Roman" w:eastAsia="Times New Roman" w:cs="Times New Roman"/>
          <w:i/>
        </w:rPr>
        <w:t>B</w:t>
      </w:r>
      <w:r>
        <w:t>点上，小车（带遮光条）从长木板某一位置由静止开始释放。小车质量为</w:t>
      </w:r>
      <w:r>
        <w:rPr>
          <w:rFonts w:ascii="Times New Roman" w:hAnsi="Times New Roman" w:eastAsia="Times New Roman" w:cs="Times New Roman"/>
          <w:i/>
        </w:rPr>
        <w:t>m</w:t>
      </w:r>
      <w:r>
        <w:t>，重物质量为</w:t>
      </w:r>
      <w:r>
        <w:rPr>
          <w:rFonts w:ascii="Times New Roman" w:hAnsi="Times New Roman" w:eastAsia="Times New Roman" w:cs="Times New Roman"/>
          <w:i/>
        </w:rPr>
        <w:t>M</w:t>
      </w:r>
      <w:r>
        <w:t>（已知重力加速度为</w:t>
      </w:r>
      <w:r>
        <w:rPr>
          <w:rFonts w:ascii="Times New Roman" w:hAnsi="Times New Roman" w:eastAsia="Times New Roman" w:cs="Times New Roman"/>
          <w:i/>
        </w:rPr>
        <w:t>g</w:t>
      </w:r>
      <w:r>
        <w:t>）</w:t>
      </w:r>
    </w:p>
    <w:p w14:paraId="1C0D818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76650" cy="1390650"/>
            <wp:effectExtent l="0" t="0" r="11430" b="11430"/>
            <wp:docPr id="100019" name="图片 100019" descr="@@@e1850269-608a-4d20-8178-384dade2f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e1850269-608a-4d20-8178-384dade2f68e"/>
                    <pic:cNvPicPr>
                      <a:picLocks noChangeAspect="1"/>
                    </pic:cNvPicPr>
                  </pic:nvPicPr>
                  <pic:blipFill>
                    <a:blip r:embed="rId157"/>
                    <a:stretch>
                      <a:fillRect/>
                    </a:stretch>
                  </pic:blipFill>
                  <pic:spPr>
                    <a:xfrm>
                      <a:off x="0" y="0"/>
                      <a:ext cx="3676650" cy="1390650"/>
                    </a:xfrm>
                    <a:prstGeom prst="rect">
                      <a:avLst/>
                    </a:prstGeom>
                  </pic:spPr>
                </pic:pic>
              </a:graphicData>
            </a:graphic>
          </wp:inline>
        </w:drawing>
      </w:r>
      <w:r>
        <w:rPr>
          <w:rFonts w:ascii="Times New Roman" w:hAnsi="Times New Roman" w:eastAsia="Times New Roman" w:cs="Times New Roman"/>
          <w:kern w:val="0"/>
          <w:sz w:val="24"/>
          <w:szCs w:val="24"/>
        </w:rPr>
        <w:t>  </w:t>
      </w:r>
    </w:p>
    <w:p w14:paraId="124EF397">
      <w:pPr>
        <w:shd w:val="clear" w:color="auto" w:fill="auto"/>
        <w:spacing w:line="360" w:lineRule="auto"/>
        <w:jc w:val="left"/>
        <w:textAlignment w:val="center"/>
      </w:pPr>
      <w:r>
        <w:t>（1）利用该装置可测量小车运动的加速度</w:t>
      </w:r>
      <w:r>
        <w:rPr>
          <w:rFonts w:ascii="Times New Roman" w:hAnsi="Times New Roman" w:eastAsia="Times New Roman" w:cs="Times New Roman"/>
          <w:i/>
        </w:rPr>
        <w:t>a</w:t>
      </w:r>
      <w:r>
        <w:t>，实验中测得遮光条宽度为</w:t>
      </w:r>
      <w:r>
        <w:rPr>
          <w:rFonts w:ascii="Times New Roman" w:hAnsi="Times New Roman" w:eastAsia="Times New Roman" w:cs="Times New Roman"/>
          <w:i/>
        </w:rPr>
        <w:t>d</w:t>
      </w:r>
      <w:r>
        <w:t>，</w:t>
      </w:r>
      <w:r>
        <w:rPr>
          <w:rFonts w:ascii="Times New Roman" w:hAnsi="Times New Roman" w:eastAsia="Times New Roman" w:cs="Times New Roman"/>
          <w:i/>
        </w:rPr>
        <w:t>A</w:t>
      </w:r>
      <w:r>
        <w:t>到</w:t>
      </w:r>
      <w:r>
        <w:rPr>
          <w:rFonts w:ascii="Times New Roman" w:hAnsi="Times New Roman" w:eastAsia="Times New Roman" w:cs="Times New Roman"/>
          <w:i/>
        </w:rPr>
        <w:t>B</w:t>
      </w:r>
      <w:r>
        <w:t>点距离为</w:t>
      </w:r>
      <w:r>
        <w:rPr>
          <w:rFonts w:ascii="Times New Roman" w:hAnsi="Times New Roman" w:eastAsia="Times New Roman" w:cs="Times New Roman"/>
          <w:i/>
        </w:rPr>
        <w:t>S</w:t>
      </w:r>
      <w:r>
        <w:t>（</w:t>
      </w:r>
      <w:r>
        <w:object>
          <v:shape id="_x0000_i1095" o:spt="75" alt="eqId073dc983d39aa149b78c052fd6e0ea5f" type="#_x0000_t75" style="height:12.15pt;width:29.85pt;" o:ole="t" filled="f" o:preferrelative="t" stroked="f" coordsize="21600,21600">
            <v:path/>
            <v:fill on="f" focussize="0,0"/>
            <v:stroke on="f" joinstyle="miter"/>
            <v:imagedata r:id="rId159" o:title="eqId073dc983d39aa149b78c052fd6e0ea5f"/>
            <o:lock v:ext="edit" aspectratio="t"/>
            <w10:wrap type="none"/>
            <w10:anchorlock/>
          </v:shape>
          <o:OLEObject Type="Embed" ProgID="Equation.DSMT4" ShapeID="_x0000_i1095" DrawAspect="Content" ObjectID="_1468075795" r:id="rId158">
            <o:LockedField>false</o:LockedField>
          </o:OLEObject>
        </w:object>
      </w:r>
      <w:r>
        <w:t>），遮光条通过</w:t>
      </w:r>
      <w:r>
        <w:rPr>
          <w:rFonts w:ascii="Times New Roman" w:hAnsi="Times New Roman" w:eastAsia="Times New Roman" w:cs="Times New Roman"/>
          <w:i/>
        </w:rPr>
        <w:t>A</w:t>
      </w:r>
      <w:r>
        <w:t>门的遮光时间为</w:t>
      </w:r>
      <w:r>
        <w:rPr>
          <w:rFonts w:ascii="Times New Roman" w:hAnsi="Times New Roman" w:eastAsia="Times New Roman" w:cs="Times New Roman"/>
          <w:i/>
        </w:rPr>
        <w:t>t</w:t>
      </w:r>
      <w:r>
        <w:rPr>
          <w:rFonts w:ascii="Times New Roman" w:hAnsi="Times New Roman" w:eastAsia="Times New Roman" w:cs="Times New Roman"/>
          <w:i/>
          <w:vertAlign w:val="subscript"/>
        </w:rPr>
        <w:t>1</w:t>
      </w:r>
      <w:r>
        <w:t>，通过</w:t>
      </w:r>
      <w:r>
        <w:rPr>
          <w:rFonts w:ascii="Times New Roman" w:hAnsi="Times New Roman" w:eastAsia="Times New Roman" w:cs="Times New Roman"/>
          <w:i/>
        </w:rPr>
        <w:t>B</w:t>
      </w:r>
      <w:r>
        <w:t>门的遮光时间为</w:t>
      </w:r>
      <w:r>
        <w:rPr>
          <w:rFonts w:ascii="Times New Roman" w:hAnsi="Times New Roman" w:eastAsia="Times New Roman" w:cs="Times New Roman"/>
          <w:i/>
        </w:rPr>
        <w:t>t</w:t>
      </w:r>
      <w:r>
        <w:rPr>
          <w:rFonts w:ascii="Times New Roman" w:hAnsi="Times New Roman" w:eastAsia="Times New Roman" w:cs="Times New Roman"/>
          <w:i/>
          <w:vertAlign w:val="subscript"/>
        </w:rPr>
        <w:t>2</w:t>
      </w:r>
      <w:r>
        <w:t>，则小车运动的加速度</w:t>
      </w:r>
      <w:r>
        <w:rPr>
          <w:rFonts w:ascii="Times New Roman" w:hAnsi="Times New Roman" w:eastAsia="Times New Roman" w:cs="Times New Roman"/>
          <w:i/>
        </w:rPr>
        <w:t>a</w:t>
      </w:r>
      <w:r>
        <w:t>=</w: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d</w:t>
      </w:r>
      <w:r>
        <w:t>、</w:t>
      </w:r>
      <w:r>
        <w:rPr>
          <w:rFonts w:ascii="Times New Roman" w:hAnsi="Times New Roman" w:eastAsia="Times New Roman" w:cs="Times New Roman"/>
          <w:i/>
        </w:rPr>
        <w:t>S</w:t>
      </w:r>
      <w:r>
        <w:t>、</w:t>
      </w:r>
      <w:r>
        <w:rPr>
          <w:rFonts w:ascii="Times New Roman" w:hAnsi="Times New Roman" w:eastAsia="Times New Roman" w:cs="Times New Roman"/>
          <w:i/>
        </w:rPr>
        <w:t>t</w:t>
      </w:r>
      <w:r>
        <w:rPr>
          <w:rFonts w:ascii="Times New Roman" w:hAnsi="Times New Roman" w:eastAsia="Times New Roman" w:cs="Times New Roman"/>
          <w:i/>
          <w:vertAlign w:val="subscript"/>
        </w:rPr>
        <w:t>1</w:t>
      </w:r>
      <w:r>
        <w:t>、</w:t>
      </w:r>
      <w:r>
        <w:rPr>
          <w:rFonts w:ascii="Times New Roman" w:hAnsi="Times New Roman" w:eastAsia="Times New Roman" w:cs="Times New Roman"/>
          <w:i/>
        </w:rPr>
        <w:t>t</w:t>
      </w:r>
      <w:r>
        <w:rPr>
          <w:rFonts w:ascii="Times New Roman" w:hAnsi="Times New Roman" w:eastAsia="Times New Roman" w:cs="Times New Roman"/>
          <w:i/>
          <w:vertAlign w:val="subscript"/>
        </w:rPr>
        <w:t>2</w:t>
      </w:r>
      <w:r>
        <w:t>表示）</w:t>
      </w:r>
    </w:p>
    <w:p w14:paraId="6882749A">
      <w:pPr>
        <w:shd w:val="clear" w:color="auto" w:fill="auto"/>
        <w:spacing w:line="360" w:lineRule="auto"/>
        <w:jc w:val="left"/>
        <w:textAlignment w:val="center"/>
      </w:pPr>
      <w:r>
        <w:t>（2）利用上述所求加速度</w:t>
      </w:r>
      <w:r>
        <w:rPr>
          <w:rFonts w:ascii="Times New Roman" w:hAnsi="Times New Roman" w:eastAsia="Times New Roman" w:cs="Times New Roman"/>
          <w:i/>
        </w:rPr>
        <w:t>a</w:t>
      </w:r>
      <w:r>
        <w:t>，可测量小车与水平长木板之间的动摩擦因数</w:t>
      </w:r>
      <w:r>
        <w:rPr>
          <w:rFonts w:ascii="Times New Roman" w:hAnsi="Times New Roman" w:eastAsia="Times New Roman" w:cs="Times New Roman"/>
          <w:i/>
        </w:rPr>
        <w:t>μ</w:t>
      </w:r>
      <w:r>
        <w:t>，则</w:t>
      </w:r>
      <w:r>
        <w:rPr>
          <w:rFonts w:ascii="Times New Roman" w:hAnsi="Times New Roman" w:eastAsia="Times New Roman" w:cs="Times New Roman"/>
          <w:i/>
        </w:rPr>
        <w:t>μ</w:t>
      </w:r>
      <w:r>
        <w:t>=</w: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a</w:t>
      </w:r>
      <w:r>
        <w:t>、</w:t>
      </w:r>
      <w:r>
        <w:rPr>
          <w:rFonts w:ascii="Times New Roman" w:hAnsi="Times New Roman" w:eastAsia="Times New Roman" w:cs="Times New Roman"/>
          <w:i/>
        </w:rPr>
        <w:t>M</w:t>
      </w:r>
      <w:r>
        <w:t>、</w:t>
      </w:r>
      <w:r>
        <w:rPr>
          <w:rFonts w:ascii="Times New Roman" w:hAnsi="Times New Roman" w:eastAsia="Times New Roman" w:cs="Times New Roman"/>
          <w:i/>
        </w:rPr>
        <w:t>m</w:t>
      </w:r>
      <w:r>
        <w:t>、</w:t>
      </w:r>
      <w:r>
        <w:rPr>
          <w:rFonts w:ascii="Times New Roman" w:hAnsi="Times New Roman" w:eastAsia="Times New Roman" w:cs="Times New Roman"/>
          <w:i/>
        </w:rPr>
        <w:t>g</w:t>
      </w:r>
      <w:r>
        <w:t>表示）；</w:t>
      </w:r>
    </w:p>
    <w:p w14:paraId="18D2806E">
      <w:pPr>
        <w:shd w:val="clear" w:color="auto" w:fill="auto"/>
        <w:spacing w:line="360" w:lineRule="auto"/>
        <w:jc w:val="left"/>
        <w:textAlignment w:val="center"/>
      </w:pPr>
      <w:r>
        <w:t>（3）利用该装置也可探究加速度与力的关系，下列说法中正确的是</w:t>
      </w:r>
      <w:r>
        <w:rPr>
          <w:rFonts w:ascii="Times New Roman" w:hAnsi="Times New Roman" w:eastAsia="Times New Roman" w:cs="Times New Roman"/>
          <w:b w:val="0"/>
          <w:sz w:val="21"/>
          <w:u w:val="single"/>
        </w:rPr>
        <w:t xml:space="preserve">            </w:t>
      </w:r>
    </w:p>
    <w:p w14:paraId="7412FB01">
      <w:pPr>
        <w:shd w:val="clear" w:color="auto" w:fill="auto"/>
        <w:spacing w:line="360" w:lineRule="auto"/>
        <w:jc w:val="left"/>
        <w:textAlignment w:val="center"/>
        <w:rPr>
          <w:rFonts w:ascii="Times New Roman" w:hAnsi="Times New Roman" w:eastAsia="Times New Roman" w:cs="Times New Roman"/>
          <w:i/>
        </w:rPr>
      </w:pPr>
      <w:r>
        <w:t>A．重物质量</w:t>
      </w:r>
      <w:r>
        <w:rPr>
          <w:rFonts w:ascii="Times New Roman" w:hAnsi="Times New Roman" w:eastAsia="Times New Roman" w:cs="Times New Roman"/>
          <w:i/>
        </w:rPr>
        <w:t>M</w:t>
      </w:r>
      <w:r>
        <w:t>远大于小车质量</w:t>
      </w:r>
      <w:r>
        <w:rPr>
          <w:rFonts w:ascii="Times New Roman" w:hAnsi="Times New Roman" w:eastAsia="Times New Roman" w:cs="Times New Roman"/>
          <w:i/>
        </w:rPr>
        <w:t>m</w:t>
      </w:r>
    </w:p>
    <w:p w14:paraId="5E541061">
      <w:pPr>
        <w:shd w:val="clear" w:color="auto" w:fill="auto"/>
        <w:spacing w:line="360" w:lineRule="auto"/>
        <w:jc w:val="left"/>
        <w:textAlignment w:val="center"/>
      </w:pPr>
      <w:r>
        <w:t>B．补偿阻力时，每次改变小车质量后要调整长木板的倾斜角度</w:t>
      </w:r>
    </w:p>
    <w:p w14:paraId="53DD3C84">
      <w:pPr>
        <w:shd w:val="clear" w:color="auto" w:fill="auto"/>
        <w:spacing w:line="360" w:lineRule="auto"/>
        <w:jc w:val="left"/>
        <w:textAlignment w:val="center"/>
      </w:pPr>
      <w:r>
        <w:t>C．细线要与长木板平行</w:t>
      </w:r>
    </w:p>
    <w:p w14:paraId="2E3F6816">
      <w:pPr>
        <w:shd w:val="clear" w:color="auto" w:fill="F2F2F2"/>
        <w:spacing w:line="360" w:lineRule="auto"/>
        <w:jc w:val="left"/>
        <w:textAlignment w:val="center"/>
        <w:rPr>
          <w:color w:val="FF0000"/>
        </w:rPr>
      </w:pPr>
      <w:r>
        <w:rPr>
          <w:color w:val="FF0000"/>
        </w:rPr>
        <w:t xml:space="preserve">【答案】     </w:t>
      </w:r>
      <w:r>
        <w:rPr>
          <w:color w:val="FF0000"/>
        </w:rPr>
        <w:object>
          <v:shape id="_x0000_i1096" o:spt="75" alt="eqId77fc56d199cd39d1f9863a6e7affc1ae" type="#_x0000_t75" style="height:33.75pt;width:61.55pt;" o:ole="t" filled="f" o:preferrelative="t" stroked="f" coordsize="21600,21600">
            <v:path/>
            <v:fill on="f" focussize="0,0"/>
            <v:stroke on="f" joinstyle="miter"/>
            <v:imagedata r:id="rId161" o:title="eqId77fc56d199cd39d1f9863a6e7affc1ae"/>
            <o:lock v:ext="edit" aspectratio="t"/>
            <w10:wrap type="none"/>
            <w10:anchorlock/>
          </v:shape>
          <o:OLEObject Type="Embed" ProgID="Equation.DSMT4" ShapeID="_x0000_i1096" DrawAspect="Content" ObjectID="_1468075796" r:id="rId160">
            <o:LockedField>false</o:LockedField>
          </o:OLEObject>
        </w:object>
      </w:r>
      <w:r>
        <w:rPr>
          <w:color w:val="FF0000"/>
        </w:rPr>
        <w:t xml:space="preserve">     </w:t>
      </w:r>
      <w:r>
        <w:rPr>
          <w:color w:val="FF0000"/>
        </w:rPr>
        <w:object>
          <v:shape id="_x0000_i1097" o:spt="75" alt="eqId9334ef98eea2176376be9481b4918753" type="#_x0000_t75" style="height:29pt;width:71.25pt;" o:ole="t" filled="f" o:preferrelative="t" stroked="f" coordsize="21600,21600">
            <v:path/>
            <v:fill on="f" focussize="0,0"/>
            <v:stroke on="f" joinstyle="miter"/>
            <v:imagedata r:id="rId163" o:title="eqId9334ef98eea2176376be9481b4918753"/>
            <o:lock v:ext="edit" aspectratio="t"/>
            <w10:wrap type="none"/>
            <w10:anchorlock/>
          </v:shape>
          <o:OLEObject Type="Embed" ProgID="Equation.DSMT4" ShapeID="_x0000_i1097" DrawAspect="Content" ObjectID="_1468075797" r:id="rId162">
            <o:LockedField>false</o:LockedField>
          </o:OLEObject>
        </w:object>
      </w:r>
      <w:r>
        <w:rPr>
          <w:color w:val="FF0000"/>
        </w:rPr>
        <w:t xml:space="preserve">     C</w:t>
      </w:r>
    </w:p>
    <w:p w14:paraId="5B771372">
      <w:pPr>
        <w:shd w:val="clear" w:color="auto" w:fill="F2F2F2"/>
        <w:spacing w:line="360" w:lineRule="auto"/>
        <w:jc w:val="left"/>
        <w:textAlignment w:val="center"/>
        <w:rPr>
          <w:color w:val="FF0000"/>
        </w:rPr>
      </w:pPr>
      <w:r>
        <w:rPr>
          <w:color w:val="FF0000"/>
        </w:rPr>
        <w:t>【详解】（1）[1]根据题意，小车通过</w:t>
      </w:r>
      <w:r>
        <w:rPr>
          <w:rFonts w:ascii="Times New Roman" w:hAnsi="Times New Roman" w:eastAsia="Times New Roman" w:cs="Times New Roman"/>
          <w:i/>
          <w:color w:val="FF0000"/>
        </w:rPr>
        <w:t>A</w:t>
      </w:r>
      <w:r>
        <w:rPr>
          <w:color w:val="FF0000"/>
        </w:rPr>
        <w:t>处光电门时的瞬时速度</w:t>
      </w:r>
    </w:p>
    <w:p w14:paraId="147C1956">
      <w:pPr>
        <w:shd w:val="clear" w:color="auto" w:fill="F2F2F2"/>
        <w:spacing w:line="360" w:lineRule="auto"/>
        <w:jc w:val="center"/>
        <w:textAlignment w:val="center"/>
        <w:rPr>
          <w:color w:val="FF0000"/>
        </w:rPr>
      </w:pPr>
      <w:r>
        <w:rPr>
          <w:color w:val="FF0000"/>
        </w:rPr>
        <w:object>
          <v:shape id="_x0000_i1098" o:spt="75" alt="eqId1a7aa6089bd9cfb3a4a8286ca6572d04" type="#_x0000_t75" style="height:29.9pt;width:29pt;" o:ole="t" filled="f" o:preferrelative="t" stroked="f" coordsize="21600,21600">
            <v:path/>
            <v:fill on="f" focussize="0,0"/>
            <v:stroke on="f" joinstyle="miter"/>
            <v:imagedata r:id="rId165" o:title="eqId1a7aa6089bd9cfb3a4a8286ca6572d04"/>
            <o:lock v:ext="edit" aspectratio="t"/>
            <w10:wrap type="none"/>
            <w10:anchorlock/>
          </v:shape>
          <o:OLEObject Type="Embed" ProgID="Equation.DSMT4" ShapeID="_x0000_i1098" DrawAspect="Content" ObjectID="_1468075798" r:id="rId164">
            <o:LockedField>false</o:LockedField>
          </o:OLEObject>
        </w:object>
      </w:r>
    </w:p>
    <w:p w14:paraId="11B7705B">
      <w:pPr>
        <w:shd w:val="clear" w:color="auto" w:fill="F2F2F2"/>
        <w:spacing w:line="360" w:lineRule="auto"/>
        <w:jc w:val="left"/>
        <w:textAlignment w:val="center"/>
        <w:rPr>
          <w:color w:val="FF0000"/>
        </w:rPr>
      </w:pPr>
      <w:r>
        <w:rPr>
          <w:color w:val="FF0000"/>
        </w:rPr>
        <w:t>通过</w:t>
      </w:r>
      <w:r>
        <w:rPr>
          <w:rFonts w:ascii="Times New Roman" w:hAnsi="Times New Roman" w:eastAsia="Times New Roman" w:cs="Times New Roman"/>
          <w:i/>
          <w:color w:val="FF0000"/>
        </w:rPr>
        <w:t>B</w:t>
      </w:r>
      <w:r>
        <w:rPr>
          <w:color w:val="FF0000"/>
        </w:rPr>
        <w:t>处光电门时的速度</w:t>
      </w:r>
    </w:p>
    <w:p w14:paraId="79FA4EFC">
      <w:pPr>
        <w:shd w:val="clear" w:color="auto" w:fill="F2F2F2"/>
        <w:spacing w:line="360" w:lineRule="auto"/>
        <w:jc w:val="center"/>
        <w:textAlignment w:val="center"/>
        <w:rPr>
          <w:color w:val="FF0000"/>
        </w:rPr>
      </w:pPr>
      <w:r>
        <w:rPr>
          <w:color w:val="FF0000"/>
        </w:rPr>
        <w:object>
          <v:shape id="_x0000_i1099" o:spt="75" alt="eqId86995c8d41fe409b5ea7a98becfe888e" type="#_x0000_t75" style="height:29.9pt;width:30.75pt;" o:ole="t" filled="f" o:preferrelative="t" stroked="f" coordsize="21600,21600">
            <v:path/>
            <v:fill on="f" focussize="0,0"/>
            <v:stroke on="f" joinstyle="miter"/>
            <v:imagedata r:id="rId167" o:title="eqId86995c8d41fe409b5ea7a98becfe888e"/>
            <o:lock v:ext="edit" aspectratio="t"/>
            <w10:wrap type="none"/>
            <w10:anchorlock/>
          </v:shape>
          <o:OLEObject Type="Embed" ProgID="Equation.DSMT4" ShapeID="_x0000_i1099" DrawAspect="Content" ObjectID="_1468075799" r:id="rId166">
            <o:LockedField>false</o:LockedField>
          </o:OLEObject>
        </w:object>
      </w:r>
    </w:p>
    <w:p w14:paraId="41C983D5">
      <w:pPr>
        <w:shd w:val="clear" w:color="auto" w:fill="F2F2F2"/>
        <w:spacing w:line="360" w:lineRule="auto"/>
        <w:jc w:val="left"/>
        <w:textAlignment w:val="center"/>
        <w:rPr>
          <w:color w:val="FF0000"/>
        </w:rPr>
      </w:pPr>
      <w:r>
        <w:rPr>
          <w:color w:val="FF0000"/>
        </w:rPr>
        <w:t>根据匀变速直线运动的规律，由速度与位移之间的关系可得</w:t>
      </w:r>
    </w:p>
    <w:p w14:paraId="44A9C3B2">
      <w:pPr>
        <w:shd w:val="clear" w:color="auto" w:fill="F2F2F2"/>
        <w:spacing w:line="360" w:lineRule="auto"/>
        <w:jc w:val="center"/>
        <w:textAlignment w:val="center"/>
        <w:rPr>
          <w:color w:val="FF0000"/>
        </w:rPr>
      </w:pPr>
      <w:r>
        <w:rPr>
          <w:color w:val="FF0000"/>
        </w:rPr>
        <w:object>
          <v:shape id="_x0000_i1100" o:spt="75" alt="eqIda1fde873b9da17a3a5df8fcc76d5ff33" type="#_x0000_t75" style="height:29.75pt;width:80.9pt;" o:ole="t" filled="f" o:preferrelative="t" stroked="f" coordsize="21600,21600">
            <v:path/>
            <v:fill on="f" focussize="0,0"/>
            <v:stroke on="f" joinstyle="miter"/>
            <v:imagedata r:id="rId169" o:title="eqIda1fde873b9da17a3a5df8fcc76d5ff33"/>
            <o:lock v:ext="edit" aspectratio="t"/>
            <w10:wrap type="none"/>
            <w10:anchorlock/>
          </v:shape>
          <o:OLEObject Type="Embed" ProgID="Equation.DSMT4" ShapeID="_x0000_i1100" DrawAspect="Content" ObjectID="_1468075800" r:id="rId168">
            <o:LockedField>false</o:LockedField>
          </o:OLEObject>
        </w:object>
      </w:r>
    </w:p>
    <w:p w14:paraId="16FF653B">
      <w:pPr>
        <w:shd w:val="clear" w:color="auto" w:fill="F2F2F2"/>
        <w:spacing w:line="360" w:lineRule="auto"/>
        <w:jc w:val="left"/>
        <w:textAlignment w:val="center"/>
        <w:rPr>
          <w:color w:val="FF0000"/>
        </w:rPr>
      </w:pPr>
      <w:r>
        <w:rPr>
          <w:color w:val="FF0000"/>
        </w:rPr>
        <w:t>解得</w:t>
      </w:r>
    </w:p>
    <w:p w14:paraId="3D956914">
      <w:pPr>
        <w:shd w:val="clear" w:color="auto" w:fill="F2F2F2"/>
        <w:spacing w:line="360" w:lineRule="auto"/>
        <w:jc w:val="center"/>
        <w:textAlignment w:val="center"/>
        <w:rPr>
          <w:color w:val="FF0000"/>
        </w:rPr>
      </w:pPr>
      <w:r>
        <w:rPr>
          <w:color w:val="FF0000"/>
        </w:rPr>
        <w:object>
          <v:shape id="_x0000_i1101" o:spt="75" alt="eqIdcf55f518d88e627113fae5a0a199c8b9" type="#_x0000_t75" style="height:33.5pt;width:77.4pt;" o:ole="t" filled="f" o:preferrelative="t" stroked="f" coordsize="21600,21600">
            <v:path/>
            <v:fill on="f" focussize="0,0"/>
            <v:stroke on="f" joinstyle="miter"/>
            <v:imagedata r:id="rId171" o:title="eqIdcf55f518d88e627113fae5a0a199c8b9"/>
            <o:lock v:ext="edit" aspectratio="t"/>
            <w10:wrap type="none"/>
            <w10:anchorlock/>
          </v:shape>
          <o:OLEObject Type="Embed" ProgID="Equation.DSMT4" ShapeID="_x0000_i1101" DrawAspect="Content" ObjectID="_1468075801" r:id="rId170">
            <o:LockedField>false</o:LockedField>
          </o:OLEObject>
        </w:object>
      </w:r>
    </w:p>
    <w:p w14:paraId="120D8AF0">
      <w:pPr>
        <w:shd w:val="clear" w:color="auto" w:fill="F2F2F2"/>
        <w:spacing w:line="360" w:lineRule="auto"/>
        <w:jc w:val="left"/>
        <w:textAlignment w:val="center"/>
        <w:rPr>
          <w:color w:val="FF0000"/>
        </w:rPr>
      </w:pPr>
      <w:r>
        <w:rPr>
          <w:color w:val="FF0000"/>
        </w:rPr>
        <w:t>（2）[2]对小车和和重物整体由牛顿第二定律有</w:t>
      </w:r>
    </w:p>
    <w:p w14:paraId="214DD67A">
      <w:pPr>
        <w:shd w:val="clear" w:color="auto" w:fill="F2F2F2"/>
        <w:spacing w:line="360" w:lineRule="auto"/>
        <w:jc w:val="center"/>
        <w:textAlignment w:val="center"/>
        <w:rPr>
          <w:color w:val="FF0000"/>
        </w:rPr>
      </w:pPr>
      <w:r>
        <w:rPr>
          <w:color w:val="FF0000"/>
        </w:rPr>
        <w:object>
          <v:shape id="_x0000_i1102" o:spt="75" alt="eqId14733eb038dbfbf8ec2b57a3b9662276" type="#_x0000_t75" style="height:14.2pt;width:98.55pt;" o:ole="t" filled="f" o:preferrelative="t" stroked="f" coordsize="21600,21600">
            <v:path/>
            <v:fill on="f" focussize="0,0"/>
            <v:stroke on="f" joinstyle="miter"/>
            <v:imagedata r:id="rId173" o:title="eqId14733eb038dbfbf8ec2b57a3b9662276"/>
            <o:lock v:ext="edit" aspectratio="t"/>
            <w10:wrap type="none"/>
            <w10:anchorlock/>
          </v:shape>
          <o:OLEObject Type="Embed" ProgID="Equation.DSMT4" ShapeID="_x0000_i1102" DrawAspect="Content" ObjectID="_1468075802" r:id="rId172">
            <o:LockedField>false</o:LockedField>
          </o:OLEObject>
        </w:object>
      </w:r>
    </w:p>
    <w:p w14:paraId="7E866DBB">
      <w:pPr>
        <w:shd w:val="clear" w:color="auto" w:fill="F2F2F2"/>
        <w:spacing w:line="360" w:lineRule="auto"/>
        <w:jc w:val="left"/>
        <w:textAlignment w:val="center"/>
        <w:rPr>
          <w:color w:val="FF0000"/>
        </w:rPr>
      </w:pPr>
      <w:r>
        <w:rPr>
          <w:color w:val="FF0000"/>
        </w:rPr>
        <w:t>解得</w:t>
      </w:r>
    </w:p>
    <w:p w14:paraId="7005D864">
      <w:pPr>
        <w:shd w:val="clear" w:color="auto" w:fill="F2F2F2"/>
        <w:spacing w:line="360" w:lineRule="auto"/>
        <w:jc w:val="center"/>
        <w:textAlignment w:val="center"/>
        <w:rPr>
          <w:color w:val="FF0000"/>
        </w:rPr>
      </w:pPr>
      <w:r>
        <w:rPr>
          <w:color w:val="FF0000"/>
        </w:rPr>
        <w:object>
          <v:shape id="_x0000_i1103" o:spt="75" alt="eqId4fb23d81abca61c1a81408e3b265571f" type="#_x0000_t75" style="height:29.1pt;width:88pt;" o:ole="t" filled="f" o:preferrelative="t" stroked="f" coordsize="21600,21600">
            <v:path/>
            <v:fill on="f" focussize="0,0"/>
            <v:stroke on="f" joinstyle="miter"/>
            <v:imagedata r:id="rId175" o:title="eqId4fb23d81abca61c1a81408e3b265571f"/>
            <o:lock v:ext="edit" aspectratio="t"/>
            <w10:wrap type="none"/>
            <w10:anchorlock/>
          </v:shape>
          <o:OLEObject Type="Embed" ProgID="Equation.DSMT4" ShapeID="_x0000_i1103" DrawAspect="Content" ObjectID="_1468075803" r:id="rId174">
            <o:LockedField>false</o:LockedField>
          </o:OLEObject>
        </w:object>
      </w:r>
    </w:p>
    <w:p w14:paraId="6B117BEF">
      <w:pPr>
        <w:shd w:val="clear" w:color="auto" w:fill="F2F2F2"/>
        <w:spacing w:line="360" w:lineRule="auto"/>
        <w:jc w:val="left"/>
        <w:textAlignment w:val="center"/>
        <w:rPr>
          <w:color w:val="FF0000"/>
        </w:rPr>
      </w:pPr>
      <w:r>
        <w:rPr>
          <w:color w:val="FF0000"/>
        </w:rPr>
        <w:t>（3）[3]A．若利用该装置也可探究加速度与力的关系，则重物的质量要远小于小车的质量，即</w:t>
      </w:r>
      <w:r>
        <w:rPr>
          <w:color w:val="FF0000"/>
        </w:rPr>
        <w:object>
          <v:shape id="_x0000_i1104" o:spt="75" alt="eqId95068540149fbf6f9e42dd6d111d9782" type="#_x0000_t75" style="height:12.6pt;width:35.15pt;" o:ole="t" filled="f" o:preferrelative="t" stroked="f" coordsize="21600,21600">
            <v:path/>
            <v:fill on="f" focussize="0,0"/>
            <v:stroke on="f" joinstyle="miter"/>
            <v:imagedata r:id="rId177" o:title="eqId95068540149fbf6f9e42dd6d111d9782"/>
            <o:lock v:ext="edit" aspectratio="t"/>
            <w10:wrap type="none"/>
            <w10:anchorlock/>
          </v:shape>
          <o:OLEObject Type="Embed" ProgID="Equation.DSMT4" ShapeID="_x0000_i1104" DrawAspect="Content" ObjectID="_1468075804" r:id="rId176">
            <o:LockedField>false</o:LockedField>
          </o:OLEObject>
        </w:object>
      </w:r>
      <w:r>
        <w:rPr>
          <w:color w:val="FF0000"/>
        </w:rPr>
        <w:t>，故A错误；</w:t>
      </w:r>
    </w:p>
    <w:p w14:paraId="0EB02366">
      <w:pPr>
        <w:shd w:val="clear" w:color="auto" w:fill="F2F2F2"/>
        <w:spacing w:line="360" w:lineRule="auto"/>
        <w:jc w:val="left"/>
        <w:textAlignment w:val="center"/>
        <w:rPr>
          <w:color w:val="FF0000"/>
        </w:rPr>
      </w:pPr>
      <w:r>
        <w:rPr>
          <w:color w:val="FF0000"/>
        </w:rPr>
        <w:t>B．补偿阻力的原理是利用小车自身重力沿斜面向下分力的作用平衡阻力，无论小车质量如何改变，始终满足</w:t>
      </w:r>
    </w:p>
    <w:p w14:paraId="7091C8BB">
      <w:pPr>
        <w:shd w:val="clear" w:color="auto" w:fill="F2F2F2"/>
        <w:spacing w:line="360" w:lineRule="auto"/>
        <w:jc w:val="center"/>
        <w:textAlignment w:val="center"/>
        <w:rPr>
          <w:color w:val="FF0000"/>
        </w:rPr>
      </w:pPr>
      <w:r>
        <w:rPr>
          <w:color w:val="FF0000"/>
        </w:rPr>
        <w:object>
          <v:shape id="_x0000_i1105" o:spt="75" alt="eqIdf3c270f2f0ce195d47f53b0b82083b75" type="#_x0000_t75" style="height:14.05pt;width:91.45pt;" o:ole="t" filled="f" o:preferrelative="t" stroked="f" coordsize="21600,21600">
            <v:path/>
            <v:fill on="f" focussize="0,0"/>
            <v:stroke on="f" joinstyle="miter"/>
            <v:imagedata r:id="rId179" o:title="eqIdf3c270f2f0ce195d47f53b0b82083b75"/>
            <o:lock v:ext="edit" aspectratio="t"/>
            <w10:wrap type="none"/>
            <w10:anchorlock/>
          </v:shape>
          <o:OLEObject Type="Embed" ProgID="Equation.DSMT4" ShapeID="_x0000_i1105" DrawAspect="Content" ObjectID="_1468075805" r:id="rId178">
            <o:LockedField>false</o:LockedField>
          </o:OLEObject>
        </w:object>
      </w:r>
    </w:p>
    <w:p w14:paraId="710F3B38">
      <w:pPr>
        <w:shd w:val="clear" w:color="auto" w:fill="F2F2F2"/>
        <w:spacing w:line="360" w:lineRule="auto"/>
        <w:jc w:val="left"/>
        <w:textAlignment w:val="center"/>
        <w:rPr>
          <w:color w:val="FF0000"/>
        </w:rPr>
      </w:pPr>
      <w:r>
        <w:rPr>
          <w:color w:val="FF0000"/>
        </w:rPr>
        <w:t>即满足</w:t>
      </w:r>
    </w:p>
    <w:p w14:paraId="64CA182C">
      <w:pPr>
        <w:shd w:val="clear" w:color="auto" w:fill="F2F2F2"/>
        <w:spacing w:line="360" w:lineRule="auto"/>
        <w:jc w:val="center"/>
        <w:textAlignment w:val="center"/>
        <w:rPr>
          <w:color w:val="FF0000"/>
        </w:rPr>
      </w:pPr>
      <w:r>
        <w:rPr>
          <w:color w:val="FF0000"/>
        </w:rPr>
        <w:object>
          <v:shape id="_x0000_i1106" o:spt="75" alt="eqId9d1750b9e2ca675271889944a589b055" type="#_x0000_t75" style="height:14.05pt;width:41.3pt;" o:ole="t" filled="f" o:preferrelative="t" stroked="f" coordsize="21600,21600">
            <v:path/>
            <v:fill on="f" focussize="0,0"/>
            <v:stroke on="f" joinstyle="miter"/>
            <v:imagedata r:id="rId181" o:title="eqId9d1750b9e2ca675271889944a589b055"/>
            <o:lock v:ext="edit" aspectratio="t"/>
            <w10:wrap type="none"/>
            <w10:anchorlock/>
          </v:shape>
          <o:OLEObject Type="Embed" ProgID="Equation.DSMT4" ShapeID="_x0000_i1106" DrawAspect="Content" ObjectID="_1468075806" r:id="rId180">
            <o:LockedField>false</o:LockedField>
          </o:OLEObject>
        </w:object>
      </w:r>
    </w:p>
    <w:p w14:paraId="0EC0FAE2">
      <w:pPr>
        <w:shd w:val="clear" w:color="auto" w:fill="F2F2F2"/>
        <w:spacing w:line="360" w:lineRule="auto"/>
        <w:jc w:val="left"/>
        <w:textAlignment w:val="center"/>
        <w:rPr>
          <w:color w:val="FF0000"/>
        </w:rPr>
      </w:pPr>
      <w:r>
        <w:rPr>
          <w:color w:val="FF0000"/>
        </w:rPr>
        <w:t>可知补偿阻力与小车的质量无关，只与动摩擦因数与木板的倾角有关，因此当补偿阻力后，每次改变小车质量后都不需要调整长木板的倾斜角度，故B错误；</w:t>
      </w:r>
    </w:p>
    <w:p w14:paraId="4F33858C">
      <w:pPr>
        <w:shd w:val="clear" w:color="auto" w:fill="F2F2F2"/>
        <w:spacing w:line="360" w:lineRule="auto"/>
        <w:jc w:val="left"/>
        <w:textAlignment w:val="center"/>
        <w:rPr>
          <w:color w:val="FF0000"/>
        </w:rPr>
      </w:pPr>
      <w:r>
        <w:rPr>
          <w:color w:val="FF0000"/>
        </w:rPr>
        <w:t>C．要保证细线与长木板平行，否则小车所受合外力会变成细线上的拉力在平行木板方向上的分力，故C正确。</w:t>
      </w:r>
    </w:p>
    <w:p w14:paraId="2236491D">
      <w:pPr>
        <w:shd w:val="clear" w:color="auto" w:fill="F2F2F2"/>
        <w:spacing w:line="360" w:lineRule="auto"/>
        <w:jc w:val="left"/>
        <w:textAlignment w:val="center"/>
        <w:rPr>
          <w:color w:val="FF0000"/>
        </w:rPr>
      </w:pPr>
      <w:r>
        <w:rPr>
          <w:color w:val="FF0000"/>
        </w:rPr>
        <w:t>故选C。</w:t>
      </w:r>
    </w:p>
    <w:p w14:paraId="493EE523">
      <w:pPr>
        <w:tabs>
          <w:tab w:val="left" w:pos="1440"/>
        </w:tabs>
        <w:bidi w:val="0"/>
        <w:jc w:val="left"/>
      </w:pPr>
      <w:r>
        <w:drawing>
          <wp:inline distT="0" distB="0" distL="114300" distR="114300">
            <wp:extent cx="5581015" cy="354330"/>
            <wp:effectExtent l="0" t="0" r="12065" b="1143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182"/>
                    <a:stretch>
                      <a:fillRect/>
                    </a:stretch>
                  </pic:blipFill>
                  <pic:spPr>
                    <a:xfrm>
                      <a:off x="0" y="0"/>
                      <a:ext cx="5581015" cy="354330"/>
                    </a:xfrm>
                    <a:prstGeom prst="rect">
                      <a:avLst/>
                    </a:prstGeom>
                    <a:noFill/>
                    <a:ln>
                      <a:noFill/>
                    </a:ln>
                  </pic:spPr>
                </pic:pic>
              </a:graphicData>
            </a:graphic>
          </wp:inline>
        </w:drawing>
      </w:r>
    </w:p>
    <w:p w14:paraId="1CBABED8">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p>
    <w:p w14:paraId="7ED0BA2A">
      <w:pPr>
        <w:shd w:val="clear" w:color="auto" w:fill="auto"/>
        <w:spacing w:line="360" w:lineRule="auto"/>
        <w:jc w:val="left"/>
        <w:textAlignment w:val="center"/>
      </w:pPr>
      <w:r>
        <w:t>1．如图所示，杭州亚运会上利用机器狗来驮运铁饼，机器狗水平背部有个凹槽，铁饼放入凹槽后就可以被机器狗平稳移送到相应地方，下列说法正确的是（</w:t>
      </w:r>
      <w:r>
        <w:rPr>
          <w:rFonts w:ascii="Times New Roman" w:hAnsi="Times New Roman" w:eastAsia="Times New Roman" w:cs="Times New Roman"/>
          <w:kern w:val="0"/>
          <w:sz w:val="24"/>
          <w:szCs w:val="24"/>
        </w:rPr>
        <w:t>    </w:t>
      </w:r>
      <w:r>
        <w:t>）</w:t>
      </w:r>
    </w:p>
    <w:p w14:paraId="69B772F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495425" cy="1000125"/>
            <wp:effectExtent l="0" t="0" r="13335" b="5715"/>
            <wp:docPr id="36" name="图片 36" descr="@@@dfd62f37-424e-434c-a90e-3fd9b4ff9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fd62f37-424e-434c-a90e-3fd9b4ff9d3d"/>
                    <pic:cNvPicPr>
                      <a:picLocks noChangeAspect="1"/>
                    </pic:cNvPicPr>
                  </pic:nvPicPr>
                  <pic:blipFill>
                    <a:blip r:embed="rId183"/>
                    <a:stretch>
                      <a:fillRect/>
                    </a:stretch>
                  </pic:blipFill>
                  <pic:spPr>
                    <a:xfrm>
                      <a:off x="0" y="0"/>
                      <a:ext cx="1495425" cy="1000125"/>
                    </a:xfrm>
                    <a:prstGeom prst="rect">
                      <a:avLst/>
                    </a:prstGeom>
                  </pic:spPr>
                </pic:pic>
              </a:graphicData>
            </a:graphic>
          </wp:inline>
        </w:drawing>
      </w:r>
    </w:p>
    <w:p w14:paraId="5E85DB90">
      <w:pPr>
        <w:shd w:val="clear" w:color="auto" w:fill="auto"/>
        <w:spacing w:line="360" w:lineRule="auto"/>
        <w:ind w:left="300"/>
        <w:jc w:val="left"/>
        <w:textAlignment w:val="center"/>
      </w:pPr>
      <w:r>
        <w:t>A．机器狗对铁饼的弹力是由铁饼的形变产生的</w:t>
      </w:r>
    </w:p>
    <w:p w14:paraId="65D09E44">
      <w:pPr>
        <w:shd w:val="clear" w:color="auto" w:fill="auto"/>
        <w:spacing w:line="360" w:lineRule="auto"/>
        <w:ind w:left="300"/>
        <w:jc w:val="left"/>
        <w:textAlignment w:val="center"/>
      </w:pPr>
      <w:r>
        <w:t>B．水平匀速前进时，铁饼对机器狗的压力大于机器狗对它的支持力</w:t>
      </w:r>
    </w:p>
    <w:p w14:paraId="7EDF37C0">
      <w:pPr>
        <w:shd w:val="clear" w:color="auto" w:fill="auto"/>
        <w:spacing w:line="360" w:lineRule="auto"/>
        <w:ind w:left="300"/>
        <w:jc w:val="left"/>
        <w:textAlignment w:val="center"/>
      </w:pPr>
      <w:r>
        <w:t>C．水平加速前进时，机器狗对铁饼的作用力大于铁饼重力</w:t>
      </w:r>
    </w:p>
    <w:p w14:paraId="67180F54">
      <w:pPr>
        <w:shd w:val="clear" w:color="auto" w:fill="auto"/>
        <w:spacing w:line="360" w:lineRule="auto"/>
        <w:ind w:left="300"/>
        <w:jc w:val="left"/>
        <w:textAlignment w:val="center"/>
      </w:pPr>
      <w:r>
        <w:t>D．机器狗遇到一障碍物轻轻跃起，在空中运动阶段，铁饼处于超重状态</w:t>
      </w:r>
    </w:p>
    <w:p w14:paraId="28F45C92">
      <w:pPr>
        <w:shd w:val="clear" w:color="auto" w:fill="F2F2F2"/>
        <w:spacing w:line="360" w:lineRule="auto"/>
        <w:jc w:val="left"/>
        <w:textAlignment w:val="center"/>
        <w:rPr>
          <w:color w:val="FF0000"/>
        </w:rPr>
      </w:pPr>
      <w:r>
        <w:rPr>
          <w:color w:val="FF0000"/>
        </w:rPr>
        <w:t>【答案】C</w:t>
      </w:r>
    </w:p>
    <w:p w14:paraId="4D7BEBE9">
      <w:pPr>
        <w:shd w:val="clear" w:color="auto" w:fill="F2F2F2"/>
        <w:spacing w:line="360" w:lineRule="auto"/>
        <w:jc w:val="left"/>
        <w:textAlignment w:val="center"/>
        <w:rPr>
          <w:color w:val="FF0000"/>
        </w:rPr>
      </w:pPr>
      <w:r>
        <w:rPr>
          <w:color w:val="FF0000"/>
        </w:rPr>
        <w:t>【详解】A．机器狗对铁饼的弹力是由施力物体凹槽的形变产生的，故A错误；</w:t>
      </w:r>
    </w:p>
    <w:p w14:paraId="21A92DA4">
      <w:pPr>
        <w:shd w:val="clear" w:color="auto" w:fill="F2F2F2"/>
        <w:spacing w:line="360" w:lineRule="auto"/>
        <w:jc w:val="left"/>
        <w:textAlignment w:val="center"/>
        <w:rPr>
          <w:color w:val="FF0000"/>
        </w:rPr>
      </w:pPr>
      <w:r>
        <w:rPr>
          <w:color w:val="FF0000"/>
        </w:rPr>
        <w:t>B．水平匀速前进时，铁饼对机器狗的压力等于机器狗对它的支持力，故B错误；</w:t>
      </w:r>
    </w:p>
    <w:p w14:paraId="3D038206">
      <w:pPr>
        <w:shd w:val="clear" w:color="auto" w:fill="F2F2F2"/>
        <w:spacing w:line="360" w:lineRule="auto"/>
        <w:jc w:val="left"/>
        <w:textAlignment w:val="center"/>
        <w:rPr>
          <w:color w:val="FF0000"/>
        </w:rPr>
      </w:pPr>
      <w:r>
        <w:rPr>
          <w:color w:val="FF0000"/>
        </w:rPr>
        <w:t>C．水平加速前进时，机器狗对铁饼的作用力方向为斜向上，该作用力在竖直方向的分力等于铁饼的重力，水平方向的分力为</w:t>
      </w:r>
      <w:r>
        <w:rPr>
          <w:rFonts w:ascii="Times New Roman" w:hAnsi="Times New Roman" w:eastAsia="Times New Roman" w:cs="Times New Roman"/>
          <w:i/>
          <w:color w:val="FF0000"/>
        </w:rPr>
        <w:t>ma</w:t>
      </w:r>
      <w:r>
        <w:rPr>
          <w:color w:val="FF0000"/>
        </w:rPr>
        <w:t>，故机器狗对铁饼的作用力为</w:t>
      </w:r>
    </w:p>
    <w:p w14:paraId="0A00EA75">
      <w:pPr>
        <w:shd w:val="clear" w:color="auto" w:fill="F2F2F2"/>
        <w:spacing w:line="360" w:lineRule="auto"/>
        <w:jc w:val="center"/>
        <w:textAlignment w:val="center"/>
        <w:rPr>
          <w:color w:val="FF0000"/>
        </w:rPr>
      </w:pPr>
      <w:r>
        <w:rPr>
          <w:color w:val="FF0000"/>
        </w:rPr>
        <w:object>
          <v:shape id="_x0000_i1107" o:spt="75" alt="eqId3073193702adec478cdeae6e71128c7e" type="#_x0000_t75" style="height:19.5pt;width:111.75pt;" o:ole="t" filled="f" o:preferrelative="t" stroked="f" coordsize="21600,21600">
            <v:path/>
            <v:fill on="f" focussize="0,0"/>
            <v:stroke on="f" joinstyle="miter"/>
            <v:imagedata r:id="rId185" o:title="eqId3073193702adec478cdeae6e71128c7e"/>
            <o:lock v:ext="edit" aspectratio="t"/>
            <w10:wrap type="none"/>
            <w10:anchorlock/>
          </v:shape>
          <o:OLEObject Type="Embed" ProgID="Equation.DSMT4" ShapeID="_x0000_i1107" DrawAspect="Content" ObjectID="_1468075807" r:id="rId184">
            <o:LockedField>false</o:LockedField>
          </o:OLEObject>
        </w:object>
      </w:r>
    </w:p>
    <w:p w14:paraId="394D866C">
      <w:pPr>
        <w:shd w:val="clear" w:color="auto" w:fill="F2F2F2"/>
        <w:spacing w:line="360" w:lineRule="auto"/>
        <w:jc w:val="left"/>
        <w:textAlignment w:val="center"/>
        <w:rPr>
          <w:color w:val="FF0000"/>
        </w:rPr>
      </w:pPr>
      <w:r>
        <w:rPr>
          <w:color w:val="FF0000"/>
        </w:rPr>
        <w:t>故C正确；</w:t>
      </w:r>
    </w:p>
    <w:p w14:paraId="5B81B941">
      <w:pPr>
        <w:shd w:val="clear" w:color="auto" w:fill="F2F2F2"/>
        <w:spacing w:line="360" w:lineRule="auto"/>
        <w:jc w:val="left"/>
        <w:textAlignment w:val="center"/>
        <w:rPr>
          <w:color w:val="FF0000"/>
        </w:rPr>
      </w:pPr>
      <w:r>
        <w:rPr>
          <w:color w:val="FF0000"/>
        </w:rPr>
        <w:t>D．机器狗遇到一障碍物轻轻跃起，在空中运动阶段，铁饼处于失重状态，故D错误。</w:t>
      </w:r>
    </w:p>
    <w:p w14:paraId="574E6E84">
      <w:pPr>
        <w:shd w:val="clear" w:color="auto" w:fill="F2F2F2"/>
        <w:spacing w:line="360" w:lineRule="auto"/>
        <w:jc w:val="left"/>
        <w:textAlignment w:val="center"/>
        <w:rPr>
          <w:color w:val="FF0000"/>
        </w:rPr>
      </w:pPr>
      <w:r>
        <w:rPr>
          <w:color w:val="FF0000"/>
        </w:rPr>
        <w:t>故选C。</w:t>
      </w:r>
    </w:p>
    <w:p w14:paraId="605A7A34">
      <w:pPr>
        <w:shd w:val="clear" w:color="auto" w:fill="auto"/>
        <w:spacing w:line="360" w:lineRule="auto"/>
        <w:jc w:val="left"/>
        <w:textAlignment w:val="center"/>
      </w:pPr>
      <w:r>
        <w:t>2．下列图像描述的物体运动，一定不属于直线运动的是（　　）</w:t>
      </w:r>
    </w:p>
    <w:p w14:paraId="47647D2E">
      <w:pPr>
        <w:shd w:val="clear" w:color="auto" w:fill="auto"/>
        <w:tabs>
          <w:tab w:val="left" w:pos="4156"/>
        </w:tabs>
        <w:spacing w:line="360" w:lineRule="auto"/>
        <w:ind w:left="300"/>
        <w:jc w:val="left"/>
        <w:textAlignment w:val="center"/>
      </w:pPr>
      <w:r>
        <w:t>A．位移—时间图像</w:t>
      </w:r>
      <w:r>
        <w:rPr>
          <w:rFonts w:ascii="Times New Roman" w:hAnsi="Times New Roman" w:eastAsia="Times New Roman" w:cs="Times New Roman"/>
          <w:strike w:val="0"/>
          <w:kern w:val="0"/>
          <w:sz w:val="24"/>
          <w:szCs w:val="24"/>
          <w:u w:val="none"/>
        </w:rPr>
        <w:drawing>
          <wp:inline distT="0" distB="0" distL="114300" distR="114300">
            <wp:extent cx="1323975" cy="1085850"/>
            <wp:effectExtent l="0" t="0" r="1905" b="11430"/>
            <wp:docPr id="37" name="图片 37" descr="@@@e6b26f57-9a0a-4b5d-8929-1ef8c87c4c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6b26f57-9a0a-4b5d-8929-1ef8c87c4c8d"/>
                    <pic:cNvPicPr>
                      <a:picLocks noChangeAspect="1"/>
                    </pic:cNvPicPr>
                  </pic:nvPicPr>
                  <pic:blipFill>
                    <a:blip r:embed="rId186"/>
                    <a:stretch>
                      <a:fillRect/>
                    </a:stretch>
                  </pic:blipFill>
                  <pic:spPr>
                    <a:xfrm>
                      <a:off x="0" y="0"/>
                      <a:ext cx="1323975" cy="1085850"/>
                    </a:xfrm>
                    <a:prstGeom prst="rect">
                      <a:avLst/>
                    </a:prstGeom>
                  </pic:spPr>
                </pic:pic>
              </a:graphicData>
            </a:graphic>
          </wp:inline>
        </w:drawing>
      </w:r>
      <w:r>
        <w:tab/>
      </w:r>
      <w:r>
        <w:t>B．速度—时间图像</w:t>
      </w:r>
      <w:r>
        <w:rPr>
          <w:rFonts w:ascii="Times New Roman" w:hAnsi="Times New Roman" w:eastAsia="Times New Roman" w:cs="Times New Roman"/>
          <w:strike w:val="0"/>
          <w:kern w:val="0"/>
          <w:sz w:val="24"/>
          <w:szCs w:val="24"/>
          <w:u w:val="none"/>
        </w:rPr>
        <w:drawing>
          <wp:inline distT="0" distB="0" distL="114300" distR="114300">
            <wp:extent cx="1152525" cy="942975"/>
            <wp:effectExtent l="0" t="0" r="5715" b="1905"/>
            <wp:docPr id="38" name="图片 38" descr="@@@9da30c1a-0eec-418d-92a3-a05a20d01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9da30c1a-0eec-418d-92a3-a05a20d01c51"/>
                    <pic:cNvPicPr>
                      <a:picLocks noChangeAspect="1"/>
                    </pic:cNvPicPr>
                  </pic:nvPicPr>
                  <pic:blipFill>
                    <a:blip r:embed="rId187"/>
                    <a:stretch>
                      <a:fillRect/>
                    </a:stretch>
                  </pic:blipFill>
                  <pic:spPr>
                    <a:xfrm>
                      <a:off x="0" y="0"/>
                      <a:ext cx="1152525" cy="942975"/>
                    </a:xfrm>
                    <a:prstGeom prst="rect">
                      <a:avLst/>
                    </a:prstGeom>
                  </pic:spPr>
                </pic:pic>
              </a:graphicData>
            </a:graphic>
          </wp:inline>
        </w:drawing>
      </w:r>
    </w:p>
    <w:p w14:paraId="2D1BAD50">
      <w:pPr>
        <w:shd w:val="clear" w:color="auto" w:fill="auto"/>
        <w:tabs>
          <w:tab w:val="left" w:pos="4156"/>
        </w:tabs>
        <w:spacing w:line="360" w:lineRule="auto"/>
        <w:ind w:left="300"/>
        <w:jc w:val="left"/>
        <w:textAlignment w:val="center"/>
      </w:pPr>
      <w:r>
        <w:t>C．加速度—时间图像</w:t>
      </w:r>
      <w:r>
        <w:rPr>
          <w:rFonts w:ascii="Times New Roman" w:hAnsi="Times New Roman" w:eastAsia="Times New Roman" w:cs="Times New Roman"/>
          <w:strike w:val="0"/>
          <w:kern w:val="0"/>
          <w:sz w:val="24"/>
          <w:szCs w:val="24"/>
          <w:u w:val="none"/>
        </w:rPr>
        <w:drawing>
          <wp:inline distT="0" distB="0" distL="114300" distR="114300">
            <wp:extent cx="1152525" cy="942975"/>
            <wp:effectExtent l="0" t="0" r="5715" b="1905"/>
            <wp:docPr id="39" name="图片 39" descr="@@@9f7f90a5-199d-470f-9da7-52f5a9490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9f7f90a5-199d-470f-9da7-52f5a9490d37"/>
                    <pic:cNvPicPr>
                      <a:picLocks noChangeAspect="1"/>
                    </pic:cNvPicPr>
                  </pic:nvPicPr>
                  <pic:blipFill>
                    <a:blip r:embed="rId188"/>
                    <a:stretch>
                      <a:fillRect/>
                    </a:stretch>
                  </pic:blipFill>
                  <pic:spPr>
                    <a:xfrm>
                      <a:off x="0" y="0"/>
                      <a:ext cx="1152525" cy="942975"/>
                    </a:xfrm>
                    <a:prstGeom prst="rect">
                      <a:avLst/>
                    </a:prstGeom>
                  </pic:spPr>
                </pic:pic>
              </a:graphicData>
            </a:graphic>
          </wp:inline>
        </w:drawing>
      </w:r>
      <w:r>
        <w:tab/>
      </w:r>
      <w:r>
        <w:t>D．合力—时间图像</w:t>
      </w:r>
      <w:r>
        <w:rPr>
          <w:rFonts w:ascii="Times New Roman" w:hAnsi="Times New Roman" w:eastAsia="Times New Roman" w:cs="Times New Roman"/>
          <w:strike w:val="0"/>
          <w:kern w:val="0"/>
          <w:sz w:val="24"/>
          <w:szCs w:val="24"/>
          <w:u w:val="none"/>
        </w:rPr>
        <w:drawing>
          <wp:inline distT="0" distB="0" distL="114300" distR="114300">
            <wp:extent cx="1104900" cy="914400"/>
            <wp:effectExtent l="0" t="0" r="7620" b="0"/>
            <wp:docPr id="40" name="图片 40" descr="@@@a770de86-63d1-4960-bd6d-dc440526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770de86-63d1-4960-bd6d-dc4405268356"/>
                    <pic:cNvPicPr>
                      <a:picLocks noChangeAspect="1"/>
                    </pic:cNvPicPr>
                  </pic:nvPicPr>
                  <pic:blipFill>
                    <a:blip r:embed="rId189"/>
                    <a:stretch>
                      <a:fillRect/>
                    </a:stretch>
                  </pic:blipFill>
                  <pic:spPr>
                    <a:xfrm>
                      <a:off x="0" y="0"/>
                      <a:ext cx="1104900" cy="914400"/>
                    </a:xfrm>
                    <a:prstGeom prst="rect">
                      <a:avLst/>
                    </a:prstGeom>
                  </pic:spPr>
                </pic:pic>
              </a:graphicData>
            </a:graphic>
          </wp:inline>
        </w:drawing>
      </w:r>
    </w:p>
    <w:p w14:paraId="62307BD9">
      <w:pPr>
        <w:shd w:val="clear" w:color="auto" w:fill="F2F2F2"/>
        <w:spacing w:line="360" w:lineRule="auto"/>
        <w:jc w:val="left"/>
        <w:textAlignment w:val="center"/>
        <w:rPr>
          <w:color w:val="FF0000"/>
        </w:rPr>
      </w:pPr>
      <w:r>
        <w:rPr>
          <w:color w:val="FF0000"/>
        </w:rPr>
        <w:t>【答案】A</w:t>
      </w:r>
    </w:p>
    <w:p w14:paraId="4ACB23DB">
      <w:pPr>
        <w:shd w:val="clear" w:color="auto" w:fill="F2F2F2"/>
        <w:spacing w:line="360" w:lineRule="auto"/>
        <w:jc w:val="left"/>
        <w:textAlignment w:val="center"/>
        <w:rPr>
          <w:color w:val="FF0000"/>
        </w:rPr>
      </w:pPr>
      <w:r>
        <w:rPr>
          <w:color w:val="FF0000"/>
        </w:rPr>
        <w:t>【详解】A．给出的位移—时间图像是一条平行于时间轴的直线，位移始终不变，表明物体始终处于静止状态，该图像描述的物体运动，一定不属于直线运动，故A正确；</w:t>
      </w:r>
    </w:p>
    <w:p w14:paraId="64682109">
      <w:pPr>
        <w:shd w:val="clear" w:color="auto" w:fill="F2F2F2"/>
        <w:spacing w:line="360" w:lineRule="auto"/>
        <w:jc w:val="left"/>
        <w:textAlignment w:val="center"/>
        <w:rPr>
          <w:color w:val="FF0000"/>
        </w:rPr>
      </w:pPr>
      <w:r>
        <w:rPr>
          <w:color w:val="FF0000"/>
        </w:rPr>
        <w:t>B．给出的速度—时间图像是一条平行于时间轴的直线，表示物体做匀速直线运动，描述的运动属于直线运动，故B错误；</w:t>
      </w:r>
    </w:p>
    <w:p w14:paraId="2D6C515F">
      <w:pPr>
        <w:shd w:val="clear" w:color="auto" w:fill="F2F2F2"/>
        <w:spacing w:line="360" w:lineRule="auto"/>
        <w:jc w:val="left"/>
        <w:textAlignment w:val="center"/>
        <w:rPr>
          <w:color w:val="FF0000"/>
        </w:rPr>
      </w:pPr>
      <w:r>
        <w:rPr>
          <w:color w:val="FF0000"/>
        </w:rPr>
        <w:t>C．给出的加速度—时间图像是一条平行于时间轴的直线，物体加速度不变，表明物体做匀变速运动，当加速度与速度方向在同一直线上时，物体做匀变速直线运动，当加速度与速度方向不在同一直线上时，物体做匀变速曲线运动，故C错误；</w:t>
      </w:r>
    </w:p>
    <w:p w14:paraId="6836348F">
      <w:pPr>
        <w:shd w:val="clear" w:color="auto" w:fill="F2F2F2"/>
        <w:spacing w:line="360" w:lineRule="auto"/>
        <w:jc w:val="left"/>
        <w:textAlignment w:val="center"/>
        <w:rPr>
          <w:color w:val="FF0000"/>
        </w:rPr>
      </w:pPr>
      <w:r>
        <w:rPr>
          <w:color w:val="FF0000"/>
        </w:rPr>
        <w:t>D．给出的合力—时间图像是一条平行于时间轴的直线，物体所受外力的合力一定，物体加速度不变，表明物体做匀变速运动，当合力与速度方向在同一直线上时，物体做匀变速直线运动，当合力与速度方向不在同一直线上时，物体做匀变速曲线运动，故D错误。</w:t>
      </w:r>
    </w:p>
    <w:p w14:paraId="4866BD1E">
      <w:pPr>
        <w:shd w:val="clear" w:color="auto" w:fill="F2F2F2"/>
        <w:spacing w:line="360" w:lineRule="auto"/>
        <w:jc w:val="left"/>
        <w:textAlignment w:val="center"/>
        <w:rPr>
          <w:color w:val="FF0000"/>
        </w:rPr>
      </w:pPr>
      <w:r>
        <w:rPr>
          <w:color w:val="FF0000"/>
        </w:rPr>
        <w:t>故选A。</w:t>
      </w:r>
    </w:p>
    <w:p w14:paraId="0DE4EB1E">
      <w:pPr>
        <w:shd w:val="clear" w:color="auto" w:fill="auto"/>
        <w:spacing w:line="360" w:lineRule="auto"/>
        <w:jc w:val="left"/>
        <w:textAlignment w:val="center"/>
      </w:pPr>
      <w:r>
        <w:t>3．如图所示为位于水平面上的小车，固定在小车上的支架的斜杆与竖直杆的夹角为</w:t>
      </w:r>
      <w:r>
        <w:rPr>
          <w:rFonts w:ascii="Times New Roman" w:hAnsi="Times New Roman" w:eastAsia="Times New Roman" w:cs="Times New Roman"/>
          <w:i/>
        </w:rPr>
        <w:t>θ</w:t>
      </w:r>
      <w:r>
        <w:t>，在斜杆下端固定有质量为</w:t>
      </w:r>
      <w:r>
        <w:rPr>
          <w:rFonts w:ascii="Times New Roman" w:hAnsi="Times New Roman" w:eastAsia="Times New Roman" w:cs="Times New Roman"/>
          <w:i/>
        </w:rPr>
        <w:t>m</w:t>
      </w:r>
      <w:r>
        <w:t>的小球，重力加速度为</w:t>
      </w:r>
      <w:r>
        <w:rPr>
          <w:rFonts w:ascii="Times New Roman" w:hAnsi="Times New Roman" w:eastAsia="Times New Roman" w:cs="Times New Roman"/>
          <w:i/>
        </w:rPr>
        <w:t>g</w:t>
      </w:r>
      <w:r>
        <w:t>。现使小车以加速度</w:t>
      </w:r>
      <w:r>
        <w:rPr>
          <w:rFonts w:ascii="Times New Roman" w:hAnsi="Times New Roman" w:eastAsia="Times New Roman" w:cs="Times New Roman"/>
          <w:i/>
        </w:rPr>
        <w:t>a</w:t>
      </w:r>
      <w:r>
        <w:t>（</w:t>
      </w:r>
      <w:r>
        <w:rPr>
          <w:rFonts w:ascii="Times New Roman" w:hAnsi="Times New Roman" w:eastAsia="Times New Roman" w:cs="Times New Roman"/>
          <w:i/>
        </w:rPr>
        <w:t>a</w:t>
      </w:r>
      <w:r>
        <w:t>≠0）向右做匀加速直线运动，下列说法正确的是（　　）</w:t>
      </w:r>
    </w:p>
    <w:p w14:paraId="03827922">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14425" cy="638175"/>
            <wp:effectExtent l="0" t="0" r="13335" b="1905"/>
            <wp:docPr id="41" name="图片 41" descr="@@@e02b0b11-7a8c-45b0-a21c-7a573be2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02b0b11-7a8c-45b0-a21c-7a573be22478"/>
                    <pic:cNvPicPr>
                      <a:picLocks noChangeAspect="1"/>
                    </pic:cNvPicPr>
                  </pic:nvPicPr>
                  <pic:blipFill>
                    <a:blip r:embed="rId190"/>
                    <a:stretch>
                      <a:fillRect/>
                    </a:stretch>
                  </pic:blipFill>
                  <pic:spPr>
                    <a:xfrm>
                      <a:off x="0" y="0"/>
                      <a:ext cx="1114425" cy="638175"/>
                    </a:xfrm>
                    <a:prstGeom prst="rect">
                      <a:avLst/>
                    </a:prstGeom>
                  </pic:spPr>
                </pic:pic>
              </a:graphicData>
            </a:graphic>
          </wp:inline>
        </w:drawing>
      </w:r>
    </w:p>
    <w:p w14:paraId="0561A609">
      <w:pPr>
        <w:shd w:val="clear" w:color="auto" w:fill="auto"/>
        <w:spacing w:line="360" w:lineRule="auto"/>
        <w:ind w:left="300"/>
        <w:jc w:val="left"/>
        <w:textAlignment w:val="center"/>
      </w:pPr>
      <w:r>
        <w:t>A．杆对小球的弹力一定竖直向上</w:t>
      </w:r>
    </w:p>
    <w:p w14:paraId="46EBC5C3">
      <w:pPr>
        <w:shd w:val="clear" w:color="auto" w:fill="auto"/>
        <w:spacing w:line="360" w:lineRule="auto"/>
        <w:ind w:left="300"/>
        <w:jc w:val="left"/>
        <w:textAlignment w:val="center"/>
      </w:pPr>
      <w:r>
        <w:t>B．杆对小球的弹力一定沿杆斜向上</w:t>
      </w:r>
    </w:p>
    <w:p w14:paraId="4AAC13E2">
      <w:pPr>
        <w:shd w:val="clear" w:color="auto" w:fill="auto"/>
        <w:spacing w:line="360" w:lineRule="auto"/>
        <w:ind w:left="300"/>
        <w:jc w:val="left"/>
        <w:textAlignment w:val="center"/>
        <w:rPr>
          <w:rFonts w:ascii="Times New Roman" w:hAnsi="Times New Roman" w:eastAsia="Times New Roman" w:cs="Times New Roman"/>
          <w:i/>
        </w:rPr>
      </w:pPr>
      <w:r>
        <w:t>C．杆对小球的弹力大小为</w:t>
      </w:r>
      <w:r>
        <w:rPr>
          <w:rFonts w:ascii="Times New Roman" w:hAnsi="Times New Roman" w:eastAsia="Times New Roman" w:cs="Times New Roman"/>
          <w:i/>
        </w:rPr>
        <w:t>mg</w:t>
      </w:r>
    </w:p>
    <w:p w14:paraId="58A258AD">
      <w:pPr>
        <w:shd w:val="clear" w:color="auto" w:fill="auto"/>
        <w:spacing w:line="360" w:lineRule="auto"/>
        <w:ind w:left="300"/>
        <w:jc w:val="left"/>
        <w:textAlignment w:val="center"/>
      </w:pPr>
      <w:r>
        <w:t>D．杆对小球的弹力大小为</w:t>
      </w:r>
      <w:r>
        <w:object>
          <v:shape id="_x0000_i1108" o:spt="75" alt="eqId28cbdadf7ff026da8d22375f99e8b486" type="#_x0000_t75" style="height:19.35pt;width:71.25pt;" o:ole="t" filled="f" o:preferrelative="t" stroked="f" coordsize="21600,21600">
            <v:path/>
            <v:fill on="f" focussize="0,0"/>
            <v:stroke on="f" joinstyle="miter"/>
            <v:imagedata r:id="rId192" o:title="eqId28cbdadf7ff026da8d22375f99e8b486"/>
            <o:lock v:ext="edit" aspectratio="t"/>
            <w10:wrap type="none"/>
            <w10:anchorlock/>
          </v:shape>
          <o:OLEObject Type="Embed" ProgID="Equation.DSMT4" ShapeID="_x0000_i1108" DrawAspect="Content" ObjectID="_1468075808" r:id="rId191">
            <o:LockedField>false</o:LockedField>
          </o:OLEObject>
        </w:object>
      </w:r>
    </w:p>
    <w:p w14:paraId="16076537">
      <w:pPr>
        <w:shd w:val="clear" w:color="auto" w:fill="F2F2F2"/>
        <w:spacing w:line="360" w:lineRule="auto"/>
        <w:jc w:val="left"/>
        <w:textAlignment w:val="center"/>
        <w:rPr>
          <w:color w:val="FF0000"/>
        </w:rPr>
      </w:pPr>
      <w:r>
        <w:rPr>
          <w:color w:val="FF0000"/>
        </w:rPr>
        <w:t>【答案】D</w:t>
      </w:r>
    </w:p>
    <w:p w14:paraId="79D092A3">
      <w:pPr>
        <w:shd w:val="clear" w:color="auto" w:fill="F2F2F2"/>
        <w:spacing w:line="360" w:lineRule="auto"/>
        <w:jc w:val="left"/>
        <w:textAlignment w:val="center"/>
        <w:rPr>
          <w:color w:val="FF0000"/>
        </w:rPr>
      </w:pPr>
      <w:r>
        <w:rPr>
          <w:color w:val="FF0000"/>
        </w:rPr>
        <w:t>【详解】AB．对小球受力分析如图所示</w:t>
      </w:r>
    </w:p>
    <w:p w14:paraId="1B718B36">
      <w:pPr>
        <w:shd w:val="clear" w:color="auto" w:fill="F2F2F2"/>
        <w:spacing w:line="360" w:lineRule="auto"/>
        <w:jc w:val="both"/>
        <w:textAlignment w:val="center"/>
        <w:rPr>
          <w:color w:val="FF0000"/>
        </w:rPr>
      </w:pPr>
      <w:r>
        <w:rPr>
          <w:rFonts w:ascii="Times New Roman" w:hAnsi="Times New Roman" w:eastAsia="Times New Roman" w:cs="Times New Roman"/>
          <w:strike w:val="0"/>
          <w:color w:val="FF0000"/>
          <w:kern w:val="0"/>
          <w:sz w:val="24"/>
          <w:szCs w:val="24"/>
          <w:u w:val="none"/>
        </w:rPr>
        <w:drawing>
          <wp:inline distT="0" distB="0" distL="114300" distR="114300">
            <wp:extent cx="609600" cy="847725"/>
            <wp:effectExtent l="0" t="0" r="0" b="5715"/>
            <wp:docPr id="42" name="图片 42" descr="@@@eb3e5f58-54c9-4783-8dcd-dcd4a8b01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b3e5f58-54c9-4783-8dcd-dcd4a8b01da4"/>
                    <pic:cNvPicPr>
                      <a:picLocks noChangeAspect="1"/>
                    </pic:cNvPicPr>
                  </pic:nvPicPr>
                  <pic:blipFill>
                    <a:blip r:embed="rId193"/>
                    <a:stretch>
                      <a:fillRect/>
                    </a:stretch>
                  </pic:blipFill>
                  <pic:spPr>
                    <a:xfrm>
                      <a:off x="0" y="0"/>
                      <a:ext cx="609600" cy="847725"/>
                    </a:xfrm>
                    <a:prstGeom prst="rect">
                      <a:avLst/>
                    </a:prstGeom>
                  </pic:spPr>
                </pic:pic>
              </a:graphicData>
            </a:graphic>
          </wp:inline>
        </w:drawing>
      </w:r>
    </w:p>
    <w:p w14:paraId="61BE3F78">
      <w:pPr>
        <w:shd w:val="clear" w:color="auto" w:fill="F2F2F2"/>
        <w:spacing w:line="360" w:lineRule="auto"/>
        <w:jc w:val="left"/>
        <w:textAlignment w:val="center"/>
        <w:rPr>
          <w:color w:val="FF0000"/>
        </w:rPr>
      </w:pPr>
      <w:r>
        <w:rPr>
          <w:color w:val="FF0000"/>
        </w:rPr>
        <w:t>由图可知，当</w:t>
      </w:r>
      <w:r>
        <w:rPr>
          <w:rFonts w:ascii="Times New Roman" w:hAnsi="Times New Roman" w:eastAsia="Times New Roman" w:cs="Times New Roman"/>
          <w:i/>
          <w:color w:val="FF0000"/>
        </w:rPr>
        <w:t>a</w:t>
      </w:r>
      <w:r>
        <w:rPr>
          <w:color w:val="FF0000"/>
        </w:rPr>
        <w:t>大小不同时，杆上的弹力与竖直方向的夹角也不同，方向不一定沿杆，但弹力方向一定斜向上，故AB错误；</w:t>
      </w:r>
    </w:p>
    <w:p w14:paraId="64B17802">
      <w:pPr>
        <w:shd w:val="clear" w:color="auto" w:fill="F2F2F2"/>
        <w:spacing w:line="360" w:lineRule="auto"/>
        <w:jc w:val="left"/>
        <w:textAlignment w:val="center"/>
        <w:rPr>
          <w:color w:val="FF0000"/>
        </w:rPr>
      </w:pPr>
      <w:r>
        <w:rPr>
          <w:color w:val="FF0000"/>
        </w:rPr>
        <w:t>CD．由几何关系可知，杆对小球的弹力大小为</w:t>
      </w:r>
    </w:p>
    <w:p w14:paraId="76F90172">
      <w:pPr>
        <w:shd w:val="clear" w:color="auto" w:fill="F2F2F2"/>
        <w:spacing w:line="360" w:lineRule="auto"/>
        <w:jc w:val="center"/>
        <w:textAlignment w:val="center"/>
        <w:rPr>
          <w:color w:val="FF0000"/>
        </w:rPr>
      </w:pPr>
      <w:r>
        <w:rPr>
          <w:color w:val="FF0000"/>
        </w:rPr>
        <w:object>
          <v:shape id="_x0000_i1109" o:spt="75" alt="eqId4e07ff0fc9a605828945cf5a53b1ac51" type="#_x0000_t75" style="height:19.35pt;width:89.75pt;" o:ole="t" filled="f" o:preferrelative="t" stroked="f" coordsize="21600,21600">
            <v:path/>
            <v:fill on="f" focussize="0,0"/>
            <v:stroke on="f" joinstyle="miter"/>
            <v:imagedata r:id="rId195" o:title="eqId4e07ff0fc9a605828945cf5a53b1ac51"/>
            <o:lock v:ext="edit" aspectratio="t"/>
            <w10:wrap type="none"/>
            <w10:anchorlock/>
          </v:shape>
          <o:OLEObject Type="Embed" ProgID="Equation.DSMT4" ShapeID="_x0000_i1109" DrawAspect="Content" ObjectID="_1468075809" r:id="rId194">
            <o:LockedField>false</o:LockedField>
          </o:OLEObject>
        </w:object>
      </w:r>
    </w:p>
    <w:p w14:paraId="35FAF585">
      <w:pPr>
        <w:shd w:val="clear" w:color="auto" w:fill="F2F2F2"/>
        <w:spacing w:line="360" w:lineRule="auto"/>
        <w:jc w:val="left"/>
        <w:textAlignment w:val="center"/>
        <w:rPr>
          <w:color w:val="FF0000"/>
        </w:rPr>
      </w:pPr>
      <w:r>
        <w:rPr>
          <w:color w:val="FF0000"/>
        </w:rPr>
        <w:t>故C错误，D正确。</w:t>
      </w:r>
    </w:p>
    <w:p w14:paraId="527705EC">
      <w:pPr>
        <w:shd w:val="clear" w:color="auto" w:fill="F2F2F2"/>
        <w:spacing w:line="360" w:lineRule="auto"/>
        <w:jc w:val="left"/>
        <w:textAlignment w:val="center"/>
        <w:rPr>
          <w:color w:val="FF0000"/>
        </w:rPr>
      </w:pPr>
      <w:r>
        <w:rPr>
          <w:color w:val="FF0000"/>
        </w:rPr>
        <w:t>故选D。</w:t>
      </w:r>
    </w:p>
    <w:p w14:paraId="09B16642">
      <w:pPr>
        <w:shd w:val="clear" w:color="auto" w:fill="auto"/>
        <w:spacing w:line="360" w:lineRule="auto"/>
        <w:jc w:val="left"/>
        <w:textAlignment w:val="center"/>
      </w:pPr>
      <w:r>
        <w:t>4．一质点位于</w:t>
      </w:r>
      <w:r>
        <w:object>
          <v:shape id="_x0000_i1110" o:spt="75" alt="eqIdbb45f673c56a289ea78831c9237e8d20" type="#_x0000_t75" style="height:12.3pt;width:24.6pt;" o:ole="t" filled="f" o:preferrelative="t" stroked="f" coordsize="21600,21600">
            <v:path/>
            <v:fill on="f" focussize="0,0"/>
            <v:stroke on="f" joinstyle="miter"/>
            <v:imagedata r:id="rId197" o:title="eqIdbb45f673c56a289ea78831c9237e8d20"/>
            <o:lock v:ext="edit" aspectratio="t"/>
            <w10:wrap type="none"/>
            <w10:anchorlock/>
          </v:shape>
          <o:OLEObject Type="Embed" ProgID="Equation.DSMT4" ShapeID="_x0000_i1110" DrawAspect="Content" ObjectID="_1468075810" r:id="rId196">
            <o:LockedField>false</o:LockedField>
          </o:OLEObject>
        </w:object>
      </w:r>
      <w:r>
        <w:t>处，</w:t>
      </w:r>
      <w:r>
        <w:object>
          <v:shape id="_x0000_i1111" o:spt="75" alt="eqId7aeb9a94e392f6759b18abed89aacc5e" type="#_x0000_t75" style="height:11.55pt;width:21.95pt;" o:ole="t" filled="f" o:preferrelative="t" stroked="f" coordsize="21600,21600">
            <v:path/>
            <v:fill on="f" focussize="0,0"/>
            <v:stroke on="f" joinstyle="miter"/>
            <v:imagedata r:id="rId199" o:title="eqId7aeb9a94e392f6759b18abed89aacc5e"/>
            <o:lock v:ext="edit" aspectratio="t"/>
            <w10:wrap type="none"/>
            <w10:anchorlock/>
          </v:shape>
          <o:OLEObject Type="Embed" ProgID="Equation.DSMT4" ShapeID="_x0000_i1111" DrawAspect="Content" ObjectID="_1468075811" r:id="rId198">
            <o:LockedField>false</o:LockedField>
          </o:OLEObject>
        </w:object>
      </w:r>
      <w:r>
        <w:t>时刻沿</w:t>
      </w:r>
      <w:r>
        <w:rPr>
          <w:rFonts w:ascii="Times New Roman" w:hAnsi="Times New Roman" w:eastAsia="Times New Roman" w:cs="Times New Roman"/>
          <w:i/>
        </w:rPr>
        <w:t>x</w:t>
      </w:r>
      <w:r>
        <w:t>轴正方向做直线运动，其运动的</w:t>
      </w:r>
      <w:r>
        <w:object>
          <v:shape id="_x0000_i1112" o:spt="75" alt="eqIdd1552707683293dcf684d101dd09b5c9" type="#_x0000_t75" style="height:10.55pt;width:21.1pt;" o:ole="t" filled="f" o:preferrelative="t" stroked="f" coordsize="21600,21600">
            <v:path/>
            <v:fill on="f" focussize="0,0"/>
            <v:stroke on="f" joinstyle="miter"/>
            <v:imagedata r:id="rId201" o:title="eqIdd1552707683293dcf684d101dd09b5c9"/>
            <o:lock v:ext="edit" aspectratio="t"/>
            <w10:wrap type="none"/>
            <w10:anchorlock/>
          </v:shape>
          <o:OLEObject Type="Embed" ProgID="Equation.DSMT4" ShapeID="_x0000_i1112" DrawAspect="Content" ObjectID="_1468075812" r:id="rId200">
            <o:LockedField>false</o:LockedField>
          </o:OLEObject>
        </w:object>
      </w:r>
      <w:r>
        <w:t>图像如图所示，下列说法中正确的是（　　）</w:t>
      </w:r>
    </w:p>
    <w:p w14:paraId="51DE41D2">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1752600" cy="1514475"/>
            <wp:effectExtent l="0" t="0" r="0" b="9525"/>
            <wp:docPr id="44" name="图片 44" descr="@@@d7149988-5559-417c-8bb8-748c4438e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7149988-5559-417c-8bb8-748c4438e816"/>
                    <pic:cNvPicPr>
                      <a:picLocks noChangeAspect="1"/>
                    </pic:cNvPicPr>
                  </pic:nvPicPr>
                  <pic:blipFill>
                    <a:blip r:embed="rId202"/>
                    <a:stretch>
                      <a:fillRect/>
                    </a:stretch>
                  </pic:blipFill>
                  <pic:spPr>
                    <a:xfrm>
                      <a:off x="0" y="0"/>
                      <a:ext cx="1752600" cy="1514475"/>
                    </a:xfrm>
                    <a:prstGeom prst="rect">
                      <a:avLst/>
                    </a:prstGeom>
                  </pic:spPr>
                </pic:pic>
              </a:graphicData>
            </a:graphic>
          </wp:inline>
        </w:drawing>
      </w:r>
    </w:p>
    <w:p w14:paraId="684D0931">
      <w:pPr>
        <w:shd w:val="clear" w:color="auto" w:fill="auto"/>
        <w:spacing w:line="360" w:lineRule="auto"/>
        <w:ind w:left="300"/>
        <w:jc w:val="left"/>
        <w:textAlignment w:val="center"/>
      </w:pPr>
      <w:r>
        <w:t>A．0∼2s内和0∼4s内，质点的平均速度相同</w:t>
      </w:r>
    </w:p>
    <w:p w14:paraId="44916658">
      <w:pPr>
        <w:shd w:val="clear" w:color="auto" w:fill="auto"/>
        <w:spacing w:line="360" w:lineRule="auto"/>
        <w:ind w:left="300"/>
        <w:jc w:val="left"/>
        <w:textAlignment w:val="center"/>
      </w:pPr>
      <w:r>
        <w:t>B．第3s内和第4s内，质点加速度的方向相反</w:t>
      </w:r>
    </w:p>
    <w:p w14:paraId="412A8635">
      <w:pPr>
        <w:shd w:val="clear" w:color="auto" w:fill="auto"/>
        <w:spacing w:line="360" w:lineRule="auto"/>
        <w:ind w:left="300"/>
        <w:jc w:val="left"/>
        <w:textAlignment w:val="center"/>
      </w:pPr>
      <w:r>
        <w:t>C．第3s内和第4s内，质点位移相同</w:t>
      </w:r>
    </w:p>
    <w:p w14:paraId="4B40B88D">
      <w:pPr>
        <w:shd w:val="clear" w:color="auto" w:fill="auto"/>
        <w:spacing w:line="360" w:lineRule="auto"/>
        <w:ind w:left="300"/>
        <w:jc w:val="left"/>
        <w:textAlignment w:val="center"/>
      </w:pPr>
      <w:r>
        <w:t>D．0∼1s内和3∼4s内质点所受合外力大小相等，方向相反</w:t>
      </w:r>
    </w:p>
    <w:p w14:paraId="2EC9F5C0">
      <w:pPr>
        <w:shd w:val="clear" w:color="auto" w:fill="F2F2F2"/>
        <w:spacing w:line="360" w:lineRule="auto"/>
        <w:jc w:val="left"/>
        <w:textAlignment w:val="center"/>
        <w:rPr>
          <w:color w:val="FF0000"/>
        </w:rPr>
      </w:pPr>
      <w:r>
        <w:rPr>
          <w:color w:val="FF0000"/>
        </w:rPr>
        <w:t>【答案】D</w:t>
      </w:r>
    </w:p>
    <w:p w14:paraId="60D0C2EC">
      <w:pPr>
        <w:shd w:val="clear" w:color="auto" w:fill="F2F2F2"/>
        <w:spacing w:line="360" w:lineRule="auto"/>
        <w:jc w:val="left"/>
        <w:textAlignment w:val="center"/>
        <w:rPr>
          <w:color w:val="FF0000"/>
        </w:rPr>
      </w:pPr>
      <w:r>
        <w:rPr>
          <w:color w:val="FF0000"/>
        </w:rPr>
        <w:t>【详解】A．</w:t>
      </w:r>
      <w:r>
        <w:rPr>
          <w:color w:val="FF0000"/>
        </w:rPr>
        <w:object>
          <v:shape id="_x0000_i1113" o:spt="75" alt="eqIdd1552707683293dcf684d101dd09b5c9" type="#_x0000_t75" style="height:10.55pt;width:21.1pt;" o:ole="t" filled="f" o:preferrelative="t" stroked="f" coordsize="21600,21600">
            <v:path/>
            <v:fill on="f" focussize="0,0"/>
            <v:stroke on="f" joinstyle="miter"/>
            <v:imagedata r:id="rId201" o:title="eqIdd1552707683293dcf684d101dd09b5c9"/>
            <o:lock v:ext="edit" aspectratio="t"/>
            <w10:wrap type="none"/>
            <w10:anchorlock/>
          </v:shape>
          <o:OLEObject Type="Embed" ProgID="Equation.DSMT4" ShapeID="_x0000_i1113" DrawAspect="Content" ObjectID="_1468075813" r:id="rId203">
            <o:LockedField>false</o:LockedField>
          </o:OLEObject>
        </w:object>
      </w:r>
      <w:r>
        <w:rPr>
          <w:color w:val="FF0000"/>
        </w:rPr>
        <w:t>图像与时间轴围成的面积代表位移，0</w:t>
      </w:r>
      <w:r>
        <w:rPr>
          <w:rFonts w:ascii="Cambria Math" w:hAnsi="Cambria Math" w:eastAsia="Cambria Math" w:cs="Cambria Math"/>
          <w:color w:val="FF0000"/>
        </w:rPr>
        <w:t>∼</w:t>
      </w:r>
      <w:r>
        <w:rPr>
          <w:color w:val="FF0000"/>
        </w:rPr>
        <w:t>2s内位移</w:t>
      </w:r>
    </w:p>
    <w:p w14:paraId="343DBE6D">
      <w:pPr>
        <w:shd w:val="clear" w:color="auto" w:fill="F2F2F2"/>
        <w:spacing w:line="360" w:lineRule="auto"/>
        <w:jc w:val="center"/>
        <w:textAlignment w:val="center"/>
        <w:rPr>
          <w:color w:val="FF0000"/>
        </w:rPr>
      </w:pPr>
      <w:r>
        <w:rPr>
          <w:color w:val="FF0000"/>
        </w:rPr>
        <w:object>
          <v:shape id="_x0000_i1114" o:spt="75" alt="eqIdacd52caa45a1ef46022f063d1a5bfe06" type="#_x0000_t75" style="height:27pt;width:104.7pt;" o:ole="t" filled="f" o:preferrelative="t" stroked="f" coordsize="21600,21600">
            <v:path/>
            <v:fill on="f" focussize="0,0"/>
            <v:stroke on="f" joinstyle="miter"/>
            <v:imagedata r:id="rId205" o:title="eqIdacd52caa45a1ef46022f063d1a5bfe06"/>
            <o:lock v:ext="edit" aspectratio="t"/>
            <w10:wrap type="none"/>
            <w10:anchorlock/>
          </v:shape>
          <o:OLEObject Type="Embed" ProgID="Equation.DSMT4" ShapeID="_x0000_i1114" DrawAspect="Content" ObjectID="_1468075814" r:id="rId204">
            <o:LockedField>false</o:LockedField>
          </o:OLEObject>
        </w:object>
      </w:r>
    </w:p>
    <w:p w14:paraId="2F6540A1">
      <w:pPr>
        <w:shd w:val="clear" w:color="auto" w:fill="F2F2F2"/>
        <w:spacing w:line="360" w:lineRule="auto"/>
        <w:jc w:val="left"/>
        <w:textAlignment w:val="center"/>
        <w:rPr>
          <w:color w:val="FF0000"/>
        </w:rPr>
      </w:pPr>
      <w:r>
        <w:rPr>
          <w:color w:val="FF0000"/>
        </w:rPr>
        <w:t>0</w:t>
      </w:r>
      <w:r>
        <w:rPr>
          <w:rFonts w:ascii="Cambria Math" w:hAnsi="Cambria Math" w:eastAsia="Cambria Math" w:cs="Cambria Math"/>
          <w:color w:val="FF0000"/>
        </w:rPr>
        <w:t>∼</w:t>
      </w:r>
      <w:r>
        <w:rPr>
          <w:color w:val="FF0000"/>
        </w:rPr>
        <w:t>4s内位移</w:t>
      </w:r>
    </w:p>
    <w:p w14:paraId="11ED4A0E">
      <w:pPr>
        <w:shd w:val="clear" w:color="auto" w:fill="F2F2F2"/>
        <w:spacing w:line="360" w:lineRule="auto"/>
        <w:jc w:val="center"/>
        <w:textAlignment w:val="center"/>
        <w:rPr>
          <w:color w:val="FF0000"/>
        </w:rPr>
      </w:pPr>
      <w:r>
        <w:rPr>
          <w:color w:val="FF0000"/>
        </w:rPr>
        <w:object>
          <v:shape id="_x0000_i1115" o:spt="75" alt="eqIddd5fa7826bf92d7a8558dc3e9248f93e" type="#_x0000_t75" style="height:27pt;width:168.05pt;" o:ole="t" filled="f" o:preferrelative="t" stroked="f" coordsize="21600,21600">
            <v:path/>
            <v:fill on="f" focussize="0,0"/>
            <v:stroke on="f" joinstyle="miter"/>
            <v:imagedata r:id="rId207" o:title="eqIddd5fa7826bf92d7a8558dc3e9248f93e"/>
            <o:lock v:ext="edit" aspectratio="t"/>
            <w10:wrap type="none"/>
            <w10:anchorlock/>
          </v:shape>
          <o:OLEObject Type="Embed" ProgID="Equation.DSMT4" ShapeID="_x0000_i1115" DrawAspect="Content" ObjectID="_1468075815" r:id="rId206">
            <o:LockedField>false</o:LockedField>
          </o:OLEObject>
        </w:object>
      </w:r>
    </w:p>
    <w:p w14:paraId="054FFEB3">
      <w:pPr>
        <w:shd w:val="clear" w:color="auto" w:fill="F2F2F2"/>
        <w:spacing w:line="360" w:lineRule="auto"/>
        <w:jc w:val="left"/>
        <w:textAlignment w:val="center"/>
        <w:rPr>
          <w:color w:val="FF0000"/>
        </w:rPr>
      </w:pPr>
      <w:r>
        <w:rPr>
          <w:color w:val="FF0000"/>
        </w:rPr>
        <w:t>两段时间内位移相同，时间不同，则平均速度不同，故A错误；</w:t>
      </w:r>
    </w:p>
    <w:p w14:paraId="06A24523">
      <w:pPr>
        <w:shd w:val="clear" w:color="auto" w:fill="F2F2F2"/>
        <w:spacing w:line="360" w:lineRule="auto"/>
        <w:jc w:val="left"/>
        <w:textAlignment w:val="center"/>
        <w:rPr>
          <w:color w:val="FF0000"/>
        </w:rPr>
      </w:pPr>
      <w:r>
        <w:rPr>
          <w:color w:val="FF0000"/>
        </w:rPr>
        <w:t>B．</w:t>
      </w:r>
      <w:r>
        <w:rPr>
          <w:color w:val="FF0000"/>
        </w:rPr>
        <w:object>
          <v:shape id="_x0000_i1116" o:spt="75" alt="eqIdd1552707683293dcf684d101dd09b5c9" type="#_x0000_t75" style="height:10.55pt;width:21.1pt;" o:ole="t" filled="f" o:preferrelative="t" stroked="f" coordsize="21600,21600">
            <v:path/>
            <v:fill on="f" focussize="0,0"/>
            <v:stroke on="f" joinstyle="miter"/>
            <v:imagedata r:id="rId201" o:title="eqIdd1552707683293dcf684d101dd09b5c9"/>
            <o:lock v:ext="edit" aspectratio="t"/>
            <w10:wrap type="none"/>
            <w10:anchorlock/>
          </v:shape>
          <o:OLEObject Type="Embed" ProgID="Equation.DSMT4" ShapeID="_x0000_i1116" DrawAspect="Content" ObjectID="_1468075816" r:id="rId208">
            <o:LockedField>false</o:LockedField>
          </o:OLEObject>
        </w:object>
      </w:r>
      <w:r>
        <w:rPr>
          <w:color w:val="FF0000"/>
        </w:rPr>
        <w:t>图像斜率代表加速度，可知第3s内和第4s内，质点加速度相同，故B错误；</w:t>
      </w:r>
    </w:p>
    <w:p w14:paraId="7AC50F35">
      <w:pPr>
        <w:shd w:val="clear" w:color="auto" w:fill="F2F2F2"/>
        <w:spacing w:line="360" w:lineRule="auto"/>
        <w:jc w:val="left"/>
        <w:textAlignment w:val="center"/>
        <w:rPr>
          <w:color w:val="FF0000"/>
        </w:rPr>
      </w:pPr>
      <w:r>
        <w:rPr>
          <w:color w:val="FF0000"/>
        </w:rPr>
        <w:t>C．第3s内和第4s内，质点位移大小相同，方向相反，故C错误；</w:t>
      </w:r>
    </w:p>
    <w:p w14:paraId="7F1C294A">
      <w:pPr>
        <w:shd w:val="clear" w:color="auto" w:fill="F2F2F2"/>
        <w:spacing w:line="360" w:lineRule="auto"/>
        <w:jc w:val="left"/>
        <w:textAlignment w:val="center"/>
        <w:rPr>
          <w:color w:val="FF0000"/>
        </w:rPr>
      </w:pPr>
      <w:r>
        <w:rPr>
          <w:color w:val="FF0000"/>
        </w:rPr>
        <w:t>D．</w:t>
      </w:r>
      <w:r>
        <w:rPr>
          <w:color w:val="FF0000"/>
        </w:rPr>
        <w:object>
          <v:shape id="_x0000_i1117" o:spt="75" alt="eqIdd1552707683293dcf684d101dd09b5c9" type="#_x0000_t75" style="height:10.55pt;width:21.1pt;" o:ole="t" filled="f" o:preferrelative="t" stroked="f" coordsize="21600,21600">
            <v:path/>
            <v:fill on="f" focussize="0,0"/>
            <v:stroke on="f" joinstyle="miter"/>
            <v:imagedata r:id="rId201" o:title="eqIdd1552707683293dcf684d101dd09b5c9"/>
            <o:lock v:ext="edit" aspectratio="t"/>
            <w10:wrap type="none"/>
            <w10:anchorlock/>
          </v:shape>
          <o:OLEObject Type="Embed" ProgID="Equation.DSMT4" ShapeID="_x0000_i1117" DrawAspect="Content" ObjectID="_1468075817" r:id="rId209">
            <o:LockedField>false</o:LockedField>
          </o:OLEObject>
        </w:object>
      </w:r>
      <w:r>
        <w:rPr>
          <w:color w:val="FF0000"/>
        </w:rPr>
        <w:t>图像斜率代表加速度，0</w:t>
      </w:r>
      <w:r>
        <w:rPr>
          <w:rFonts w:ascii="Cambria Math" w:hAnsi="Cambria Math" w:eastAsia="Cambria Math" w:cs="Cambria Math"/>
          <w:color w:val="FF0000"/>
        </w:rPr>
        <w:t>∼</w:t>
      </w:r>
      <w:r>
        <w:rPr>
          <w:color w:val="FF0000"/>
        </w:rPr>
        <w:t>1s内和3</w:t>
      </w:r>
      <w:r>
        <w:rPr>
          <w:rFonts w:ascii="Cambria Math" w:hAnsi="Cambria Math" w:eastAsia="Cambria Math" w:cs="Cambria Math"/>
          <w:color w:val="FF0000"/>
        </w:rPr>
        <w:t>∼</w:t>
      </w:r>
      <w:r>
        <w:rPr>
          <w:color w:val="FF0000"/>
        </w:rPr>
        <w:t>4s内质点加速度大小相等，方向相反，则所受合外力大小相等，方向相反，故D正确。</w:t>
      </w:r>
    </w:p>
    <w:p w14:paraId="73315691">
      <w:pPr>
        <w:shd w:val="clear" w:color="auto" w:fill="F2F2F2"/>
        <w:spacing w:line="360" w:lineRule="auto"/>
        <w:jc w:val="left"/>
        <w:textAlignment w:val="center"/>
        <w:rPr>
          <w:color w:val="FF0000"/>
        </w:rPr>
      </w:pPr>
      <w:r>
        <w:rPr>
          <w:color w:val="FF0000"/>
        </w:rPr>
        <w:t>故选D。</w:t>
      </w:r>
    </w:p>
    <w:p w14:paraId="1583D1D8">
      <w:pPr>
        <w:shd w:val="clear" w:color="auto" w:fill="auto"/>
        <w:spacing w:line="360" w:lineRule="auto"/>
        <w:jc w:val="left"/>
        <w:textAlignment w:val="center"/>
      </w:pPr>
      <w:r>
        <w:t>5．如图甲所示，物块A、B用轻弹簧连接，静止在光滑水平面上，弹簧处于原长。</w:t>
      </w:r>
      <w:r>
        <w:object>
          <v:shape id="_x0000_i1118" o:spt="75" alt="eqId7aeb9a94e392f6759b18abed89aacc5e" type="#_x0000_t75" style="height:11.55pt;width:21.95pt;" o:ole="t" filled="f" o:preferrelative="t" stroked="f" coordsize="21600,21600">
            <v:path/>
            <v:fill on="f" focussize="0,0"/>
            <v:stroke on="f" joinstyle="miter"/>
            <v:imagedata r:id="rId199" o:title="eqId7aeb9a94e392f6759b18abed89aacc5e"/>
            <o:lock v:ext="edit" aspectratio="t"/>
            <w10:wrap type="none"/>
            <w10:anchorlock/>
          </v:shape>
          <o:OLEObject Type="Embed" ProgID="Equation.DSMT4" ShapeID="_x0000_i1118" DrawAspect="Content" ObjectID="_1468075818" r:id="rId210">
            <o:LockedField>false</o:LockedField>
          </o:OLEObject>
        </w:object>
      </w:r>
      <w:r>
        <w:t>时刻，对</w:t>
      </w:r>
      <w:r>
        <w:rPr>
          <w:rFonts w:ascii="Times New Roman" w:hAnsi="Times New Roman" w:eastAsia="Times New Roman" w:cs="Times New Roman"/>
          <w:i/>
        </w:rPr>
        <w:t>A</w:t>
      </w:r>
      <w:r>
        <w:t>施加水平向右的恒力</w:t>
      </w:r>
      <w:r>
        <w:rPr>
          <w:rFonts w:ascii="Times New Roman" w:hAnsi="Times New Roman" w:eastAsia="Times New Roman" w:cs="Times New Roman"/>
          <w:i/>
        </w:rPr>
        <w:t>F</w:t>
      </w:r>
      <w:r>
        <w:t>，在</w:t>
      </w:r>
      <w:r>
        <w:object>
          <v:shape id="_x0000_i1119" o:spt="75" alt="eqId2074fbb9e28e461ecb957f9ffcf567d2" type="#_x0000_t75" style="height:15.65pt;width:22.85pt;" o:ole="t" filled="f" o:preferrelative="t" stroked="f" coordsize="21600,21600">
            <v:path/>
            <v:fill on="f" focussize="0,0"/>
            <v:stroke on="f" joinstyle="miter"/>
            <v:imagedata r:id="rId212" o:title="eqId2074fbb9e28e461ecb957f9ffcf567d2"/>
            <o:lock v:ext="edit" aspectratio="t"/>
            <w10:wrap type="none"/>
            <w10:anchorlock/>
          </v:shape>
          <o:OLEObject Type="Embed" ProgID="Equation.DSMT4" ShapeID="_x0000_i1119" DrawAspect="Content" ObjectID="_1468075819" r:id="rId211">
            <o:LockedField>false</o:LockedField>
          </o:OLEObject>
        </w:object>
      </w:r>
      <w:r>
        <w:t>时间内两物块的加速度</w:t>
      </w:r>
      <w:r>
        <w:rPr>
          <w:rFonts w:ascii="Times New Roman" w:hAnsi="Times New Roman" w:eastAsia="Times New Roman" w:cs="Times New Roman"/>
          <w:i/>
        </w:rPr>
        <w:t>a</w:t>
      </w:r>
      <w:r>
        <w:t>随时间</w:t>
      </w:r>
      <w:r>
        <w:rPr>
          <w:rFonts w:ascii="Times New Roman" w:hAnsi="Times New Roman" w:eastAsia="Times New Roman" w:cs="Times New Roman"/>
          <w:i/>
        </w:rPr>
        <w:t>t</w:t>
      </w:r>
      <w:r>
        <w:t>的变化情况如图乙所示，弹簧始终处于弹性限度内。则（　　）</w:t>
      </w:r>
    </w:p>
    <w:p w14:paraId="388FAC16">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3600450" cy="1333500"/>
            <wp:effectExtent l="0" t="0" r="11430" b="7620"/>
            <wp:docPr id="45" name="图片 45" descr="@@@d6d066fd-9eb4-4f1c-b1a0-fa7add968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6d066fd-9eb4-4f1c-b1a0-fa7add968a1f"/>
                    <pic:cNvPicPr>
                      <a:picLocks noChangeAspect="1"/>
                    </pic:cNvPicPr>
                  </pic:nvPicPr>
                  <pic:blipFill>
                    <a:blip r:embed="rId213"/>
                    <a:stretch>
                      <a:fillRect/>
                    </a:stretch>
                  </pic:blipFill>
                  <pic:spPr>
                    <a:xfrm>
                      <a:off x="0" y="0"/>
                      <a:ext cx="3600450" cy="1333500"/>
                    </a:xfrm>
                    <a:prstGeom prst="rect">
                      <a:avLst/>
                    </a:prstGeom>
                  </pic:spPr>
                </pic:pic>
              </a:graphicData>
            </a:graphic>
          </wp:inline>
        </w:drawing>
      </w:r>
    </w:p>
    <w:p w14:paraId="22A7E871">
      <w:pPr>
        <w:shd w:val="clear" w:color="auto" w:fill="auto"/>
        <w:spacing w:line="360" w:lineRule="auto"/>
        <w:ind w:left="300"/>
        <w:jc w:val="left"/>
        <w:textAlignment w:val="center"/>
      </w:pPr>
      <w:r>
        <w:t>A．A、B的质量相等</w:t>
      </w:r>
    </w:p>
    <w:p w14:paraId="62DFE78B">
      <w:pPr>
        <w:shd w:val="clear" w:color="auto" w:fill="auto"/>
        <w:spacing w:line="360" w:lineRule="auto"/>
        <w:ind w:left="300"/>
        <w:jc w:val="left"/>
        <w:textAlignment w:val="center"/>
      </w:pPr>
      <w:r>
        <w:t>B．</w:t>
      </w:r>
      <w:r>
        <w:object>
          <v:shape id="_x0000_i1120" o:spt="75" alt="eqId87c7eb49a823f757461cd5260757b088" type="#_x0000_t75" style="height:14.9pt;width:8.75pt;" o:ole="t" filled="f" o:preferrelative="t" stroked="f" coordsize="21600,21600">
            <v:path/>
            <v:fill on="f" focussize="0,0"/>
            <v:stroke on="f" joinstyle="miter"/>
            <v:imagedata r:id="rId215" o:title="eqId87c7eb49a823f757461cd5260757b088"/>
            <o:lock v:ext="edit" aspectratio="t"/>
            <w10:wrap type="none"/>
            <w10:anchorlock/>
          </v:shape>
          <o:OLEObject Type="Embed" ProgID="Equation.DSMT4" ShapeID="_x0000_i1120" DrawAspect="Content" ObjectID="_1468075820" r:id="rId214">
            <o:LockedField>false</o:LockedField>
          </o:OLEObject>
        </w:object>
      </w:r>
      <w:r>
        <w:t>时刻，A的速度大于B的速度</w:t>
      </w:r>
    </w:p>
    <w:p w14:paraId="7DF78E6A">
      <w:pPr>
        <w:shd w:val="clear" w:color="auto" w:fill="auto"/>
        <w:spacing w:line="360" w:lineRule="auto"/>
        <w:ind w:left="300"/>
        <w:jc w:val="left"/>
        <w:textAlignment w:val="center"/>
      </w:pPr>
      <w:r>
        <w:t>C．</w:t>
      </w:r>
      <w:r>
        <w:object>
          <v:shape id="_x0000_i1121" o:spt="75" alt="eqId87c7eb49a823f757461cd5260757b088" type="#_x0000_t75" style="height:14.9pt;width:8.75pt;" o:ole="t" filled="f" o:preferrelative="t" stroked="f" coordsize="21600,21600">
            <v:path/>
            <v:fill on="f" focussize="0,0"/>
            <v:stroke on="f" joinstyle="miter"/>
            <v:imagedata r:id="rId215" o:title="eqId87c7eb49a823f757461cd5260757b088"/>
            <o:lock v:ext="edit" aspectratio="t"/>
            <w10:wrap type="none"/>
            <w10:anchorlock/>
          </v:shape>
          <o:OLEObject Type="Embed" ProgID="Equation.DSMT4" ShapeID="_x0000_i1121" DrawAspect="Content" ObjectID="_1468075821" r:id="rId216">
            <o:LockedField>false</o:LockedField>
          </o:OLEObject>
        </w:object>
      </w:r>
      <w:r>
        <w:t>时刻，A、B间的距离最小</w:t>
      </w:r>
    </w:p>
    <w:p w14:paraId="165D8A03">
      <w:pPr>
        <w:shd w:val="clear" w:color="auto" w:fill="auto"/>
        <w:spacing w:line="360" w:lineRule="auto"/>
        <w:ind w:left="300"/>
        <w:jc w:val="left"/>
        <w:textAlignment w:val="center"/>
      </w:pPr>
      <w:r>
        <w:t>D．</w:t>
      </w:r>
      <w:r>
        <w:object>
          <v:shape id="_x0000_i1122" o:spt="75" alt="eqId87c7eb49a823f757461cd5260757b088" type="#_x0000_t75" style="height:14.9pt;width:8.75pt;" o:ole="t" filled="f" o:preferrelative="t" stroked="f" coordsize="21600,21600">
            <v:path/>
            <v:fill on="f" focussize="0,0"/>
            <v:stroke on="f" joinstyle="miter"/>
            <v:imagedata r:id="rId215" o:title="eqId87c7eb49a823f757461cd5260757b088"/>
            <o:lock v:ext="edit" aspectratio="t"/>
            <w10:wrap type="none"/>
            <w10:anchorlock/>
          </v:shape>
          <o:OLEObject Type="Embed" ProgID="Equation.DSMT4" ShapeID="_x0000_i1122" DrawAspect="Content" ObjectID="_1468075822" r:id="rId217">
            <o:LockedField>false</o:LockedField>
          </o:OLEObject>
        </w:object>
      </w:r>
      <w:r>
        <w:t>时刻后，A、B一起做匀加速运动</w:t>
      </w:r>
    </w:p>
    <w:p w14:paraId="2716E64A">
      <w:pPr>
        <w:shd w:val="clear" w:color="auto" w:fill="F2F2F2"/>
        <w:spacing w:line="360" w:lineRule="auto"/>
        <w:jc w:val="left"/>
        <w:textAlignment w:val="center"/>
        <w:rPr>
          <w:color w:val="FF0000"/>
        </w:rPr>
      </w:pPr>
      <w:r>
        <w:rPr>
          <w:color w:val="FF0000"/>
        </w:rPr>
        <w:t>【答案】B</w:t>
      </w:r>
    </w:p>
    <w:p w14:paraId="361CB871">
      <w:pPr>
        <w:shd w:val="clear" w:color="auto" w:fill="F2F2F2"/>
        <w:spacing w:line="360" w:lineRule="auto"/>
        <w:jc w:val="left"/>
        <w:textAlignment w:val="center"/>
        <w:rPr>
          <w:color w:val="FF0000"/>
        </w:rPr>
      </w:pPr>
      <w:r>
        <w:rPr>
          <w:color w:val="FF0000"/>
        </w:rPr>
        <w:t>【详解】A．初始时刻，根据牛顿第二定律</w:t>
      </w:r>
      <w:r>
        <w:rPr>
          <w:color w:val="FF0000"/>
        </w:rPr>
        <w:object>
          <v:shape id="_x0000_i1123" o:spt="75" alt="eqId684e5af8c2c5a9ec007e0c31eed29609" type="#_x0000_t75" style="height:16pt;width:43.1pt;" o:ole="t" filled="f" o:preferrelative="t" stroked="f" coordsize="21600,21600">
            <v:path/>
            <v:fill on="f" focussize="0,0"/>
            <v:stroke on="f" joinstyle="miter"/>
            <v:imagedata r:id="rId219" o:title="eqId684e5af8c2c5a9ec007e0c31eed29609"/>
            <o:lock v:ext="edit" aspectratio="t"/>
            <w10:wrap type="none"/>
            <w10:anchorlock/>
          </v:shape>
          <o:OLEObject Type="Embed" ProgID="Equation.DSMT4" ShapeID="_x0000_i1123" DrawAspect="Content" ObjectID="_1468075823" r:id="rId218">
            <o:LockedField>false</o:LockedField>
          </o:OLEObject>
        </w:object>
      </w:r>
    </w:p>
    <w:p w14:paraId="7F09056E">
      <w:pPr>
        <w:shd w:val="clear" w:color="auto" w:fill="F2F2F2"/>
        <w:spacing w:line="360" w:lineRule="auto"/>
        <w:jc w:val="left"/>
        <w:textAlignment w:val="center"/>
        <w:rPr>
          <w:color w:val="FF0000"/>
        </w:rPr>
      </w:pPr>
      <w:r>
        <w:rPr>
          <w:color w:val="FF0000"/>
        </w:rPr>
        <w:t>AB加速度相等时</w:t>
      </w:r>
      <w:r>
        <w:rPr>
          <w:color w:val="FF0000"/>
        </w:rPr>
        <w:object>
          <v:shape id="_x0000_i1124" o:spt="75" alt="eqId701c561dbd0a701aa610a482734a5a92" type="#_x0000_t75" style="height:15.75pt;width:70.4pt;" o:ole="t" filled="f" o:preferrelative="t" stroked="f" coordsize="21600,21600">
            <v:path/>
            <v:fill on="f" focussize="0,0"/>
            <v:stroke on="f" joinstyle="miter"/>
            <v:imagedata r:id="rId221" o:title="eqId701c561dbd0a701aa610a482734a5a92"/>
            <o:lock v:ext="edit" aspectratio="t"/>
            <w10:wrap type="none"/>
            <w10:anchorlock/>
          </v:shape>
          <o:OLEObject Type="Embed" ProgID="Equation.DSMT4" ShapeID="_x0000_i1124" DrawAspect="Content" ObjectID="_1468075824" r:id="rId220">
            <o:LockedField>false</o:LockedField>
          </o:OLEObject>
        </w:object>
      </w:r>
    </w:p>
    <w:p w14:paraId="028E189A">
      <w:pPr>
        <w:shd w:val="clear" w:color="auto" w:fill="F2F2F2"/>
        <w:spacing w:line="360" w:lineRule="auto"/>
        <w:jc w:val="left"/>
        <w:textAlignment w:val="center"/>
        <w:rPr>
          <w:color w:val="FF0000"/>
        </w:rPr>
      </w:pPr>
      <w:r>
        <w:rPr>
          <w:color w:val="FF0000"/>
        </w:rPr>
        <w:t>根据图乙可知</w:t>
      </w:r>
      <w:r>
        <w:rPr>
          <w:color w:val="FF0000"/>
        </w:rPr>
        <w:object>
          <v:shape id="_x0000_i1125" o:spt="75" alt="eqId6bc1469106edc4c2823ef846c5b01f59" type="#_x0000_t75" style="height:26.85pt;width:36.05pt;" o:ole="t" filled="f" o:preferrelative="t" stroked="f" coordsize="21600,21600">
            <v:path/>
            <v:fill on="f" focussize="0,0"/>
            <v:stroke on="f" joinstyle="miter"/>
            <v:imagedata r:id="rId223" o:title="eqId6bc1469106edc4c2823ef846c5b01f59"/>
            <o:lock v:ext="edit" aspectratio="t"/>
            <w10:wrap type="none"/>
            <w10:anchorlock/>
          </v:shape>
          <o:OLEObject Type="Embed" ProgID="Equation.DSMT4" ShapeID="_x0000_i1125" DrawAspect="Content" ObjectID="_1468075825" r:id="rId222">
            <o:LockedField>false</o:LockedField>
          </o:OLEObject>
        </w:object>
      </w:r>
    </w:p>
    <w:p w14:paraId="490835A3">
      <w:pPr>
        <w:shd w:val="clear" w:color="auto" w:fill="F2F2F2"/>
        <w:spacing w:line="360" w:lineRule="auto"/>
        <w:jc w:val="left"/>
        <w:textAlignment w:val="center"/>
        <w:rPr>
          <w:color w:val="FF0000"/>
        </w:rPr>
      </w:pPr>
      <w:r>
        <w:rPr>
          <w:color w:val="FF0000"/>
        </w:rPr>
        <w:t>可得</w:t>
      </w:r>
      <w:r>
        <w:rPr>
          <w:color w:val="FF0000"/>
        </w:rPr>
        <w:object>
          <v:shape id="_x0000_i1126" o:spt="75" alt="eqId85be19e3fdf0fb0aa0303b0095e43149" type="#_x0000_t75" style="height:15.8pt;width:38.7pt;" o:ole="t" filled="f" o:preferrelative="t" stroked="f" coordsize="21600,21600">
            <v:path/>
            <v:fill on="f" focussize="0,0"/>
            <v:stroke on="f" joinstyle="miter"/>
            <v:imagedata r:id="rId225" o:title="eqId85be19e3fdf0fb0aa0303b0095e43149"/>
            <o:lock v:ext="edit" aspectratio="t"/>
            <w10:wrap type="none"/>
            <w10:anchorlock/>
          </v:shape>
          <o:OLEObject Type="Embed" ProgID="Equation.DSMT4" ShapeID="_x0000_i1126" DrawAspect="Content" ObjectID="_1468075826" r:id="rId224">
            <o:LockedField>false</o:LockedField>
          </o:OLEObject>
        </w:object>
      </w:r>
    </w:p>
    <w:p w14:paraId="6E2EBD09">
      <w:pPr>
        <w:shd w:val="clear" w:color="auto" w:fill="F2F2F2"/>
        <w:spacing w:line="360" w:lineRule="auto"/>
        <w:jc w:val="left"/>
        <w:textAlignment w:val="center"/>
        <w:rPr>
          <w:color w:val="FF0000"/>
        </w:rPr>
      </w:pPr>
      <w:r>
        <w:rPr>
          <w:color w:val="FF0000"/>
        </w:rPr>
        <w:t>故A错误；</w:t>
      </w:r>
    </w:p>
    <w:p w14:paraId="6952B4B0">
      <w:pPr>
        <w:shd w:val="clear" w:color="auto" w:fill="F2F2F2"/>
        <w:spacing w:line="360" w:lineRule="auto"/>
        <w:jc w:val="left"/>
        <w:textAlignment w:val="center"/>
        <w:rPr>
          <w:color w:val="FF0000"/>
        </w:rPr>
      </w:pPr>
      <w:r>
        <w:rPr>
          <w:color w:val="FF0000"/>
        </w:rPr>
        <w:t>B．</w:t>
      </w:r>
      <w:r>
        <w:rPr>
          <w:color w:val="FF0000"/>
        </w:rPr>
        <w:object>
          <v:shape id="_x0000_i1127" o:spt="75" alt="eqIde6bdd6c1ede03566b859fc41c92445cf" type="#_x0000_t75" style="height:10.75pt;width:21.1pt;" o:ole="t" filled="f" o:preferrelative="t" stroked="f" coordsize="21600,21600">
            <v:path/>
            <v:fill on="f" focussize="0,0"/>
            <v:stroke on="f" joinstyle="miter"/>
            <v:imagedata r:id="rId227" o:title="eqIde6bdd6c1ede03566b859fc41c92445cf"/>
            <o:lock v:ext="edit" aspectratio="t"/>
            <w10:wrap type="none"/>
            <w10:anchorlock/>
          </v:shape>
          <o:OLEObject Type="Embed" ProgID="Equation.DSMT4" ShapeID="_x0000_i1127" DrawAspect="Content" ObjectID="_1468075827" r:id="rId226">
            <o:LockedField>false</o:LockedField>
          </o:OLEObject>
        </w:object>
      </w:r>
      <w:r>
        <w:rPr>
          <w:color w:val="FF0000"/>
        </w:rPr>
        <w:t>图像与时间轴围成的面积表示速度变化量，根据图乙可知，</w:t>
      </w:r>
      <w:r>
        <w:rPr>
          <w:color w:val="FF0000"/>
        </w:rPr>
        <w:object>
          <v:shape id="_x0000_i1128" o:spt="75" alt="eqId87c7eb49a823f757461cd5260757b088" type="#_x0000_t75" style="height:14.9pt;width:8.75pt;" o:ole="t" filled="f" o:preferrelative="t" stroked="f" coordsize="21600,21600">
            <v:path/>
            <v:fill on="f" focussize="0,0"/>
            <v:stroke on="f" joinstyle="miter"/>
            <v:imagedata r:id="rId215" o:title="eqId87c7eb49a823f757461cd5260757b088"/>
            <o:lock v:ext="edit" aspectratio="t"/>
            <w10:wrap type="none"/>
            <w10:anchorlock/>
          </v:shape>
          <o:OLEObject Type="Embed" ProgID="Equation.DSMT4" ShapeID="_x0000_i1128" DrawAspect="Content" ObjectID="_1468075828" r:id="rId228">
            <o:LockedField>false</o:LockedField>
          </o:OLEObject>
        </w:object>
      </w:r>
      <w:r>
        <w:rPr>
          <w:color w:val="FF0000"/>
        </w:rPr>
        <w:t>时刻，A的速度大于B的速度，故B正确；</w:t>
      </w:r>
    </w:p>
    <w:p w14:paraId="00C5EE25">
      <w:pPr>
        <w:shd w:val="clear" w:color="auto" w:fill="F2F2F2"/>
        <w:spacing w:line="360" w:lineRule="auto"/>
        <w:jc w:val="left"/>
        <w:textAlignment w:val="center"/>
        <w:rPr>
          <w:color w:val="FF0000"/>
        </w:rPr>
      </w:pPr>
      <w:r>
        <w:rPr>
          <w:color w:val="FF0000"/>
        </w:rPr>
        <w:t>C．</w:t>
      </w:r>
      <w:r>
        <w:rPr>
          <w:color w:val="FF0000"/>
        </w:rPr>
        <w:object>
          <v:shape id="_x0000_i1129" o:spt="75" alt="eqId87c7eb49a823f757461cd5260757b088" type="#_x0000_t75" style="height:14.9pt;width:8.75pt;" o:ole="t" filled="f" o:preferrelative="t" stroked="f" coordsize="21600,21600">
            <v:path/>
            <v:fill on="f" focussize="0,0"/>
            <v:stroke on="f" joinstyle="miter"/>
            <v:imagedata r:id="rId215" o:title="eqId87c7eb49a823f757461cd5260757b088"/>
            <o:lock v:ext="edit" aspectratio="t"/>
            <w10:wrap type="none"/>
            <w10:anchorlock/>
          </v:shape>
          <o:OLEObject Type="Embed" ProgID="Equation.DSMT4" ShapeID="_x0000_i1129" DrawAspect="Content" ObjectID="_1468075829" r:id="rId229">
            <o:LockedField>false</o:LockedField>
          </o:OLEObject>
        </w:object>
      </w:r>
      <w:r>
        <w:rPr>
          <w:color w:val="FF0000"/>
        </w:rPr>
        <w:t>时刻，A的速度大于B的速度，两物体仍在接近，故C错误；</w:t>
      </w:r>
    </w:p>
    <w:p w14:paraId="27C7F7AD">
      <w:pPr>
        <w:shd w:val="clear" w:color="auto" w:fill="F2F2F2"/>
        <w:spacing w:line="360" w:lineRule="auto"/>
        <w:jc w:val="left"/>
        <w:textAlignment w:val="center"/>
        <w:rPr>
          <w:color w:val="FF0000"/>
        </w:rPr>
      </w:pPr>
      <w:r>
        <w:rPr>
          <w:color w:val="FF0000"/>
        </w:rPr>
        <w:t>D．</w:t>
      </w:r>
      <w:r>
        <w:rPr>
          <w:color w:val="FF0000"/>
        </w:rPr>
        <w:object>
          <v:shape id="_x0000_i1130" o:spt="75" alt="eqId87c7eb49a823f757461cd5260757b088" type="#_x0000_t75" style="height:14.9pt;width:8.75pt;" o:ole="t" filled="f" o:preferrelative="t" stroked="f" coordsize="21600,21600">
            <v:path/>
            <v:fill on="f" focussize="0,0"/>
            <v:stroke on="f" joinstyle="miter"/>
            <v:imagedata r:id="rId215" o:title="eqId87c7eb49a823f757461cd5260757b088"/>
            <o:lock v:ext="edit" aspectratio="t"/>
            <w10:wrap type="none"/>
            <w10:anchorlock/>
          </v:shape>
          <o:OLEObject Type="Embed" ProgID="Equation.DSMT4" ShapeID="_x0000_i1130" DrawAspect="Content" ObjectID="_1468075830" r:id="rId230">
            <o:LockedField>false</o:LockedField>
          </o:OLEObject>
        </w:object>
      </w:r>
      <w:r>
        <w:rPr>
          <w:color w:val="FF0000"/>
        </w:rPr>
        <w:t>时刻后，弹簧继续压缩，则A的加速度继续减小，B的加速度继续增大，加速度不同，故D错误。</w:t>
      </w:r>
    </w:p>
    <w:p w14:paraId="1A133C1D">
      <w:pPr>
        <w:shd w:val="clear" w:color="auto" w:fill="F2F2F2"/>
        <w:spacing w:line="360" w:lineRule="auto"/>
        <w:jc w:val="left"/>
        <w:textAlignment w:val="center"/>
        <w:rPr>
          <w:color w:val="FF0000"/>
        </w:rPr>
      </w:pPr>
      <w:r>
        <w:rPr>
          <w:color w:val="FF0000"/>
        </w:rPr>
        <w:t>故选B。</w:t>
      </w:r>
    </w:p>
    <w:p w14:paraId="49CA07F3">
      <w:pPr>
        <w:shd w:val="clear" w:color="auto" w:fill="auto"/>
        <w:spacing w:line="360" w:lineRule="auto"/>
        <w:jc w:val="left"/>
        <w:textAlignment w:val="center"/>
      </w:pPr>
      <w:r>
        <w:t>6．如图所示，水平轻绳和倾斜轻弹簧N的某一端均与小球</w:t>
      </w:r>
      <w:r>
        <w:rPr>
          <w:rFonts w:ascii="Times New Roman" w:hAnsi="Times New Roman" w:eastAsia="Times New Roman" w:cs="Times New Roman"/>
          <w:i/>
        </w:rPr>
        <w:t>a</w:t>
      </w:r>
      <w:r>
        <w:t>相连，另一端分别固定在竖直墙和天花板上，轻弹簧N与竖直方向的夹角为60°，小球</w:t>
      </w:r>
      <w:r>
        <w:rPr>
          <w:rFonts w:ascii="Times New Roman" w:hAnsi="Times New Roman" w:eastAsia="Times New Roman" w:cs="Times New Roman"/>
          <w:i/>
        </w:rPr>
        <w:t>a</w:t>
      </w:r>
      <w:r>
        <w:t>与轻弹簧M连接，小球</w:t>
      </w:r>
      <w:r>
        <w:rPr>
          <w:rFonts w:ascii="Times New Roman" w:hAnsi="Times New Roman" w:eastAsia="Times New Roman" w:cs="Times New Roman"/>
          <w:i/>
        </w:rPr>
        <w:t>b</w:t>
      </w:r>
      <w:r>
        <w:t>悬挂在弹簧M上，两球均静止。若</w:t>
      </w:r>
      <w:r>
        <w:rPr>
          <w:rFonts w:ascii="Times New Roman" w:hAnsi="Times New Roman" w:eastAsia="Times New Roman" w:cs="Times New Roman"/>
          <w:i/>
        </w:rPr>
        <w:t>a</w:t>
      </w:r>
      <w:r>
        <w:t>、</w:t>
      </w:r>
      <w:r>
        <w:rPr>
          <w:rFonts w:ascii="Times New Roman" w:hAnsi="Times New Roman" w:eastAsia="Times New Roman" w:cs="Times New Roman"/>
          <w:i/>
        </w:rPr>
        <w:t>b</w:t>
      </w:r>
      <w:r>
        <w:t>两球完全相同，且质量均为</w:t>
      </w:r>
      <w:r>
        <w:rPr>
          <w:rFonts w:ascii="Times New Roman" w:hAnsi="Times New Roman" w:eastAsia="Times New Roman" w:cs="Times New Roman"/>
          <w:i/>
        </w:rPr>
        <w:t>m</w:t>
      </w:r>
      <w:r>
        <w:t>，重力加速度大小为</w:t>
      </w:r>
      <w:r>
        <w:rPr>
          <w:rFonts w:ascii="Times New Roman" w:hAnsi="Times New Roman" w:eastAsia="Times New Roman" w:cs="Times New Roman"/>
          <w:i/>
        </w:rPr>
        <w:t>g</w:t>
      </w:r>
      <w:r>
        <w:t>。下列说法正确的是（　　）</w:t>
      </w:r>
    </w:p>
    <w:p w14:paraId="0C9CD37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00250" cy="1390650"/>
            <wp:effectExtent l="0" t="0" r="11430" b="11430"/>
            <wp:docPr id="46" name="图片 46" descr="@@@510b40e4-2700-4190-86b6-ad3c0b69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10b40e4-2700-4190-86b6-ad3c0b699752"/>
                    <pic:cNvPicPr>
                      <a:picLocks noChangeAspect="1"/>
                    </pic:cNvPicPr>
                  </pic:nvPicPr>
                  <pic:blipFill>
                    <a:blip r:embed="rId231"/>
                    <a:stretch>
                      <a:fillRect/>
                    </a:stretch>
                  </pic:blipFill>
                  <pic:spPr>
                    <a:xfrm>
                      <a:off x="0" y="0"/>
                      <a:ext cx="2000250" cy="1390650"/>
                    </a:xfrm>
                    <a:prstGeom prst="rect">
                      <a:avLst/>
                    </a:prstGeom>
                  </pic:spPr>
                </pic:pic>
              </a:graphicData>
            </a:graphic>
          </wp:inline>
        </w:drawing>
      </w:r>
      <w:r>
        <w:rPr>
          <w:rFonts w:ascii="Times New Roman" w:hAnsi="Times New Roman" w:eastAsia="Times New Roman" w:cs="Times New Roman"/>
          <w:kern w:val="0"/>
          <w:sz w:val="24"/>
          <w:szCs w:val="24"/>
        </w:rPr>
        <w:t>  </w:t>
      </w:r>
    </w:p>
    <w:p w14:paraId="3ED12DEE">
      <w:pPr>
        <w:shd w:val="clear" w:color="auto" w:fill="auto"/>
        <w:spacing w:line="360" w:lineRule="auto"/>
        <w:ind w:left="300"/>
        <w:jc w:val="left"/>
        <w:textAlignment w:val="center"/>
      </w:pPr>
      <w:r>
        <w:t>A．水平轻绳的拉力大小为</w:t>
      </w:r>
      <w:r>
        <w:object>
          <v:shape id="_x0000_i1131" o:spt="75" alt="eqId93a5afc5ef8af05348a8d488e121e5bc" type="#_x0000_t75" style="height:16.45pt;width:29pt;" o:ole="t" filled="f" o:preferrelative="t" stroked="f" coordsize="21600,21600">
            <v:path/>
            <v:fill on="f" focussize="0,0"/>
            <v:stroke on="f" joinstyle="miter"/>
            <v:imagedata r:id="rId233" o:title="eqId93a5afc5ef8af05348a8d488e121e5bc"/>
            <o:lock v:ext="edit" aspectratio="t"/>
            <w10:wrap type="none"/>
            <w10:anchorlock/>
          </v:shape>
          <o:OLEObject Type="Embed" ProgID="Equation.DSMT4" ShapeID="_x0000_i1131" DrawAspect="Content" ObjectID="_1468075831" r:id="rId232">
            <o:LockedField>false</o:LockedField>
          </o:OLEObject>
        </w:object>
      </w:r>
    </w:p>
    <w:p w14:paraId="39F5C7F4">
      <w:pPr>
        <w:shd w:val="clear" w:color="auto" w:fill="auto"/>
        <w:spacing w:line="360" w:lineRule="auto"/>
        <w:ind w:left="300"/>
        <w:jc w:val="left"/>
        <w:textAlignment w:val="center"/>
        <w:rPr>
          <w:rFonts w:ascii="Times New Roman" w:hAnsi="Times New Roman" w:eastAsia="Times New Roman" w:cs="Times New Roman"/>
          <w:i/>
        </w:rPr>
      </w:pPr>
      <w:r>
        <w:t>B．剪断水平轻绳的瞬间，轻弹簧N对小球</w:t>
      </w:r>
      <w:r>
        <w:rPr>
          <w:rFonts w:ascii="Times New Roman" w:hAnsi="Times New Roman" w:eastAsia="Times New Roman" w:cs="Times New Roman"/>
          <w:i/>
        </w:rPr>
        <w:t>a</w:t>
      </w:r>
      <w:r>
        <w:t>的弹力大小为</w:t>
      </w:r>
      <w:r>
        <w:rPr>
          <w:rFonts w:ascii="Times New Roman" w:hAnsi="Times New Roman" w:eastAsia="Times New Roman" w:cs="Times New Roman"/>
          <w:i/>
        </w:rPr>
        <w:t>mg</w:t>
      </w:r>
    </w:p>
    <w:p w14:paraId="0EE1608F">
      <w:pPr>
        <w:shd w:val="clear" w:color="auto" w:fill="auto"/>
        <w:spacing w:line="360" w:lineRule="auto"/>
        <w:ind w:left="300"/>
        <w:jc w:val="left"/>
        <w:textAlignment w:val="center"/>
        <w:rPr>
          <w:rFonts w:ascii="Times New Roman" w:hAnsi="Times New Roman" w:eastAsia="Times New Roman" w:cs="Times New Roman"/>
          <w:i/>
        </w:rPr>
      </w:pPr>
      <w:r>
        <w:t>C．剪断水平轻绳的瞬间，</w:t>
      </w:r>
      <w:r>
        <w:rPr>
          <w:rFonts w:ascii="Times New Roman" w:hAnsi="Times New Roman" w:eastAsia="Times New Roman" w:cs="Times New Roman"/>
          <w:i/>
        </w:rPr>
        <w:t>b</w:t>
      </w:r>
      <w:r>
        <w:t>球的加速度大小为</w:t>
      </w:r>
      <w:r>
        <w:rPr>
          <w:rFonts w:ascii="Times New Roman" w:hAnsi="Times New Roman" w:eastAsia="Times New Roman" w:cs="Times New Roman"/>
          <w:i/>
        </w:rPr>
        <w:t>g</w:t>
      </w:r>
    </w:p>
    <w:p w14:paraId="432ABE67">
      <w:pPr>
        <w:shd w:val="clear" w:color="auto" w:fill="auto"/>
        <w:spacing w:line="360" w:lineRule="auto"/>
        <w:ind w:left="300"/>
        <w:jc w:val="left"/>
        <w:textAlignment w:val="center"/>
      </w:pPr>
      <w:r>
        <w:t>D．剪断水平轻绳的瞬间，</w:t>
      </w:r>
      <w:r>
        <w:rPr>
          <w:rFonts w:ascii="Times New Roman" w:hAnsi="Times New Roman" w:eastAsia="Times New Roman" w:cs="Times New Roman"/>
          <w:i/>
        </w:rPr>
        <w:t>a</w:t>
      </w:r>
      <w:r>
        <w:t>球的加速度大小为</w:t>
      </w:r>
      <w:r>
        <w:object>
          <v:shape id="_x0000_i1132" o:spt="75" alt="eqId12adf72fefbbc477f3d4701f503351c9" type="#_x0000_t75" style="height:16.6pt;width:27.25pt;" o:ole="t" filled="f" o:preferrelative="t" stroked="f" coordsize="21600,21600">
            <v:path/>
            <v:fill on="f" focussize="0,0"/>
            <v:stroke on="f" joinstyle="miter"/>
            <v:imagedata r:id="rId235" o:title="eqId12adf72fefbbc477f3d4701f503351c9"/>
            <o:lock v:ext="edit" aspectratio="t"/>
            <w10:wrap type="none"/>
            <w10:anchorlock/>
          </v:shape>
          <o:OLEObject Type="Embed" ProgID="Equation.DSMT4" ShapeID="_x0000_i1132" DrawAspect="Content" ObjectID="_1468075832" r:id="rId234">
            <o:LockedField>false</o:LockedField>
          </o:OLEObject>
        </w:object>
      </w:r>
    </w:p>
    <w:p w14:paraId="1F8E7946">
      <w:pPr>
        <w:shd w:val="clear" w:color="auto" w:fill="F2F2F2"/>
        <w:spacing w:line="360" w:lineRule="auto"/>
        <w:jc w:val="left"/>
        <w:textAlignment w:val="center"/>
        <w:rPr>
          <w:color w:val="FF0000"/>
        </w:rPr>
      </w:pPr>
      <w:r>
        <w:rPr>
          <w:color w:val="FF0000"/>
        </w:rPr>
        <w:t>【答案】D</w:t>
      </w:r>
    </w:p>
    <w:p w14:paraId="35E42462">
      <w:pPr>
        <w:shd w:val="clear" w:color="auto" w:fill="F2F2F2"/>
        <w:spacing w:line="360" w:lineRule="auto"/>
        <w:jc w:val="left"/>
        <w:textAlignment w:val="center"/>
        <w:rPr>
          <w:color w:val="FF0000"/>
        </w:rPr>
      </w:pPr>
      <w:r>
        <w:rPr>
          <w:color w:val="FF0000"/>
        </w:rPr>
        <w:t>【详解】A．水平轻绳的拉力大小为</w:t>
      </w:r>
      <w:r>
        <w:rPr>
          <w:color w:val="FF0000"/>
        </w:rPr>
        <w:object>
          <v:shape id="_x0000_i1133" o:spt="75" alt="eqId7ac85cab80fe6d27d13d043a0b71dd9e" type="#_x0000_t75" style="height:16.6pt;width:113.5pt;" o:ole="t" filled="f" o:preferrelative="t" stroked="f" coordsize="21600,21600">
            <v:path/>
            <v:fill on="f" focussize="0,0"/>
            <v:stroke on="f" joinstyle="miter"/>
            <v:imagedata r:id="rId237" o:title="eqId7ac85cab80fe6d27d13d043a0b71dd9e"/>
            <o:lock v:ext="edit" aspectratio="t"/>
            <w10:wrap type="none"/>
            <w10:anchorlock/>
          </v:shape>
          <o:OLEObject Type="Embed" ProgID="Equation.DSMT4" ShapeID="_x0000_i1133" DrawAspect="Content" ObjectID="_1468075833" r:id="rId236">
            <o:LockedField>false</o:LockedField>
          </o:OLEObject>
        </w:object>
      </w:r>
    </w:p>
    <w:p w14:paraId="18F3453F">
      <w:pPr>
        <w:shd w:val="clear" w:color="auto" w:fill="F2F2F2"/>
        <w:spacing w:line="360" w:lineRule="auto"/>
        <w:jc w:val="left"/>
        <w:textAlignment w:val="center"/>
        <w:rPr>
          <w:color w:val="FF0000"/>
        </w:rPr>
      </w:pPr>
      <w:r>
        <w:rPr>
          <w:color w:val="FF0000"/>
        </w:rPr>
        <w:t>A错误；</w:t>
      </w:r>
    </w:p>
    <w:p w14:paraId="3BF2EFF4">
      <w:pPr>
        <w:shd w:val="clear" w:color="auto" w:fill="F2F2F2"/>
        <w:spacing w:line="360" w:lineRule="auto"/>
        <w:jc w:val="left"/>
        <w:textAlignment w:val="center"/>
        <w:rPr>
          <w:color w:val="FF0000"/>
        </w:rPr>
      </w:pPr>
      <w:r>
        <w:rPr>
          <w:color w:val="FF0000"/>
        </w:rPr>
        <w:t>B．剪断水平轻绳的瞬间，轻弹簧N对小球</w:t>
      </w:r>
      <w:r>
        <w:rPr>
          <w:rFonts w:ascii="Times New Roman" w:hAnsi="Times New Roman" w:eastAsia="Times New Roman" w:cs="Times New Roman"/>
          <w:i/>
          <w:color w:val="FF0000"/>
        </w:rPr>
        <w:t>a</w:t>
      </w:r>
      <w:r>
        <w:rPr>
          <w:color w:val="FF0000"/>
        </w:rPr>
        <w:t>的弹力不变，其大小为</w:t>
      </w:r>
      <w:r>
        <w:rPr>
          <w:color w:val="FF0000"/>
        </w:rPr>
        <w:object>
          <v:shape id="_x0000_i1134" o:spt="75" alt="eqId399e7ce56cb62de210e2482075c44aaa" type="#_x0000_t75" style="height:16pt;width:75.65pt;" o:ole="t" filled="f" o:preferrelative="t" stroked="f" coordsize="21600,21600">
            <v:path/>
            <v:fill on="f" focussize="0,0"/>
            <v:stroke on="f" joinstyle="miter"/>
            <v:imagedata r:id="rId239" o:title="eqId399e7ce56cb62de210e2482075c44aaa"/>
            <o:lock v:ext="edit" aspectratio="t"/>
            <w10:wrap type="none"/>
            <w10:anchorlock/>
          </v:shape>
          <o:OLEObject Type="Embed" ProgID="Equation.DSMT4" ShapeID="_x0000_i1134" DrawAspect="Content" ObjectID="_1468075834" r:id="rId238">
            <o:LockedField>false</o:LockedField>
          </o:OLEObject>
        </w:object>
      </w:r>
      <w:r>
        <w:rPr>
          <w:color w:val="FF0000"/>
        </w:rPr>
        <w:t xml:space="preserve"> </w:t>
      </w:r>
    </w:p>
    <w:p w14:paraId="6648AC49">
      <w:pPr>
        <w:shd w:val="clear" w:color="auto" w:fill="F2F2F2"/>
        <w:spacing w:line="360" w:lineRule="auto"/>
        <w:jc w:val="left"/>
        <w:textAlignment w:val="center"/>
        <w:rPr>
          <w:color w:val="FF0000"/>
        </w:rPr>
      </w:pPr>
      <w:r>
        <w:rPr>
          <w:color w:val="FF0000"/>
        </w:rPr>
        <w:t>解得</w:t>
      </w:r>
      <w:r>
        <w:rPr>
          <w:color w:val="FF0000"/>
        </w:rPr>
        <w:object>
          <v:shape id="_x0000_i1135" o:spt="75" alt="eqIdf1fc4d4b706ecaeebd16b510c36ef504" type="#_x0000_t75" style="height:15.8pt;width:44.85pt;" o:ole="t" filled="f" o:preferrelative="t" stroked="f" coordsize="21600,21600">
            <v:path/>
            <v:fill on="f" focussize="0,0"/>
            <v:stroke on="f" joinstyle="miter"/>
            <v:imagedata r:id="rId241" o:title="eqIdf1fc4d4b706ecaeebd16b510c36ef504"/>
            <o:lock v:ext="edit" aspectratio="t"/>
            <w10:wrap type="none"/>
            <w10:anchorlock/>
          </v:shape>
          <o:OLEObject Type="Embed" ProgID="Equation.DSMT4" ShapeID="_x0000_i1135" DrawAspect="Content" ObjectID="_1468075835" r:id="rId240">
            <o:LockedField>false</o:LockedField>
          </o:OLEObject>
        </w:object>
      </w:r>
      <w:r>
        <w:rPr>
          <w:color w:val="FF0000"/>
        </w:rPr>
        <w:t xml:space="preserve"> </w:t>
      </w:r>
    </w:p>
    <w:p w14:paraId="2FE40BE4">
      <w:pPr>
        <w:shd w:val="clear" w:color="auto" w:fill="F2F2F2"/>
        <w:spacing w:line="360" w:lineRule="auto"/>
        <w:jc w:val="left"/>
        <w:textAlignment w:val="center"/>
        <w:rPr>
          <w:color w:val="FF0000"/>
        </w:rPr>
      </w:pPr>
      <w:r>
        <w:rPr>
          <w:color w:val="FF0000"/>
        </w:rPr>
        <w:t>B错误；</w:t>
      </w:r>
    </w:p>
    <w:p w14:paraId="0B2F8BDB">
      <w:pPr>
        <w:shd w:val="clear" w:color="auto" w:fill="F2F2F2"/>
        <w:spacing w:line="360" w:lineRule="auto"/>
        <w:jc w:val="left"/>
        <w:textAlignment w:val="center"/>
        <w:rPr>
          <w:color w:val="FF0000"/>
        </w:rPr>
      </w:pPr>
      <w:r>
        <w:rPr>
          <w:color w:val="FF0000"/>
        </w:rPr>
        <w:t>C．剪断水平轻绳的瞬间，弹簧M的弹力不变，</w:t>
      </w:r>
      <w:r>
        <w:rPr>
          <w:rFonts w:ascii="Times New Roman" w:hAnsi="Times New Roman" w:eastAsia="Times New Roman" w:cs="Times New Roman"/>
          <w:i/>
          <w:color w:val="FF0000"/>
        </w:rPr>
        <w:t>b</w:t>
      </w:r>
      <w:r>
        <w:rPr>
          <w:color w:val="FF0000"/>
        </w:rPr>
        <w:t>球的加速度大小为0，C错误；</w:t>
      </w:r>
    </w:p>
    <w:p w14:paraId="35836A88">
      <w:pPr>
        <w:shd w:val="clear" w:color="auto" w:fill="F2F2F2"/>
        <w:spacing w:line="360" w:lineRule="auto"/>
        <w:jc w:val="left"/>
        <w:textAlignment w:val="center"/>
        <w:rPr>
          <w:color w:val="FF0000"/>
        </w:rPr>
      </w:pPr>
      <w:r>
        <w:rPr>
          <w:color w:val="FF0000"/>
        </w:rPr>
        <w:t>D．剪断水平轻绳的瞬间，</w:t>
      </w:r>
      <w:r>
        <w:rPr>
          <w:rFonts w:ascii="Times New Roman" w:hAnsi="Times New Roman" w:eastAsia="Times New Roman" w:cs="Times New Roman"/>
          <w:i/>
          <w:color w:val="FF0000"/>
        </w:rPr>
        <w:t>a</w:t>
      </w:r>
      <w:r>
        <w:rPr>
          <w:color w:val="FF0000"/>
        </w:rPr>
        <w:t>球的加速度大小为</w:t>
      </w:r>
      <w:r>
        <w:rPr>
          <w:color w:val="FF0000"/>
        </w:rPr>
        <w:object>
          <v:shape id="_x0000_i1136" o:spt="75" alt="eqId47bf1492456fb0505a012d465eaa2683" type="#_x0000_t75" style="height:29.7pt;width:110.85pt;" o:ole="t" filled="f" o:preferrelative="t" stroked="f" coordsize="21600,21600">
            <v:path/>
            <v:fill on="f" focussize="0,0"/>
            <v:stroke on="f" joinstyle="miter"/>
            <v:imagedata r:id="rId243" o:title="eqId47bf1492456fb0505a012d465eaa2683"/>
            <o:lock v:ext="edit" aspectratio="t"/>
            <w10:wrap type="none"/>
            <w10:anchorlock/>
          </v:shape>
          <o:OLEObject Type="Embed" ProgID="Equation.DSMT4" ShapeID="_x0000_i1136" DrawAspect="Content" ObjectID="_1468075836" r:id="rId242">
            <o:LockedField>false</o:LockedField>
          </o:OLEObject>
        </w:object>
      </w:r>
      <w:r>
        <w:rPr>
          <w:color w:val="FF0000"/>
        </w:rPr>
        <w:t xml:space="preserve"> </w:t>
      </w:r>
    </w:p>
    <w:p w14:paraId="3DE404CF">
      <w:pPr>
        <w:shd w:val="clear" w:color="auto" w:fill="F2F2F2"/>
        <w:spacing w:line="360" w:lineRule="auto"/>
        <w:jc w:val="left"/>
        <w:textAlignment w:val="center"/>
        <w:rPr>
          <w:color w:val="FF0000"/>
        </w:rPr>
      </w:pPr>
      <w:r>
        <w:rPr>
          <w:color w:val="FF0000"/>
        </w:rPr>
        <w:t>D正确。</w:t>
      </w:r>
    </w:p>
    <w:p w14:paraId="268ABF2C">
      <w:pPr>
        <w:shd w:val="clear" w:color="auto" w:fill="F2F2F2"/>
        <w:spacing w:line="360" w:lineRule="auto"/>
        <w:jc w:val="left"/>
        <w:textAlignment w:val="center"/>
        <w:rPr>
          <w:color w:val="FF0000"/>
        </w:rPr>
      </w:pPr>
      <w:r>
        <w:rPr>
          <w:color w:val="FF0000"/>
        </w:rPr>
        <w:t>故选D。</w:t>
      </w:r>
    </w:p>
    <w:p w14:paraId="5F091B65">
      <w:pPr>
        <w:shd w:val="clear" w:color="auto" w:fill="auto"/>
        <w:spacing w:line="360" w:lineRule="auto"/>
        <w:jc w:val="left"/>
        <w:textAlignment w:val="center"/>
      </w:pPr>
      <w:r>
        <w:t>7．如图所示为机械手抓取篮球的照片。为便于研究，将机械手简化为三根“手指”，且不考虑篮球的明显形变。抓取点平均分布在同一水平面内，抓取点与球心的连线与该水平面夹角为</w:t>
      </w:r>
      <w:r>
        <w:object>
          <v:shape id="_x0000_i1137" o:spt="75" alt="eqIde170f206fdbbd834aad7580c727e2cc6" type="#_x0000_t75" style="height:9.65pt;width:10.55pt;" o:ole="t" filled="f" o:preferrelative="t" stroked="f" coordsize="21600,21600">
            <v:path/>
            <v:fill on="f" focussize="0,0"/>
            <v:stroke on="f" joinstyle="miter"/>
            <v:imagedata r:id="rId245" o:title="eqIde170f206fdbbd834aad7580c727e2cc6"/>
            <o:lock v:ext="edit" aspectratio="t"/>
            <w10:wrap type="none"/>
            <w10:anchorlock/>
          </v:shape>
          <o:OLEObject Type="Embed" ProgID="Equation.DSMT4" ShapeID="_x0000_i1137" DrawAspect="Content" ObjectID="_1468075837" r:id="rId244">
            <o:LockedField>false</o:LockedField>
          </o:OLEObject>
        </w:object>
      </w:r>
      <w:r>
        <w:t>，“手指”与篮球的动摩擦因数为</w:t>
      </w:r>
      <w:r>
        <w:object>
          <v:shape id="_x0000_i1138" o:spt="75" alt="eqId1100379a4385b9ce064847bc21760adc" type="#_x0000_t75" style="height:11.65pt;width:10.55pt;" o:ole="t" filled="f" o:preferrelative="t" stroked="f" coordsize="21600,21600">
            <v:path/>
            <v:fill on="f" focussize="0,0"/>
            <v:stroke on="f" joinstyle="miter"/>
            <v:imagedata r:id="rId247" o:title="eqId1100379a4385b9ce064847bc21760adc"/>
            <o:lock v:ext="edit" aspectratio="t"/>
            <w10:wrap type="none"/>
            <w10:anchorlock/>
          </v:shape>
          <o:OLEObject Type="Embed" ProgID="Equation.DSMT4" ShapeID="_x0000_i1138" DrawAspect="Content" ObjectID="_1468075838" r:id="rId246">
            <o:LockedField>false</o:LockedField>
          </o:OLEObject>
        </w:object>
      </w:r>
      <w:r>
        <w:t>，篮球的重力大小为</w:t>
      </w:r>
      <w:r>
        <w:rPr>
          <w:rFonts w:ascii="Times New Roman" w:hAnsi="Times New Roman" w:eastAsia="Times New Roman" w:cs="Times New Roman"/>
          <w:i/>
        </w:rPr>
        <w:t>G</w:t>
      </w:r>
      <w:r>
        <w:t>，最大静摩擦力等于滑动摩擦力。则（　　）</w:t>
      </w:r>
    </w:p>
    <w:p w14:paraId="749A2C1D">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242695" cy="1384935"/>
            <wp:effectExtent l="0" t="0" r="6985" b="1905"/>
            <wp:docPr id="47" name="图片 47" descr="@@@7ee6f6a4-6b35-4377-8856-0b0e4b76d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ee6f6a4-6b35-4377-8856-0b0e4b76deef"/>
                    <pic:cNvPicPr>
                      <a:picLocks noChangeAspect="1"/>
                    </pic:cNvPicPr>
                  </pic:nvPicPr>
                  <pic:blipFill>
                    <a:blip r:embed="rId248"/>
                    <a:stretch>
                      <a:fillRect/>
                    </a:stretch>
                  </pic:blipFill>
                  <pic:spPr>
                    <a:xfrm>
                      <a:off x="0" y="0"/>
                      <a:ext cx="1242695" cy="1384935"/>
                    </a:xfrm>
                    <a:prstGeom prst="rect">
                      <a:avLst/>
                    </a:prstGeom>
                  </pic:spPr>
                </pic:pic>
              </a:graphicData>
            </a:graphic>
          </wp:inline>
        </w:drawing>
      </w:r>
    </w:p>
    <w:p w14:paraId="19312C5E">
      <w:pPr>
        <w:shd w:val="clear" w:color="auto" w:fill="auto"/>
        <w:spacing w:line="360" w:lineRule="auto"/>
        <w:ind w:left="300"/>
        <w:jc w:val="left"/>
        <w:textAlignment w:val="center"/>
      </w:pPr>
      <w:r>
        <w:t>A．只要“手指”对篮球的压力足够大，</w:t>
      </w:r>
      <w:r>
        <w:object>
          <v:shape id="_x0000_i1139" o:spt="75" alt="eqIde170f206fdbbd834aad7580c727e2cc6" type="#_x0000_t75" style="height:9.65pt;width:10.55pt;" o:ole="t" filled="f" o:preferrelative="t" stroked="f" coordsize="21600,21600">
            <v:path/>
            <v:fill on="f" focussize="0,0"/>
            <v:stroke on="f" joinstyle="miter"/>
            <v:imagedata r:id="rId245" o:title="eqIde170f206fdbbd834aad7580c727e2cc6"/>
            <o:lock v:ext="edit" aspectratio="t"/>
            <w10:wrap type="none"/>
            <w10:anchorlock/>
          </v:shape>
          <o:OLEObject Type="Embed" ProgID="Equation.DSMT4" ShapeID="_x0000_i1139" DrawAspect="Content" ObjectID="_1468075839" r:id="rId249">
            <o:LockedField>false</o:LockedField>
          </o:OLEObject>
        </w:object>
      </w:r>
      <w:r>
        <w:t>不论取何值都能将篮球抓起</w:t>
      </w:r>
    </w:p>
    <w:p w14:paraId="489699DC">
      <w:pPr>
        <w:shd w:val="clear" w:color="auto" w:fill="auto"/>
        <w:spacing w:line="360" w:lineRule="auto"/>
        <w:ind w:left="300"/>
        <w:jc w:val="left"/>
        <w:textAlignment w:val="center"/>
      </w:pPr>
      <w:r>
        <w:t>B．若</w:t>
      </w:r>
      <w:r>
        <w:object>
          <v:shape id="_x0000_i1140" o:spt="75" alt="eqId1100379a4385b9ce064847bc21760adc" type="#_x0000_t75" style="height:11.65pt;width:10.55pt;" o:ole="t" filled="f" o:preferrelative="t" stroked="f" coordsize="21600,21600">
            <v:path/>
            <v:fill on="f" focussize="0,0"/>
            <v:stroke on="f" joinstyle="miter"/>
            <v:imagedata r:id="rId247" o:title="eqId1100379a4385b9ce064847bc21760adc"/>
            <o:lock v:ext="edit" aspectratio="t"/>
            <w10:wrap type="none"/>
            <w10:anchorlock/>
          </v:shape>
          <o:OLEObject Type="Embed" ProgID="Equation.DSMT4" ShapeID="_x0000_i1140" DrawAspect="Content" ObjectID="_1468075840" r:id="rId250">
            <o:LockedField>false</o:LockedField>
          </o:OLEObject>
        </w:object>
      </w:r>
      <w:r>
        <w:t>与</w:t>
      </w:r>
      <w:r>
        <w:object>
          <v:shape id="_x0000_i1141" o:spt="75" alt="eqIde170f206fdbbd834aad7580c727e2cc6" type="#_x0000_t75" style="height:9.65pt;width:10.55pt;" o:ole="t" filled="f" o:preferrelative="t" stroked="f" coordsize="21600,21600">
            <v:path/>
            <v:fill on="f" focussize="0,0"/>
            <v:stroke on="f" joinstyle="miter"/>
            <v:imagedata r:id="rId245" o:title="eqIde170f206fdbbd834aad7580c727e2cc6"/>
            <o:lock v:ext="edit" aspectratio="t"/>
            <w10:wrap type="none"/>
            <w10:anchorlock/>
          </v:shape>
          <o:OLEObject Type="Embed" ProgID="Equation.DSMT4" ShapeID="_x0000_i1141" DrawAspect="Content" ObjectID="_1468075841" r:id="rId251">
            <o:LockedField>false</o:LockedField>
          </o:OLEObject>
        </w:object>
      </w:r>
      <w:r>
        <w:t>的关系满足</w:t>
      </w:r>
      <w:r>
        <w:object>
          <v:shape id="_x0000_i1142" o:spt="75" alt="eqIdbe42bf4d5326ab4fca4f27a4a4b68742" type="#_x0000_t75" style="height:13.05pt;width:43.1pt;" o:ole="t" filled="f" o:preferrelative="t" stroked="f" coordsize="21600,21600">
            <v:path/>
            <v:fill on="f" focussize="0,0"/>
            <v:stroke on="f" joinstyle="miter"/>
            <v:imagedata r:id="rId253" o:title="eqIdbe42bf4d5326ab4fca4f27a4a4b68742"/>
            <o:lock v:ext="edit" aspectratio="t"/>
            <w10:wrap type="none"/>
            <w10:anchorlock/>
          </v:shape>
          <o:OLEObject Type="Embed" ProgID="Equation.DSMT4" ShapeID="_x0000_i1142" DrawAspect="Content" ObjectID="_1468075842" r:id="rId252">
            <o:LockedField>false</o:LockedField>
          </o:OLEObject>
        </w:object>
      </w:r>
      <w:r>
        <w:t>，则不能将篮球抓起</w:t>
      </w:r>
    </w:p>
    <w:p w14:paraId="443AF26C">
      <w:pPr>
        <w:shd w:val="clear" w:color="auto" w:fill="auto"/>
        <w:spacing w:line="360" w:lineRule="auto"/>
        <w:ind w:left="300"/>
        <w:jc w:val="left"/>
        <w:textAlignment w:val="center"/>
      </w:pPr>
      <w:r>
        <w:t>C．若能抓起篮球，</w:t>
      </w:r>
      <w:r>
        <w:object>
          <v:shape id="_x0000_i1143" o:spt="75" alt="eqIde170f206fdbbd834aad7580c727e2cc6" type="#_x0000_t75" style="height:9.65pt;width:10.55pt;" o:ole="t" filled="f" o:preferrelative="t" stroked="f" coordsize="21600,21600">
            <v:path/>
            <v:fill on="f" focussize="0,0"/>
            <v:stroke on="f" joinstyle="miter"/>
            <v:imagedata r:id="rId245" o:title="eqIde170f206fdbbd834aad7580c727e2cc6"/>
            <o:lock v:ext="edit" aspectratio="t"/>
            <w10:wrap type="none"/>
            <w10:anchorlock/>
          </v:shape>
          <o:OLEObject Type="Embed" ProgID="Equation.DSMT4" ShapeID="_x0000_i1143" DrawAspect="Content" ObjectID="_1468075843" r:id="rId254">
            <o:LockedField>false</o:LockedField>
          </o:OLEObject>
        </w:object>
      </w:r>
      <w:r>
        <w:t>越小，则每根“手指”对篮球压力的最小值越大</w:t>
      </w:r>
    </w:p>
    <w:p w14:paraId="60C21C13">
      <w:pPr>
        <w:shd w:val="clear" w:color="auto" w:fill="auto"/>
        <w:spacing w:line="360" w:lineRule="auto"/>
        <w:ind w:left="300"/>
        <w:jc w:val="left"/>
        <w:textAlignment w:val="center"/>
      </w:pPr>
      <w:r>
        <w:t>D．若要抓起篮球竖直向上做加速运动，则每根“手指”对篮球压力的最小值比匀速运动时小</w:t>
      </w:r>
    </w:p>
    <w:p w14:paraId="1D4C8E3A">
      <w:pPr>
        <w:shd w:val="clear" w:color="auto" w:fill="F2F2F2"/>
        <w:spacing w:line="360" w:lineRule="auto"/>
        <w:jc w:val="left"/>
        <w:textAlignment w:val="center"/>
        <w:rPr>
          <w:color w:val="FF0000"/>
        </w:rPr>
      </w:pPr>
      <w:r>
        <w:rPr>
          <w:color w:val="FF0000"/>
        </w:rPr>
        <w:t>【答案】B</w:t>
      </w:r>
    </w:p>
    <w:p w14:paraId="6055F346">
      <w:pPr>
        <w:shd w:val="clear" w:color="auto" w:fill="F2F2F2"/>
        <w:spacing w:line="360" w:lineRule="auto"/>
        <w:jc w:val="left"/>
        <w:textAlignment w:val="center"/>
        <w:rPr>
          <w:color w:val="FF0000"/>
        </w:rPr>
      </w:pPr>
      <w:r>
        <w:rPr>
          <w:color w:val="FF0000"/>
        </w:rPr>
        <w:t>【详解】ABC．对篮球受力分析，竖直方向满足</w:t>
      </w:r>
    </w:p>
    <w:p w14:paraId="179A8C62">
      <w:pPr>
        <w:shd w:val="clear" w:color="auto" w:fill="F2F2F2"/>
        <w:spacing w:line="360" w:lineRule="auto"/>
        <w:jc w:val="center"/>
        <w:textAlignment w:val="center"/>
        <w:rPr>
          <w:color w:val="FF0000"/>
        </w:rPr>
      </w:pPr>
      <w:r>
        <w:rPr>
          <w:color w:val="FF0000"/>
        </w:rPr>
        <w:object>
          <v:shape id="_x0000_i1144" o:spt="75" alt="eqId9f047ad395e793012a3aaba70f300ef6" type="#_x0000_t75" style="height:15.7pt;width:98.55pt;" o:ole="t" filled="f" o:preferrelative="t" stroked="f" coordsize="21600,21600">
            <v:path/>
            <v:fill on="f" focussize="0,0"/>
            <v:stroke on="f" joinstyle="miter"/>
            <v:imagedata r:id="rId256" o:title="eqId9f047ad395e793012a3aaba70f300ef6"/>
            <o:lock v:ext="edit" aspectratio="t"/>
            <w10:wrap type="none"/>
            <w10:anchorlock/>
          </v:shape>
          <o:OLEObject Type="Embed" ProgID="Equation.DSMT4" ShapeID="_x0000_i1144" DrawAspect="Content" ObjectID="_1468075844" r:id="rId255">
            <o:LockedField>false</o:LockedField>
          </o:OLEObject>
        </w:object>
      </w:r>
    </w:p>
    <w:p w14:paraId="31000390">
      <w:pPr>
        <w:shd w:val="clear" w:color="auto" w:fill="F2F2F2"/>
        <w:spacing w:line="360" w:lineRule="auto"/>
        <w:jc w:val="left"/>
        <w:textAlignment w:val="center"/>
        <w:rPr>
          <w:color w:val="FF0000"/>
        </w:rPr>
      </w:pPr>
      <w:r>
        <w:rPr>
          <w:color w:val="FF0000"/>
        </w:rPr>
        <w:t>因为静摩擦力</w:t>
      </w:r>
    </w:p>
    <w:p w14:paraId="23A3C429">
      <w:pPr>
        <w:shd w:val="clear" w:color="auto" w:fill="F2F2F2"/>
        <w:spacing w:line="360" w:lineRule="auto"/>
        <w:jc w:val="center"/>
        <w:textAlignment w:val="center"/>
        <w:rPr>
          <w:color w:val="FF0000"/>
        </w:rPr>
      </w:pPr>
      <w:r>
        <w:rPr>
          <w:color w:val="FF0000"/>
        </w:rPr>
        <w:object>
          <v:shape id="_x0000_i1145" o:spt="75" alt="eqId2fcc7bb16e7699f136b247822b1d49e6" type="#_x0000_t75" style="height:16pt;width:38.7pt;" o:ole="t" filled="f" o:preferrelative="t" stroked="f" coordsize="21600,21600">
            <v:path/>
            <v:fill on="f" focussize="0,0"/>
            <v:stroke on="f" joinstyle="miter"/>
            <v:imagedata r:id="rId258" o:title="eqId2fcc7bb16e7699f136b247822b1d49e6"/>
            <o:lock v:ext="edit" aspectratio="t"/>
            <w10:wrap type="none"/>
            <w10:anchorlock/>
          </v:shape>
          <o:OLEObject Type="Embed" ProgID="Equation.DSMT4" ShapeID="_x0000_i1145" DrawAspect="Content" ObjectID="_1468075845" r:id="rId257">
            <o:LockedField>false</o:LockedField>
          </o:OLEObject>
        </w:object>
      </w:r>
    </w:p>
    <w:p w14:paraId="015FC967">
      <w:pPr>
        <w:shd w:val="clear" w:color="auto" w:fill="F2F2F2"/>
        <w:spacing w:line="360" w:lineRule="auto"/>
        <w:jc w:val="left"/>
        <w:textAlignment w:val="center"/>
        <w:rPr>
          <w:color w:val="FF0000"/>
        </w:rPr>
      </w:pPr>
      <w:r>
        <w:rPr>
          <w:color w:val="FF0000"/>
        </w:rPr>
        <w:t>解得</w:t>
      </w:r>
    </w:p>
    <w:p w14:paraId="54784500">
      <w:pPr>
        <w:shd w:val="clear" w:color="auto" w:fill="F2F2F2"/>
        <w:spacing w:line="360" w:lineRule="auto"/>
        <w:jc w:val="center"/>
        <w:textAlignment w:val="center"/>
        <w:rPr>
          <w:color w:val="FF0000"/>
        </w:rPr>
      </w:pPr>
      <w:r>
        <w:rPr>
          <w:color w:val="FF0000"/>
        </w:rPr>
        <w:object>
          <v:shape id="_x0000_i1146" o:spt="75" alt="eqIdfd7e6a93e93044bfe7e630ad21cdfe2d" type="#_x0000_t75" style="height:30.8pt;width:99.4pt;" o:ole="t" filled="f" o:preferrelative="t" stroked="f" coordsize="21600,21600">
            <v:path/>
            <v:fill on="f" focussize="0,0"/>
            <v:stroke on="f" joinstyle="miter"/>
            <v:imagedata r:id="rId260" o:title="eqIdfd7e6a93e93044bfe7e630ad21cdfe2d"/>
            <o:lock v:ext="edit" aspectratio="t"/>
            <w10:wrap type="none"/>
            <w10:anchorlock/>
          </v:shape>
          <o:OLEObject Type="Embed" ProgID="Equation.DSMT4" ShapeID="_x0000_i1146" DrawAspect="Content" ObjectID="_1468075846" r:id="rId259">
            <o:LockedField>false</o:LockedField>
          </o:OLEObject>
        </w:object>
      </w:r>
    </w:p>
    <w:p w14:paraId="76CFB762">
      <w:pPr>
        <w:shd w:val="clear" w:color="auto" w:fill="F2F2F2"/>
        <w:spacing w:line="360" w:lineRule="auto"/>
        <w:jc w:val="left"/>
        <w:textAlignment w:val="center"/>
        <w:rPr>
          <w:color w:val="FF0000"/>
        </w:rPr>
      </w:pPr>
      <w:r>
        <w:rPr>
          <w:color w:val="FF0000"/>
        </w:rPr>
        <w:t>所以想要抓起篮球，则每根“手指”对篮球压力的最小值为</w:t>
      </w:r>
      <w:r>
        <w:rPr>
          <w:color w:val="FF0000"/>
        </w:rPr>
        <w:object>
          <v:shape id="_x0000_i1147" o:spt="75" alt="eqId7fc5bde8e4176506654e5ab4561b0c24" type="#_x0000_t75" style="height:30.75pt;width:76.55pt;" o:ole="t" filled="f" o:preferrelative="t" stroked="f" coordsize="21600,21600">
            <v:path/>
            <v:fill on="f" focussize="0,0"/>
            <v:stroke on="f" joinstyle="miter"/>
            <v:imagedata r:id="rId262" o:title="eqId7fc5bde8e4176506654e5ab4561b0c24"/>
            <o:lock v:ext="edit" aspectratio="t"/>
            <w10:wrap type="none"/>
            <w10:anchorlock/>
          </v:shape>
          <o:OLEObject Type="Embed" ProgID="Equation.DSMT4" ShapeID="_x0000_i1147" DrawAspect="Content" ObjectID="_1468075847" r:id="rId261">
            <o:LockedField>false</o:LockedField>
          </o:OLEObject>
        </w:object>
      </w:r>
      <w:r>
        <w:rPr>
          <w:color w:val="FF0000"/>
        </w:rPr>
        <w:t>，根据表达式，</w:t>
      </w:r>
      <w:r>
        <w:rPr>
          <w:color w:val="FF0000"/>
        </w:rPr>
        <w:object>
          <v:shape id="_x0000_i1148" o:spt="75" alt="eqIde170f206fdbbd834aad7580c727e2cc6" type="#_x0000_t75" style="height:9.65pt;width:10.55pt;" o:ole="t" filled="f" o:preferrelative="t" stroked="f" coordsize="21600,21600">
            <v:path/>
            <v:fill on="f" focussize="0,0"/>
            <v:stroke on="f" joinstyle="miter"/>
            <v:imagedata r:id="rId245" o:title="eqIde170f206fdbbd834aad7580c727e2cc6"/>
            <o:lock v:ext="edit" aspectratio="t"/>
            <w10:wrap type="none"/>
            <w10:anchorlock/>
          </v:shape>
          <o:OLEObject Type="Embed" ProgID="Equation.DSMT4" ShapeID="_x0000_i1148" DrawAspect="Content" ObjectID="_1468075848" r:id="rId263">
            <o:LockedField>false</o:LockedField>
          </o:OLEObject>
        </w:object>
      </w:r>
      <w:r>
        <w:rPr>
          <w:color w:val="FF0000"/>
        </w:rPr>
        <w:t>越小，</w:t>
      </w:r>
      <w:r>
        <w:rPr>
          <w:color w:val="FF0000"/>
        </w:rPr>
        <w:object>
          <v:shape id="_x0000_i1149" o:spt="75" alt="eqId6dad7e624d74c3fc66f94b3b49c13b08" type="#_x0000_t75" style="height:16.05pt;width:14.05pt;" o:ole="t" filled="f" o:preferrelative="t" stroked="f" coordsize="21600,21600">
            <v:path/>
            <v:fill on="f" focussize="0,0"/>
            <v:stroke on="f" joinstyle="miter"/>
            <v:imagedata r:id="rId265" o:title="eqId6dad7e624d74c3fc66f94b3b49c13b08"/>
            <o:lock v:ext="edit" aspectratio="t"/>
            <w10:wrap type="none"/>
            <w10:anchorlock/>
          </v:shape>
          <o:OLEObject Type="Embed" ProgID="Equation.DSMT4" ShapeID="_x0000_i1149" DrawAspect="Content" ObjectID="_1468075849" r:id="rId264">
            <o:LockedField>false</o:LockedField>
          </o:OLEObject>
        </w:object>
      </w:r>
      <w:r>
        <w:rPr>
          <w:color w:val="FF0000"/>
        </w:rPr>
        <w:t>越小；</w:t>
      </w:r>
    </w:p>
    <w:p w14:paraId="3D916300">
      <w:pPr>
        <w:shd w:val="clear" w:color="auto" w:fill="F2F2F2"/>
        <w:spacing w:line="360" w:lineRule="auto"/>
        <w:jc w:val="left"/>
        <w:textAlignment w:val="center"/>
        <w:rPr>
          <w:color w:val="FF0000"/>
        </w:rPr>
      </w:pPr>
      <w:r>
        <w:rPr>
          <w:color w:val="FF0000"/>
        </w:rPr>
        <w:t>由</w:t>
      </w:r>
      <w:r>
        <w:rPr>
          <w:color w:val="FF0000"/>
        </w:rPr>
        <w:object>
          <v:shape id="_x0000_i1150" o:spt="75" alt="eqId6dad7e624d74c3fc66f94b3b49c13b08" type="#_x0000_t75" style="height:16.05pt;width:14.05pt;" o:ole="t" filled="f" o:preferrelative="t" stroked="f" coordsize="21600,21600">
            <v:path/>
            <v:fill on="f" focussize="0,0"/>
            <v:stroke on="f" joinstyle="miter"/>
            <v:imagedata r:id="rId265" o:title="eqId6dad7e624d74c3fc66f94b3b49c13b08"/>
            <o:lock v:ext="edit" aspectratio="t"/>
            <w10:wrap type="none"/>
            <w10:anchorlock/>
          </v:shape>
          <o:OLEObject Type="Embed" ProgID="Equation.DSMT4" ShapeID="_x0000_i1150" DrawAspect="Content" ObjectID="_1468075850" r:id="rId266">
            <o:LockedField>false</o:LockedField>
          </o:OLEObject>
        </w:object>
      </w:r>
      <w:r>
        <w:rPr>
          <w:color w:val="FF0000"/>
        </w:rPr>
        <w:t>表达式可得，夹角</w:t>
      </w:r>
      <w:r>
        <w:rPr>
          <w:color w:val="FF0000"/>
        </w:rPr>
        <w:object>
          <v:shape id="_x0000_i1151" o:spt="75" alt="eqIde170f206fdbbd834aad7580c727e2cc6" type="#_x0000_t75" style="height:9.65pt;width:10.55pt;" o:ole="t" filled="f" o:preferrelative="t" stroked="f" coordsize="21600,21600">
            <v:path/>
            <v:fill on="f" focussize="0,0"/>
            <v:stroke on="f" joinstyle="miter"/>
            <v:imagedata r:id="rId245" o:title="eqIde170f206fdbbd834aad7580c727e2cc6"/>
            <o:lock v:ext="edit" aspectratio="t"/>
            <w10:wrap type="none"/>
            <w10:anchorlock/>
          </v:shape>
          <o:OLEObject Type="Embed" ProgID="Equation.DSMT4" ShapeID="_x0000_i1151" DrawAspect="Content" ObjectID="_1468075851" r:id="rId267">
            <o:LockedField>false</o:LockedField>
          </o:OLEObject>
        </w:object>
      </w:r>
      <w:r>
        <w:rPr>
          <w:color w:val="FF0000"/>
        </w:rPr>
        <w:t>满足</w:t>
      </w:r>
    </w:p>
    <w:p w14:paraId="185E85FC">
      <w:pPr>
        <w:shd w:val="clear" w:color="auto" w:fill="F2F2F2"/>
        <w:spacing w:line="360" w:lineRule="auto"/>
        <w:jc w:val="center"/>
        <w:textAlignment w:val="center"/>
        <w:rPr>
          <w:color w:val="FF0000"/>
        </w:rPr>
      </w:pPr>
      <w:r>
        <w:rPr>
          <w:color w:val="FF0000"/>
        </w:rPr>
        <w:object>
          <v:shape id="_x0000_i1152" o:spt="75" alt="eqIde214730c8c753de5deccb0ae9f3dcd54" type="#_x0000_t75" style="height:29.95pt;width:90.6pt;" o:ole="t" filled="f" o:preferrelative="t" stroked="f" coordsize="21600,21600">
            <v:path/>
            <v:fill on="f" focussize="0,0"/>
            <v:stroke on="f" joinstyle="miter"/>
            <v:imagedata r:id="rId269" o:title="eqIde214730c8c753de5deccb0ae9f3dcd54"/>
            <o:lock v:ext="edit" aspectratio="t"/>
            <w10:wrap type="none"/>
            <w10:anchorlock/>
          </v:shape>
          <o:OLEObject Type="Embed" ProgID="Equation.DSMT4" ShapeID="_x0000_i1152" DrawAspect="Content" ObjectID="_1468075852" r:id="rId268">
            <o:LockedField>false</o:LockedField>
          </o:OLEObject>
        </w:object>
      </w:r>
    </w:p>
    <w:p w14:paraId="223B72BB">
      <w:pPr>
        <w:shd w:val="clear" w:color="auto" w:fill="F2F2F2"/>
        <w:spacing w:line="360" w:lineRule="auto"/>
        <w:jc w:val="left"/>
        <w:textAlignment w:val="center"/>
        <w:rPr>
          <w:color w:val="FF0000"/>
        </w:rPr>
      </w:pPr>
      <w:r>
        <w:rPr>
          <w:color w:val="FF0000"/>
        </w:rPr>
        <w:t>时，才能将篮球抓起。且</w:t>
      </w:r>
      <w:r>
        <w:rPr>
          <w:color w:val="FF0000"/>
        </w:rPr>
        <w:object>
          <v:shape id="_x0000_i1153" o:spt="75" alt="eqIdb737478eac394abdd8304c73fec07cb8" type="#_x0000_t75" style="height:13.1pt;width:41.35pt;" o:ole="t" filled="f" o:preferrelative="t" stroked="f" coordsize="21600,21600">
            <v:path/>
            <v:fill on="f" focussize="0,0"/>
            <v:stroke on="f" joinstyle="miter"/>
            <v:imagedata r:id="rId271" o:title="eqIdb737478eac394abdd8304c73fec07cb8"/>
            <o:lock v:ext="edit" aspectratio="t"/>
            <w10:wrap type="none"/>
            <w10:anchorlock/>
          </v:shape>
          <o:OLEObject Type="Embed" ProgID="Equation.DSMT4" ShapeID="_x0000_i1153" DrawAspect="Content" ObjectID="_1468075853" r:id="rId270">
            <o:LockedField>false</o:LockedField>
          </o:OLEObject>
        </w:object>
      </w:r>
      <w:r>
        <w:rPr>
          <w:color w:val="FF0000"/>
        </w:rPr>
        <w:t>时，不能将篮球抓起，故AC错误，B正确；</w:t>
      </w:r>
    </w:p>
    <w:p w14:paraId="3EF3945E">
      <w:pPr>
        <w:shd w:val="clear" w:color="auto" w:fill="F2F2F2"/>
        <w:spacing w:line="360" w:lineRule="auto"/>
        <w:jc w:val="left"/>
        <w:textAlignment w:val="center"/>
        <w:rPr>
          <w:color w:val="FF0000"/>
        </w:rPr>
      </w:pPr>
      <w:r>
        <w:rPr>
          <w:color w:val="FF0000"/>
        </w:rPr>
        <w:t>D．若抓起篮球竖直向上做匀加速运动，且恰好达到最大静摩擦时，满足</w:t>
      </w:r>
    </w:p>
    <w:p w14:paraId="2C60E71B">
      <w:pPr>
        <w:shd w:val="clear" w:color="auto" w:fill="F2F2F2"/>
        <w:spacing w:line="360" w:lineRule="auto"/>
        <w:jc w:val="center"/>
        <w:textAlignment w:val="center"/>
        <w:rPr>
          <w:color w:val="FF0000"/>
        </w:rPr>
      </w:pPr>
      <w:r>
        <w:rPr>
          <w:color w:val="FF0000"/>
        </w:rPr>
        <w:object>
          <v:shape id="_x0000_i1154" o:spt="75" alt="eqId7f90b9a700b1529e711ef854301f1d34" type="#_x0000_t75" style="height:15.7pt;width:134.6pt;" o:ole="t" filled="f" o:preferrelative="t" stroked="f" coordsize="21600,21600">
            <v:path/>
            <v:fill on="f" focussize="0,0"/>
            <v:stroke on="f" joinstyle="miter"/>
            <v:imagedata r:id="rId273" o:title="eqId7f90b9a700b1529e711ef854301f1d34"/>
            <o:lock v:ext="edit" aspectratio="t"/>
            <w10:wrap type="none"/>
            <w10:anchorlock/>
          </v:shape>
          <o:OLEObject Type="Embed" ProgID="Equation.DSMT4" ShapeID="_x0000_i1154" DrawAspect="Content" ObjectID="_1468075854" r:id="rId272">
            <o:LockedField>false</o:LockedField>
          </o:OLEObject>
        </w:object>
      </w:r>
    </w:p>
    <w:p w14:paraId="6E6E6471">
      <w:pPr>
        <w:shd w:val="clear" w:color="auto" w:fill="F2F2F2"/>
        <w:spacing w:line="360" w:lineRule="auto"/>
        <w:jc w:val="left"/>
        <w:textAlignment w:val="center"/>
        <w:rPr>
          <w:color w:val="FF0000"/>
        </w:rPr>
      </w:pPr>
      <w:r>
        <w:rPr>
          <w:color w:val="FF0000"/>
        </w:rPr>
        <w:t>可得</w:t>
      </w:r>
    </w:p>
    <w:p w14:paraId="4EF6A693">
      <w:pPr>
        <w:shd w:val="clear" w:color="auto" w:fill="F2F2F2"/>
        <w:spacing w:line="360" w:lineRule="auto"/>
        <w:jc w:val="center"/>
        <w:textAlignment w:val="center"/>
        <w:rPr>
          <w:color w:val="FF0000"/>
        </w:rPr>
      </w:pPr>
      <w:r>
        <w:rPr>
          <w:color w:val="FF0000"/>
        </w:rPr>
        <w:object>
          <v:shape id="_x0000_i1155" o:spt="75" alt="eqId2ee1a80c7fc55eb0fdf3d93c8eb8984a" type="#_x0000_t75" style="height:30.8pt;width:99.4pt;" o:ole="t" filled="f" o:preferrelative="t" stroked="f" coordsize="21600,21600">
            <v:path/>
            <v:fill on="f" focussize="0,0"/>
            <v:stroke on="f" joinstyle="miter"/>
            <v:imagedata r:id="rId275" o:title="eqId2ee1a80c7fc55eb0fdf3d93c8eb8984a"/>
            <o:lock v:ext="edit" aspectratio="t"/>
            <w10:wrap type="none"/>
            <w10:anchorlock/>
          </v:shape>
          <o:OLEObject Type="Embed" ProgID="Equation.DSMT4" ShapeID="_x0000_i1155" DrawAspect="Content" ObjectID="_1468075855" r:id="rId274">
            <o:LockedField>false</o:LockedField>
          </o:OLEObject>
        </w:object>
      </w:r>
    </w:p>
    <w:p w14:paraId="4E2433CB">
      <w:pPr>
        <w:shd w:val="clear" w:color="auto" w:fill="F2F2F2"/>
        <w:spacing w:line="360" w:lineRule="auto"/>
        <w:jc w:val="left"/>
        <w:textAlignment w:val="center"/>
        <w:rPr>
          <w:color w:val="FF0000"/>
        </w:rPr>
      </w:pPr>
      <w:r>
        <w:rPr>
          <w:color w:val="FF0000"/>
        </w:rPr>
        <w:t>则每根“手指”对篮球压力的最小值比匀速运动时大，故D错误。</w:t>
      </w:r>
    </w:p>
    <w:p w14:paraId="773648E3">
      <w:pPr>
        <w:shd w:val="clear" w:color="auto" w:fill="F2F2F2"/>
        <w:spacing w:line="360" w:lineRule="auto"/>
        <w:jc w:val="left"/>
        <w:textAlignment w:val="center"/>
        <w:rPr>
          <w:color w:val="FF0000"/>
        </w:rPr>
      </w:pPr>
      <w:r>
        <w:rPr>
          <w:color w:val="FF0000"/>
        </w:rPr>
        <w:t>故选B。</w:t>
      </w:r>
    </w:p>
    <w:p w14:paraId="06241421">
      <w:pPr>
        <w:shd w:val="clear" w:color="auto" w:fill="auto"/>
        <w:spacing w:line="360" w:lineRule="auto"/>
        <w:jc w:val="left"/>
        <w:textAlignment w:val="center"/>
      </w:pPr>
      <w:r>
        <w:t>8．质量为</w:t>
      </w:r>
      <w:r>
        <w:rPr>
          <w:rFonts w:ascii="Times New Roman" w:hAnsi="Times New Roman" w:eastAsia="Times New Roman" w:cs="Times New Roman"/>
          <w:i/>
        </w:rPr>
        <w:t>M</w:t>
      </w:r>
      <w:r>
        <w:t>的木板静止在光滑的水平面上，一个质量为</w:t>
      </w:r>
      <w:r>
        <w:rPr>
          <w:rFonts w:ascii="Times New Roman" w:hAnsi="Times New Roman" w:eastAsia="Times New Roman" w:cs="Times New Roman"/>
          <w:i/>
        </w:rPr>
        <w:t>m</w:t>
      </w:r>
      <w:r>
        <w:t>的物块以某一初速度</w:t>
      </w:r>
      <w:r>
        <w:object>
          <v:shape id="_x0000_i1156" o:spt="75" alt="eqId6f58888df91890a19a1aa7511d19703f" type="#_x0000_t75" style="height:15.25pt;width:11.4pt;" o:ole="t" filled="f" o:preferrelative="t" stroked="f" coordsize="21600,21600">
            <v:path/>
            <v:fill on="f" focussize="0,0"/>
            <v:stroke on="f" joinstyle="miter"/>
            <v:imagedata r:id="rId277" o:title="eqId6f58888df91890a19a1aa7511d19703f"/>
            <o:lock v:ext="edit" aspectratio="t"/>
            <w10:wrap type="none"/>
            <w10:anchorlock/>
          </v:shape>
          <o:OLEObject Type="Embed" ProgID="Equation.DSMT4" ShapeID="_x0000_i1156" DrawAspect="Content" ObjectID="_1468075856" r:id="rId276">
            <o:LockedField>false</o:LockedField>
          </o:OLEObject>
        </w:object>
      </w:r>
      <w:r>
        <w:t>从左端滑上木板，在木板上滑行一段距离后与木板相对静止。甲、乙两图表示了这一过程开始和结束时，物块和木板可能的相对位置。物块可以看作质点，设物块和木板之间的摩擦力大小恒定，下列说法正确的是（</w:t>
      </w:r>
      <w:r>
        <w:rPr>
          <w:rFonts w:ascii="Times New Roman" w:hAnsi="Times New Roman" w:eastAsia="Times New Roman" w:cs="Times New Roman"/>
          <w:kern w:val="0"/>
          <w:sz w:val="24"/>
          <w:szCs w:val="24"/>
        </w:rPr>
        <w:t>    </w:t>
      </w:r>
      <w:r>
        <w:t>）</w:t>
      </w:r>
    </w:p>
    <w:p w14:paraId="6207A5F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1245235"/>
            <wp:effectExtent l="0" t="0" r="12065" b="4445"/>
            <wp:docPr id="48" name="图片 48" descr="@@@bbb2a5ce-9474-4f08-90ec-d805c3af3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bb2a5ce-9474-4f08-90ec-d805c3af330a"/>
                    <pic:cNvPicPr>
                      <a:picLocks noChangeAspect="1"/>
                    </pic:cNvPicPr>
                  </pic:nvPicPr>
                  <pic:blipFill>
                    <a:blip r:embed="rId278"/>
                    <a:stretch>
                      <a:fillRect/>
                    </a:stretch>
                  </pic:blipFill>
                  <pic:spPr>
                    <a:xfrm>
                      <a:off x="0" y="0"/>
                      <a:ext cx="5276800" cy="1245801"/>
                    </a:xfrm>
                    <a:prstGeom prst="rect">
                      <a:avLst/>
                    </a:prstGeom>
                  </pic:spPr>
                </pic:pic>
              </a:graphicData>
            </a:graphic>
          </wp:inline>
        </w:drawing>
      </w:r>
    </w:p>
    <w:p w14:paraId="4E15A385">
      <w:pPr>
        <w:shd w:val="clear" w:color="auto" w:fill="auto"/>
        <w:spacing w:line="360" w:lineRule="auto"/>
        <w:ind w:left="300"/>
        <w:jc w:val="left"/>
        <w:textAlignment w:val="center"/>
      </w:pPr>
      <w:r>
        <w:t>A．</w:t>
      </w:r>
      <w:r>
        <w:rPr>
          <w:rFonts w:ascii="Times New Roman" w:hAnsi="Times New Roman" w:eastAsia="Times New Roman" w:cs="Times New Roman"/>
          <w:i/>
        </w:rPr>
        <w:t>M</w:t>
      </w:r>
      <w:r>
        <w:t>越小，物块在木板上滑行的时间越长</w:t>
      </w:r>
    </w:p>
    <w:p w14:paraId="079E0824">
      <w:pPr>
        <w:shd w:val="clear" w:color="auto" w:fill="auto"/>
        <w:spacing w:line="360" w:lineRule="auto"/>
        <w:ind w:left="300"/>
        <w:jc w:val="left"/>
        <w:textAlignment w:val="center"/>
      </w:pPr>
      <w:r>
        <w:t>B．</w:t>
      </w:r>
      <w:r>
        <w:rPr>
          <w:rFonts w:ascii="Times New Roman" w:hAnsi="Times New Roman" w:eastAsia="Times New Roman" w:cs="Times New Roman"/>
          <w:i/>
        </w:rPr>
        <w:t>M</w:t>
      </w:r>
      <w:r>
        <w:t>越小，物块和木板的相对位移越大</w:t>
      </w:r>
    </w:p>
    <w:p w14:paraId="3718A37E">
      <w:pPr>
        <w:shd w:val="clear" w:color="auto" w:fill="auto"/>
        <w:spacing w:line="360" w:lineRule="auto"/>
        <w:ind w:left="300"/>
        <w:jc w:val="left"/>
        <w:textAlignment w:val="center"/>
      </w:pPr>
      <w:r>
        <w:t>C．无论</w:t>
      </w:r>
      <w:r>
        <w:rPr>
          <w:rFonts w:ascii="Times New Roman" w:hAnsi="Times New Roman" w:eastAsia="Times New Roman" w:cs="Times New Roman"/>
          <w:i/>
        </w:rPr>
        <w:t>m</w:t>
      </w:r>
      <w:r>
        <w:t>、</w:t>
      </w:r>
      <w:r>
        <w:rPr>
          <w:rFonts w:ascii="Times New Roman" w:hAnsi="Times New Roman" w:eastAsia="Times New Roman" w:cs="Times New Roman"/>
          <w:i/>
        </w:rPr>
        <w:t>M</w:t>
      </w:r>
      <w:r>
        <w:t>、</w:t>
      </w:r>
      <w:r>
        <w:object>
          <v:shape id="_x0000_i1157" o:spt="75" alt="eqId6f58888df91890a19a1aa7511d19703f" type="#_x0000_t75" style="height:15.25pt;width:11.4pt;" o:ole="t" filled="f" o:preferrelative="t" stroked="f" coordsize="21600,21600">
            <v:path/>
            <v:fill on="f" focussize="0,0"/>
            <v:stroke on="f" joinstyle="miter"/>
            <v:imagedata r:id="rId277" o:title="eqId6f58888df91890a19a1aa7511d19703f"/>
            <o:lock v:ext="edit" aspectratio="t"/>
            <w10:wrap type="none"/>
            <w10:anchorlock/>
          </v:shape>
          <o:OLEObject Type="Embed" ProgID="Equation.DSMT4" ShapeID="_x0000_i1157" DrawAspect="Content" ObjectID="_1468075857" r:id="rId279">
            <o:LockedField>false</o:LockedField>
          </o:OLEObject>
        </w:object>
      </w:r>
      <w:r>
        <w:t>的大小如何，都只可能是甲图所示的情形</w:t>
      </w:r>
    </w:p>
    <w:p w14:paraId="3C8E4A31">
      <w:pPr>
        <w:shd w:val="clear" w:color="auto" w:fill="auto"/>
        <w:spacing w:line="360" w:lineRule="auto"/>
        <w:ind w:left="300"/>
        <w:jc w:val="left"/>
        <w:textAlignment w:val="center"/>
      </w:pPr>
      <w:r>
        <w:t>D．若</w:t>
      </w:r>
      <w:r>
        <w:object>
          <v:shape id="_x0000_i1158" o:spt="75" alt="eqId6f58888df91890a19a1aa7511d19703f" type="#_x0000_t75" style="height:15.25pt;width:11.4pt;" o:ole="t" filled="f" o:preferrelative="t" stroked="f" coordsize="21600,21600">
            <v:path/>
            <v:fill on="f" focussize="0,0"/>
            <v:stroke on="f" joinstyle="miter"/>
            <v:imagedata r:id="rId277" o:title="eqId6f58888df91890a19a1aa7511d19703f"/>
            <o:lock v:ext="edit" aspectratio="t"/>
            <w10:wrap type="none"/>
            <w10:anchorlock/>
          </v:shape>
          <o:OLEObject Type="Embed" ProgID="Equation.DSMT4" ShapeID="_x0000_i1158" DrawAspect="Content" ObjectID="_1468075858" r:id="rId280">
            <o:LockedField>false</o:LockedField>
          </o:OLEObject>
        </w:object>
      </w:r>
      <w:r>
        <w:t>较小，则可能是甲图所示的情形；若</w:t>
      </w:r>
      <w:r>
        <w:object>
          <v:shape id="_x0000_i1159" o:spt="75" alt="eqId6f58888df91890a19a1aa7511d19703f" type="#_x0000_t75" style="height:15.25pt;width:11.4pt;" o:ole="t" filled="f" o:preferrelative="t" stroked="f" coordsize="21600,21600">
            <v:path/>
            <v:fill on="f" focussize="0,0"/>
            <v:stroke on="f" joinstyle="miter"/>
            <v:imagedata r:id="rId277" o:title="eqId6f58888df91890a19a1aa7511d19703f"/>
            <o:lock v:ext="edit" aspectratio="t"/>
            <w10:wrap type="none"/>
            <w10:anchorlock/>
          </v:shape>
          <o:OLEObject Type="Embed" ProgID="Equation.DSMT4" ShapeID="_x0000_i1159" DrawAspect="Content" ObjectID="_1468075859" r:id="rId281">
            <o:LockedField>false</o:LockedField>
          </o:OLEObject>
        </w:object>
      </w:r>
      <w:r>
        <w:t>较大，则可能是乙图所示的情形</w:t>
      </w:r>
    </w:p>
    <w:p w14:paraId="5BB369FA">
      <w:pPr>
        <w:shd w:val="clear" w:color="auto" w:fill="F2F2F2"/>
        <w:spacing w:line="360" w:lineRule="auto"/>
        <w:jc w:val="left"/>
        <w:textAlignment w:val="center"/>
        <w:rPr>
          <w:color w:val="FF0000"/>
        </w:rPr>
      </w:pPr>
      <w:r>
        <w:rPr>
          <w:color w:val="FF0000"/>
        </w:rPr>
        <w:t>【答案】C</w:t>
      </w:r>
    </w:p>
    <w:p w14:paraId="0FE74FF5">
      <w:pPr>
        <w:shd w:val="clear" w:color="auto" w:fill="F2F2F2"/>
        <w:spacing w:line="360" w:lineRule="auto"/>
        <w:jc w:val="left"/>
        <w:textAlignment w:val="center"/>
        <w:rPr>
          <w:color w:val="FF0000"/>
        </w:rPr>
      </w:pPr>
      <w:r>
        <w:rPr>
          <w:color w:val="FF0000"/>
        </w:rPr>
        <w:t>【详解】AB．设木块和木板之间的摩擦力为</w:t>
      </w:r>
      <w:r>
        <w:rPr>
          <w:rFonts w:ascii="Times New Roman" w:hAnsi="Times New Roman" w:eastAsia="Times New Roman" w:cs="Times New Roman"/>
          <w:i/>
          <w:color w:val="FF0000"/>
        </w:rPr>
        <w:t>f</w:t>
      </w:r>
      <w:r>
        <w:rPr>
          <w:color w:val="FF0000"/>
        </w:rPr>
        <w:t>，则</w:t>
      </w:r>
      <w:r>
        <w:rPr>
          <w:color w:val="FF0000"/>
        </w:rPr>
        <w:object>
          <v:shape id="_x0000_i1160" o:spt="75" alt="eqId4705fe643faf1f183cc69f6104663d98" type="#_x0000_t75" style="height:26.9pt;width:38.7pt;" o:ole="t" filled="f" o:preferrelative="t" stroked="f" coordsize="21600,21600">
            <v:path/>
            <v:fill on="f" focussize="0,0"/>
            <v:stroke on="f" joinstyle="miter"/>
            <v:imagedata r:id="rId283" o:title="eqId4705fe643faf1f183cc69f6104663d98"/>
            <o:lock v:ext="edit" aspectratio="t"/>
            <w10:wrap type="none"/>
            <w10:anchorlock/>
          </v:shape>
          <o:OLEObject Type="Embed" ProgID="Equation.DSMT4" ShapeID="_x0000_i1160" DrawAspect="Content" ObjectID="_1468075860" r:id="rId282">
            <o:LockedField>false</o:LockedField>
          </o:OLEObject>
        </w:object>
      </w:r>
      <w:r>
        <w:rPr>
          <w:color w:val="FF0000"/>
        </w:rPr>
        <w:t>，</w:t>
      </w:r>
      <w:r>
        <w:rPr>
          <w:color w:val="FF0000"/>
        </w:rPr>
        <w:object>
          <v:shape id="_x0000_i1161" o:spt="75" alt="eqId326426aca2b8f1773202e11f160efb8e" type="#_x0000_t75" style="height:27.05pt;width:34.3pt;" o:ole="t" filled="f" o:preferrelative="t" stroked="f" coordsize="21600,21600">
            <v:path/>
            <v:fill on="f" focussize="0,0"/>
            <v:stroke on="f" joinstyle="miter"/>
            <v:imagedata r:id="rId285" o:title="eqId326426aca2b8f1773202e11f160efb8e"/>
            <o:lock v:ext="edit" aspectratio="t"/>
            <w10:wrap type="none"/>
            <w10:anchorlock/>
          </v:shape>
          <o:OLEObject Type="Embed" ProgID="Equation.DSMT4" ShapeID="_x0000_i1161" DrawAspect="Content" ObjectID="_1468075861" r:id="rId284">
            <o:LockedField>false</o:LockedField>
          </o:OLEObject>
        </w:object>
      </w:r>
    </w:p>
    <w:p w14:paraId="6FB44F23">
      <w:pPr>
        <w:shd w:val="clear" w:color="auto" w:fill="F2F2F2"/>
        <w:spacing w:line="360" w:lineRule="auto"/>
        <w:jc w:val="left"/>
        <w:textAlignment w:val="center"/>
        <w:rPr>
          <w:color w:val="FF0000"/>
        </w:rPr>
      </w:pPr>
      <w:r>
        <w:rPr>
          <w:color w:val="FF0000"/>
        </w:rPr>
        <w:t>画出两者的</w:t>
      </w:r>
      <w:r>
        <w:rPr>
          <w:rFonts w:ascii="Times New Roman" w:hAnsi="Times New Roman" w:eastAsia="Times New Roman" w:cs="Times New Roman"/>
          <w:i/>
          <w:color w:val="FF0000"/>
        </w:rPr>
        <w:t>v-t</w:t>
      </w:r>
      <w:r>
        <w:rPr>
          <w:color w:val="FF0000"/>
        </w:rPr>
        <w:t>图象，如图</w:t>
      </w:r>
    </w:p>
    <w:p w14:paraId="48CFED25">
      <w:pPr>
        <w:shd w:val="clear" w:color="auto" w:fill="F2F2F2"/>
        <w:spacing w:line="360" w:lineRule="auto"/>
        <w:jc w:val="both"/>
        <w:textAlignment w:val="center"/>
        <w:rPr>
          <w:color w:val="FF0000"/>
        </w:rPr>
      </w:pPr>
      <w:r>
        <w:rPr>
          <w:rFonts w:ascii="Times New Roman" w:hAnsi="Times New Roman" w:eastAsia="Times New Roman" w:cs="Times New Roman"/>
          <w:strike w:val="0"/>
          <w:color w:val="FF0000"/>
          <w:kern w:val="0"/>
          <w:sz w:val="24"/>
          <w:szCs w:val="24"/>
          <w:u w:val="none"/>
        </w:rPr>
        <w:drawing>
          <wp:inline distT="0" distB="0" distL="114300" distR="114300">
            <wp:extent cx="1666875" cy="1514475"/>
            <wp:effectExtent l="0" t="0" r="9525" b="9525"/>
            <wp:docPr id="50" name="图片 50" descr="@@@ea88ad54-0328-4fc4-ae60-067cf3618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a88ad54-0328-4fc4-ae60-067cf3618ac7"/>
                    <pic:cNvPicPr>
                      <a:picLocks noChangeAspect="1"/>
                    </pic:cNvPicPr>
                  </pic:nvPicPr>
                  <pic:blipFill>
                    <a:blip r:embed="rId286"/>
                    <a:stretch>
                      <a:fillRect/>
                    </a:stretch>
                  </pic:blipFill>
                  <pic:spPr>
                    <a:xfrm>
                      <a:off x="0" y="0"/>
                      <a:ext cx="1666875" cy="1514475"/>
                    </a:xfrm>
                    <a:prstGeom prst="rect">
                      <a:avLst/>
                    </a:prstGeom>
                  </pic:spPr>
                </pic:pic>
              </a:graphicData>
            </a:graphic>
          </wp:inline>
        </w:drawing>
      </w:r>
    </w:p>
    <w:p w14:paraId="2B1ABAD8">
      <w:pPr>
        <w:shd w:val="clear" w:color="auto" w:fill="F2F2F2"/>
        <w:spacing w:line="360" w:lineRule="auto"/>
        <w:jc w:val="left"/>
        <w:textAlignment w:val="center"/>
        <w:rPr>
          <w:color w:val="FF0000"/>
        </w:rPr>
      </w:pPr>
      <w:r>
        <w:rPr>
          <w:color w:val="FF0000"/>
        </w:rPr>
        <w:t>三角形</w:t>
      </w:r>
      <w:r>
        <w:rPr>
          <w:rFonts w:ascii="Times New Roman" w:hAnsi="Times New Roman" w:eastAsia="Times New Roman" w:cs="Times New Roman"/>
          <w:i/>
          <w:color w:val="FF0000"/>
        </w:rPr>
        <w:t>AOB</w:t>
      </w:r>
      <w:r>
        <w:rPr>
          <w:color w:val="FF0000"/>
        </w:rPr>
        <w:t>的面积为物块和木板的相对位移，直角三角形</w:t>
      </w:r>
      <w:r>
        <w:rPr>
          <w:rFonts w:ascii="Times New Roman" w:hAnsi="Times New Roman" w:eastAsia="Times New Roman" w:cs="Times New Roman"/>
          <w:i/>
          <w:color w:val="FF0000"/>
        </w:rPr>
        <w:t>BOC</w:t>
      </w:r>
      <w:r>
        <w:rPr>
          <w:color w:val="FF0000"/>
        </w:rPr>
        <w:t>面积为</w:t>
      </w:r>
      <w:r>
        <w:rPr>
          <w:rFonts w:ascii="Times New Roman" w:hAnsi="Times New Roman" w:eastAsia="Times New Roman" w:cs="Times New Roman"/>
          <w:i/>
          <w:color w:val="FF0000"/>
        </w:rPr>
        <w:t>M</w:t>
      </w:r>
      <w:r>
        <w:rPr>
          <w:color w:val="FF0000"/>
        </w:rPr>
        <w:t>的位移。</w:t>
      </w:r>
      <w:r>
        <w:rPr>
          <w:rFonts w:ascii="Times New Roman" w:hAnsi="Times New Roman" w:eastAsia="Times New Roman" w:cs="Times New Roman"/>
          <w:i/>
          <w:color w:val="FF0000"/>
        </w:rPr>
        <w:t>M</w:t>
      </w:r>
      <w:r>
        <w:rPr>
          <w:color w:val="FF0000"/>
        </w:rPr>
        <w:t>越小，</w:t>
      </w:r>
      <w:r>
        <w:rPr>
          <w:rFonts w:ascii="Times New Roman" w:hAnsi="Times New Roman" w:eastAsia="Times New Roman" w:cs="Times New Roman"/>
          <w:i/>
          <w:color w:val="FF0000"/>
        </w:rPr>
        <w:t>M</w:t>
      </w:r>
      <w:r>
        <w:rPr>
          <w:color w:val="FF0000"/>
        </w:rPr>
        <w:t>的图像斜率越大，则共速的时间越短，三角形</w:t>
      </w:r>
      <w:r>
        <w:rPr>
          <w:rFonts w:ascii="Times New Roman" w:hAnsi="Times New Roman" w:eastAsia="Times New Roman" w:cs="Times New Roman"/>
          <w:i/>
          <w:color w:val="FF0000"/>
        </w:rPr>
        <w:t>AOB</w:t>
      </w:r>
      <w:r>
        <w:rPr>
          <w:color w:val="FF0000"/>
        </w:rPr>
        <w:t>的面积越小，故AB错误；</w:t>
      </w:r>
    </w:p>
    <w:p w14:paraId="4E1C468C">
      <w:pPr>
        <w:shd w:val="clear" w:color="auto" w:fill="F2F2F2"/>
        <w:spacing w:line="360" w:lineRule="auto"/>
        <w:jc w:val="left"/>
        <w:textAlignment w:val="center"/>
        <w:rPr>
          <w:color w:val="FF0000"/>
        </w:rPr>
      </w:pPr>
      <w:r>
        <w:rPr>
          <w:color w:val="FF0000"/>
        </w:rPr>
        <w:t>CD．由图可知无论</w:t>
      </w:r>
      <w:r>
        <w:rPr>
          <w:rFonts w:ascii="Times New Roman" w:hAnsi="Times New Roman" w:eastAsia="Times New Roman" w:cs="Times New Roman"/>
          <w:i/>
          <w:color w:val="FF0000"/>
        </w:rPr>
        <w:t>m</w:t>
      </w:r>
      <w:r>
        <w:rPr>
          <w:color w:val="FF0000"/>
        </w:rPr>
        <w:t>、</w:t>
      </w:r>
      <w:r>
        <w:rPr>
          <w:rFonts w:ascii="Times New Roman" w:hAnsi="Times New Roman" w:eastAsia="Times New Roman" w:cs="Times New Roman"/>
          <w:i/>
          <w:color w:val="FF0000"/>
        </w:rPr>
        <w:t>M</w:t>
      </w:r>
      <w:r>
        <w:rPr>
          <w:color w:val="FF0000"/>
        </w:rPr>
        <w:t>、</w:t>
      </w:r>
      <w:r>
        <w:rPr>
          <w:color w:val="FF0000"/>
        </w:rPr>
        <w:object>
          <v:shape id="_x0000_i1162" o:spt="75" alt="eqId6f58888df91890a19a1aa7511d19703f" type="#_x0000_t75" style="height:15.25pt;width:11.4pt;" o:ole="t" filled="f" o:preferrelative="t" stroked="f" coordsize="21600,21600">
            <v:path/>
            <v:fill on="f" focussize="0,0"/>
            <v:stroke on="f" joinstyle="miter"/>
            <v:imagedata r:id="rId277" o:title="eqId6f58888df91890a19a1aa7511d19703f"/>
            <o:lock v:ext="edit" aspectratio="t"/>
            <w10:wrap type="none"/>
            <w10:anchorlock/>
          </v:shape>
          <o:OLEObject Type="Embed" ProgID="Equation.DSMT4" ShapeID="_x0000_i1162" DrawAspect="Content" ObjectID="_1468075862" r:id="rId287">
            <o:LockedField>false</o:LockedField>
          </o:OLEObject>
        </w:object>
      </w:r>
      <w:r>
        <w:rPr>
          <w:color w:val="FF0000"/>
        </w:rPr>
        <w:t>的大小如何，三角形</w:t>
      </w:r>
      <w:r>
        <w:rPr>
          <w:rFonts w:ascii="Times New Roman" w:hAnsi="Times New Roman" w:eastAsia="Times New Roman" w:cs="Times New Roman"/>
          <w:i/>
          <w:color w:val="FF0000"/>
        </w:rPr>
        <w:t>AOB</w:t>
      </w:r>
      <w:r>
        <w:rPr>
          <w:color w:val="FF0000"/>
        </w:rPr>
        <w:t>的面积始终大于三角形</w:t>
      </w:r>
      <w:r>
        <w:rPr>
          <w:rFonts w:ascii="Times New Roman" w:hAnsi="Times New Roman" w:eastAsia="Times New Roman" w:cs="Times New Roman"/>
          <w:i/>
          <w:color w:val="FF0000"/>
        </w:rPr>
        <w:t>BOC</w:t>
      </w:r>
      <w:r>
        <w:rPr>
          <w:color w:val="FF0000"/>
        </w:rPr>
        <w:t>的面积，所以只可能是甲图所示的情形。故C正确，D错误。</w:t>
      </w:r>
    </w:p>
    <w:p w14:paraId="3321CB6A">
      <w:pPr>
        <w:shd w:val="clear" w:color="auto" w:fill="F2F2F2"/>
        <w:spacing w:line="360" w:lineRule="auto"/>
        <w:jc w:val="left"/>
        <w:textAlignment w:val="center"/>
        <w:rPr>
          <w:rFonts w:ascii="黑体" w:hAnsi="黑体" w:eastAsia="黑体" w:cs="黑体"/>
          <w:b/>
          <w:i w:val="0"/>
          <w:color w:val="000000"/>
          <w:sz w:val="30"/>
        </w:rPr>
      </w:pPr>
      <w:r>
        <w:rPr>
          <w:color w:val="FF0000"/>
        </w:rPr>
        <w:t>故选C。</w:t>
      </w:r>
    </w:p>
    <w:p w14:paraId="314364FF">
      <w:pPr>
        <w:jc w:val="left"/>
        <w:textAlignment w:val="center"/>
        <w:rPr>
          <w:rFonts w:ascii="宋体" w:hAnsi="宋体" w:eastAsia="宋体" w:cs="宋体"/>
          <w:b/>
          <w:i w:val="0"/>
          <w:color w:val="000000"/>
          <w:sz w:val="21"/>
        </w:rPr>
      </w:pPr>
      <w:r>
        <w:rPr>
          <w:rFonts w:ascii="宋体" w:hAnsi="宋体" w:eastAsia="宋体" w:cs="宋体"/>
          <w:b/>
          <w:i w:val="0"/>
          <w:color w:val="000000"/>
          <w:sz w:val="21"/>
        </w:rPr>
        <w:t>二、多选题</w:t>
      </w:r>
    </w:p>
    <w:p w14:paraId="758B0097">
      <w:pPr>
        <w:shd w:val="clear" w:color="auto" w:fill="auto"/>
        <w:spacing w:line="360" w:lineRule="auto"/>
        <w:jc w:val="left"/>
        <w:textAlignment w:val="center"/>
      </w:pPr>
      <w:r>
        <w:t>9．</w:t>
      </w:r>
      <w:r>
        <w:rPr>
          <w:rFonts w:hint="eastAsia"/>
          <w:lang w:eastAsia="zh-CN"/>
        </w:rPr>
        <w:t>（</w:t>
      </w:r>
      <w:r>
        <w:rPr>
          <w:rFonts w:hint="eastAsia"/>
          <w:lang w:val="en-US" w:eastAsia="zh-CN"/>
        </w:rPr>
        <w:t>多选</w:t>
      </w:r>
      <w:r>
        <w:rPr>
          <w:rFonts w:hint="eastAsia"/>
          <w:lang w:eastAsia="zh-CN"/>
        </w:rPr>
        <w:t>）</w:t>
      </w:r>
      <w:r>
        <w:t>如图所示，在固定光滑斜面上固定两木板，两根完全相同的轻质弹簧1、2一端固定在木板上，中间拴接小球A处于静止状态，此时两弹簧的总长度恰好等于两弹簧的原长之和。已知斜面倾角为</w:t>
      </w:r>
      <w:r>
        <w:object>
          <v:shape id="_x0000_i1163" o:spt="75" alt="eqIdc24095e409b025db711f14be783a406c" type="#_x0000_t75" style="height:12.3pt;width:9.65pt;" o:ole="t" filled="f" o:preferrelative="t" stroked="f" coordsize="21600,21600">
            <v:path/>
            <v:fill on="f" focussize="0,0"/>
            <v:stroke on="f" joinstyle="miter"/>
            <v:imagedata r:id="rId289" o:title="eqIdc24095e409b025db711f14be783a406c"/>
            <o:lock v:ext="edit" aspectratio="t"/>
            <w10:wrap type="none"/>
            <w10:anchorlock/>
          </v:shape>
          <o:OLEObject Type="Embed" ProgID="Equation.DSMT4" ShapeID="_x0000_i1163" DrawAspect="Content" ObjectID="_1468075863" r:id="rId288">
            <o:LockedField>false</o:LockedField>
          </o:OLEObject>
        </w:object>
      </w:r>
      <w:r>
        <w:t>，弹簧的劲度系数为</w:t>
      </w:r>
      <w:r>
        <w:rPr>
          <w:rFonts w:ascii="Times New Roman" w:hAnsi="Times New Roman" w:eastAsia="Times New Roman" w:cs="Times New Roman"/>
          <w:i/>
        </w:rPr>
        <w:t>k</w:t>
      </w:r>
      <w:r>
        <w:t>，小球的质量为</w:t>
      </w:r>
      <w:r>
        <w:rPr>
          <w:rFonts w:ascii="Times New Roman" w:hAnsi="Times New Roman" w:eastAsia="Times New Roman" w:cs="Times New Roman"/>
          <w:i/>
        </w:rPr>
        <w:t>m</w:t>
      </w:r>
      <w:r>
        <w:t>、重力加速度为</w:t>
      </w:r>
      <w:r>
        <w:rPr>
          <w:rFonts w:ascii="Times New Roman" w:hAnsi="Times New Roman" w:eastAsia="Times New Roman" w:cs="Times New Roman"/>
          <w:i/>
        </w:rPr>
        <w:t>g</w:t>
      </w:r>
      <w:r>
        <w:t>，忽略空气阻力。下列说法正确的是（　　）</w:t>
      </w:r>
    </w:p>
    <w:p w14:paraId="2867F2CF">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19300" cy="1123950"/>
            <wp:effectExtent l="0" t="0" r="7620" b="3810"/>
            <wp:docPr id="100029" name="图片 100029" descr="@@@3680c6e7-7418-4f29-a1af-5b5ba85df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3680c6e7-7418-4f29-a1af-5b5ba85dfe93"/>
                    <pic:cNvPicPr>
                      <a:picLocks noChangeAspect="1"/>
                    </pic:cNvPicPr>
                  </pic:nvPicPr>
                  <pic:blipFill>
                    <a:blip r:embed="rId290"/>
                    <a:stretch>
                      <a:fillRect/>
                    </a:stretch>
                  </pic:blipFill>
                  <pic:spPr>
                    <a:xfrm>
                      <a:off x="0" y="0"/>
                      <a:ext cx="2019300" cy="1123950"/>
                    </a:xfrm>
                    <a:prstGeom prst="rect">
                      <a:avLst/>
                    </a:prstGeom>
                  </pic:spPr>
                </pic:pic>
              </a:graphicData>
            </a:graphic>
          </wp:inline>
        </w:drawing>
      </w:r>
    </w:p>
    <w:p w14:paraId="22686153">
      <w:pPr>
        <w:shd w:val="clear" w:color="auto" w:fill="auto"/>
        <w:spacing w:line="360" w:lineRule="auto"/>
        <w:ind w:left="300"/>
        <w:jc w:val="left"/>
        <w:textAlignment w:val="center"/>
      </w:pPr>
      <w:r>
        <w:t>A．弹簧1的伸长量为</w:t>
      </w:r>
      <w:r>
        <w:object>
          <v:shape id="_x0000_i1164" o:spt="75" alt="eqId7f64e1f06802f78cc996d1100eda1208" type="#_x0000_t75" style="height:27.7pt;width:39.55pt;" o:ole="t" filled="f" o:preferrelative="t" stroked="f" coordsize="21600,21600">
            <v:path/>
            <v:fill on="f" focussize="0,0"/>
            <v:stroke on="f" joinstyle="miter"/>
            <v:imagedata r:id="rId292" o:title="eqId7f64e1f06802f78cc996d1100eda1208"/>
            <o:lock v:ext="edit" aspectratio="t"/>
            <w10:wrap type="none"/>
            <w10:anchorlock/>
          </v:shape>
          <o:OLEObject Type="Embed" ProgID="Equation.DSMT4" ShapeID="_x0000_i1164" DrawAspect="Content" ObjectID="_1468075864" r:id="rId291">
            <o:LockedField>false</o:LockedField>
          </o:OLEObject>
        </w:object>
      </w:r>
    </w:p>
    <w:p w14:paraId="7230BD69">
      <w:pPr>
        <w:shd w:val="clear" w:color="auto" w:fill="auto"/>
        <w:spacing w:line="360" w:lineRule="auto"/>
        <w:ind w:left="300"/>
        <w:jc w:val="left"/>
        <w:textAlignment w:val="center"/>
      </w:pPr>
      <w:r>
        <w:t>B．剪断弹簧1的瞬间，小球A的加速度大小为</w:t>
      </w:r>
      <w:r>
        <w:object>
          <v:shape id="_x0000_i1165" o:spt="75" alt="eqId1cfd8292e0ffaa0cb7d173ab7b641875" type="#_x0000_t75" style="height:27.2pt;width:32.55pt;" o:ole="t" filled="f" o:preferrelative="t" stroked="f" coordsize="21600,21600">
            <v:path/>
            <v:fill on="f" focussize="0,0"/>
            <v:stroke on="f" joinstyle="miter"/>
            <v:imagedata r:id="rId294" o:title="eqId1cfd8292e0ffaa0cb7d173ab7b641875"/>
            <o:lock v:ext="edit" aspectratio="t"/>
            <w10:wrap type="none"/>
            <w10:anchorlock/>
          </v:shape>
          <o:OLEObject Type="Embed" ProgID="Equation.DSMT4" ShapeID="_x0000_i1165" DrawAspect="Content" ObjectID="_1468075865" r:id="rId293">
            <o:LockedField>false</o:LockedField>
          </o:OLEObject>
        </w:object>
      </w:r>
    </w:p>
    <w:p w14:paraId="49E20AAC">
      <w:pPr>
        <w:shd w:val="clear" w:color="auto" w:fill="auto"/>
        <w:spacing w:line="360" w:lineRule="auto"/>
        <w:ind w:left="300"/>
        <w:jc w:val="left"/>
        <w:textAlignment w:val="center"/>
      </w:pPr>
      <w:r>
        <w:t>C．剪断弹簧1后，小球A的振幅为</w:t>
      </w:r>
      <w:r>
        <w:object>
          <v:shape id="_x0000_i1166" o:spt="75" alt="eqId7f64e1f06802f78cc996d1100eda1208" type="#_x0000_t75" style="height:27.7pt;width:39.55pt;" o:ole="t" filled="f" o:preferrelative="t" stroked="f" coordsize="21600,21600">
            <v:path/>
            <v:fill on="f" focussize="0,0"/>
            <v:stroke on="f" joinstyle="miter"/>
            <v:imagedata r:id="rId292" o:title="eqId7f64e1f06802f78cc996d1100eda1208"/>
            <o:lock v:ext="edit" aspectratio="t"/>
            <w10:wrap type="none"/>
            <w10:anchorlock/>
          </v:shape>
          <o:OLEObject Type="Embed" ProgID="Equation.DSMT4" ShapeID="_x0000_i1166" DrawAspect="Content" ObjectID="_1468075866" r:id="rId295">
            <o:LockedField>false</o:LockedField>
          </o:OLEObject>
        </w:object>
      </w:r>
    </w:p>
    <w:p w14:paraId="018FA3CD">
      <w:pPr>
        <w:shd w:val="clear" w:color="auto" w:fill="auto"/>
        <w:spacing w:line="360" w:lineRule="auto"/>
        <w:ind w:left="300"/>
        <w:jc w:val="left"/>
        <w:textAlignment w:val="center"/>
      </w:pPr>
      <w:r>
        <w:t>D．剪断弹簧1后，弹簧2给木板最大压力为</w:t>
      </w:r>
      <w:r>
        <w:object>
          <v:shape id="_x0000_i1167" o:spt="75" alt="eqIdb64ba23dad880c16761eb570df52e68b" type="#_x0000_t75" style="height:27.5pt;width:44.85pt;" o:ole="t" filled="f" o:preferrelative="t" stroked="f" coordsize="21600,21600">
            <v:path/>
            <v:fill on="f" focussize="0,0"/>
            <v:stroke on="f" joinstyle="miter"/>
            <v:imagedata r:id="rId297" o:title="eqIdb64ba23dad880c16761eb570df52e68b"/>
            <o:lock v:ext="edit" aspectratio="t"/>
            <w10:wrap type="none"/>
            <w10:anchorlock/>
          </v:shape>
          <o:OLEObject Type="Embed" ProgID="Equation.DSMT4" ShapeID="_x0000_i1167" DrawAspect="Content" ObjectID="_1468075867" r:id="rId296">
            <o:LockedField>false</o:LockedField>
          </o:OLEObject>
        </w:object>
      </w:r>
    </w:p>
    <w:p w14:paraId="22A593E8">
      <w:pPr>
        <w:shd w:val="clear" w:color="auto" w:fill="F2F2F2"/>
        <w:spacing w:line="360" w:lineRule="auto"/>
        <w:jc w:val="left"/>
        <w:textAlignment w:val="center"/>
        <w:rPr>
          <w:color w:val="FF0000"/>
        </w:rPr>
      </w:pPr>
      <w:r>
        <w:rPr>
          <w:color w:val="FF0000"/>
        </w:rPr>
        <w:t>【答案】BD</w:t>
      </w:r>
    </w:p>
    <w:p w14:paraId="0D4D05A4">
      <w:pPr>
        <w:shd w:val="clear" w:color="auto" w:fill="F2F2F2"/>
        <w:spacing w:line="360" w:lineRule="auto"/>
        <w:jc w:val="left"/>
        <w:textAlignment w:val="center"/>
        <w:rPr>
          <w:color w:val="FF0000"/>
        </w:rPr>
      </w:pPr>
      <w:r>
        <w:rPr>
          <w:color w:val="FF0000"/>
        </w:rPr>
        <w:t>【详解】A．由于两弹簧的总长度恰好等于两弹簧的原长之和，所以弹簧1的伸长量等于弹簧2的压缩量，设为</w:t>
      </w:r>
      <w:r>
        <w:rPr>
          <w:color w:val="FF0000"/>
        </w:rPr>
        <w:object>
          <v:shape id="_x0000_i1168" o:spt="75" alt="eqIdc814128ea2139e33db94ea590e7c2223" type="#_x0000_t75" style="height:16.8pt;width:11.4pt;" o:ole="t" filled="f" o:preferrelative="t" stroked="f" coordsize="21600,21600">
            <v:path/>
            <v:fill on="f" focussize="0,0"/>
            <v:stroke on="f" joinstyle="miter"/>
            <v:imagedata r:id="rId299" o:title="eqIdc814128ea2139e33db94ea590e7c2223"/>
            <o:lock v:ext="edit" aspectratio="t"/>
            <w10:wrap type="none"/>
            <w10:anchorlock/>
          </v:shape>
          <o:OLEObject Type="Embed" ProgID="Equation.DSMT4" ShapeID="_x0000_i1168" DrawAspect="Content" ObjectID="_1468075868" r:id="rId298">
            <o:LockedField>false</o:LockedField>
          </o:OLEObject>
        </w:object>
      </w:r>
      <w:r>
        <w:rPr>
          <w:color w:val="FF0000"/>
        </w:rPr>
        <w:t>，则根据平衡条件</w:t>
      </w:r>
    </w:p>
    <w:p w14:paraId="7C4EB79A">
      <w:pPr>
        <w:shd w:val="clear" w:color="auto" w:fill="F2F2F2"/>
        <w:spacing w:line="360" w:lineRule="auto"/>
        <w:jc w:val="center"/>
        <w:textAlignment w:val="center"/>
        <w:rPr>
          <w:color w:val="FF0000"/>
        </w:rPr>
      </w:pPr>
      <w:r>
        <w:rPr>
          <w:color w:val="FF0000"/>
        </w:rPr>
        <w:object>
          <v:shape id="_x0000_i1169" o:spt="75" alt="eqId03dbc06b99751f42ae1d6d468377e966" type="#_x0000_t75" style="height:16.1pt;width:65.95pt;" o:ole="t" filled="f" o:preferrelative="t" stroked="f" coordsize="21600,21600">
            <v:path/>
            <v:fill on="f" focussize="0,0"/>
            <v:stroke on="f" joinstyle="miter"/>
            <v:imagedata r:id="rId301" o:title="eqId03dbc06b99751f42ae1d6d468377e966"/>
            <o:lock v:ext="edit" aspectratio="t"/>
            <w10:wrap type="none"/>
            <w10:anchorlock/>
          </v:shape>
          <o:OLEObject Type="Embed" ProgID="Equation.DSMT4" ShapeID="_x0000_i1169" DrawAspect="Content" ObjectID="_1468075869" r:id="rId300">
            <o:LockedField>false</o:LockedField>
          </o:OLEObject>
        </w:object>
      </w:r>
    </w:p>
    <w:p w14:paraId="6CC7BA4A">
      <w:pPr>
        <w:shd w:val="clear" w:color="auto" w:fill="F2F2F2"/>
        <w:spacing w:line="360" w:lineRule="auto"/>
        <w:jc w:val="left"/>
        <w:textAlignment w:val="center"/>
        <w:rPr>
          <w:color w:val="FF0000"/>
        </w:rPr>
      </w:pPr>
      <w:r>
        <w:rPr>
          <w:color w:val="FF0000"/>
        </w:rPr>
        <w:t>解得</w:t>
      </w:r>
    </w:p>
    <w:p w14:paraId="06227827">
      <w:pPr>
        <w:shd w:val="clear" w:color="auto" w:fill="F2F2F2"/>
        <w:spacing w:line="360" w:lineRule="auto"/>
        <w:jc w:val="center"/>
        <w:textAlignment w:val="center"/>
        <w:rPr>
          <w:color w:val="FF0000"/>
        </w:rPr>
      </w:pPr>
      <w:r>
        <w:rPr>
          <w:color w:val="FF0000"/>
        </w:rPr>
        <w:object>
          <v:shape id="_x0000_i1170" o:spt="75" alt="eqIdd8e5fe9c85a856fd44f695e55df8b6ef" type="#_x0000_t75" style="height:27.35pt;width:58.05pt;" o:ole="t" filled="f" o:preferrelative="t" stroked="f" coordsize="21600,21600">
            <v:path/>
            <v:fill on="f" focussize="0,0"/>
            <v:stroke on="f" joinstyle="miter"/>
            <v:imagedata r:id="rId303" o:title="eqIdd8e5fe9c85a856fd44f695e55df8b6ef"/>
            <o:lock v:ext="edit" aspectratio="t"/>
            <w10:wrap type="none"/>
            <w10:anchorlock/>
          </v:shape>
          <o:OLEObject Type="Embed" ProgID="Equation.DSMT4" ShapeID="_x0000_i1170" DrawAspect="Content" ObjectID="_1468075870" r:id="rId302">
            <o:LockedField>false</o:LockedField>
          </o:OLEObject>
        </w:object>
      </w:r>
    </w:p>
    <w:p w14:paraId="76FEFA1A">
      <w:pPr>
        <w:shd w:val="clear" w:color="auto" w:fill="F2F2F2"/>
        <w:spacing w:line="360" w:lineRule="auto"/>
        <w:jc w:val="left"/>
        <w:textAlignment w:val="center"/>
        <w:rPr>
          <w:color w:val="FF0000"/>
        </w:rPr>
      </w:pPr>
      <w:r>
        <w:rPr>
          <w:color w:val="FF0000"/>
        </w:rPr>
        <w:t>故A错误；</w:t>
      </w:r>
    </w:p>
    <w:p w14:paraId="788FA118">
      <w:pPr>
        <w:shd w:val="clear" w:color="auto" w:fill="F2F2F2"/>
        <w:spacing w:line="360" w:lineRule="auto"/>
        <w:jc w:val="left"/>
        <w:textAlignment w:val="center"/>
        <w:rPr>
          <w:color w:val="FF0000"/>
        </w:rPr>
      </w:pPr>
      <w:r>
        <w:rPr>
          <w:color w:val="FF0000"/>
        </w:rPr>
        <w:t>B．剪断弹簧1的瞬间，弹簧2的力不发生突变，则根据牛顿第二定律</w:t>
      </w:r>
    </w:p>
    <w:p w14:paraId="758E114E">
      <w:pPr>
        <w:shd w:val="clear" w:color="auto" w:fill="F2F2F2"/>
        <w:spacing w:line="360" w:lineRule="auto"/>
        <w:jc w:val="center"/>
        <w:textAlignment w:val="center"/>
        <w:rPr>
          <w:color w:val="FF0000"/>
        </w:rPr>
      </w:pPr>
      <w:r>
        <w:rPr>
          <w:color w:val="FF0000"/>
        </w:rPr>
        <w:object>
          <v:shape id="_x0000_i1171" o:spt="75" alt="eqId83f4f566b2da318aea935d9a6ddbe4bc" type="#_x0000_t75" style="height:16.05pt;width:82.7pt;" o:ole="t" filled="f" o:preferrelative="t" stroked="f" coordsize="21600,21600">
            <v:path/>
            <v:fill on="f" focussize="0,0"/>
            <v:stroke on="f" joinstyle="miter"/>
            <v:imagedata r:id="rId305" o:title="eqId83f4f566b2da318aea935d9a6ddbe4bc"/>
            <o:lock v:ext="edit" aspectratio="t"/>
            <w10:wrap type="none"/>
            <w10:anchorlock/>
          </v:shape>
          <o:OLEObject Type="Embed" ProgID="Equation.DSMT4" ShapeID="_x0000_i1171" DrawAspect="Content" ObjectID="_1468075871" r:id="rId304">
            <o:LockedField>false</o:LockedField>
          </o:OLEObject>
        </w:object>
      </w:r>
    </w:p>
    <w:p w14:paraId="78389E70">
      <w:pPr>
        <w:shd w:val="clear" w:color="auto" w:fill="F2F2F2"/>
        <w:spacing w:line="360" w:lineRule="auto"/>
        <w:jc w:val="left"/>
        <w:textAlignment w:val="center"/>
        <w:rPr>
          <w:color w:val="FF0000"/>
        </w:rPr>
      </w:pPr>
      <w:r>
        <w:rPr>
          <w:color w:val="FF0000"/>
        </w:rPr>
        <w:t>解得</w:t>
      </w:r>
    </w:p>
    <w:p w14:paraId="47651253">
      <w:pPr>
        <w:shd w:val="clear" w:color="auto" w:fill="F2F2F2"/>
        <w:spacing w:line="360" w:lineRule="auto"/>
        <w:jc w:val="center"/>
        <w:textAlignment w:val="center"/>
        <w:rPr>
          <w:color w:val="FF0000"/>
        </w:rPr>
      </w:pPr>
      <w:r>
        <w:rPr>
          <w:color w:val="FF0000"/>
        </w:rPr>
        <w:object>
          <v:shape id="_x0000_i1172" o:spt="75" alt="eqIde3ac60471ad17d648b269644ee73c5f5" type="#_x0000_t75" style="height:26.9pt;width:49.25pt;" o:ole="t" filled="f" o:preferrelative="t" stroked="f" coordsize="21600,21600">
            <v:path/>
            <v:fill on="f" focussize="0,0"/>
            <v:stroke on="f" joinstyle="miter"/>
            <v:imagedata r:id="rId307" o:title="eqIde3ac60471ad17d648b269644ee73c5f5"/>
            <o:lock v:ext="edit" aspectratio="t"/>
            <w10:wrap type="none"/>
            <w10:anchorlock/>
          </v:shape>
          <o:OLEObject Type="Embed" ProgID="Equation.DSMT4" ShapeID="_x0000_i1172" DrawAspect="Content" ObjectID="_1468075872" r:id="rId306">
            <o:LockedField>false</o:LockedField>
          </o:OLEObject>
        </w:object>
      </w:r>
    </w:p>
    <w:p w14:paraId="1CF7FD1A">
      <w:pPr>
        <w:shd w:val="clear" w:color="auto" w:fill="F2F2F2"/>
        <w:spacing w:line="360" w:lineRule="auto"/>
        <w:jc w:val="left"/>
        <w:textAlignment w:val="center"/>
        <w:rPr>
          <w:color w:val="FF0000"/>
        </w:rPr>
      </w:pPr>
      <w:r>
        <w:rPr>
          <w:color w:val="FF0000"/>
        </w:rPr>
        <w:t>故B正确；</w:t>
      </w:r>
    </w:p>
    <w:p w14:paraId="2D518A0E">
      <w:pPr>
        <w:shd w:val="clear" w:color="auto" w:fill="F2F2F2"/>
        <w:spacing w:line="360" w:lineRule="auto"/>
        <w:jc w:val="left"/>
        <w:textAlignment w:val="center"/>
        <w:rPr>
          <w:color w:val="FF0000"/>
        </w:rPr>
      </w:pPr>
      <w:r>
        <w:rPr>
          <w:color w:val="FF0000"/>
        </w:rPr>
        <w:t>C．剪断弹簧1后，小球A将做简谐运动，当小球受力平衡时为平衡位置，设此时弹簧2的压缩量为</w:t>
      </w:r>
      <w:r>
        <w:rPr>
          <w:color w:val="FF0000"/>
        </w:rPr>
        <w:object>
          <v:shape id="_x0000_i1173" o:spt="75" alt="eqIdaec19b68e3add9d5bfcc6269a1855b87" type="#_x0000_t75" style="height:15.8pt;width:11.4pt;" o:ole="t" filled="f" o:preferrelative="t" stroked="f" coordsize="21600,21600">
            <v:path/>
            <v:fill on="f" focussize="0,0"/>
            <v:stroke on="f" joinstyle="miter"/>
            <v:imagedata r:id="rId309" o:title="eqIdaec19b68e3add9d5bfcc6269a1855b87"/>
            <o:lock v:ext="edit" aspectratio="t"/>
            <w10:wrap type="none"/>
            <w10:anchorlock/>
          </v:shape>
          <o:OLEObject Type="Embed" ProgID="Equation.DSMT4" ShapeID="_x0000_i1173" DrawAspect="Content" ObjectID="_1468075873" r:id="rId308">
            <o:LockedField>false</o:LockedField>
          </o:OLEObject>
        </w:object>
      </w:r>
      <w:r>
        <w:rPr>
          <w:color w:val="FF0000"/>
        </w:rPr>
        <w:t>，则根据平衡条件</w:t>
      </w:r>
    </w:p>
    <w:p w14:paraId="0BE44DDD">
      <w:pPr>
        <w:shd w:val="clear" w:color="auto" w:fill="F2F2F2"/>
        <w:spacing w:line="360" w:lineRule="auto"/>
        <w:jc w:val="center"/>
        <w:textAlignment w:val="center"/>
        <w:rPr>
          <w:color w:val="FF0000"/>
        </w:rPr>
      </w:pPr>
      <w:r>
        <w:rPr>
          <w:color w:val="FF0000"/>
        </w:rPr>
        <w:object>
          <v:shape id="_x0000_i1174" o:spt="75" alt="eqId13c15677a6c47c35ca2b0b4b8eea06ef" type="#_x0000_t75" style="height:15.75pt;width:62.45pt;" o:ole="t" filled="f" o:preferrelative="t" stroked="f" coordsize="21600,21600">
            <v:path/>
            <v:fill on="f" focussize="0,0"/>
            <v:stroke on="f" joinstyle="miter"/>
            <v:imagedata r:id="rId311" o:title="eqId13c15677a6c47c35ca2b0b4b8eea06ef"/>
            <o:lock v:ext="edit" aspectratio="t"/>
            <w10:wrap type="none"/>
            <w10:anchorlock/>
          </v:shape>
          <o:OLEObject Type="Embed" ProgID="Equation.DSMT4" ShapeID="_x0000_i1174" DrawAspect="Content" ObjectID="_1468075874" r:id="rId310">
            <o:LockedField>false</o:LockedField>
          </o:OLEObject>
        </w:object>
      </w:r>
    </w:p>
    <w:p w14:paraId="131AF5B9">
      <w:pPr>
        <w:shd w:val="clear" w:color="auto" w:fill="F2F2F2"/>
        <w:spacing w:line="360" w:lineRule="auto"/>
        <w:jc w:val="left"/>
        <w:textAlignment w:val="center"/>
        <w:rPr>
          <w:color w:val="FF0000"/>
        </w:rPr>
      </w:pPr>
      <w:r>
        <w:rPr>
          <w:color w:val="FF0000"/>
        </w:rPr>
        <w:t>解得</w:t>
      </w:r>
    </w:p>
    <w:p w14:paraId="348E9197">
      <w:pPr>
        <w:shd w:val="clear" w:color="auto" w:fill="F2F2F2"/>
        <w:spacing w:line="360" w:lineRule="auto"/>
        <w:jc w:val="center"/>
        <w:textAlignment w:val="center"/>
        <w:rPr>
          <w:color w:val="FF0000"/>
        </w:rPr>
      </w:pPr>
      <w:r>
        <w:rPr>
          <w:color w:val="FF0000"/>
        </w:rPr>
        <w:object>
          <v:shape id="_x0000_i1175" o:spt="75" alt="eqId9d77360a14ad027d464a820dc8d1a7c3" type="#_x0000_t75" style="height:26.8pt;width:59.8pt;" o:ole="t" filled="f" o:preferrelative="t" stroked="f" coordsize="21600,21600">
            <v:path/>
            <v:fill on="f" focussize="0,0"/>
            <v:stroke on="f" joinstyle="miter"/>
            <v:imagedata r:id="rId313" o:title="eqId9d77360a14ad027d464a820dc8d1a7c3"/>
            <o:lock v:ext="edit" aspectratio="t"/>
            <w10:wrap type="none"/>
            <w10:anchorlock/>
          </v:shape>
          <o:OLEObject Type="Embed" ProgID="Equation.DSMT4" ShapeID="_x0000_i1175" DrawAspect="Content" ObjectID="_1468075875" r:id="rId312">
            <o:LockedField>false</o:LockedField>
          </o:OLEObject>
        </w:object>
      </w:r>
    </w:p>
    <w:p w14:paraId="479E1F43">
      <w:pPr>
        <w:shd w:val="clear" w:color="auto" w:fill="F2F2F2"/>
        <w:spacing w:line="360" w:lineRule="auto"/>
        <w:jc w:val="left"/>
        <w:textAlignment w:val="center"/>
        <w:rPr>
          <w:color w:val="FF0000"/>
        </w:rPr>
      </w:pPr>
      <w:r>
        <w:rPr>
          <w:color w:val="FF0000"/>
        </w:rPr>
        <w:t>剪断弹簧1的瞬间，小球A静止不动，为简谐运动的最大位移处，所以简写运动的振幅为</w:t>
      </w:r>
    </w:p>
    <w:p w14:paraId="4D8CFEE0">
      <w:pPr>
        <w:shd w:val="clear" w:color="auto" w:fill="F2F2F2"/>
        <w:spacing w:line="360" w:lineRule="auto"/>
        <w:jc w:val="center"/>
        <w:textAlignment w:val="center"/>
        <w:rPr>
          <w:color w:val="FF0000"/>
        </w:rPr>
      </w:pPr>
      <w:r>
        <w:rPr>
          <w:color w:val="FF0000"/>
        </w:rPr>
        <w:object>
          <v:shape id="_x0000_i1176" o:spt="75" alt="eqId7b0d0d267f800c4c7f2652e59128ee6c" type="#_x0000_t75" style="height:27.1pt;width:94.1pt;" o:ole="t" filled="f" o:preferrelative="t" stroked="f" coordsize="21600,21600">
            <v:path/>
            <v:fill on="f" focussize="0,0"/>
            <v:stroke on="f" joinstyle="miter"/>
            <v:imagedata r:id="rId315" o:title="eqId7b0d0d267f800c4c7f2652e59128ee6c"/>
            <o:lock v:ext="edit" aspectratio="t"/>
            <w10:wrap type="none"/>
            <w10:anchorlock/>
          </v:shape>
          <o:OLEObject Type="Embed" ProgID="Equation.DSMT4" ShapeID="_x0000_i1176" DrawAspect="Content" ObjectID="_1468075876" r:id="rId314">
            <o:LockedField>false</o:LockedField>
          </o:OLEObject>
        </w:object>
      </w:r>
    </w:p>
    <w:p w14:paraId="4422C667">
      <w:pPr>
        <w:shd w:val="clear" w:color="auto" w:fill="F2F2F2"/>
        <w:spacing w:line="360" w:lineRule="auto"/>
        <w:jc w:val="left"/>
        <w:textAlignment w:val="center"/>
        <w:rPr>
          <w:color w:val="FF0000"/>
        </w:rPr>
      </w:pPr>
      <w:r>
        <w:rPr>
          <w:color w:val="FF0000"/>
        </w:rPr>
        <w:t>故C错误；</w:t>
      </w:r>
    </w:p>
    <w:p w14:paraId="7DC20033">
      <w:pPr>
        <w:shd w:val="clear" w:color="auto" w:fill="F2F2F2"/>
        <w:spacing w:line="360" w:lineRule="auto"/>
        <w:jc w:val="left"/>
        <w:textAlignment w:val="center"/>
        <w:rPr>
          <w:color w:val="FF0000"/>
        </w:rPr>
      </w:pPr>
      <w:r>
        <w:rPr>
          <w:color w:val="FF0000"/>
        </w:rPr>
        <w:t>D．当小球A沿斜面振动到最下面时，弹簧2的压缩量最大，对木板的压力最大，设此时压缩量为</w:t>
      </w:r>
      <w:r>
        <w:rPr>
          <w:color w:val="FF0000"/>
        </w:rPr>
        <w:object>
          <v:shape id="_x0000_i1177" o:spt="75" alt="eqId291c25fc6a69d6d0ccfb8d839b9b4462" type="#_x0000_t75" style="height:16.1pt;width:11.4pt;" o:ole="t" filled="f" o:preferrelative="t" stroked="f" coordsize="21600,21600">
            <v:path/>
            <v:fill on="f" focussize="0,0"/>
            <v:stroke on="f" joinstyle="miter"/>
            <v:imagedata r:id="rId317" o:title="eqId291c25fc6a69d6d0ccfb8d839b9b4462"/>
            <o:lock v:ext="edit" aspectratio="t"/>
            <w10:wrap type="none"/>
            <w10:anchorlock/>
          </v:shape>
          <o:OLEObject Type="Embed" ProgID="Equation.DSMT4" ShapeID="_x0000_i1177" DrawAspect="Content" ObjectID="_1468075877" r:id="rId316">
            <o:LockedField>false</o:LockedField>
          </o:OLEObject>
        </w:object>
      </w:r>
      <w:r>
        <w:rPr>
          <w:color w:val="FF0000"/>
        </w:rPr>
        <w:t>，则</w:t>
      </w:r>
    </w:p>
    <w:p w14:paraId="5739650A">
      <w:pPr>
        <w:shd w:val="clear" w:color="auto" w:fill="F2F2F2"/>
        <w:spacing w:line="360" w:lineRule="auto"/>
        <w:jc w:val="center"/>
        <w:textAlignment w:val="center"/>
        <w:rPr>
          <w:color w:val="FF0000"/>
        </w:rPr>
      </w:pPr>
      <w:r>
        <w:rPr>
          <w:color w:val="FF0000"/>
        </w:rPr>
        <w:object>
          <v:shape id="_x0000_i1178" o:spt="75" alt="eqIdf65d4bfeeaeb789886f63f7ffcea9154" type="#_x0000_t75" style="height:27.1pt;width:100.25pt;" o:ole="t" filled="f" o:preferrelative="t" stroked="f" coordsize="21600,21600">
            <v:path/>
            <v:fill on="f" focussize="0,0"/>
            <v:stroke on="f" joinstyle="miter"/>
            <v:imagedata r:id="rId319" o:title="eqIdf65d4bfeeaeb789886f63f7ffcea9154"/>
            <o:lock v:ext="edit" aspectratio="t"/>
            <w10:wrap type="none"/>
            <w10:anchorlock/>
          </v:shape>
          <o:OLEObject Type="Embed" ProgID="Equation.DSMT4" ShapeID="_x0000_i1178" DrawAspect="Content" ObjectID="_1468075878" r:id="rId318">
            <o:LockedField>false</o:LockedField>
          </o:OLEObject>
        </w:object>
      </w:r>
    </w:p>
    <w:p w14:paraId="29F37B01">
      <w:pPr>
        <w:shd w:val="clear" w:color="auto" w:fill="F2F2F2"/>
        <w:spacing w:line="360" w:lineRule="auto"/>
        <w:jc w:val="left"/>
        <w:textAlignment w:val="center"/>
        <w:rPr>
          <w:color w:val="FF0000"/>
        </w:rPr>
      </w:pPr>
      <w:r>
        <w:rPr>
          <w:color w:val="FF0000"/>
        </w:rPr>
        <w:t>则弹簧2给木板最大压力等于此时弹簧的弹力</w:t>
      </w:r>
    </w:p>
    <w:p w14:paraId="4A9D1386">
      <w:pPr>
        <w:shd w:val="clear" w:color="auto" w:fill="F2F2F2"/>
        <w:spacing w:line="360" w:lineRule="auto"/>
        <w:jc w:val="center"/>
        <w:textAlignment w:val="center"/>
        <w:rPr>
          <w:color w:val="FF0000"/>
        </w:rPr>
      </w:pPr>
      <w:r>
        <w:rPr>
          <w:color w:val="FF0000"/>
        </w:rPr>
        <w:object>
          <v:shape id="_x0000_i1179" o:spt="75" alt="eqId971dd05c84eb43a9f8810d072aa41cc9" type="#_x0000_t75" style="height:27.15pt;width:91.45pt;" o:ole="t" filled="f" o:preferrelative="t" stroked="f" coordsize="21600,21600">
            <v:path/>
            <v:fill on="f" focussize="0,0"/>
            <v:stroke on="f" joinstyle="miter"/>
            <v:imagedata r:id="rId321" o:title="eqId971dd05c84eb43a9f8810d072aa41cc9"/>
            <o:lock v:ext="edit" aspectratio="t"/>
            <w10:wrap type="none"/>
            <w10:anchorlock/>
          </v:shape>
          <o:OLEObject Type="Embed" ProgID="Equation.DSMT4" ShapeID="_x0000_i1179" DrawAspect="Content" ObjectID="_1468075879" r:id="rId320">
            <o:LockedField>false</o:LockedField>
          </o:OLEObject>
        </w:object>
      </w:r>
    </w:p>
    <w:p w14:paraId="4BED3393">
      <w:pPr>
        <w:shd w:val="clear" w:color="auto" w:fill="F2F2F2"/>
        <w:spacing w:line="360" w:lineRule="auto"/>
        <w:jc w:val="left"/>
        <w:textAlignment w:val="center"/>
        <w:rPr>
          <w:color w:val="FF0000"/>
        </w:rPr>
      </w:pPr>
      <w:r>
        <w:rPr>
          <w:color w:val="FF0000"/>
        </w:rPr>
        <w:t>故D正确。</w:t>
      </w:r>
    </w:p>
    <w:p w14:paraId="464E5F41">
      <w:pPr>
        <w:shd w:val="clear" w:color="auto" w:fill="F2F2F2"/>
        <w:spacing w:line="360" w:lineRule="auto"/>
        <w:jc w:val="left"/>
        <w:textAlignment w:val="center"/>
        <w:rPr>
          <w:color w:val="FF0000"/>
        </w:rPr>
      </w:pPr>
      <w:r>
        <w:rPr>
          <w:color w:val="FF0000"/>
        </w:rPr>
        <w:t>故选BD。</w:t>
      </w:r>
    </w:p>
    <w:p w14:paraId="3524D75A">
      <w:pPr>
        <w:shd w:val="clear" w:color="auto" w:fill="auto"/>
        <w:spacing w:line="360" w:lineRule="auto"/>
        <w:jc w:val="left"/>
        <w:textAlignment w:val="center"/>
      </w:pPr>
      <w:r>
        <w:t>10．</w:t>
      </w:r>
      <w:r>
        <w:rPr>
          <w:rFonts w:hint="eastAsia"/>
          <w:lang w:eastAsia="zh-CN"/>
        </w:rPr>
        <w:t>（</w:t>
      </w:r>
      <w:r>
        <w:rPr>
          <w:rFonts w:hint="eastAsia"/>
          <w:lang w:val="en-US" w:eastAsia="zh-CN"/>
        </w:rPr>
        <w:t>多选</w:t>
      </w:r>
      <w:r>
        <w:rPr>
          <w:rFonts w:hint="eastAsia"/>
          <w:lang w:eastAsia="zh-CN"/>
        </w:rPr>
        <w:t>）</w:t>
      </w:r>
      <w:r>
        <w:t>“落体偏东”现象是指在距地面一定高度的物体，做自由落体运动时，将落在正下方位置偏东位置。这一现象可解释为除重力外，由于地球自转，下落过程物体还受到一个水平向东的“力”，物理学上称为“科里奥利力”。不考虑重力加速度的变化，质量为</w:t>
      </w:r>
      <w:r>
        <w:object>
          <v:shape id="_x0000_i1180" o:spt="75" alt="eqId294f5ba74cdf695fc9a8a8e52f421328" type="#_x0000_t75" style="height:9.65pt;width:11.4pt;" o:ole="t" filled="f" o:preferrelative="t" stroked="f" coordsize="21600,21600">
            <v:path/>
            <v:fill on="f" focussize="0,0"/>
            <v:stroke on="f" joinstyle="miter"/>
            <v:imagedata r:id="rId323" o:title="eqId294f5ba74cdf695fc9a8a8e52f421328"/>
            <o:lock v:ext="edit" aspectratio="t"/>
            <w10:wrap type="none"/>
            <w10:anchorlock/>
          </v:shape>
          <o:OLEObject Type="Embed" ProgID="Equation.DSMT4" ShapeID="_x0000_i1180" DrawAspect="Content" ObjectID="_1468075880" r:id="rId322">
            <o:LockedField>false</o:LockedField>
          </o:OLEObject>
        </w:object>
      </w:r>
      <w:r>
        <w:t>的物体在赤道上方下落时，“科里奥利力”可表示为</w:t>
      </w:r>
      <w:r>
        <w:object>
          <v:shape id="_x0000_i1181" o:spt="75" alt="eqId787f0453fd331d275489ecb8116e489a" type="#_x0000_t75" style="height:14.4pt;width:51pt;" o:ole="t" filled="f" o:preferrelative="t" stroked="f" coordsize="21600,21600">
            <v:path/>
            <v:fill on="f" focussize="0,0"/>
            <v:stroke on="f" joinstyle="miter"/>
            <v:imagedata r:id="rId325" o:title="eqId787f0453fd331d275489ecb8116e489a"/>
            <o:lock v:ext="edit" aspectratio="t"/>
            <w10:wrap type="none"/>
            <w10:anchorlock/>
          </v:shape>
          <o:OLEObject Type="Embed" ProgID="Equation.DSMT4" ShapeID="_x0000_i1181" DrawAspect="Content" ObjectID="_1468075881" r:id="rId324">
            <o:LockedField>false</o:LockedField>
          </o:OLEObject>
        </w:object>
      </w:r>
      <w:r>
        <w:t>，其中</w:t>
      </w:r>
      <w:r>
        <w:object>
          <v:shape id="_x0000_i1182" o:spt="75" alt="eqId074c228ffc7b1e306f8410afe7bc4b5c" type="#_x0000_t75" style="height:9.45pt;width:10.55pt;" o:ole="t" filled="f" o:preferrelative="t" stroked="f" coordsize="21600,21600">
            <v:path/>
            <v:fill on="f" focussize="0,0"/>
            <v:stroke on="f" joinstyle="miter"/>
            <v:imagedata r:id="rId327" o:title="eqId074c228ffc7b1e306f8410afe7bc4b5c"/>
            <o:lock v:ext="edit" aspectratio="t"/>
            <w10:wrap type="none"/>
            <w10:anchorlock/>
          </v:shape>
          <o:OLEObject Type="Embed" ProgID="Equation.DSMT4" ShapeID="_x0000_i1182" DrawAspect="Content" ObjectID="_1468075882" r:id="rId326">
            <o:LockedField>false</o:LockedField>
          </o:OLEObject>
        </w:object>
      </w:r>
      <w:r>
        <w:t>为地球自转角速度，</w:t>
      </w:r>
      <w:r>
        <w:object>
          <v:shape id="_x0000_i1183" o:spt="75" alt="eqId36a1b09c653185842513e24ebba60bb3" type="#_x0000_t75" style="height:10.9pt;width:6.15pt;" o:ole="t" filled="f" o:preferrelative="t" stroked="f" coordsize="21600,21600">
            <v:path/>
            <v:fill on="f" focussize="0,0"/>
            <v:stroke on="f" joinstyle="miter"/>
            <v:imagedata r:id="rId329" o:title="eqId36a1b09c653185842513e24ebba60bb3"/>
            <o:lock v:ext="edit" aspectratio="t"/>
            <w10:wrap type="none"/>
            <w10:anchorlock/>
          </v:shape>
          <o:OLEObject Type="Embed" ProgID="Equation.DSMT4" ShapeID="_x0000_i1183" DrawAspect="Content" ObjectID="_1468075883" r:id="rId328">
            <o:LockedField>false</o:LockedField>
          </o:OLEObject>
        </w:object>
      </w:r>
      <w:r>
        <w:t>为物体下落时间。现将小球从赤道上方</w:t>
      </w:r>
      <w:r>
        <w:object>
          <v:shape id="_x0000_i1184" o:spt="75" alt="eqIdd79a989d563dec6f495934ec6ca76a38" type="#_x0000_t75" style="height:12.5pt;width:26.35pt;" o:ole="t" filled="f" o:preferrelative="t" stroked="f" coordsize="21600,21600">
            <v:path/>
            <v:fill on="f" focussize="0,0"/>
            <v:stroke on="f" joinstyle="miter"/>
            <v:imagedata r:id="rId331" o:title="eqIdd79a989d563dec6f495934ec6ca76a38"/>
            <o:lock v:ext="edit" aspectratio="t"/>
            <w10:wrap type="none"/>
            <w10:anchorlock/>
          </v:shape>
          <o:OLEObject Type="Embed" ProgID="Equation.DSMT4" ShapeID="_x0000_i1184" DrawAspect="Content" ObjectID="_1468075884" r:id="rId330">
            <o:LockedField>false</o:LockedField>
          </o:OLEObject>
        </w:object>
      </w:r>
      <w:r>
        <w:t>处无初速释放，忽略空气阻力，</w:t>
      </w:r>
      <w:r>
        <w:object>
          <v:shape id="_x0000_i1185" o:spt="75" alt="eqId3f13a78a5feb056770750c6a0ebebdd2" type="#_x0000_t75" style="height:11.3pt;width:24.6pt;" o:ole="t" filled="f" o:preferrelative="t" stroked="f" coordsize="21600,21600">
            <v:path/>
            <v:fill on="f" focussize="0,0"/>
            <v:stroke on="f" joinstyle="miter"/>
            <v:imagedata r:id="rId333" o:title="eqId3f13a78a5feb056770750c6a0ebebdd2"/>
            <o:lock v:ext="edit" aspectratio="t"/>
            <w10:wrap type="none"/>
            <w10:anchorlock/>
          </v:shape>
          <o:OLEObject Type="Embed" ProgID="Equation.DSMT4" ShapeID="_x0000_i1185" DrawAspect="Content" ObjectID="_1468075885" r:id="rId332">
            <o:LockedField>false</o:LockedField>
          </o:OLEObject>
        </w:object>
      </w:r>
      <w:r>
        <w:t>，重力加速度</w:t>
      </w:r>
      <w:r>
        <w:object>
          <v:shape id="_x0000_i1186" o:spt="75" alt="eqId276509f01529d982ab21e479a4619268" type="#_x0000_t75" style="height:11.9pt;width:9.65pt;" o:ole="t" filled="f" o:preferrelative="t" stroked="f" coordsize="21600,21600">
            <v:path/>
            <v:fill on="f" focussize="0,0"/>
            <v:stroke on="f" joinstyle="miter"/>
            <v:imagedata r:id="rId335" o:title="eqId276509f01529d982ab21e479a4619268"/>
            <o:lock v:ext="edit" aspectratio="t"/>
            <w10:wrap type="none"/>
            <w10:anchorlock/>
          </v:shape>
          <o:OLEObject Type="Embed" ProgID="Equation.DSMT4" ShapeID="_x0000_i1186" DrawAspect="Content" ObjectID="_1468075886" r:id="rId334">
            <o:LockedField>false</o:LockedField>
          </o:OLEObject>
        </w:object>
      </w:r>
      <w:r>
        <w:t>取</w:t>
      </w:r>
      <w:r>
        <w:object>
          <v:shape id="_x0000_i1187" o:spt="75" alt="eqIdbf189a86ac788e61722281a7b1ed7b8e" type="#_x0000_t75" style="height:14.35pt;width:36.05pt;" o:ole="t" filled="f" o:preferrelative="t" stroked="f" coordsize="21600,21600">
            <v:path/>
            <v:fill on="f" focussize="0,0"/>
            <v:stroke on="f" joinstyle="miter"/>
            <v:imagedata r:id="rId337" o:title="eqIdbf189a86ac788e61722281a7b1ed7b8e"/>
            <o:lock v:ext="edit" aspectratio="t"/>
            <w10:wrap type="none"/>
            <w10:anchorlock/>
          </v:shape>
          <o:OLEObject Type="Embed" ProgID="Equation.DSMT4" ShapeID="_x0000_i1187" DrawAspect="Content" ObjectID="_1468075887" r:id="rId336">
            <o:LockedField>false</o:LockedField>
          </o:OLEObject>
        </w:object>
      </w:r>
      <w:r>
        <w:t>，下列说法正确的是（</w:t>
      </w:r>
      <w:r>
        <w:rPr>
          <w:rFonts w:ascii="Times New Roman" w:hAnsi="Times New Roman" w:eastAsia="Times New Roman" w:cs="Times New Roman"/>
          <w:kern w:val="0"/>
          <w:sz w:val="24"/>
          <w:szCs w:val="24"/>
        </w:rPr>
        <w:t>    </w:t>
      </w:r>
      <w:r>
        <w:t>）</w:t>
      </w:r>
    </w:p>
    <w:p w14:paraId="20D6F73A">
      <w:pPr>
        <w:shd w:val="clear" w:color="auto" w:fill="auto"/>
        <w:spacing w:line="360" w:lineRule="auto"/>
        <w:ind w:left="380"/>
        <w:jc w:val="left"/>
        <w:textAlignment w:val="center"/>
      </w:pPr>
      <w:r>
        <w:t>A．小球落地时水平速度大小约为</w:t>
      </w:r>
      <w:r>
        <w:object>
          <v:shape id="_x0000_i1188" o:spt="75" alt="eqId333e021de246eec7807bb902d9f24326" type="#_x0000_t75" style="height:12.75pt;width:45.7pt;" o:ole="t" filled="f" o:preferrelative="t" stroked="f" coordsize="21600,21600">
            <v:path/>
            <v:fill on="f" focussize="0,0"/>
            <v:stroke on="f" joinstyle="miter"/>
            <v:imagedata r:id="rId339" o:title="eqId333e021de246eec7807bb902d9f24326"/>
            <o:lock v:ext="edit" aspectratio="t"/>
            <w10:wrap type="none"/>
            <w10:anchorlock/>
          </v:shape>
          <o:OLEObject Type="Embed" ProgID="Equation.DSMT4" ShapeID="_x0000_i1188" DrawAspect="Content" ObjectID="_1468075888" r:id="rId338">
            <o:LockedField>false</o:LockedField>
          </o:OLEObject>
        </w:object>
      </w:r>
    </w:p>
    <w:p w14:paraId="046236A8">
      <w:pPr>
        <w:shd w:val="clear" w:color="auto" w:fill="auto"/>
        <w:spacing w:line="360" w:lineRule="auto"/>
        <w:ind w:left="380"/>
        <w:jc w:val="left"/>
        <w:textAlignment w:val="center"/>
      </w:pPr>
      <w:r>
        <w:t>B．小球落地点在正下方位置偏东约</w:t>
      </w:r>
      <w:r>
        <w:object>
          <v:shape id="_x0000_i1189" o:spt="75" alt="eqId0bd162c8707e92aef67c48ed6b9fbae2" type="#_x0000_t75" style="height:12.5pt;width:29pt;" o:ole="t" filled="f" o:preferrelative="t" stroked="f" coordsize="21600,21600">
            <v:path/>
            <v:fill on="f" focussize="0,0"/>
            <v:stroke on="f" joinstyle="miter"/>
            <v:imagedata r:id="rId341" o:title="eqId0bd162c8707e92aef67c48ed6b9fbae2"/>
            <o:lock v:ext="edit" aspectratio="t"/>
            <w10:wrap type="none"/>
            <w10:anchorlock/>
          </v:shape>
          <o:OLEObject Type="Embed" ProgID="Equation.DSMT4" ShapeID="_x0000_i1189" DrawAspect="Content" ObjectID="_1468075889" r:id="rId340">
            <o:LockedField>false</o:LockedField>
          </o:OLEObject>
        </w:object>
      </w:r>
      <w:r>
        <w:t>处</w:t>
      </w:r>
    </w:p>
    <w:p w14:paraId="4E0F0050">
      <w:pPr>
        <w:shd w:val="clear" w:color="auto" w:fill="auto"/>
        <w:spacing w:line="360" w:lineRule="auto"/>
        <w:ind w:left="380"/>
        <w:jc w:val="left"/>
        <w:textAlignment w:val="center"/>
      </w:pPr>
      <w:r>
        <w:t>C．小球从赤道竖直上抛，上升过程受到的“科里奥利力”方向水平向西</w:t>
      </w:r>
    </w:p>
    <w:p w14:paraId="71789A3A">
      <w:pPr>
        <w:shd w:val="clear" w:color="auto" w:fill="auto"/>
        <w:spacing w:line="360" w:lineRule="auto"/>
        <w:ind w:left="380"/>
        <w:jc w:val="left"/>
        <w:textAlignment w:val="center"/>
      </w:pPr>
      <w:r>
        <w:t>D．小球从赤道竖直上抛，到最高点时水平方向的加速度和速度均为零</w:t>
      </w:r>
    </w:p>
    <w:p w14:paraId="13B4E729">
      <w:pPr>
        <w:shd w:val="clear" w:color="auto" w:fill="F2F2F2"/>
        <w:spacing w:line="360" w:lineRule="auto"/>
        <w:jc w:val="left"/>
        <w:textAlignment w:val="center"/>
        <w:rPr>
          <w:color w:val="FF0000"/>
        </w:rPr>
      </w:pPr>
      <w:r>
        <w:rPr>
          <w:color w:val="FF0000"/>
        </w:rPr>
        <w:t>【答案】AC</w:t>
      </w:r>
    </w:p>
    <w:p w14:paraId="28E63470">
      <w:pPr>
        <w:shd w:val="clear" w:color="auto" w:fill="F2F2F2"/>
        <w:spacing w:line="360" w:lineRule="auto"/>
        <w:jc w:val="left"/>
        <w:textAlignment w:val="center"/>
        <w:rPr>
          <w:color w:val="FF0000"/>
        </w:rPr>
      </w:pPr>
      <w:r>
        <w:rPr>
          <w:color w:val="FF0000"/>
        </w:rPr>
        <w:t>【详解】</w:t>
      </w:r>
      <w:r>
        <w:rPr>
          <w:color w:val="FF0000"/>
        </w:rPr>
        <w:object>
          <v:shape id="_x0000_i1190" o:spt="75" alt="eqId5963abe8f421bd99a2aaa94831a951e9" type="#_x0000_t75" style="height:10.55pt;width:10.55pt;" o:ole="t" filled="f" o:preferrelative="t" stroked="f" coordsize="21600,21600">
            <v:path/>
            <v:fill on="f" focussize="0,0"/>
            <v:stroke on="f" joinstyle="miter"/>
            <v:imagedata r:id="rId343" o:title="eqId5963abe8f421bd99a2aaa94831a951e9"/>
            <o:lock v:ext="edit" aspectratio="t"/>
            <w10:wrap type="none"/>
            <w10:anchorlock/>
          </v:shape>
          <o:OLEObject Type="Embed" ProgID="Equation.DSMT4" ShapeID="_x0000_i1190" DrawAspect="Content" ObjectID="_1468075890" r:id="rId342">
            <o:LockedField>false</o:LockedField>
          </o:OLEObject>
        </w:object>
      </w:r>
      <w:r>
        <w:rPr>
          <w:color w:val="FF0000"/>
        </w:rPr>
        <w:t>．小球做自由落体运动，由</w:t>
      </w:r>
    </w:p>
    <w:p w14:paraId="19231DD8">
      <w:pPr>
        <w:shd w:val="clear" w:color="auto" w:fill="F2F2F2"/>
        <w:spacing w:line="360" w:lineRule="auto"/>
        <w:jc w:val="center"/>
        <w:textAlignment w:val="center"/>
        <w:rPr>
          <w:color w:val="FF0000"/>
        </w:rPr>
      </w:pPr>
      <w:r>
        <w:rPr>
          <w:color w:val="FF0000"/>
        </w:rPr>
        <w:object>
          <v:shape id="_x0000_i1191" o:spt="75" alt="eqIdf81a08d9ebbd192a2bf960cd88169c98" type="#_x0000_t75" style="height:27.15pt;width:40.45pt;" o:ole="t" filled="f" o:preferrelative="t" stroked="f" coordsize="21600,21600">
            <v:path/>
            <v:fill on="f" focussize="0,0"/>
            <v:stroke on="f" joinstyle="miter"/>
            <v:imagedata r:id="rId345" o:title="eqIdf81a08d9ebbd192a2bf960cd88169c98"/>
            <o:lock v:ext="edit" aspectratio="t"/>
            <w10:wrap type="none"/>
            <w10:anchorlock/>
          </v:shape>
          <o:OLEObject Type="Embed" ProgID="Equation.DSMT4" ShapeID="_x0000_i1191" DrawAspect="Content" ObjectID="_1468075891" r:id="rId344">
            <o:LockedField>false</o:LockedField>
          </o:OLEObject>
        </w:object>
      </w:r>
    </w:p>
    <w:p w14:paraId="55C7E555">
      <w:pPr>
        <w:shd w:val="clear" w:color="auto" w:fill="F2F2F2"/>
        <w:spacing w:line="360" w:lineRule="auto"/>
        <w:jc w:val="left"/>
        <w:textAlignment w:val="center"/>
        <w:rPr>
          <w:color w:val="FF0000"/>
        </w:rPr>
      </w:pPr>
      <w:r>
        <w:rPr>
          <w:color w:val="FF0000"/>
        </w:rPr>
        <w:t>得</w:t>
      </w:r>
    </w:p>
    <w:p w14:paraId="7398B6A6">
      <w:pPr>
        <w:shd w:val="clear" w:color="auto" w:fill="F2F2F2"/>
        <w:spacing w:line="360" w:lineRule="auto"/>
        <w:jc w:val="center"/>
        <w:textAlignment w:val="center"/>
        <w:rPr>
          <w:color w:val="FF0000"/>
        </w:rPr>
      </w:pPr>
      <w:r>
        <w:rPr>
          <w:color w:val="FF0000"/>
        </w:rPr>
        <w:object>
          <v:shape id="_x0000_i1192" o:spt="75" alt="eqId14f747297335cfedb7da48aebf60d9eb" type="#_x0000_t75" style="height:32.9pt;width:107.35pt;" o:ole="t" filled="f" o:preferrelative="t" stroked="f" coordsize="21600,21600">
            <v:path/>
            <v:fill on="f" focussize="0,0"/>
            <v:stroke on="f" joinstyle="miter"/>
            <v:imagedata r:id="rId347" o:title="eqId14f747297335cfedb7da48aebf60d9eb"/>
            <o:lock v:ext="edit" aspectratio="t"/>
            <w10:wrap type="none"/>
            <w10:anchorlock/>
          </v:shape>
          <o:OLEObject Type="Embed" ProgID="Equation.DSMT4" ShapeID="_x0000_i1192" DrawAspect="Content" ObjectID="_1468075892" r:id="rId346">
            <o:LockedField>false</o:LockedField>
          </o:OLEObject>
        </w:object>
      </w:r>
    </w:p>
    <w:p w14:paraId="160E3769">
      <w:pPr>
        <w:shd w:val="clear" w:color="auto" w:fill="F2F2F2"/>
        <w:spacing w:line="360" w:lineRule="auto"/>
        <w:jc w:val="left"/>
        <w:textAlignment w:val="center"/>
        <w:rPr>
          <w:color w:val="FF0000"/>
        </w:rPr>
      </w:pPr>
      <w:r>
        <w:rPr>
          <w:color w:val="FF0000"/>
        </w:rPr>
        <w:t>水平方向受力是科里奥利力</w:t>
      </w:r>
    </w:p>
    <w:p w14:paraId="7383F155">
      <w:pPr>
        <w:shd w:val="clear" w:color="auto" w:fill="F2F2F2"/>
        <w:spacing w:line="360" w:lineRule="auto"/>
        <w:jc w:val="left"/>
        <w:textAlignment w:val="center"/>
        <w:rPr>
          <w:color w:val="FF0000"/>
        </w:rPr>
      </w:pPr>
      <w:r>
        <w:rPr>
          <w:color w:val="FF0000"/>
        </w:rPr>
        <w:object>
          <v:shape id="_x0000_i1193" o:spt="75" alt="eqId787f0453fd331d275489ecb8116e489a" type="#_x0000_t75" style="height:14.4pt;width:51pt;" o:ole="t" filled="f" o:preferrelative="t" stroked="f" coordsize="21600,21600">
            <v:path/>
            <v:fill on="f" focussize="0,0"/>
            <v:stroke on="f" joinstyle="miter"/>
            <v:imagedata r:id="rId325" o:title="eqId787f0453fd331d275489ecb8116e489a"/>
            <o:lock v:ext="edit" aspectratio="t"/>
            <w10:wrap type="none"/>
            <w10:anchorlock/>
          </v:shape>
          <o:OLEObject Type="Embed" ProgID="Equation.DSMT4" ShapeID="_x0000_i1193" DrawAspect="Content" ObjectID="_1468075893" r:id="rId348">
            <o:LockedField>false</o:LockedField>
          </o:OLEObject>
        </w:object>
      </w:r>
      <w:r>
        <w:rPr>
          <w:rFonts w:ascii="Times New Roman" w:hAnsi="Times New Roman" w:eastAsia="Times New Roman" w:cs="Times New Roman"/>
          <w:i/>
          <w:color w:val="FF0000"/>
        </w:rPr>
        <w:t>F</w:t>
      </w:r>
      <w:r>
        <w:rPr>
          <w:color w:val="FF0000"/>
        </w:rPr>
        <w:t>与</w:t>
      </w:r>
      <w:r>
        <w:rPr>
          <w:color w:val="FF0000"/>
        </w:rPr>
        <w:object>
          <v:shape id="_x0000_i1194" o:spt="75" alt="eqId36a1b09c653185842513e24ebba60bb3" type="#_x0000_t75" style="height:10.9pt;width:6.15pt;" o:ole="t" filled="f" o:preferrelative="t" stroked="f" coordsize="21600,21600">
            <v:path/>
            <v:fill on="f" focussize="0,0"/>
            <v:stroke on="f" joinstyle="miter"/>
            <v:imagedata r:id="rId329" o:title="eqId36a1b09c653185842513e24ebba60bb3"/>
            <o:lock v:ext="edit" aspectratio="t"/>
            <w10:wrap type="none"/>
            <w10:anchorlock/>
          </v:shape>
          <o:OLEObject Type="Embed" ProgID="Equation.DSMT4" ShapeID="_x0000_i1194" DrawAspect="Content" ObjectID="_1468075894" r:id="rId349">
            <o:LockedField>false</o:LockedField>
          </o:OLEObject>
        </w:object>
      </w:r>
      <w:r>
        <w:rPr>
          <w:color w:val="FF0000"/>
        </w:rPr>
        <w:t>成正比，则根据动量定理可知</w:t>
      </w:r>
    </w:p>
    <w:p w14:paraId="3F00E83A">
      <w:pPr>
        <w:shd w:val="clear" w:color="auto" w:fill="F2F2F2"/>
        <w:spacing w:line="360" w:lineRule="auto"/>
        <w:jc w:val="center"/>
        <w:textAlignment w:val="center"/>
        <w:rPr>
          <w:color w:val="FF0000"/>
        </w:rPr>
      </w:pPr>
      <w:r>
        <w:rPr>
          <w:color w:val="FF0000"/>
        </w:rPr>
        <w:object>
          <v:shape id="_x0000_i1195" o:spt="75" alt="eqId12a1b5c63e60cbe62cb448b087c08fa2" type="#_x0000_t75" style="height:17.3pt;width:46.6pt;" o:ole="t" filled="f" o:preferrelative="t" stroked="f" coordsize="21600,21600">
            <v:path/>
            <v:fill on="f" focussize="0,0"/>
            <v:stroke on="f" joinstyle="miter"/>
            <v:imagedata r:id="rId351" o:title="eqId12a1b5c63e60cbe62cb448b087c08fa2"/>
            <o:lock v:ext="edit" aspectratio="t"/>
            <w10:wrap type="none"/>
            <w10:anchorlock/>
          </v:shape>
          <o:OLEObject Type="Embed" ProgID="Equation.DSMT4" ShapeID="_x0000_i1195" DrawAspect="Content" ObjectID="_1468075895" r:id="rId350">
            <o:LockedField>false</o:LockedField>
          </o:OLEObject>
        </w:object>
      </w:r>
    </w:p>
    <w:p w14:paraId="57F535E8">
      <w:pPr>
        <w:shd w:val="clear" w:color="auto" w:fill="F2F2F2"/>
        <w:spacing w:line="360" w:lineRule="auto"/>
        <w:jc w:val="left"/>
        <w:textAlignment w:val="center"/>
        <w:rPr>
          <w:color w:val="FF0000"/>
        </w:rPr>
      </w:pPr>
      <w:r>
        <w:rPr>
          <w:color w:val="FF0000"/>
        </w:rPr>
        <w:t>则小球落地时水平速度大小约为</w:t>
      </w:r>
    </w:p>
    <w:p w14:paraId="39B7DC6D">
      <w:pPr>
        <w:shd w:val="clear" w:color="auto" w:fill="F2F2F2"/>
        <w:spacing w:line="360" w:lineRule="auto"/>
        <w:jc w:val="center"/>
        <w:textAlignment w:val="center"/>
        <w:rPr>
          <w:color w:val="FF0000"/>
        </w:rPr>
      </w:pPr>
      <w:r>
        <w:rPr>
          <w:color w:val="FF0000"/>
        </w:rPr>
        <w:object>
          <v:shape id="_x0000_i1196" o:spt="75" alt="eqId7bf1bf2069e6c099396fa737c8ebe24b" type="#_x0000_t75" style="height:15.8pt;width:65.1pt;" o:ole="t" filled="f" o:preferrelative="t" stroked="f" coordsize="21600,21600">
            <v:path/>
            <v:fill on="f" focussize="0,0"/>
            <v:stroke on="f" joinstyle="miter"/>
            <v:imagedata r:id="rId353" o:title="eqId7bf1bf2069e6c099396fa737c8ebe24b"/>
            <o:lock v:ext="edit" aspectratio="t"/>
            <w10:wrap type="none"/>
            <w10:anchorlock/>
          </v:shape>
          <o:OLEObject Type="Embed" ProgID="Equation.DSMT4" ShapeID="_x0000_i1196" DrawAspect="Content" ObjectID="_1468075896" r:id="rId352">
            <o:LockedField>false</o:LockedField>
          </o:OLEObject>
        </w:object>
      </w:r>
    </w:p>
    <w:p w14:paraId="21AA5943">
      <w:pPr>
        <w:shd w:val="clear" w:color="auto" w:fill="F2F2F2"/>
        <w:spacing w:line="360" w:lineRule="auto"/>
        <w:jc w:val="left"/>
        <w:textAlignment w:val="center"/>
        <w:rPr>
          <w:color w:val="FF0000"/>
        </w:rPr>
      </w:pPr>
      <w:r>
        <w:rPr>
          <w:color w:val="FF0000"/>
        </w:rPr>
        <w:t>故A正确；</w:t>
      </w:r>
    </w:p>
    <w:p w14:paraId="2537C55D">
      <w:pPr>
        <w:shd w:val="clear" w:color="auto" w:fill="F2F2F2"/>
        <w:spacing w:line="360" w:lineRule="auto"/>
        <w:jc w:val="left"/>
        <w:textAlignment w:val="center"/>
        <w:rPr>
          <w:color w:val="FF0000"/>
        </w:rPr>
      </w:pPr>
      <w:r>
        <w:rPr>
          <w:color w:val="FF0000"/>
        </w:rPr>
        <w:t>B．小球下落的过程，由受力分析可知，水平方向受到的科里奥利力逐渐增大，即水平方向加速度逐渐增大，小球落地点在正下方位置偏东距离约为</w:t>
      </w:r>
    </w:p>
    <w:p w14:paraId="087CDCD4">
      <w:pPr>
        <w:shd w:val="clear" w:color="auto" w:fill="F2F2F2"/>
        <w:spacing w:line="360" w:lineRule="auto"/>
        <w:jc w:val="center"/>
        <w:textAlignment w:val="center"/>
        <w:rPr>
          <w:color w:val="FF0000"/>
        </w:rPr>
      </w:pPr>
      <w:r>
        <w:rPr>
          <w:color w:val="FF0000"/>
        </w:rPr>
        <w:object>
          <v:shape id="_x0000_i1197" o:spt="75" alt="eqId972fca8a3fdca8c0d757a2c2c19031ef" type="#_x0000_t75" style="height:14.95pt;width:32.55pt;" o:ole="t" filled="f" o:preferrelative="t" stroked="f" coordsize="21600,21600">
            <v:path/>
            <v:fill on="f" focussize="0,0"/>
            <v:stroke on="f" joinstyle="miter"/>
            <v:imagedata r:id="rId355" o:title="eqId972fca8a3fdca8c0d757a2c2c19031ef"/>
            <o:lock v:ext="edit" aspectratio="t"/>
            <w10:wrap type="none"/>
            <w10:anchorlock/>
          </v:shape>
          <o:OLEObject Type="Embed" ProgID="Equation.DSMT4" ShapeID="_x0000_i1197" DrawAspect="Content" ObjectID="_1468075897" r:id="rId354">
            <o:LockedField>false</o:LockedField>
          </o:OLEObject>
        </w:object>
      </w:r>
    </w:p>
    <w:p w14:paraId="0548AF05">
      <w:pPr>
        <w:shd w:val="clear" w:color="auto" w:fill="F2F2F2"/>
        <w:spacing w:line="360" w:lineRule="auto"/>
        <w:jc w:val="left"/>
        <w:textAlignment w:val="center"/>
        <w:rPr>
          <w:color w:val="FF0000"/>
        </w:rPr>
      </w:pPr>
      <w:r>
        <w:rPr>
          <w:color w:val="FF0000"/>
        </w:rPr>
        <w:t>而由于加速度逐渐增大，可知平均速度小于</w:t>
      </w:r>
      <w:r>
        <w:rPr>
          <w:color w:val="FF0000"/>
        </w:rPr>
        <w:object>
          <v:shape id="_x0000_i1198" o:spt="75" alt="eqId33d697cfd66d7d34ded509213feb8632" type="#_x0000_t75" style="height:27.45pt;width:14.05pt;" o:ole="t" filled="f" o:preferrelative="t" stroked="f" coordsize="21600,21600">
            <v:path/>
            <v:fill on="f" focussize="0,0"/>
            <v:stroke on="f" joinstyle="miter"/>
            <v:imagedata r:id="rId357" o:title="eqId33d697cfd66d7d34ded509213feb8632"/>
            <o:lock v:ext="edit" aspectratio="t"/>
            <w10:wrap type="none"/>
            <w10:anchorlock/>
          </v:shape>
          <o:OLEObject Type="Embed" ProgID="Equation.DSMT4" ShapeID="_x0000_i1198" DrawAspect="Content" ObjectID="_1468075898" r:id="rId356">
            <o:LockedField>false</o:LockedField>
          </o:OLEObject>
        </w:object>
      </w:r>
      <w:r>
        <w:rPr>
          <w:color w:val="FF0000"/>
        </w:rPr>
        <w:t>，所以小球落地点在正下方位置偏东小于</w:t>
      </w:r>
      <w:r>
        <w:rPr>
          <w:color w:val="FF0000"/>
        </w:rPr>
        <w:object>
          <v:shape id="_x0000_i1199" o:spt="75" alt="eqId0bd162c8707e92aef67c48ed6b9fbae2" type="#_x0000_t75" style="height:12.5pt;width:29pt;" o:ole="t" filled="f" o:preferrelative="t" stroked="f" coordsize="21600,21600">
            <v:path/>
            <v:fill on="f" focussize="0,0"/>
            <v:stroke on="f" joinstyle="miter"/>
            <v:imagedata r:id="rId341" o:title="eqId0bd162c8707e92aef67c48ed6b9fbae2"/>
            <o:lock v:ext="edit" aspectratio="t"/>
            <w10:wrap type="none"/>
            <w10:anchorlock/>
          </v:shape>
          <o:OLEObject Type="Embed" ProgID="Equation.DSMT4" ShapeID="_x0000_i1199" DrawAspect="Content" ObjectID="_1468075899" r:id="rId358">
            <o:LockedField>false</o:LockedField>
          </o:OLEObject>
        </w:object>
      </w:r>
      <w:r>
        <w:rPr>
          <w:color w:val="FF0000"/>
        </w:rPr>
        <w:t>，故B错误；</w:t>
      </w:r>
    </w:p>
    <w:p w14:paraId="7D739C06">
      <w:pPr>
        <w:shd w:val="clear" w:color="auto" w:fill="F2F2F2"/>
        <w:spacing w:line="360" w:lineRule="auto"/>
        <w:jc w:val="left"/>
        <w:textAlignment w:val="center"/>
        <w:rPr>
          <w:color w:val="FF0000"/>
        </w:rPr>
      </w:pPr>
      <w:r>
        <w:rPr>
          <w:color w:val="FF0000"/>
        </w:rPr>
        <w:t>D．小球竖直向上运动受到水平的一个力，导致物体水平有加速度，虽然加速度会越来越小，但是加速运动，因此物体到最高点时，水平方向有速度，而水平方向加速度却为零，故D错误；</w:t>
      </w:r>
    </w:p>
    <w:p w14:paraId="34121FED">
      <w:pPr>
        <w:shd w:val="clear" w:color="auto" w:fill="F2F2F2"/>
        <w:spacing w:line="360" w:lineRule="auto"/>
        <w:jc w:val="left"/>
        <w:textAlignment w:val="center"/>
        <w:rPr>
          <w:color w:val="FF0000"/>
        </w:rPr>
      </w:pPr>
      <w:r>
        <w:rPr>
          <w:color w:val="FF0000"/>
        </w:rPr>
        <w:t>C．由以上分析可知，小球从赤道竖直上抛，可看做小球竖直下落过程的逆过程，则上升过程受到的“科里奥利力”方向水平向西，故C正确。</w:t>
      </w:r>
    </w:p>
    <w:p w14:paraId="0511C9C4">
      <w:pPr>
        <w:shd w:val="clear" w:color="auto" w:fill="F2F2F2"/>
        <w:spacing w:line="360" w:lineRule="auto"/>
        <w:jc w:val="left"/>
        <w:textAlignment w:val="center"/>
        <w:rPr>
          <w:color w:val="FF0000"/>
        </w:rPr>
      </w:pPr>
      <w:r>
        <w:rPr>
          <w:color w:val="FF0000"/>
        </w:rPr>
        <w:t>故选AC。</w:t>
      </w:r>
    </w:p>
    <w:p w14:paraId="2BDF6CF8">
      <w:pPr>
        <w:shd w:val="clear" w:color="auto" w:fill="auto"/>
        <w:spacing w:line="360" w:lineRule="auto"/>
        <w:jc w:val="left"/>
        <w:textAlignment w:val="center"/>
      </w:pPr>
      <w:r>
        <w:t>11．</w:t>
      </w:r>
      <w:r>
        <w:rPr>
          <w:rFonts w:hint="eastAsia"/>
          <w:lang w:eastAsia="zh-CN"/>
        </w:rPr>
        <w:t>（</w:t>
      </w:r>
      <w:r>
        <w:rPr>
          <w:rFonts w:hint="eastAsia"/>
          <w:lang w:val="en-US" w:eastAsia="zh-CN"/>
        </w:rPr>
        <w:t>多选</w:t>
      </w:r>
      <w:r>
        <w:rPr>
          <w:rFonts w:hint="eastAsia"/>
          <w:lang w:eastAsia="zh-CN"/>
        </w:rPr>
        <w:t>）</w:t>
      </w:r>
      <w:r>
        <w:t>如图甲所示，一轻质弹簧的下端固定在水平面上，上端叠放两个质量均为</w:t>
      </w:r>
      <w:r>
        <w:rPr>
          <w:rFonts w:ascii="Times New Roman" w:hAnsi="Times New Roman" w:eastAsia="Times New Roman" w:cs="Times New Roman"/>
          <w:i/>
        </w:rPr>
        <w:t>M</w:t>
      </w:r>
      <w:r>
        <w:t>的物体A、B（B物体与弹簧连接），弹簧的劲度系数为</w:t>
      </w:r>
      <w:r>
        <w:rPr>
          <w:rFonts w:ascii="Times New Roman" w:hAnsi="Times New Roman" w:eastAsia="Times New Roman" w:cs="Times New Roman"/>
          <w:i/>
        </w:rPr>
        <w:t>k</w:t>
      </w:r>
      <w:r>
        <w:t>，初始时物体处于静止状态。现用竖直向上的拉力</w:t>
      </w:r>
      <w:r>
        <w:rPr>
          <w:rFonts w:ascii="Times New Roman" w:hAnsi="Times New Roman" w:eastAsia="Times New Roman" w:cs="Times New Roman"/>
          <w:i/>
        </w:rPr>
        <w:t>F</w:t>
      </w:r>
      <w:r>
        <w:t>作用在物体A上，使物体A开始向上做加速度为</w:t>
      </w:r>
      <w:r>
        <w:rPr>
          <w:rFonts w:ascii="Times New Roman" w:hAnsi="Times New Roman" w:eastAsia="Times New Roman" w:cs="Times New Roman"/>
          <w:i/>
        </w:rPr>
        <w:t>a</w:t>
      </w:r>
      <w:r>
        <w:t>（</w:t>
      </w:r>
      <w:r>
        <w:rPr>
          <w:rFonts w:ascii="Times New Roman" w:hAnsi="Times New Roman" w:eastAsia="Times New Roman" w:cs="Times New Roman"/>
          <w:i/>
        </w:rPr>
        <w:t>a</w:t>
      </w:r>
      <w:r>
        <w:t>＜</w:t>
      </w:r>
      <w:r>
        <w:rPr>
          <w:rFonts w:ascii="Times New Roman" w:hAnsi="Times New Roman" w:eastAsia="Times New Roman" w:cs="Times New Roman"/>
          <w:i/>
        </w:rPr>
        <w:t>g</w:t>
      </w:r>
      <w:r>
        <w:t>）的匀加速运动，测得两个物体的</w:t>
      </w:r>
      <w:r>
        <w:rPr>
          <w:rFonts w:ascii="Times New Roman" w:hAnsi="Times New Roman" w:eastAsia="Times New Roman" w:cs="Times New Roman"/>
          <w:i/>
        </w:rPr>
        <w:t>v-t</w:t>
      </w:r>
      <w:r>
        <w:t>图像如图乙所示。已知重力加速度为</w:t>
      </w:r>
      <w:r>
        <w:rPr>
          <w:rFonts w:ascii="Times New Roman" w:hAnsi="Times New Roman" w:eastAsia="Times New Roman" w:cs="Times New Roman"/>
          <w:i/>
        </w:rPr>
        <w:t>g</w:t>
      </w:r>
      <w:r>
        <w:t>，则下列说法正确的是（</w:t>
      </w:r>
      <w:r>
        <w:rPr>
          <w:rFonts w:ascii="Times New Roman" w:hAnsi="Times New Roman" w:eastAsia="Times New Roman" w:cs="Times New Roman"/>
          <w:kern w:val="0"/>
          <w:sz w:val="24"/>
          <w:szCs w:val="24"/>
        </w:rPr>
        <w:t>    </w:t>
      </w:r>
      <w:r>
        <w:t>）</w:t>
      </w:r>
    </w:p>
    <w:p w14:paraId="1E3AD9CC">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00250" cy="1638300"/>
            <wp:effectExtent l="0" t="0" r="11430" b="7620"/>
            <wp:docPr id="100031" name="图片 100031" descr="@@@3cbf91e3-dfd0-4da7-b896-3b59d28be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3cbf91e3-dfd0-4da7-b896-3b59d28be5e9"/>
                    <pic:cNvPicPr>
                      <a:picLocks noChangeAspect="1"/>
                    </pic:cNvPicPr>
                  </pic:nvPicPr>
                  <pic:blipFill>
                    <a:blip r:embed="rId359"/>
                    <a:stretch>
                      <a:fillRect/>
                    </a:stretch>
                  </pic:blipFill>
                  <pic:spPr>
                    <a:xfrm>
                      <a:off x="0" y="0"/>
                      <a:ext cx="2000250" cy="1638300"/>
                    </a:xfrm>
                    <a:prstGeom prst="rect">
                      <a:avLst/>
                    </a:prstGeom>
                  </pic:spPr>
                </pic:pic>
              </a:graphicData>
            </a:graphic>
          </wp:inline>
        </w:drawing>
      </w:r>
    </w:p>
    <w:p w14:paraId="5BB91892">
      <w:pPr>
        <w:shd w:val="clear" w:color="auto" w:fill="auto"/>
        <w:spacing w:line="360" w:lineRule="auto"/>
        <w:ind w:left="380"/>
        <w:jc w:val="left"/>
        <w:textAlignment w:val="center"/>
      </w:pPr>
      <w:r>
        <w:t>A．施加外力</w:t>
      </w:r>
      <w:r>
        <w:rPr>
          <w:rFonts w:ascii="Times New Roman" w:hAnsi="Times New Roman" w:eastAsia="Times New Roman" w:cs="Times New Roman"/>
          <w:i/>
        </w:rPr>
        <w:t>F</w:t>
      </w:r>
      <w:r>
        <w:t>大小恒定不变</w:t>
      </w:r>
    </w:p>
    <w:p w14:paraId="153AF516">
      <w:pPr>
        <w:shd w:val="clear" w:color="auto" w:fill="auto"/>
        <w:spacing w:line="360" w:lineRule="auto"/>
        <w:ind w:left="380"/>
        <w:jc w:val="left"/>
        <w:textAlignment w:val="center"/>
      </w:pPr>
      <w:r>
        <w:t>B．A、B分离时，弹簧弹力为</w:t>
      </w:r>
      <w:r>
        <w:rPr>
          <w:rFonts w:ascii="Times New Roman" w:hAnsi="Times New Roman" w:eastAsia="Times New Roman" w:cs="Times New Roman"/>
          <w:i/>
        </w:rPr>
        <w:t>M</w:t>
      </w:r>
      <w:r>
        <w:t>（</w:t>
      </w:r>
      <w:r>
        <w:rPr>
          <w:rFonts w:ascii="Times New Roman" w:hAnsi="Times New Roman" w:eastAsia="Times New Roman" w:cs="Times New Roman"/>
          <w:i/>
        </w:rPr>
        <w:t>g</w:t>
      </w:r>
      <w:r>
        <w:t>+</w:t>
      </w:r>
      <w:r>
        <w:rPr>
          <w:rFonts w:ascii="Times New Roman" w:hAnsi="Times New Roman" w:eastAsia="Times New Roman" w:cs="Times New Roman"/>
          <w:i/>
        </w:rPr>
        <w:t>a</w:t>
      </w:r>
      <w:r>
        <w:t>）</w:t>
      </w:r>
    </w:p>
    <w:p w14:paraId="34C4671B">
      <w:pPr>
        <w:shd w:val="clear" w:color="auto" w:fill="auto"/>
        <w:spacing w:line="360" w:lineRule="auto"/>
        <w:ind w:left="380"/>
        <w:jc w:val="left"/>
        <w:textAlignment w:val="center"/>
      </w:pPr>
      <w:r>
        <w:t>C．A、B分离时，A上升的距离为</w:t>
      </w:r>
      <w:r>
        <w:object>
          <v:shape id="_x0000_i1200" o:spt="75" alt="eqIdd9b7fb671a53d0effa54eec5f9b92bb4" type="#_x0000_t75" style="height:27.05pt;width:44.85pt;" o:ole="t" filled="f" o:preferrelative="t" stroked="f" coordsize="21600,21600">
            <v:path/>
            <v:fill on="f" focussize="0,0"/>
            <v:stroke on="f" joinstyle="miter"/>
            <v:imagedata r:id="rId361" o:title="eqIdd9b7fb671a53d0effa54eec5f9b92bb4"/>
            <o:lock v:ext="edit" aspectratio="t"/>
            <w10:wrap type="none"/>
            <w10:anchorlock/>
          </v:shape>
          <o:OLEObject Type="Embed" ProgID="Equation.DSMT4" ShapeID="_x0000_i1200" DrawAspect="Content" ObjectID="_1468075900" r:id="rId360">
            <o:LockedField>false</o:LockedField>
          </o:OLEObject>
        </w:object>
      </w:r>
    </w:p>
    <w:p w14:paraId="1EB9944E">
      <w:pPr>
        <w:shd w:val="clear" w:color="auto" w:fill="auto"/>
        <w:spacing w:line="360" w:lineRule="auto"/>
        <w:ind w:left="380"/>
        <w:jc w:val="left"/>
        <w:textAlignment w:val="center"/>
      </w:pPr>
      <w:r>
        <w:t>D．弹簧恢复到原长时，物体B的速度达到最大值</w:t>
      </w:r>
    </w:p>
    <w:p w14:paraId="79AC73A8">
      <w:pPr>
        <w:shd w:val="clear" w:color="auto" w:fill="F2F2F2"/>
        <w:spacing w:line="360" w:lineRule="auto"/>
        <w:jc w:val="left"/>
        <w:textAlignment w:val="center"/>
        <w:rPr>
          <w:color w:val="FF0000"/>
        </w:rPr>
      </w:pPr>
      <w:r>
        <w:rPr>
          <w:color w:val="FF0000"/>
        </w:rPr>
        <w:t>【答案】BC</w:t>
      </w:r>
    </w:p>
    <w:p w14:paraId="48DBFE1A">
      <w:pPr>
        <w:shd w:val="clear" w:color="auto" w:fill="F2F2F2"/>
        <w:spacing w:line="360" w:lineRule="auto"/>
        <w:jc w:val="left"/>
        <w:textAlignment w:val="center"/>
        <w:rPr>
          <w:color w:val="FF0000"/>
        </w:rPr>
      </w:pPr>
      <w:r>
        <w:rPr>
          <w:color w:val="FF0000"/>
        </w:rPr>
        <w:t>【详解】A．A、B分离前，根据牛顿第二定律得</w:t>
      </w:r>
    </w:p>
    <w:p w14:paraId="3F0A62BB">
      <w:pPr>
        <w:shd w:val="clear" w:color="auto" w:fill="F2F2F2"/>
        <w:spacing w:line="360" w:lineRule="auto"/>
        <w:jc w:val="center"/>
        <w:textAlignment w:val="center"/>
        <w:rPr>
          <w:color w:val="FF0000"/>
        </w:rPr>
      </w:pPr>
      <w:r>
        <w:rPr>
          <w:color w:val="FF0000"/>
        </w:rPr>
        <w:object>
          <v:shape id="_x0000_i1201" o:spt="75" alt="eqId6d374d3b44549800f3fe3d438112f160" type="#_x0000_t75" style="height:13.9pt;width:90.6pt;" o:ole="t" filled="f" o:preferrelative="t" stroked="f" coordsize="21600,21600">
            <v:path/>
            <v:fill on="f" focussize="0,0"/>
            <v:stroke on="f" joinstyle="miter"/>
            <v:imagedata r:id="rId363" o:title="eqId6d374d3b44549800f3fe3d438112f160"/>
            <o:lock v:ext="edit" aspectratio="t"/>
            <w10:wrap type="none"/>
            <w10:anchorlock/>
          </v:shape>
          <o:OLEObject Type="Embed" ProgID="Equation.DSMT4" ShapeID="_x0000_i1201" DrawAspect="Content" ObjectID="_1468075901" r:id="rId362">
            <o:LockedField>false</o:LockedField>
          </o:OLEObject>
        </w:object>
      </w:r>
    </w:p>
    <w:p w14:paraId="6C6DB694">
      <w:pPr>
        <w:shd w:val="clear" w:color="auto" w:fill="F2F2F2"/>
        <w:spacing w:line="360" w:lineRule="auto"/>
        <w:jc w:val="left"/>
        <w:textAlignment w:val="center"/>
        <w:rPr>
          <w:color w:val="FF0000"/>
        </w:rPr>
      </w:pPr>
      <w:r>
        <w:rPr>
          <w:color w:val="FF0000"/>
        </w:rPr>
        <w:t>解得</w:t>
      </w:r>
    </w:p>
    <w:p w14:paraId="2707821F">
      <w:pPr>
        <w:shd w:val="clear" w:color="auto" w:fill="F2F2F2"/>
        <w:spacing w:line="360" w:lineRule="auto"/>
        <w:jc w:val="center"/>
        <w:textAlignment w:val="center"/>
        <w:rPr>
          <w:color w:val="FF0000"/>
        </w:rPr>
      </w:pPr>
      <w:r>
        <w:rPr>
          <w:color w:val="FF0000"/>
        </w:rPr>
        <w:object>
          <v:shape id="_x0000_i1202" o:spt="75" alt="eqIdc09edafa698268602c2298fb54bbc9bc" type="#_x0000_t75" style="height:13.9pt;width:90.6pt;" o:ole="t" filled="f" o:preferrelative="t" stroked="f" coordsize="21600,21600">
            <v:path/>
            <v:fill on="f" focussize="0,0"/>
            <v:stroke on="f" joinstyle="miter"/>
            <v:imagedata r:id="rId365" o:title="eqIdc09edafa698268602c2298fb54bbc9bc"/>
            <o:lock v:ext="edit" aspectratio="t"/>
            <w10:wrap type="none"/>
            <w10:anchorlock/>
          </v:shape>
          <o:OLEObject Type="Embed" ProgID="Equation.DSMT4" ShapeID="_x0000_i1202" DrawAspect="Content" ObjectID="_1468075902" r:id="rId364">
            <o:LockedField>false</o:LockedField>
          </o:OLEObject>
        </w:object>
      </w:r>
    </w:p>
    <w:p w14:paraId="455F10AE">
      <w:pPr>
        <w:shd w:val="clear" w:color="auto" w:fill="F2F2F2"/>
        <w:spacing w:line="360" w:lineRule="auto"/>
        <w:jc w:val="left"/>
        <w:textAlignment w:val="center"/>
        <w:rPr>
          <w:color w:val="FF0000"/>
        </w:rPr>
      </w:pPr>
      <w:r>
        <w:rPr>
          <w:color w:val="FF0000"/>
        </w:rPr>
        <w:t>A、B分离前，弹簧的弹力减小，施加外力</w:t>
      </w:r>
      <w:r>
        <w:rPr>
          <w:rFonts w:ascii="Times New Roman" w:hAnsi="Times New Roman" w:eastAsia="Times New Roman" w:cs="Times New Roman"/>
          <w:i/>
          <w:color w:val="FF0000"/>
        </w:rPr>
        <w:t>F</w:t>
      </w:r>
      <w:r>
        <w:rPr>
          <w:color w:val="FF0000"/>
        </w:rPr>
        <w:t>大小增大；A、B分离后，根据牛顿第二定律得</w:t>
      </w:r>
    </w:p>
    <w:p w14:paraId="6FA13615">
      <w:pPr>
        <w:shd w:val="clear" w:color="auto" w:fill="F2F2F2"/>
        <w:spacing w:line="360" w:lineRule="auto"/>
        <w:jc w:val="center"/>
        <w:textAlignment w:val="center"/>
        <w:rPr>
          <w:color w:val="FF0000"/>
        </w:rPr>
      </w:pPr>
      <w:r>
        <w:rPr>
          <w:color w:val="FF0000"/>
        </w:rPr>
        <w:object>
          <v:shape id="_x0000_i1203" o:spt="75" alt="eqIdef83f079fe2e1e0694340e800747f9e1" type="#_x0000_t75" style="height:13.85pt;width:60.7pt;" o:ole="t" filled="f" o:preferrelative="t" stroked="f" coordsize="21600,21600">
            <v:path/>
            <v:fill on="f" focussize="0,0"/>
            <v:stroke on="f" joinstyle="miter"/>
            <v:imagedata r:id="rId367" o:title="eqIdef83f079fe2e1e0694340e800747f9e1"/>
            <o:lock v:ext="edit" aspectratio="t"/>
            <w10:wrap type="none"/>
            <w10:anchorlock/>
          </v:shape>
          <o:OLEObject Type="Embed" ProgID="Equation.DSMT4" ShapeID="_x0000_i1203" DrawAspect="Content" ObjectID="_1468075903" r:id="rId366">
            <o:LockedField>false</o:LockedField>
          </o:OLEObject>
        </w:object>
      </w:r>
      <w:r>
        <w:rPr>
          <w:color w:val="FF0000"/>
        </w:rPr>
        <w:t xml:space="preserve"> </w:t>
      </w:r>
    </w:p>
    <w:p w14:paraId="10069427">
      <w:pPr>
        <w:shd w:val="clear" w:color="auto" w:fill="F2F2F2"/>
        <w:spacing w:line="360" w:lineRule="auto"/>
        <w:jc w:val="left"/>
        <w:textAlignment w:val="center"/>
        <w:rPr>
          <w:color w:val="FF0000"/>
        </w:rPr>
      </w:pPr>
      <w:r>
        <w:rPr>
          <w:color w:val="FF0000"/>
        </w:rPr>
        <w:t>解得</w:t>
      </w:r>
    </w:p>
    <w:p w14:paraId="23DF5CC9">
      <w:pPr>
        <w:shd w:val="clear" w:color="auto" w:fill="F2F2F2"/>
        <w:spacing w:line="360" w:lineRule="auto"/>
        <w:jc w:val="center"/>
        <w:textAlignment w:val="center"/>
        <w:rPr>
          <w:color w:val="FF0000"/>
        </w:rPr>
      </w:pPr>
      <w:r>
        <w:rPr>
          <w:color w:val="FF0000"/>
        </w:rPr>
        <w:object>
          <v:shape id="_x0000_i1204" o:spt="75" alt="eqIdbe644733d0356bdcf901ee1cba92a60f" type="#_x0000_t75" style="height:13.85pt;width:60.7pt;" o:ole="t" filled="f" o:preferrelative="t" stroked="f" coordsize="21600,21600">
            <v:path/>
            <v:fill on="f" focussize="0,0"/>
            <v:stroke on="f" joinstyle="miter"/>
            <v:imagedata r:id="rId369" o:title="eqIdbe644733d0356bdcf901ee1cba92a60f"/>
            <o:lock v:ext="edit" aspectratio="t"/>
            <w10:wrap type="none"/>
            <w10:anchorlock/>
          </v:shape>
          <o:OLEObject Type="Embed" ProgID="Equation.DSMT4" ShapeID="_x0000_i1204" DrawAspect="Content" ObjectID="_1468075904" r:id="rId368">
            <o:LockedField>false</o:LockedField>
          </o:OLEObject>
        </w:object>
      </w:r>
      <w:r>
        <w:rPr>
          <w:color w:val="FF0000"/>
        </w:rPr>
        <w:t xml:space="preserve"> </w:t>
      </w:r>
    </w:p>
    <w:p w14:paraId="4FA93377">
      <w:pPr>
        <w:shd w:val="clear" w:color="auto" w:fill="F2F2F2"/>
        <w:spacing w:line="360" w:lineRule="auto"/>
        <w:jc w:val="left"/>
        <w:textAlignment w:val="center"/>
        <w:rPr>
          <w:color w:val="FF0000"/>
        </w:rPr>
      </w:pPr>
      <w:r>
        <w:rPr>
          <w:color w:val="FF0000"/>
        </w:rPr>
        <w:t>A、B分离后，</w:t>
      </w:r>
      <w:r>
        <w:rPr>
          <w:rFonts w:ascii="Times New Roman" w:hAnsi="Times New Roman" w:eastAsia="Times New Roman" w:cs="Times New Roman"/>
          <w:i/>
          <w:color w:val="FF0000"/>
        </w:rPr>
        <w:t>F</w:t>
      </w:r>
      <w:r>
        <w:rPr>
          <w:color w:val="FF0000"/>
        </w:rPr>
        <w:t>不变；施加外力</w:t>
      </w:r>
      <w:r>
        <w:rPr>
          <w:rFonts w:ascii="Times New Roman" w:hAnsi="Times New Roman" w:eastAsia="Times New Roman" w:cs="Times New Roman"/>
          <w:i/>
          <w:color w:val="FF0000"/>
        </w:rPr>
        <w:t>F</w:t>
      </w:r>
      <w:r>
        <w:rPr>
          <w:color w:val="FF0000"/>
        </w:rPr>
        <w:t>大小先增大后不变，A错误；</w:t>
      </w:r>
    </w:p>
    <w:p w14:paraId="5663361C">
      <w:pPr>
        <w:shd w:val="clear" w:color="auto" w:fill="F2F2F2"/>
        <w:spacing w:line="360" w:lineRule="auto"/>
        <w:jc w:val="left"/>
        <w:textAlignment w:val="center"/>
        <w:rPr>
          <w:color w:val="FF0000"/>
        </w:rPr>
      </w:pPr>
      <w:r>
        <w:rPr>
          <w:color w:val="FF0000"/>
        </w:rPr>
        <w:t>B．A、B分离时，对B根据牛顿第二定律得</w:t>
      </w:r>
    </w:p>
    <w:p w14:paraId="498B315B">
      <w:pPr>
        <w:shd w:val="clear" w:color="auto" w:fill="F2F2F2"/>
        <w:spacing w:line="360" w:lineRule="auto"/>
        <w:jc w:val="center"/>
        <w:textAlignment w:val="center"/>
        <w:rPr>
          <w:color w:val="FF0000"/>
        </w:rPr>
      </w:pPr>
      <w:r>
        <w:rPr>
          <w:color w:val="FF0000"/>
        </w:rPr>
        <w:object>
          <v:shape id="_x0000_i1205" o:spt="75" alt="eqIdd025c4ed9f19ce3ea80aeb085d78b2c5" type="#_x0000_t75" style="height:15.7pt;width:65.1pt;" o:ole="t" filled="f" o:preferrelative="t" stroked="f" coordsize="21600,21600">
            <v:path/>
            <v:fill on="f" focussize="0,0"/>
            <v:stroke on="f" joinstyle="miter"/>
            <v:imagedata r:id="rId371" o:title="eqIdd025c4ed9f19ce3ea80aeb085d78b2c5"/>
            <o:lock v:ext="edit" aspectratio="t"/>
            <w10:wrap type="none"/>
            <w10:anchorlock/>
          </v:shape>
          <o:OLEObject Type="Embed" ProgID="Equation.DSMT4" ShapeID="_x0000_i1205" DrawAspect="Content" ObjectID="_1468075905" r:id="rId370">
            <o:LockedField>false</o:LockedField>
          </o:OLEObject>
        </w:object>
      </w:r>
    </w:p>
    <w:p w14:paraId="5020E1E9">
      <w:pPr>
        <w:shd w:val="clear" w:color="auto" w:fill="F2F2F2"/>
        <w:spacing w:line="360" w:lineRule="auto"/>
        <w:jc w:val="left"/>
        <w:textAlignment w:val="center"/>
        <w:rPr>
          <w:color w:val="FF0000"/>
        </w:rPr>
      </w:pPr>
      <w:r>
        <w:rPr>
          <w:color w:val="FF0000"/>
        </w:rPr>
        <w:t>解得</w:t>
      </w:r>
    </w:p>
    <w:p w14:paraId="6ED30B08">
      <w:pPr>
        <w:shd w:val="clear" w:color="auto" w:fill="F2F2F2"/>
        <w:spacing w:line="360" w:lineRule="auto"/>
        <w:jc w:val="center"/>
        <w:textAlignment w:val="center"/>
        <w:rPr>
          <w:color w:val="FF0000"/>
        </w:rPr>
      </w:pPr>
      <w:r>
        <w:rPr>
          <w:color w:val="FF0000"/>
        </w:rPr>
        <w:object>
          <v:shape id="_x0000_i1206" o:spt="75" alt="eqIdea5a56ad3ad000cc0006fbe0db7ef365" type="#_x0000_t75" style="height:17.55pt;width:67.7pt;" o:ole="t" filled="f" o:preferrelative="t" stroked="f" coordsize="21600,21600">
            <v:path/>
            <v:fill on="f" focussize="0,0"/>
            <v:stroke on="f" joinstyle="miter"/>
            <v:imagedata r:id="rId373" o:title="eqIdea5a56ad3ad000cc0006fbe0db7ef365"/>
            <o:lock v:ext="edit" aspectratio="t"/>
            <w10:wrap type="none"/>
            <w10:anchorlock/>
          </v:shape>
          <o:OLEObject Type="Embed" ProgID="Equation.DSMT4" ShapeID="_x0000_i1206" DrawAspect="Content" ObjectID="_1468075906" r:id="rId372">
            <o:LockedField>false</o:LockedField>
          </o:OLEObject>
        </w:object>
      </w:r>
    </w:p>
    <w:p w14:paraId="3E49B34D">
      <w:pPr>
        <w:shd w:val="clear" w:color="auto" w:fill="F2F2F2"/>
        <w:spacing w:line="360" w:lineRule="auto"/>
        <w:jc w:val="left"/>
        <w:textAlignment w:val="center"/>
        <w:rPr>
          <w:color w:val="FF0000"/>
        </w:rPr>
      </w:pPr>
      <w:r>
        <w:rPr>
          <w:color w:val="FF0000"/>
        </w:rPr>
        <w:t>B正确；</w:t>
      </w:r>
    </w:p>
    <w:p w14:paraId="2DFF0B89">
      <w:pPr>
        <w:shd w:val="clear" w:color="auto" w:fill="F2F2F2"/>
        <w:spacing w:line="360" w:lineRule="auto"/>
        <w:jc w:val="left"/>
        <w:textAlignment w:val="center"/>
        <w:rPr>
          <w:color w:val="FF0000"/>
        </w:rPr>
      </w:pPr>
      <w:r>
        <w:rPr>
          <w:color w:val="FF0000"/>
        </w:rPr>
        <w:t>C．初始时物体处于静止状态，根据平衡条件得</w:t>
      </w:r>
    </w:p>
    <w:p w14:paraId="06135318">
      <w:pPr>
        <w:shd w:val="clear" w:color="auto" w:fill="F2F2F2"/>
        <w:spacing w:line="360" w:lineRule="auto"/>
        <w:jc w:val="center"/>
        <w:textAlignment w:val="center"/>
        <w:rPr>
          <w:color w:val="FF0000"/>
        </w:rPr>
      </w:pPr>
      <w:r>
        <w:rPr>
          <w:color w:val="FF0000"/>
        </w:rPr>
        <w:object>
          <v:shape id="_x0000_i1207" o:spt="75" alt="eqId277a16104281d5ce2400aca27e19ab68" type="#_x0000_t75" style="height:15.8pt;width:47.5pt;" o:ole="t" filled="f" o:preferrelative="t" stroked="f" coordsize="21600,21600">
            <v:path/>
            <v:fill on="f" focussize="0,0"/>
            <v:stroke on="f" joinstyle="miter"/>
            <v:imagedata r:id="rId375" o:title="eqId277a16104281d5ce2400aca27e19ab68"/>
            <o:lock v:ext="edit" aspectratio="t"/>
            <w10:wrap type="none"/>
            <w10:anchorlock/>
          </v:shape>
          <o:OLEObject Type="Embed" ProgID="Equation.DSMT4" ShapeID="_x0000_i1207" DrawAspect="Content" ObjectID="_1468075907" r:id="rId374">
            <o:LockedField>false</o:LockedField>
          </o:OLEObject>
        </w:object>
      </w:r>
      <w:r>
        <w:rPr>
          <w:color w:val="FF0000"/>
        </w:rPr>
        <w:t xml:space="preserve"> </w:t>
      </w:r>
    </w:p>
    <w:p w14:paraId="73187BC0">
      <w:pPr>
        <w:shd w:val="clear" w:color="auto" w:fill="F2F2F2"/>
        <w:spacing w:line="360" w:lineRule="auto"/>
        <w:jc w:val="left"/>
        <w:textAlignment w:val="center"/>
        <w:rPr>
          <w:color w:val="FF0000"/>
        </w:rPr>
      </w:pPr>
      <w:r>
        <w:rPr>
          <w:color w:val="FF0000"/>
        </w:rPr>
        <w:t>A、B分离时，A上升的距离为</w:t>
      </w:r>
    </w:p>
    <w:p w14:paraId="754E25FF">
      <w:pPr>
        <w:shd w:val="clear" w:color="auto" w:fill="F2F2F2"/>
        <w:spacing w:line="360" w:lineRule="auto"/>
        <w:jc w:val="center"/>
        <w:textAlignment w:val="center"/>
        <w:rPr>
          <w:color w:val="FF0000"/>
        </w:rPr>
      </w:pPr>
      <w:r>
        <w:rPr>
          <w:color w:val="FF0000"/>
        </w:rPr>
        <w:object>
          <v:shape id="_x0000_i1208" o:spt="75" alt="eqId4e1e10fd8408904a47387816911992cc" type="#_x0000_t75" style="height:15.65pt;width:44.85pt;" o:ole="t" filled="f" o:preferrelative="t" stroked="f" coordsize="21600,21600">
            <v:path/>
            <v:fill on="f" focussize="0,0"/>
            <v:stroke on="f" joinstyle="miter"/>
            <v:imagedata r:id="rId377" o:title="eqId4e1e10fd8408904a47387816911992cc"/>
            <o:lock v:ext="edit" aspectratio="t"/>
            <w10:wrap type="none"/>
            <w10:anchorlock/>
          </v:shape>
          <o:OLEObject Type="Embed" ProgID="Equation.DSMT4" ShapeID="_x0000_i1208" DrawAspect="Content" ObjectID="_1468075908" r:id="rId376">
            <o:LockedField>false</o:LockedField>
          </o:OLEObject>
        </w:object>
      </w:r>
      <w:r>
        <w:rPr>
          <w:color w:val="FF0000"/>
        </w:rPr>
        <w:t xml:space="preserve"> </w:t>
      </w:r>
    </w:p>
    <w:p w14:paraId="1D2EB21D">
      <w:pPr>
        <w:shd w:val="clear" w:color="auto" w:fill="F2F2F2"/>
        <w:spacing w:line="360" w:lineRule="auto"/>
        <w:jc w:val="left"/>
        <w:textAlignment w:val="center"/>
        <w:rPr>
          <w:color w:val="FF0000"/>
        </w:rPr>
      </w:pPr>
      <w:r>
        <w:rPr>
          <w:color w:val="FF0000"/>
        </w:rPr>
        <w:t>解得</w:t>
      </w:r>
    </w:p>
    <w:p w14:paraId="61CDED27">
      <w:pPr>
        <w:shd w:val="clear" w:color="auto" w:fill="F2F2F2"/>
        <w:spacing w:line="360" w:lineRule="auto"/>
        <w:jc w:val="center"/>
        <w:textAlignment w:val="center"/>
        <w:rPr>
          <w:color w:val="FF0000"/>
        </w:rPr>
      </w:pPr>
      <w:r>
        <w:rPr>
          <w:color w:val="FF0000"/>
        </w:rPr>
        <w:object>
          <v:shape id="_x0000_i1209" o:spt="75" alt="eqIdce2281c110fc8438b9bdd5b220e17b48" type="#_x0000_t75" style="height:27.05pt;width:60.65pt;" o:ole="t" filled="f" o:preferrelative="t" stroked="f" coordsize="21600,21600">
            <v:path/>
            <v:fill on="f" focussize="0,0"/>
            <v:stroke on="f" joinstyle="miter"/>
            <v:imagedata r:id="rId379" o:title="eqIdce2281c110fc8438b9bdd5b220e17b48"/>
            <o:lock v:ext="edit" aspectratio="t"/>
            <w10:wrap type="none"/>
            <w10:anchorlock/>
          </v:shape>
          <o:OLEObject Type="Embed" ProgID="Equation.DSMT4" ShapeID="_x0000_i1209" DrawAspect="Content" ObjectID="_1468075909" r:id="rId378">
            <o:LockedField>false</o:LockedField>
          </o:OLEObject>
        </w:object>
      </w:r>
    </w:p>
    <w:p w14:paraId="7AE4A1E5">
      <w:pPr>
        <w:shd w:val="clear" w:color="auto" w:fill="F2F2F2"/>
        <w:spacing w:line="360" w:lineRule="auto"/>
        <w:jc w:val="left"/>
        <w:textAlignment w:val="center"/>
        <w:rPr>
          <w:color w:val="FF0000"/>
        </w:rPr>
      </w:pPr>
      <w:r>
        <w:rPr>
          <w:color w:val="FF0000"/>
        </w:rPr>
        <w:t>C正确；</w:t>
      </w:r>
    </w:p>
    <w:p w14:paraId="4406CAC9">
      <w:pPr>
        <w:shd w:val="clear" w:color="auto" w:fill="F2F2F2"/>
        <w:spacing w:line="360" w:lineRule="auto"/>
        <w:jc w:val="left"/>
        <w:textAlignment w:val="center"/>
        <w:rPr>
          <w:color w:val="FF0000"/>
        </w:rPr>
      </w:pPr>
      <w:r>
        <w:rPr>
          <w:color w:val="FF0000"/>
        </w:rPr>
        <w:t>D．A、B分离后，弹簧恢复到原长前，弹簧的弹力等于B的重力时，B的合力等于零，物体B的速度达到最大值，D错误。</w:t>
      </w:r>
    </w:p>
    <w:p w14:paraId="61579F84">
      <w:pPr>
        <w:shd w:val="clear" w:color="auto" w:fill="F2F2F2"/>
        <w:spacing w:line="360" w:lineRule="auto"/>
        <w:jc w:val="left"/>
        <w:textAlignment w:val="center"/>
        <w:rPr>
          <w:color w:val="FF0000"/>
        </w:rPr>
      </w:pPr>
      <w:r>
        <w:rPr>
          <w:color w:val="FF0000"/>
        </w:rPr>
        <w:t>故选BC。</w:t>
      </w:r>
    </w:p>
    <w:p w14:paraId="1A73047D">
      <w:pPr>
        <w:shd w:val="clear" w:color="auto" w:fill="auto"/>
        <w:spacing w:line="360" w:lineRule="auto"/>
        <w:jc w:val="left"/>
        <w:textAlignment w:val="center"/>
      </w:pPr>
      <w:r>
        <w:t>12．</w:t>
      </w:r>
      <w:r>
        <w:rPr>
          <w:rFonts w:hint="eastAsia"/>
          <w:lang w:eastAsia="zh-CN"/>
        </w:rPr>
        <w:t>（</w:t>
      </w:r>
      <w:r>
        <w:rPr>
          <w:rFonts w:hint="eastAsia"/>
          <w:lang w:val="en-US" w:eastAsia="zh-CN"/>
        </w:rPr>
        <w:t>多选</w:t>
      </w:r>
      <w:r>
        <w:rPr>
          <w:rFonts w:hint="eastAsia"/>
          <w:lang w:eastAsia="zh-CN"/>
        </w:rPr>
        <w:t>）</w:t>
      </w:r>
      <w:r>
        <w:t>小明同学想了解小区电梯的加速度，使用轻弹簧、直尺、钢球等自制了一个加速度测量仪。如图所示，弹簧上端固定，在弹簧旁沿弹簧长度方向固定一直尺。发现不挂钢球时，静止时弹簧下端指针位于直尺15cm刻度处；下端悬挂钢球，静止时指针位于直尺25cm刻度处。将直尺不同刻度对应的加速度标在直尺上，就得到了一个加速度测量仪。取竖直向下为正方向，重力加速度大小为</w:t>
      </w:r>
      <w:r>
        <w:object>
          <v:shape id="_x0000_i1210" o:spt="75" alt="eqId276509f01529d982ab21e479a4619268" type="#_x0000_t75" style="height:11.9pt;width:9.65pt;" o:ole="t" filled="f" o:preferrelative="t" stroked="f" coordsize="21600,21600">
            <v:path/>
            <v:fill on="f" focussize="0,0"/>
            <v:stroke on="f" joinstyle="miter"/>
            <v:imagedata r:id="rId335" o:title="eqId276509f01529d982ab21e479a4619268"/>
            <o:lock v:ext="edit" aspectratio="t"/>
            <w10:wrap type="none"/>
            <w10:anchorlock/>
          </v:shape>
          <o:OLEObject Type="Embed" ProgID="Equation.DSMT4" ShapeID="_x0000_i1210" DrawAspect="Content" ObjectID="_1468075910" r:id="rId380">
            <o:LockedField>false</o:LockedField>
          </o:OLEObject>
        </w:object>
      </w:r>
      <w:r>
        <w:t>。下列说法正确的是（　　）</w:t>
      </w:r>
    </w:p>
    <w:p w14:paraId="7465AB6F">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752475" cy="1838325"/>
            <wp:effectExtent l="0" t="0" r="9525" b="5715"/>
            <wp:docPr id="100033" name="图片 100033" descr="@@@b0b98b17-92c4-4f37-9846-83c1d02d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b0b98b17-92c4-4f37-9846-83c1d02d3854"/>
                    <pic:cNvPicPr>
                      <a:picLocks noChangeAspect="1"/>
                    </pic:cNvPicPr>
                  </pic:nvPicPr>
                  <pic:blipFill>
                    <a:blip r:embed="rId381"/>
                    <a:stretch>
                      <a:fillRect/>
                    </a:stretch>
                  </pic:blipFill>
                  <pic:spPr>
                    <a:xfrm>
                      <a:off x="0" y="0"/>
                      <a:ext cx="752475" cy="1838325"/>
                    </a:xfrm>
                    <a:prstGeom prst="rect">
                      <a:avLst/>
                    </a:prstGeom>
                  </pic:spPr>
                </pic:pic>
              </a:graphicData>
            </a:graphic>
          </wp:inline>
        </w:drawing>
      </w:r>
    </w:p>
    <w:p w14:paraId="2E40E0FF">
      <w:pPr>
        <w:shd w:val="clear" w:color="auto" w:fill="auto"/>
        <w:spacing w:line="360" w:lineRule="auto"/>
        <w:ind w:left="380"/>
        <w:jc w:val="left"/>
        <w:textAlignment w:val="center"/>
      </w:pPr>
      <w:r>
        <w:t>A．20cm刻度对应的加速度为</w:t>
      </w:r>
      <w:r>
        <w:object>
          <v:shape id="_x0000_i1211" o:spt="75" alt="eqId02b4aa4df930924dbc25c5e94ea70af6" type="#_x0000_t75" style="height:13.7pt;width:22.85pt;" o:ole="t" filled="f" o:preferrelative="t" stroked="f" coordsize="21600,21600">
            <v:path/>
            <v:fill on="f" focussize="0,0"/>
            <v:stroke on="f" joinstyle="miter"/>
            <v:imagedata r:id="rId383" o:title="eqId02b4aa4df930924dbc25c5e94ea70af6"/>
            <o:lock v:ext="edit" aspectratio="t"/>
            <w10:wrap type="none"/>
            <w10:anchorlock/>
          </v:shape>
          <o:OLEObject Type="Embed" ProgID="Equation.DSMT4" ShapeID="_x0000_i1211" DrawAspect="Content" ObjectID="_1468075911" r:id="rId382">
            <o:LockedField>false</o:LockedField>
          </o:OLEObject>
        </w:object>
      </w:r>
    </w:p>
    <w:p w14:paraId="13125A82">
      <w:pPr>
        <w:shd w:val="clear" w:color="auto" w:fill="auto"/>
        <w:spacing w:line="360" w:lineRule="auto"/>
        <w:ind w:left="380"/>
        <w:jc w:val="left"/>
        <w:textAlignment w:val="center"/>
      </w:pPr>
      <w:r>
        <w:t>B．35cm刻度对应的加速度为</w:t>
      </w:r>
      <w:r>
        <w:object>
          <v:shape id="_x0000_i1212" o:spt="75" alt="eqId276509f01529d982ab21e479a4619268" type="#_x0000_t75" style="height:11.9pt;width:9.65pt;" o:ole="t" filled="f" o:preferrelative="t" stroked="f" coordsize="21600,21600">
            <v:path/>
            <v:fill on="f" focussize="0,0"/>
            <v:stroke on="f" joinstyle="miter"/>
            <v:imagedata r:id="rId335" o:title="eqId276509f01529d982ab21e479a4619268"/>
            <o:lock v:ext="edit" aspectratio="t"/>
            <w10:wrap type="none"/>
            <w10:anchorlock/>
          </v:shape>
          <o:OLEObject Type="Embed" ProgID="Equation.DSMT4" ShapeID="_x0000_i1212" DrawAspect="Content" ObjectID="_1468075912" r:id="rId384">
            <o:LockedField>false</o:LockedField>
          </o:OLEObject>
        </w:object>
      </w:r>
    </w:p>
    <w:p w14:paraId="6722C290">
      <w:pPr>
        <w:shd w:val="clear" w:color="auto" w:fill="auto"/>
        <w:spacing w:line="360" w:lineRule="auto"/>
        <w:ind w:left="380"/>
        <w:jc w:val="left"/>
        <w:textAlignment w:val="center"/>
      </w:pPr>
      <w:r>
        <w:t>C．加速度的刻度值是均匀的</w:t>
      </w:r>
    </w:p>
    <w:p w14:paraId="4AA03100">
      <w:pPr>
        <w:shd w:val="clear" w:color="auto" w:fill="auto"/>
        <w:spacing w:line="360" w:lineRule="auto"/>
        <w:ind w:left="380"/>
        <w:jc w:val="left"/>
        <w:textAlignment w:val="center"/>
      </w:pPr>
      <w:r>
        <w:t>D．受弹簧自身重力影响，应尽量选择一个质量较小的弹簧，弹簧质量越大测量误差会越大</w:t>
      </w:r>
    </w:p>
    <w:p w14:paraId="1711F5F6">
      <w:pPr>
        <w:shd w:val="clear" w:color="auto" w:fill="F2F2F2"/>
        <w:spacing w:line="360" w:lineRule="auto"/>
        <w:jc w:val="left"/>
        <w:textAlignment w:val="center"/>
        <w:rPr>
          <w:color w:val="FF0000"/>
        </w:rPr>
      </w:pPr>
      <w:r>
        <w:rPr>
          <w:color w:val="FF0000"/>
        </w:rPr>
        <w:t>【答案】ACD</w:t>
      </w:r>
    </w:p>
    <w:p w14:paraId="132A010B">
      <w:pPr>
        <w:shd w:val="clear" w:color="auto" w:fill="F2F2F2"/>
        <w:spacing w:line="360" w:lineRule="auto"/>
        <w:jc w:val="left"/>
        <w:textAlignment w:val="center"/>
        <w:rPr>
          <w:color w:val="FF0000"/>
        </w:rPr>
      </w:pPr>
      <w:r>
        <w:rPr>
          <w:color w:val="FF0000"/>
        </w:rPr>
        <w:t>【详解】A．设弹簧的劲度系数为</w:t>
      </w:r>
      <w:r>
        <w:rPr>
          <w:rFonts w:ascii="Times New Roman" w:hAnsi="Times New Roman" w:eastAsia="Times New Roman" w:cs="Times New Roman"/>
          <w:i/>
          <w:color w:val="FF0000"/>
        </w:rPr>
        <w:t>k</w:t>
      </w:r>
      <w:r>
        <w:rPr>
          <w:color w:val="FF0000"/>
        </w:rPr>
        <w:t>，钢球质量为</w:t>
      </w:r>
      <w:r>
        <w:rPr>
          <w:rFonts w:ascii="Times New Roman" w:hAnsi="Times New Roman" w:eastAsia="Times New Roman" w:cs="Times New Roman"/>
          <w:i/>
          <w:color w:val="FF0000"/>
        </w:rPr>
        <w:t>m</w:t>
      </w:r>
      <w:r>
        <w:rPr>
          <w:color w:val="FF0000"/>
        </w:rPr>
        <w:t>，下端悬挂钢球，静止时指针位于直尺25cm刻度处，则</w:t>
      </w:r>
    </w:p>
    <w:p w14:paraId="06EF4CC7">
      <w:pPr>
        <w:shd w:val="clear" w:color="auto" w:fill="F2F2F2"/>
        <w:spacing w:line="360" w:lineRule="auto"/>
        <w:jc w:val="center"/>
        <w:textAlignment w:val="center"/>
        <w:rPr>
          <w:color w:val="FF0000"/>
        </w:rPr>
      </w:pPr>
      <w:r>
        <w:rPr>
          <w:color w:val="FF0000"/>
        </w:rPr>
        <w:object>
          <v:shape id="_x0000_i1213" o:spt="75" alt="eqId9ba6728cf226f26fac272c6a084a5a08" type="#_x0000_t75" style="height:17.55pt;width:125.75pt;" o:ole="t" filled="f" o:preferrelative="t" stroked="f" coordsize="21600,21600">
            <v:path/>
            <v:fill on="f" focussize="0,0"/>
            <v:stroke on="f" joinstyle="miter"/>
            <v:imagedata r:id="rId386" o:title="eqId9ba6728cf226f26fac272c6a084a5a08"/>
            <o:lock v:ext="edit" aspectratio="t"/>
            <w10:wrap type="none"/>
            <w10:anchorlock/>
          </v:shape>
          <o:OLEObject Type="Embed" ProgID="Equation.DSMT4" ShapeID="_x0000_i1213" DrawAspect="Content" ObjectID="_1468075913" r:id="rId385">
            <o:LockedField>false</o:LockedField>
          </o:OLEObject>
        </w:object>
      </w:r>
    </w:p>
    <w:p w14:paraId="2EAB3819">
      <w:pPr>
        <w:shd w:val="clear" w:color="auto" w:fill="F2F2F2"/>
        <w:spacing w:line="360" w:lineRule="auto"/>
        <w:jc w:val="left"/>
        <w:textAlignment w:val="center"/>
        <w:rPr>
          <w:color w:val="FF0000"/>
        </w:rPr>
      </w:pPr>
      <w:r>
        <w:rPr>
          <w:color w:val="FF0000"/>
        </w:rPr>
        <w:t>20cm刻度时根据牛顿第二定律有</w:t>
      </w:r>
      <w:r>
        <w:rPr>
          <w:color w:val="FF0000"/>
        </w:rPr>
        <w:object>
          <v:shape id="_x0000_i1214" o:spt="75" alt="eqIdc7593bf81fe89dbec6274e1e67f59acb" type="#_x0000_t75" style="height:17.55pt;width:127.6pt;" o:ole="t" filled="f" o:preferrelative="t" stroked="f" coordsize="21600,21600">
            <v:path/>
            <v:fill on="f" focussize="0,0"/>
            <v:stroke on="f" joinstyle="miter"/>
            <v:imagedata r:id="rId388" o:title="eqIdc7593bf81fe89dbec6274e1e67f59acb"/>
            <o:lock v:ext="edit" aspectratio="t"/>
            <w10:wrap type="none"/>
            <w10:anchorlock/>
          </v:shape>
          <o:OLEObject Type="Embed" ProgID="Equation.DSMT4" ShapeID="_x0000_i1214" DrawAspect="Content" ObjectID="_1468075914" r:id="rId387">
            <o:LockedField>false</o:LockedField>
          </o:OLEObject>
        </w:object>
      </w:r>
    </w:p>
    <w:p w14:paraId="68121B55">
      <w:pPr>
        <w:shd w:val="clear" w:color="auto" w:fill="F2F2F2"/>
        <w:spacing w:line="360" w:lineRule="auto"/>
        <w:jc w:val="left"/>
        <w:textAlignment w:val="center"/>
        <w:rPr>
          <w:color w:val="FF0000"/>
        </w:rPr>
      </w:pPr>
      <w:r>
        <w:rPr>
          <w:color w:val="FF0000"/>
        </w:rPr>
        <w:t>解得</w:t>
      </w:r>
      <w:r>
        <w:rPr>
          <w:color w:val="FF0000"/>
        </w:rPr>
        <w:object>
          <v:shape id="_x0000_i1215" o:spt="75" alt="eqIdf862830021d8254c218924805551d89d" type="#_x0000_t75" style="height:15.8pt;width:42.2pt;" o:ole="t" filled="f" o:preferrelative="t" stroked="f" coordsize="21600,21600">
            <v:path/>
            <v:fill on="f" focussize="0,0"/>
            <v:stroke on="f" joinstyle="miter"/>
            <v:imagedata r:id="rId390" o:title="eqIdf862830021d8254c218924805551d89d"/>
            <o:lock v:ext="edit" aspectratio="t"/>
            <w10:wrap type="none"/>
            <w10:anchorlock/>
          </v:shape>
          <o:OLEObject Type="Embed" ProgID="Equation.DSMT4" ShapeID="_x0000_i1215" DrawAspect="Content" ObjectID="_1468075915" r:id="rId389">
            <o:LockedField>false</o:LockedField>
          </o:OLEObject>
        </w:object>
      </w:r>
    </w:p>
    <w:p w14:paraId="39005AE2">
      <w:pPr>
        <w:shd w:val="clear" w:color="auto" w:fill="F2F2F2"/>
        <w:spacing w:line="360" w:lineRule="auto"/>
        <w:jc w:val="left"/>
        <w:textAlignment w:val="center"/>
        <w:rPr>
          <w:color w:val="FF0000"/>
        </w:rPr>
      </w:pPr>
      <w:r>
        <w:rPr>
          <w:color w:val="FF0000"/>
        </w:rPr>
        <w:t>故A正确；</w:t>
      </w:r>
    </w:p>
    <w:p w14:paraId="4D4BB865">
      <w:pPr>
        <w:shd w:val="clear" w:color="auto" w:fill="F2F2F2"/>
        <w:spacing w:line="360" w:lineRule="auto"/>
        <w:jc w:val="left"/>
        <w:textAlignment w:val="center"/>
        <w:rPr>
          <w:color w:val="FF0000"/>
        </w:rPr>
      </w:pPr>
      <w:r>
        <w:rPr>
          <w:color w:val="FF0000"/>
        </w:rPr>
        <w:t>B．35cm刻度时根据牛顿第二定律有</w:t>
      </w:r>
      <w:r>
        <w:rPr>
          <w:color w:val="FF0000"/>
        </w:rPr>
        <w:object>
          <v:shape id="_x0000_i1216" o:spt="75" alt="eqId60b94a521c9cbce5bed8870bb6d57941" type="#_x0000_t75" style="height:17.55pt;width:124.95pt;" o:ole="t" filled="f" o:preferrelative="t" stroked="f" coordsize="21600,21600">
            <v:path/>
            <v:fill on="f" focussize="0,0"/>
            <v:stroke on="f" joinstyle="miter"/>
            <v:imagedata r:id="rId392" o:title="eqId60b94a521c9cbce5bed8870bb6d57941"/>
            <o:lock v:ext="edit" aspectratio="t"/>
            <w10:wrap type="none"/>
            <w10:anchorlock/>
          </v:shape>
          <o:OLEObject Type="Embed" ProgID="Equation.DSMT4" ShapeID="_x0000_i1216" DrawAspect="Content" ObjectID="_1468075916" r:id="rId391">
            <o:LockedField>false</o:LockedField>
          </o:OLEObject>
        </w:object>
      </w:r>
    </w:p>
    <w:p w14:paraId="6B22B7C1">
      <w:pPr>
        <w:shd w:val="clear" w:color="auto" w:fill="F2F2F2"/>
        <w:spacing w:line="360" w:lineRule="auto"/>
        <w:jc w:val="left"/>
        <w:textAlignment w:val="center"/>
        <w:rPr>
          <w:color w:val="FF0000"/>
        </w:rPr>
      </w:pPr>
      <w:r>
        <w:rPr>
          <w:color w:val="FF0000"/>
        </w:rPr>
        <w:t>解得</w:t>
      </w:r>
      <w:r>
        <w:rPr>
          <w:color w:val="FF0000"/>
        </w:rPr>
        <w:object>
          <v:shape id="_x0000_i1217" o:spt="75" alt="eqId2bdff84849d9da96f59fc857b53fd738" type="#_x0000_t75" style="height:15.9pt;width:36.05pt;" o:ole="t" filled="f" o:preferrelative="t" stroked="f" coordsize="21600,21600">
            <v:path/>
            <v:fill on="f" focussize="0,0"/>
            <v:stroke on="f" joinstyle="miter"/>
            <v:imagedata r:id="rId394" o:title="eqId2bdff84849d9da96f59fc857b53fd738"/>
            <o:lock v:ext="edit" aspectratio="t"/>
            <w10:wrap type="none"/>
            <w10:anchorlock/>
          </v:shape>
          <o:OLEObject Type="Embed" ProgID="Equation.DSMT4" ShapeID="_x0000_i1217" DrawAspect="Content" ObjectID="_1468075917" r:id="rId393">
            <o:LockedField>false</o:LockedField>
          </o:OLEObject>
        </w:object>
      </w:r>
    </w:p>
    <w:p w14:paraId="0631D855">
      <w:pPr>
        <w:shd w:val="clear" w:color="auto" w:fill="F2F2F2"/>
        <w:spacing w:line="360" w:lineRule="auto"/>
        <w:jc w:val="left"/>
        <w:textAlignment w:val="center"/>
        <w:rPr>
          <w:color w:val="FF0000"/>
        </w:rPr>
      </w:pPr>
      <w:r>
        <w:rPr>
          <w:color w:val="FF0000"/>
        </w:rPr>
        <w:t>故B错误；</w:t>
      </w:r>
    </w:p>
    <w:p w14:paraId="5708D395">
      <w:pPr>
        <w:shd w:val="clear" w:color="auto" w:fill="F2F2F2"/>
        <w:spacing w:line="360" w:lineRule="auto"/>
        <w:jc w:val="left"/>
        <w:textAlignment w:val="center"/>
        <w:rPr>
          <w:color w:val="FF0000"/>
        </w:rPr>
      </w:pPr>
      <w:r>
        <w:rPr>
          <w:color w:val="FF0000"/>
        </w:rPr>
        <w:t>C．根据牛顿第二定律有</w:t>
      </w:r>
      <w:r>
        <w:rPr>
          <w:color w:val="FF0000"/>
        </w:rPr>
        <w:object>
          <v:shape id="_x0000_i1218" o:spt="75" alt="eqId47fe2afdb9f7bc0c5a214b72c21641ec" type="#_x0000_t75" style="height:17.5pt;width:118.8pt;" o:ole="t" filled="f" o:preferrelative="t" stroked="f" coordsize="21600,21600">
            <v:path/>
            <v:fill on="f" focussize="0,0"/>
            <v:stroke on="f" joinstyle="miter"/>
            <v:imagedata r:id="rId396" o:title="eqId47fe2afdb9f7bc0c5a214b72c21641ec"/>
            <o:lock v:ext="edit" aspectratio="t"/>
            <w10:wrap type="none"/>
            <w10:anchorlock/>
          </v:shape>
          <o:OLEObject Type="Embed" ProgID="Equation.DSMT4" ShapeID="_x0000_i1218" DrawAspect="Content" ObjectID="_1468075918" r:id="rId395">
            <o:LockedField>false</o:LockedField>
          </o:OLEObject>
        </w:object>
      </w:r>
    </w:p>
    <w:p w14:paraId="04829084">
      <w:pPr>
        <w:shd w:val="clear" w:color="auto" w:fill="F2F2F2"/>
        <w:spacing w:line="360" w:lineRule="auto"/>
        <w:jc w:val="left"/>
        <w:textAlignment w:val="center"/>
        <w:rPr>
          <w:color w:val="FF0000"/>
        </w:rPr>
      </w:pPr>
      <w:r>
        <w:rPr>
          <w:color w:val="FF0000"/>
        </w:rPr>
        <w:t>可得</w:t>
      </w:r>
      <w:r>
        <w:rPr>
          <w:color w:val="FF0000"/>
        </w:rPr>
        <w:object>
          <v:shape id="_x0000_i1219" o:spt="75" alt="eqId45272029a16ee528db73d3776d56ece9" type="#_x0000_t75" style="height:29.7pt;width:105.6pt;" o:ole="t" filled="f" o:preferrelative="t" stroked="f" coordsize="21600,21600">
            <v:path/>
            <v:fill on="f" focussize="0,0"/>
            <v:stroke on="f" joinstyle="miter"/>
            <v:imagedata r:id="rId398" o:title="eqId45272029a16ee528db73d3776d56ece9"/>
            <o:lock v:ext="edit" aspectratio="t"/>
            <w10:wrap type="none"/>
            <w10:anchorlock/>
          </v:shape>
          <o:OLEObject Type="Embed" ProgID="Equation.DSMT4" ShapeID="_x0000_i1219" DrawAspect="Content" ObjectID="_1468075919" r:id="rId397">
            <o:LockedField>false</o:LockedField>
          </o:OLEObject>
        </w:object>
      </w:r>
    </w:p>
    <w:p w14:paraId="2C90D98D">
      <w:pPr>
        <w:shd w:val="clear" w:color="auto" w:fill="F2F2F2"/>
        <w:spacing w:line="360" w:lineRule="auto"/>
        <w:jc w:val="left"/>
        <w:textAlignment w:val="center"/>
        <w:rPr>
          <w:color w:val="FF0000"/>
        </w:rPr>
      </w:pPr>
      <w:r>
        <w:rPr>
          <w:color w:val="FF0000"/>
        </w:rPr>
        <w:t>可知各刻度对应加速度的值是均匀的，故C正确；</w:t>
      </w:r>
    </w:p>
    <w:p w14:paraId="399A7F43">
      <w:pPr>
        <w:shd w:val="clear" w:color="auto" w:fill="F2F2F2"/>
        <w:spacing w:line="360" w:lineRule="auto"/>
        <w:jc w:val="left"/>
        <w:textAlignment w:val="center"/>
        <w:rPr>
          <w:color w:val="FF0000"/>
        </w:rPr>
      </w:pPr>
      <w:r>
        <w:rPr>
          <w:color w:val="FF0000"/>
        </w:rPr>
        <w:t>D．受弹簧自身重力影响，设弹簧质量为</w:t>
      </w:r>
      <w:r>
        <w:rPr>
          <w:color w:val="FF0000"/>
        </w:rPr>
        <w:object>
          <v:shape id="_x0000_i1220" o:spt="75" alt="eqId3b087eb0b9970f8caece93bbf6b6c451" type="#_x0000_t75" style="height:12.35pt;width:17.55pt;" o:ole="t" filled="f" o:preferrelative="t" stroked="f" coordsize="21600,21600">
            <v:path/>
            <v:fill on="f" focussize="0,0"/>
            <v:stroke on="f" joinstyle="miter"/>
            <v:imagedata r:id="rId400" o:title="eqId3b087eb0b9970f8caece93bbf6b6c451"/>
            <o:lock v:ext="edit" aspectratio="t"/>
            <w10:wrap type="none"/>
            <w10:anchorlock/>
          </v:shape>
          <o:OLEObject Type="Embed" ProgID="Equation.DSMT4" ShapeID="_x0000_i1220" DrawAspect="Content" ObjectID="_1468075920" r:id="rId399">
            <o:LockedField>false</o:LockedField>
          </o:OLEObject>
        </w:object>
      </w:r>
      <w:r>
        <w:rPr>
          <w:color w:val="FF0000"/>
        </w:rPr>
        <w:t>，根据牛顿第二定律</w:t>
      </w:r>
    </w:p>
    <w:p w14:paraId="2C564ECC">
      <w:pPr>
        <w:shd w:val="clear" w:color="auto" w:fill="F2F2F2"/>
        <w:spacing w:line="360" w:lineRule="auto"/>
        <w:jc w:val="center"/>
        <w:textAlignment w:val="center"/>
        <w:rPr>
          <w:color w:val="FF0000"/>
        </w:rPr>
      </w:pPr>
      <w:r>
        <w:rPr>
          <w:color w:val="FF0000"/>
        </w:rPr>
        <w:object>
          <v:shape id="_x0000_i1221" o:spt="75" alt="eqId832d5110f346bf63b28dbdfee4191ab2" type="#_x0000_t75" style="height:17.55pt;width:152.2pt;" o:ole="t" filled="f" o:preferrelative="t" stroked="f" coordsize="21600,21600">
            <v:path/>
            <v:fill on="f" focussize="0,0"/>
            <v:stroke on="f" joinstyle="miter"/>
            <v:imagedata r:id="rId402" o:title="eqId832d5110f346bf63b28dbdfee4191ab2"/>
            <o:lock v:ext="edit" aspectratio="t"/>
            <w10:wrap type="none"/>
            <w10:anchorlock/>
          </v:shape>
          <o:OLEObject Type="Embed" ProgID="Equation.DSMT4" ShapeID="_x0000_i1221" DrawAspect="Content" ObjectID="_1468075921" r:id="rId401">
            <o:LockedField>false</o:LockedField>
          </o:OLEObject>
        </w:object>
      </w:r>
    </w:p>
    <w:p w14:paraId="4431C8B1">
      <w:pPr>
        <w:shd w:val="clear" w:color="auto" w:fill="F2F2F2"/>
        <w:spacing w:line="360" w:lineRule="auto"/>
        <w:jc w:val="left"/>
        <w:textAlignment w:val="center"/>
        <w:rPr>
          <w:color w:val="FF0000"/>
        </w:rPr>
      </w:pPr>
      <w:r>
        <w:rPr>
          <w:color w:val="FF0000"/>
        </w:rPr>
        <w:t>可得</w:t>
      </w:r>
      <w:r>
        <w:rPr>
          <w:color w:val="FF0000"/>
        </w:rPr>
        <w:object>
          <v:shape id="_x0000_i1222" o:spt="75" alt="eqId82bd88b3e6473e7938b1278f2416c582" type="#_x0000_t75" style="height:29.8pt;width:101.15pt;" o:ole="t" filled="f" o:preferrelative="t" stroked="f" coordsize="21600,21600">
            <v:path/>
            <v:fill on="f" focussize="0,0"/>
            <v:stroke on="f" joinstyle="miter"/>
            <v:imagedata r:id="rId404" o:title="eqId82bd88b3e6473e7938b1278f2416c582"/>
            <o:lock v:ext="edit" aspectratio="t"/>
            <w10:wrap type="none"/>
            <w10:anchorlock/>
          </v:shape>
          <o:OLEObject Type="Embed" ProgID="Equation.DSMT4" ShapeID="_x0000_i1222" DrawAspect="Content" ObjectID="_1468075922" r:id="rId403">
            <o:LockedField>false</o:LockedField>
          </o:OLEObject>
        </w:object>
      </w:r>
    </w:p>
    <w:p w14:paraId="59A538F9">
      <w:pPr>
        <w:shd w:val="clear" w:color="auto" w:fill="F2F2F2"/>
        <w:spacing w:line="360" w:lineRule="auto"/>
        <w:jc w:val="left"/>
        <w:textAlignment w:val="center"/>
        <w:rPr>
          <w:color w:val="FF0000"/>
        </w:rPr>
      </w:pPr>
      <w:r>
        <w:rPr>
          <w:color w:val="FF0000"/>
        </w:rPr>
        <w:t>可知弹簧质量越大测量误差会越大，应尽量选择一个质量较小的弹簧，故D正确。</w:t>
      </w:r>
    </w:p>
    <w:p w14:paraId="542EF81E">
      <w:pPr>
        <w:shd w:val="clear" w:color="auto" w:fill="F2F2F2"/>
        <w:spacing w:line="360" w:lineRule="auto"/>
        <w:jc w:val="left"/>
        <w:textAlignment w:val="center"/>
        <w:rPr>
          <w:rFonts w:ascii="黑体" w:hAnsi="黑体" w:eastAsia="黑体" w:cs="黑体"/>
          <w:b/>
          <w:i w:val="0"/>
          <w:color w:val="000000"/>
          <w:sz w:val="30"/>
        </w:rPr>
      </w:pPr>
      <w:r>
        <w:rPr>
          <w:color w:val="FF0000"/>
        </w:rPr>
        <w:t>故选ACD。</w:t>
      </w:r>
    </w:p>
    <w:p w14:paraId="0CAFA2E4">
      <w:pPr>
        <w:jc w:val="left"/>
        <w:textAlignment w:val="center"/>
        <w:rPr>
          <w:rFonts w:ascii="宋体" w:hAnsi="宋体" w:eastAsia="宋体" w:cs="宋体"/>
          <w:b/>
          <w:i w:val="0"/>
          <w:color w:val="000000"/>
          <w:sz w:val="21"/>
        </w:rPr>
      </w:pPr>
      <w:r>
        <w:rPr>
          <w:rFonts w:ascii="宋体" w:hAnsi="宋体" w:eastAsia="宋体" w:cs="宋体"/>
          <w:b/>
          <w:i w:val="0"/>
          <w:color w:val="000000"/>
          <w:sz w:val="21"/>
        </w:rPr>
        <w:t>三、实验题</w:t>
      </w:r>
    </w:p>
    <w:p w14:paraId="1D2D7324">
      <w:pPr>
        <w:shd w:val="clear" w:color="auto" w:fill="auto"/>
        <w:spacing w:line="360" w:lineRule="auto"/>
        <w:jc w:val="left"/>
        <w:textAlignment w:val="center"/>
      </w:pPr>
      <w:r>
        <w:t>13．如图甲为测量滑块与水平桌面之间的动摩擦因数的实验装置示意图，实验步骤如下：</w:t>
      </w:r>
    </w:p>
    <w:p w14:paraId="5589C2C0">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552950" cy="981075"/>
            <wp:effectExtent l="0" t="0" r="3810" b="9525"/>
            <wp:docPr id="100035" name="图片 100035" descr="@@@e9b81fef59c24d7ea2d9b18c502f2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e9b81fef59c24d7ea2d9b18c502f2add"/>
                    <pic:cNvPicPr>
                      <a:picLocks noChangeAspect="1"/>
                    </pic:cNvPicPr>
                  </pic:nvPicPr>
                  <pic:blipFill>
                    <a:blip r:embed="rId405"/>
                    <a:stretch>
                      <a:fillRect/>
                    </a:stretch>
                  </pic:blipFill>
                  <pic:spPr>
                    <a:xfrm>
                      <a:off x="0" y="0"/>
                      <a:ext cx="4552950" cy="981075"/>
                    </a:xfrm>
                    <a:prstGeom prst="rect">
                      <a:avLst/>
                    </a:prstGeom>
                  </pic:spPr>
                </pic:pic>
              </a:graphicData>
            </a:graphic>
          </wp:inline>
        </w:drawing>
      </w:r>
    </w:p>
    <w:p w14:paraId="13F6A7DD">
      <w:pPr>
        <w:shd w:val="clear" w:color="auto" w:fill="auto"/>
        <w:spacing w:line="360" w:lineRule="auto"/>
        <w:jc w:val="left"/>
        <w:textAlignment w:val="center"/>
      </w:pPr>
      <w:r>
        <w:t>①用天平测量滑块和遮光条的总质量</w:t>
      </w:r>
      <w:r>
        <w:rPr>
          <w:rFonts w:ascii="Times New Roman" w:hAnsi="Times New Roman" w:eastAsia="Times New Roman" w:cs="Times New Roman"/>
          <w:i/>
        </w:rPr>
        <w:t>M</w:t>
      </w:r>
      <w:r>
        <w:t>、重物的质量</w:t>
      </w:r>
      <w:r>
        <w:rPr>
          <w:rFonts w:ascii="Times New Roman" w:hAnsi="Times New Roman" w:eastAsia="Times New Roman" w:cs="Times New Roman"/>
          <w:i/>
        </w:rPr>
        <w:t>m</w:t>
      </w:r>
      <w:r>
        <w:t>，用游标卡尺测量遮光条的宽度</w:t>
      </w:r>
      <w:r>
        <w:rPr>
          <w:rFonts w:ascii="Times New Roman" w:hAnsi="Times New Roman" w:eastAsia="Times New Roman" w:cs="Times New Roman"/>
          <w:i/>
        </w:rPr>
        <w:t>d</w:t>
      </w:r>
      <w:r>
        <w:t>；</w:t>
      </w:r>
    </w:p>
    <w:p w14:paraId="6E93F225">
      <w:pPr>
        <w:shd w:val="clear" w:color="auto" w:fill="auto"/>
        <w:spacing w:line="360" w:lineRule="auto"/>
        <w:jc w:val="left"/>
        <w:textAlignment w:val="center"/>
      </w:pPr>
      <w:r>
        <w:t>②安装器材，并调整轻滑轮，使细线水平；</w:t>
      </w:r>
    </w:p>
    <w:p w14:paraId="50E0D9CE">
      <w:pPr>
        <w:shd w:val="clear" w:color="auto" w:fill="auto"/>
        <w:spacing w:line="360" w:lineRule="auto"/>
        <w:jc w:val="left"/>
        <w:textAlignment w:val="center"/>
      </w:pPr>
      <w:r>
        <w:t>③用米尺测量遮光条与光电门间距</w:t>
      </w:r>
      <w:r>
        <w:rPr>
          <w:rFonts w:ascii="Times New Roman" w:hAnsi="Times New Roman" w:eastAsia="Times New Roman" w:cs="Times New Roman"/>
          <w:i/>
        </w:rPr>
        <w:t>x</w:t>
      </w:r>
      <w:r>
        <w:t>；</w:t>
      </w:r>
    </w:p>
    <w:p w14:paraId="0E47B432">
      <w:pPr>
        <w:shd w:val="clear" w:color="auto" w:fill="auto"/>
        <w:spacing w:line="360" w:lineRule="auto"/>
        <w:jc w:val="left"/>
        <w:textAlignment w:val="center"/>
      </w:pPr>
      <w:r>
        <w:t>④由静止释放滑块，用数字毫秒计测出遮光条经过光电门的时间</w:t>
      </w:r>
      <w:r>
        <w:rPr>
          <w:rFonts w:ascii="Times New Roman" w:hAnsi="Times New Roman" w:eastAsia="Times New Roman" w:cs="Times New Roman"/>
          <w:i/>
        </w:rPr>
        <w:t>t</w:t>
      </w:r>
      <w:r>
        <w:t>；</w:t>
      </w:r>
    </w:p>
    <w:p w14:paraId="56F306CE">
      <w:pPr>
        <w:shd w:val="clear" w:color="auto" w:fill="auto"/>
        <w:spacing w:line="360" w:lineRule="auto"/>
        <w:jc w:val="left"/>
        <w:textAlignment w:val="center"/>
      </w:pPr>
      <w:r>
        <w:t>⑤改变滑块与光电门间距，重复步骤③④。</w:t>
      </w:r>
    </w:p>
    <w:p w14:paraId="36E57394">
      <w:pPr>
        <w:shd w:val="clear" w:color="auto" w:fill="auto"/>
        <w:spacing w:line="360" w:lineRule="auto"/>
        <w:jc w:val="left"/>
        <w:textAlignment w:val="center"/>
      </w:pPr>
      <w:r>
        <w:t>回答下列问题：</w:t>
      </w:r>
    </w:p>
    <w:p w14:paraId="6E9A53B7">
      <w:pPr>
        <w:shd w:val="clear" w:color="auto" w:fill="auto"/>
        <w:spacing w:line="360" w:lineRule="auto"/>
        <w:jc w:val="left"/>
        <w:textAlignment w:val="center"/>
      </w:pPr>
      <w:r>
        <w:t>(1)测量</w:t>
      </w:r>
      <w:r>
        <w:rPr>
          <w:rFonts w:ascii="Times New Roman" w:hAnsi="Times New Roman" w:eastAsia="Times New Roman" w:cs="Times New Roman"/>
          <w:i/>
        </w:rPr>
        <w:t>d</w:t>
      </w:r>
      <w:r>
        <w:t>时，某次游标卡尺的示数如图乙所示，其读数为</w:t>
      </w:r>
      <w:r>
        <w:rPr>
          <w:rFonts w:ascii="Times New Roman" w:hAnsi="Times New Roman" w:eastAsia="Times New Roman" w:cs="Times New Roman"/>
          <w:b w:val="0"/>
          <w:sz w:val="21"/>
          <w:u w:val="single"/>
        </w:rPr>
        <w:t xml:space="preserve">         </w:t>
      </w:r>
      <w:r>
        <w:t>cm；</w:t>
      </w:r>
    </w:p>
    <w:p w14:paraId="01F60967">
      <w:pPr>
        <w:shd w:val="clear" w:color="auto" w:fill="auto"/>
        <w:spacing w:line="360" w:lineRule="auto"/>
        <w:jc w:val="left"/>
        <w:textAlignment w:val="center"/>
      </w:pPr>
      <w:r>
        <w:t>(2)根据实验得到的数据，以</w:t>
      </w:r>
      <w:r>
        <w:rPr>
          <w:rFonts w:ascii="Times New Roman" w:hAnsi="Times New Roman" w:eastAsia="Times New Roman" w:cs="Times New Roman"/>
          <w:b w:val="0"/>
          <w:sz w:val="21"/>
          <w:u w:val="single"/>
        </w:rPr>
        <w:t xml:space="preserve">         </w:t>
      </w:r>
      <w:r>
        <w:t>（选填“</w:t>
      </w:r>
      <w:r>
        <w:object>
          <v:shape id="_x0000_i1223" o:spt="75" alt="eqId808426112792e9a80a06f611b60827a4" type="#_x0000_t75" style="height:30.05pt;width:7.9pt;" o:ole="t" filled="f" o:preferrelative="t" stroked="f" coordsize="21600,21600">
            <v:path/>
            <v:fill on="f" focussize="0,0"/>
            <v:stroke on="f" joinstyle="miter"/>
            <v:imagedata r:id="rId407" o:title="eqId808426112792e9a80a06f611b60827a4"/>
            <o:lock v:ext="edit" aspectratio="t"/>
            <w10:wrap type="none"/>
            <w10:anchorlock/>
          </v:shape>
          <o:OLEObject Type="Embed" ProgID="Equation.DSMT4" ShapeID="_x0000_i1223" DrawAspect="Content" ObjectID="_1468075923" r:id="rId406">
            <o:LockedField>false</o:LockedField>
          </o:OLEObject>
        </w:object>
      </w:r>
      <w:r>
        <w:t>”或“</w:t>
      </w:r>
      <w:r>
        <w:object>
          <v:shape id="_x0000_i1224" o:spt="75" alt="eqId6fdcd907def6b005fb256f20338f14ff" type="#_x0000_t75" style="height:24.6pt;width:12.3pt;" o:ole="t" filled="f" o:preferrelative="t" stroked="f" coordsize="21600,21600">
            <v:path/>
            <v:fill on="f" focussize="0,0"/>
            <v:stroke on="f" joinstyle="miter"/>
            <v:imagedata r:id="rId409" o:title="eqId6fdcd907def6b005fb256f20338f14ff"/>
            <o:lock v:ext="edit" aspectratio="t"/>
            <w10:wrap type="none"/>
            <w10:anchorlock/>
          </v:shape>
          <o:OLEObject Type="Embed" ProgID="Equation.DSMT4" ShapeID="_x0000_i1224" DrawAspect="Content" ObjectID="_1468075924" r:id="rId408">
            <o:LockedField>false</o:LockedField>
          </o:OLEObject>
        </w:object>
      </w:r>
      <w:r>
        <w:t>”）为横坐标，以</w:t>
      </w:r>
      <w:r>
        <w:rPr>
          <w:rFonts w:ascii="Times New Roman" w:hAnsi="Times New Roman" w:eastAsia="Times New Roman" w:cs="Times New Roman"/>
          <w:i/>
        </w:rPr>
        <w:t>x</w:t>
      </w:r>
      <w:r>
        <w:t>为纵坐标，可做出如图丙所示的图像，该图像的斜率为</w:t>
      </w:r>
      <w:r>
        <w:rPr>
          <w:rFonts w:ascii="Times New Roman" w:hAnsi="Times New Roman" w:eastAsia="Times New Roman" w:cs="Times New Roman"/>
          <w:i/>
        </w:rPr>
        <w:t>k</w:t>
      </w:r>
      <w:r>
        <w:t>，若实验测得</w:t>
      </w:r>
      <w:r>
        <w:rPr>
          <w:rFonts w:ascii="Times New Roman" w:hAnsi="Times New Roman" w:eastAsia="Times New Roman" w:cs="Times New Roman"/>
          <w:i/>
        </w:rPr>
        <w:t>m</w:t>
      </w:r>
      <w:r>
        <w:t>=2</w:t>
      </w:r>
      <w:r>
        <w:rPr>
          <w:rFonts w:ascii="Times New Roman" w:hAnsi="Times New Roman" w:eastAsia="Times New Roman" w:cs="Times New Roman"/>
          <w:i/>
        </w:rPr>
        <w:t>M</w:t>
      </w:r>
      <w:r>
        <w:t>，重力加速度为</w:t>
      </w:r>
      <w:r>
        <w:rPr>
          <w:rFonts w:ascii="Times New Roman" w:hAnsi="Times New Roman" w:eastAsia="Times New Roman" w:cs="Times New Roman"/>
          <w:i/>
        </w:rPr>
        <w:t>g</w:t>
      </w:r>
      <w:r>
        <w:t>，则滑块和桌面间的动摩擦因数为</w:t>
      </w:r>
      <w:r>
        <w:object>
          <v:shape id="_x0000_i1225" o:spt="75" alt="eqId1100379a4385b9ce064847bc21760adc" type="#_x0000_t75" style="height:11.65pt;width:10.55pt;" o:ole="t" filled="f" o:preferrelative="t" stroked="f" coordsize="21600,21600">
            <v:path/>
            <v:fill on="f" focussize="0,0"/>
            <v:stroke on="f" joinstyle="miter"/>
            <v:imagedata r:id="rId247" o:title="eqId1100379a4385b9ce064847bc21760adc"/>
            <o:lock v:ext="edit" aspectratio="t"/>
            <w10:wrap type="none"/>
            <w10:anchorlock/>
          </v:shape>
          <o:OLEObject Type="Embed" ProgID="Equation.DSMT4" ShapeID="_x0000_i1225" DrawAspect="Content" ObjectID="_1468075925" r:id="rId410">
            <o:LockedField>false</o:LockedField>
          </o:OLEObject>
        </w:object>
      </w:r>
      <w:r>
        <w:t>=</w:t>
      </w:r>
      <w:r>
        <w:rPr>
          <w:rFonts w:ascii="Times New Roman" w:hAnsi="Times New Roman" w:eastAsia="Times New Roman" w:cs="Times New Roman"/>
          <w:b w:val="0"/>
          <w:sz w:val="21"/>
          <w:u w:val="single"/>
        </w:rPr>
        <w:t xml:space="preserve">        </w:t>
      </w:r>
      <w:r>
        <w:t>（用</w:t>
      </w:r>
      <w:r>
        <w:rPr>
          <w:rFonts w:ascii="Times New Roman" w:hAnsi="Times New Roman" w:eastAsia="Times New Roman" w:cs="Times New Roman"/>
          <w:i/>
        </w:rPr>
        <w:t>k</w:t>
      </w:r>
      <w:r>
        <w:t>、</w:t>
      </w:r>
      <w:r>
        <w:rPr>
          <w:rFonts w:ascii="Times New Roman" w:hAnsi="Times New Roman" w:eastAsia="Times New Roman" w:cs="Times New Roman"/>
          <w:i/>
        </w:rPr>
        <w:t>g</w:t>
      </w:r>
      <w:r>
        <w:t>、</w:t>
      </w:r>
      <w:r>
        <w:rPr>
          <w:rFonts w:ascii="Times New Roman" w:hAnsi="Times New Roman" w:eastAsia="Times New Roman" w:cs="Times New Roman"/>
          <w:i/>
        </w:rPr>
        <w:t>d</w:t>
      </w:r>
      <w:r>
        <w:t>表示）。</w:t>
      </w:r>
    </w:p>
    <w:p w14:paraId="759595C3">
      <w:pPr>
        <w:shd w:val="clear" w:color="auto" w:fill="F2F2F2"/>
        <w:spacing w:line="360" w:lineRule="auto"/>
        <w:jc w:val="left"/>
        <w:textAlignment w:val="center"/>
        <w:rPr>
          <w:color w:val="FF0000"/>
        </w:rPr>
      </w:pPr>
      <w:r>
        <w:rPr>
          <w:color w:val="FF0000"/>
        </w:rPr>
        <w:t>【答案】(1)0.375</w:t>
      </w:r>
    </w:p>
    <w:p w14:paraId="75AEF2DA">
      <w:pPr>
        <w:shd w:val="clear" w:color="auto" w:fill="F2F2F2"/>
        <w:spacing w:line="360" w:lineRule="auto"/>
        <w:jc w:val="left"/>
        <w:textAlignment w:val="center"/>
        <w:rPr>
          <w:color w:val="FF0000"/>
        </w:rPr>
      </w:pPr>
      <w:r>
        <w:rPr>
          <w:color w:val="FF0000"/>
        </w:rPr>
        <w:t xml:space="preserve">(2)     </w:t>
      </w:r>
      <w:r>
        <w:rPr>
          <w:color w:val="FF0000"/>
        </w:rPr>
        <w:object>
          <v:shape id="_x0000_i1226" o:spt="75" alt="eqId6fdcd907def6b005fb256f20338f14ff" type="#_x0000_t75" style="height:24.6pt;width:12.3pt;" o:ole="t" filled="f" o:preferrelative="t" stroked="f" coordsize="21600,21600">
            <v:path/>
            <v:fill on="f" focussize="0,0"/>
            <v:stroke on="f" joinstyle="miter"/>
            <v:imagedata r:id="rId409" o:title="eqId6fdcd907def6b005fb256f20338f14ff"/>
            <o:lock v:ext="edit" aspectratio="t"/>
            <w10:wrap type="none"/>
            <w10:anchorlock/>
          </v:shape>
          <o:OLEObject Type="Embed" ProgID="Equation.DSMT4" ShapeID="_x0000_i1226" DrawAspect="Content" ObjectID="_1468075926" r:id="rId411">
            <o:LockedField>false</o:LockedField>
          </o:OLEObject>
        </w:object>
      </w:r>
      <w:r>
        <w:rPr>
          <w:color w:val="FF0000"/>
        </w:rPr>
        <w:t xml:space="preserve">     </w:t>
      </w:r>
      <w:r>
        <w:rPr>
          <w:color w:val="FF0000"/>
        </w:rPr>
        <w:object>
          <v:shape id="_x0000_i1227" o:spt="75" alt="eqId7c1104a6217c5985b17476ae7be0de16" type="#_x0000_t75" style="height:30.75pt;width:36.05pt;" o:ole="t" filled="f" o:preferrelative="t" stroked="f" coordsize="21600,21600">
            <v:path/>
            <v:fill on="f" focussize="0,0"/>
            <v:stroke on="f" joinstyle="miter"/>
            <v:imagedata r:id="rId413" o:title="eqId7c1104a6217c5985b17476ae7be0de16"/>
            <o:lock v:ext="edit" aspectratio="t"/>
            <w10:wrap type="none"/>
            <w10:anchorlock/>
          </v:shape>
          <o:OLEObject Type="Embed" ProgID="Equation.DSMT4" ShapeID="_x0000_i1227" DrawAspect="Content" ObjectID="_1468075927" r:id="rId412">
            <o:LockedField>false</o:LockedField>
          </o:OLEObject>
        </w:object>
      </w:r>
    </w:p>
    <w:p w14:paraId="7808670D">
      <w:pPr>
        <w:shd w:val="clear" w:color="auto" w:fill="F2F2F2"/>
        <w:spacing w:line="360" w:lineRule="auto"/>
        <w:jc w:val="left"/>
        <w:textAlignment w:val="center"/>
        <w:rPr>
          <w:color w:val="FF0000"/>
        </w:rPr>
      </w:pPr>
      <w:r>
        <w:rPr>
          <w:color w:val="FF0000"/>
        </w:rPr>
        <w:t>【详解】（1）游标卡尺的示数为</w:t>
      </w:r>
    </w:p>
    <w:p w14:paraId="784C9980">
      <w:pPr>
        <w:shd w:val="clear" w:color="auto" w:fill="F2F2F2"/>
        <w:spacing w:line="360" w:lineRule="auto"/>
        <w:jc w:val="center"/>
        <w:textAlignment w:val="center"/>
        <w:rPr>
          <w:color w:val="FF0000"/>
        </w:rPr>
      </w:pPr>
      <w:r>
        <w:rPr>
          <w:color w:val="FF0000"/>
        </w:rPr>
        <w:object>
          <v:shape id="_x0000_i1228" o:spt="75" alt="eqIdcac857ab15fc8c28ed594d78d1034e78" type="#_x0000_t75" style="height:12.75pt;width:190.95pt;" o:ole="t" filled="f" o:preferrelative="t" stroked="f" coordsize="21600,21600">
            <v:path/>
            <v:fill on="f" focussize="0,0"/>
            <v:stroke on="f" joinstyle="miter"/>
            <v:imagedata r:id="rId415" o:title="eqIdcac857ab15fc8c28ed594d78d1034e78"/>
            <o:lock v:ext="edit" aspectratio="t"/>
            <w10:wrap type="none"/>
            <w10:anchorlock/>
          </v:shape>
          <o:OLEObject Type="Embed" ProgID="Equation.DSMT4" ShapeID="_x0000_i1228" DrawAspect="Content" ObjectID="_1468075928" r:id="rId414">
            <o:LockedField>false</o:LockedField>
          </o:OLEObject>
        </w:object>
      </w:r>
    </w:p>
    <w:p w14:paraId="7EE94A98">
      <w:pPr>
        <w:shd w:val="clear" w:color="auto" w:fill="F2F2F2"/>
        <w:spacing w:line="360" w:lineRule="auto"/>
        <w:jc w:val="left"/>
        <w:textAlignment w:val="center"/>
        <w:rPr>
          <w:color w:val="FF0000"/>
        </w:rPr>
      </w:pPr>
      <w:r>
        <w:rPr>
          <w:color w:val="FF0000"/>
        </w:rPr>
        <w:t>（2）[1] [2]滑块经过光电门时速度为</w:t>
      </w:r>
    </w:p>
    <w:p w14:paraId="35071C2C">
      <w:pPr>
        <w:shd w:val="clear" w:color="auto" w:fill="F2F2F2"/>
        <w:spacing w:line="360" w:lineRule="auto"/>
        <w:jc w:val="center"/>
        <w:textAlignment w:val="center"/>
        <w:rPr>
          <w:color w:val="FF0000"/>
        </w:rPr>
      </w:pPr>
      <w:r>
        <w:rPr>
          <w:color w:val="FF0000"/>
        </w:rPr>
        <w:object>
          <v:shape id="_x0000_i1229" o:spt="75" alt="eqIdf10458d2b2823c9f94d351d4256be00e" type="#_x0000_t75" style="height:27.05pt;width:26.35pt;" o:ole="t" filled="f" o:preferrelative="t" stroked="f" coordsize="21600,21600">
            <v:path/>
            <v:fill on="f" focussize="0,0"/>
            <v:stroke on="f" joinstyle="miter"/>
            <v:imagedata r:id="rId417" o:title="eqIdf10458d2b2823c9f94d351d4256be00e"/>
            <o:lock v:ext="edit" aspectratio="t"/>
            <w10:wrap type="none"/>
            <w10:anchorlock/>
          </v:shape>
          <o:OLEObject Type="Embed" ProgID="Equation.DSMT4" ShapeID="_x0000_i1229" DrawAspect="Content" ObjectID="_1468075929" r:id="rId416">
            <o:LockedField>false</o:LockedField>
          </o:OLEObject>
        </w:object>
      </w:r>
    </w:p>
    <w:p w14:paraId="32C467AA">
      <w:pPr>
        <w:shd w:val="clear" w:color="auto" w:fill="F2F2F2"/>
        <w:spacing w:line="360" w:lineRule="auto"/>
        <w:jc w:val="left"/>
        <w:textAlignment w:val="center"/>
        <w:rPr>
          <w:color w:val="FF0000"/>
        </w:rPr>
      </w:pPr>
      <w:r>
        <w:rPr>
          <w:color w:val="FF0000"/>
        </w:rPr>
        <w:t>由</w:t>
      </w:r>
    </w:p>
    <w:p w14:paraId="698838C5">
      <w:pPr>
        <w:shd w:val="clear" w:color="auto" w:fill="F2F2F2"/>
        <w:spacing w:line="360" w:lineRule="auto"/>
        <w:jc w:val="center"/>
        <w:textAlignment w:val="center"/>
        <w:rPr>
          <w:color w:val="FF0000"/>
        </w:rPr>
      </w:pPr>
      <w:r>
        <w:rPr>
          <w:color w:val="FF0000"/>
        </w:rPr>
        <w:object>
          <v:shape id="_x0000_i1230" o:spt="75" alt="eqIdb9218ed3af8d89bf49e5e4a89106a94d" type="#_x0000_t75" style="height:14.4pt;width:38.7pt;" o:ole="t" filled="f" o:preferrelative="t" stroked="f" coordsize="21600,21600">
            <v:path/>
            <v:fill on="f" focussize="0,0"/>
            <v:stroke on="f" joinstyle="miter"/>
            <v:imagedata r:id="rId419" o:title="eqIdb9218ed3af8d89bf49e5e4a89106a94d"/>
            <o:lock v:ext="edit" aspectratio="t"/>
            <w10:wrap type="none"/>
            <w10:anchorlock/>
          </v:shape>
          <o:OLEObject Type="Embed" ProgID="Equation.DSMT4" ShapeID="_x0000_i1230" DrawAspect="Content" ObjectID="_1468075930" r:id="rId418">
            <o:LockedField>false</o:LockedField>
          </o:OLEObject>
        </w:object>
      </w:r>
    </w:p>
    <w:p w14:paraId="5EF01ACE">
      <w:pPr>
        <w:shd w:val="clear" w:color="auto" w:fill="F2F2F2"/>
        <w:spacing w:line="360" w:lineRule="auto"/>
        <w:jc w:val="left"/>
        <w:textAlignment w:val="center"/>
        <w:rPr>
          <w:color w:val="FF0000"/>
        </w:rPr>
      </w:pPr>
      <w:r>
        <w:rPr>
          <w:color w:val="FF0000"/>
        </w:rPr>
        <w:t>可得</w:t>
      </w:r>
    </w:p>
    <w:p w14:paraId="5BACD0C4">
      <w:pPr>
        <w:shd w:val="clear" w:color="auto" w:fill="F2F2F2"/>
        <w:spacing w:line="360" w:lineRule="auto"/>
        <w:jc w:val="center"/>
        <w:textAlignment w:val="center"/>
        <w:rPr>
          <w:color w:val="FF0000"/>
        </w:rPr>
      </w:pPr>
      <w:r>
        <w:rPr>
          <w:color w:val="FF0000"/>
        </w:rPr>
        <w:object>
          <v:shape id="_x0000_i1231" o:spt="75" alt="eqId97eebfc82659908933ae196882ab9abe" type="#_x0000_t75" style="height:28.85pt;width:46.6pt;" o:ole="t" filled="f" o:preferrelative="t" stroked="f" coordsize="21600,21600">
            <v:path/>
            <v:fill on="f" focussize="0,0"/>
            <v:stroke on="f" joinstyle="miter"/>
            <v:imagedata r:id="rId421" o:title="eqId97eebfc82659908933ae196882ab9abe"/>
            <o:lock v:ext="edit" aspectratio="t"/>
            <w10:wrap type="none"/>
            <w10:anchorlock/>
          </v:shape>
          <o:OLEObject Type="Embed" ProgID="Equation.DSMT4" ShapeID="_x0000_i1231" DrawAspect="Content" ObjectID="_1468075931" r:id="rId420">
            <o:LockedField>false</o:LockedField>
          </o:OLEObject>
        </w:object>
      </w:r>
    </w:p>
    <w:p w14:paraId="7DE5EC0C">
      <w:pPr>
        <w:shd w:val="clear" w:color="auto" w:fill="F2F2F2"/>
        <w:spacing w:line="360" w:lineRule="auto"/>
        <w:jc w:val="left"/>
        <w:textAlignment w:val="center"/>
        <w:rPr>
          <w:color w:val="FF0000"/>
        </w:rPr>
      </w:pPr>
      <w:r>
        <w:rPr>
          <w:color w:val="FF0000"/>
        </w:rPr>
        <w:t>即根据实验得到的数据，以</w:t>
      </w:r>
      <w:r>
        <w:rPr>
          <w:color w:val="FF0000"/>
        </w:rPr>
        <w:object>
          <v:shape id="_x0000_i1232" o:spt="75" alt="eqId6fdcd907def6b005fb256f20338f14ff" type="#_x0000_t75" style="height:24.6pt;width:12.3pt;" o:ole="t" filled="f" o:preferrelative="t" stroked="f" coordsize="21600,21600">
            <v:path/>
            <v:fill on="f" focussize="0,0"/>
            <v:stroke on="f" joinstyle="miter"/>
            <v:imagedata r:id="rId409" o:title="eqId6fdcd907def6b005fb256f20338f14ff"/>
            <o:lock v:ext="edit" aspectratio="t"/>
            <w10:wrap type="none"/>
            <w10:anchorlock/>
          </v:shape>
          <o:OLEObject Type="Embed" ProgID="Equation.DSMT4" ShapeID="_x0000_i1232" DrawAspect="Content" ObjectID="_1468075932" r:id="rId422">
            <o:LockedField>false</o:LockedField>
          </o:OLEObject>
        </w:object>
      </w:r>
      <w:r>
        <w:rPr>
          <w:color w:val="FF0000"/>
        </w:rPr>
        <w:t>为横坐标，以</w:t>
      </w:r>
      <w:r>
        <w:rPr>
          <w:rFonts w:ascii="Times New Roman" w:hAnsi="Times New Roman" w:eastAsia="Times New Roman" w:cs="Times New Roman"/>
          <w:i/>
          <w:color w:val="FF0000"/>
        </w:rPr>
        <w:t>x</w:t>
      </w:r>
      <w:r>
        <w:rPr>
          <w:color w:val="FF0000"/>
        </w:rPr>
        <w:t>为纵坐标，可做出如图丙所示的图像，该图像的斜率为</w:t>
      </w:r>
      <w:r>
        <w:rPr>
          <w:rFonts w:ascii="Times New Roman" w:hAnsi="Times New Roman" w:eastAsia="Times New Roman" w:cs="Times New Roman"/>
          <w:i/>
          <w:color w:val="FF0000"/>
        </w:rPr>
        <w:t>k</w:t>
      </w:r>
      <w:r>
        <w:rPr>
          <w:color w:val="FF0000"/>
        </w:rPr>
        <w:t>，则</w:t>
      </w:r>
    </w:p>
    <w:p w14:paraId="68C4FDDA">
      <w:pPr>
        <w:shd w:val="clear" w:color="auto" w:fill="F2F2F2"/>
        <w:spacing w:line="360" w:lineRule="auto"/>
        <w:jc w:val="center"/>
        <w:textAlignment w:val="center"/>
        <w:rPr>
          <w:color w:val="FF0000"/>
        </w:rPr>
      </w:pPr>
      <w:r>
        <w:rPr>
          <w:color w:val="FF0000"/>
        </w:rPr>
        <w:object>
          <v:shape id="_x0000_i1233" o:spt="75" alt="eqId849fbd0808ddde94eb4edd5ab0f6a3ff" type="#_x0000_t75" style="height:29.2pt;width:32.55pt;" o:ole="t" filled="f" o:preferrelative="t" stroked="f" coordsize="21600,21600">
            <v:path/>
            <v:fill on="f" focussize="0,0"/>
            <v:stroke on="f" joinstyle="miter"/>
            <v:imagedata r:id="rId424" o:title="eqId849fbd0808ddde94eb4edd5ab0f6a3ff"/>
            <o:lock v:ext="edit" aspectratio="t"/>
            <w10:wrap type="none"/>
            <w10:anchorlock/>
          </v:shape>
          <o:OLEObject Type="Embed" ProgID="Equation.DSMT4" ShapeID="_x0000_i1233" DrawAspect="Content" ObjectID="_1468075933" r:id="rId423">
            <o:LockedField>false</o:LockedField>
          </o:OLEObject>
        </w:object>
      </w:r>
    </w:p>
    <w:p w14:paraId="70D6B5E3">
      <w:pPr>
        <w:shd w:val="clear" w:color="auto" w:fill="F2F2F2"/>
        <w:spacing w:line="360" w:lineRule="auto"/>
        <w:jc w:val="left"/>
        <w:textAlignment w:val="center"/>
        <w:rPr>
          <w:color w:val="FF0000"/>
        </w:rPr>
      </w:pPr>
      <w:r>
        <w:rPr>
          <w:color w:val="FF0000"/>
        </w:rPr>
        <w:t>对滑块和物块的系统由牛顿第二定律</w:t>
      </w:r>
    </w:p>
    <w:p w14:paraId="3119BADF">
      <w:pPr>
        <w:shd w:val="clear" w:color="auto" w:fill="F2F2F2"/>
        <w:spacing w:line="360" w:lineRule="auto"/>
        <w:jc w:val="center"/>
        <w:textAlignment w:val="center"/>
        <w:rPr>
          <w:color w:val="FF0000"/>
        </w:rPr>
      </w:pPr>
      <w:r>
        <w:rPr>
          <w:color w:val="FF0000"/>
        </w:rPr>
        <w:object>
          <v:shape id="_x0000_i1234" o:spt="75" alt="eqId37781c8c29037323afcd0e52981f38b4" type="#_x0000_t75" style="height:13.8pt;width:99.4pt;" o:ole="t" filled="f" o:preferrelative="t" stroked="f" coordsize="21600,21600">
            <v:path/>
            <v:fill on="f" focussize="0,0"/>
            <v:stroke on="f" joinstyle="miter"/>
            <v:imagedata r:id="rId426" o:title="eqId37781c8c29037323afcd0e52981f38b4"/>
            <o:lock v:ext="edit" aspectratio="t"/>
            <w10:wrap type="none"/>
            <w10:anchorlock/>
          </v:shape>
          <o:OLEObject Type="Embed" ProgID="Equation.DSMT4" ShapeID="_x0000_i1234" DrawAspect="Content" ObjectID="_1468075934" r:id="rId425">
            <o:LockedField>false</o:LockedField>
          </o:OLEObject>
        </w:object>
      </w:r>
    </w:p>
    <w:p w14:paraId="707618B2">
      <w:pPr>
        <w:shd w:val="clear" w:color="auto" w:fill="F2F2F2"/>
        <w:spacing w:line="360" w:lineRule="auto"/>
        <w:jc w:val="left"/>
        <w:textAlignment w:val="center"/>
        <w:rPr>
          <w:color w:val="FF0000"/>
        </w:rPr>
      </w:pPr>
      <w:r>
        <w:rPr>
          <w:color w:val="FF0000"/>
        </w:rPr>
        <w:t>因为</w:t>
      </w:r>
    </w:p>
    <w:p w14:paraId="3B52E198">
      <w:pPr>
        <w:shd w:val="clear" w:color="auto" w:fill="F2F2F2"/>
        <w:spacing w:line="360" w:lineRule="auto"/>
        <w:jc w:val="center"/>
        <w:textAlignment w:val="center"/>
        <w:rPr>
          <w:color w:val="FF0000"/>
        </w:rPr>
      </w:pPr>
      <w:r>
        <w:rPr>
          <w:rFonts w:ascii="Times New Roman" w:hAnsi="Times New Roman" w:eastAsia="Times New Roman" w:cs="Times New Roman"/>
          <w:i/>
          <w:color w:val="FF0000"/>
        </w:rPr>
        <w:t>m</w:t>
      </w:r>
      <w:r>
        <w:rPr>
          <w:color w:val="FF0000"/>
        </w:rPr>
        <w:t>=2</w:t>
      </w:r>
      <w:r>
        <w:rPr>
          <w:rFonts w:ascii="Times New Roman" w:hAnsi="Times New Roman" w:eastAsia="Times New Roman" w:cs="Times New Roman"/>
          <w:i/>
          <w:color w:val="FF0000"/>
        </w:rPr>
        <w:t>M</w:t>
      </w:r>
    </w:p>
    <w:p w14:paraId="7CBC504F">
      <w:pPr>
        <w:shd w:val="clear" w:color="auto" w:fill="F2F2F2"/>
        <w:spacing w:line="360" w:lineRule="auto"/>
        <w:jc w:val="left"/>
        <w:textAlignment w:val="center"/>
        <w:rPr>
          <w:color w:val="FF0000"/>
        </w:rPr>
      </w:pPr>
      <w:r>
        <w:rPr>
          <w:color w:val="FF0000"/>
        </w:rPr>
        <w:t>解得滑块和桌面间的动摩擦因数为</w:t>
      </w:r>
    </w:p>
    <w:p w14:paraId="65A33DA0">
      <w:pPr>
        <w:shd w:val="clear" w:color="auto" w:fill="F2F2F2"/>
        <w:spacing w:line="360" w:lineRule="auto"/>
        <w:jc w:val="center"/>
        <w:textAlignment w:val="center"/>
        <w:rPr>
          <w:color w:val="FF0000"/>
        </w:rPr>
      </w:pPr>
      <w:r>
        <w:rPr>
          <w:color w:val="FF0000"/>
        </w:rPr>
        <w:object>
          <v:shape id="_x0000_i1235" o:spt="75" alt="eqIdf77285dd67fc4aa6543ad10491506692" type="#_x0000_t75" style="height:30.75pt;width:53.65pt;" o:ole="t" filled="f" o:preferrelative="t" stroked="f" coordsize="21600,21600">
            <v:path/>
            <v:fill on="f" focussize="0,0"/>
            <v:stroke on="f" joinstyle="miter"/>
            <v:imagedata r:id="rId428" o:title="eqIdf77285dd67fc4aa6543ad10491506692"/>
            <o:lock v:ext="edit" aspectratio="t"/>
            <w10:wrap type="none"/>
            <w10:anchorlock/>
          </v:shape>
          <o:OLEObject Type="Embed" ProgID="Equation.DSMT4" ShapeID="_x0000_i1235" DrawAspect="Content" ObjectID="_1468075935" r:id="rId427">
            <o:LockedField>false</o:LockedField>
          </o:OLEObject>
        </w:object>
      </w:r>
    </w:p>
    <w:p w14:paraId="0B0EAA22">
      <w:pPr>
        <w:shd w:val="clear" w:color="auto" w:fill="auto"/>
        <w:spacing w:line="360" w:lineRule="auto"/>
        <w:jc w:val="left"/>
        <w:textAlignment w:val="center"/>
      </w:pPr>
      <w:r>
        <w:t>14．某课外活动小组设计了如图甲所示的实验装置来测量小物块与斜面间的动摩擦因数</w:t>
      </w:r>
      <w:r>
        <w:object>
          <v:shape id="_x0000_i1236" o:spt="75" alt="eqId1100379a4385b9ce064847bc21760adc" type="#_x0000_t75" style="height:11.65pt;width:10.55pt;" o:ole="t" filled="f" o:preferrelative="t" stroked="f" coordsize="21600,21600">
            <v:path/>
            <v:fill on="f" focussize="0,0"/>
            <v:stroke on="f" joinstyle="miter"/>
            <v:imagedata r:id="rId247" o:title="eqId1100379a4385b9ce064847bc21760adc"/>
            <o:lock v:ext="edit" aspectratio="t"/>
            <w10:wrap type="none"/>
            <w10:anchorlock/>
          </v:shape>
          <o:OLEObject Type="Embed" ProgID="Equation.DSMT4" ShapeID="_x0000_i1236" DrawAspect="Content" ObjectID="_1468075936" r:id="rId429">
            <o:LockedField>false</o:LockedField>
          </o:OLEObject>
        </w:object>
      </w:r>
      <w:r>
        <w:t>。位移传感器固定于倾角为37°的斜面底端，可以测量出其与小物块之间的距离</w:t>
      </w:r>
      <w:r>
        <w:object>
          <v:shape id="_x0000_i1237" o:spt="75" alt="eqId81dea63b8ce3e51adf66cf7b9982a248" type="#_x0000_t75" style="height:9.8pt;width:8.75pt;" o:ole="t" filled="f" o:preferrelative="t" stroked="f" coordsize="21600,21600">
            <v:path/>
            <v:fill on="f" focussize="0,0"/>
            <v:stroke on="f" joinstyle="miter"/>
            <v:imagedata r:id="rId431" o:title="eqId81dea63b8ce3e51adf66cf7b9982a248"/>
            <o:lock v:ext="edit" aspectratio="t"/>
            <w10:wrap type="none"/>
            <w10:anchorlock/>
          </v:shape>
          <o:OLEObject Type="Embed" ProgID="Equation.DSMT4" ShapeID="_x0000_i1237" DrawAspect="Content" ObjectID="_1468075937" r:id="rId430">
            <o:LockedField>false</o:LockedField>
          </o:OLEObject>
        </w:object>
      </w:r>
      <w:r>
        <w:t>并通过数据线输入电脑。某时刻开始计时，小物块以某一初速度从斜面顶端开始下滑，其</w:t>
      </w:r>
      <w:r>
        <w:object>
          <v:shape id="_x0000_i1238" o:spt="75" alt="eqIdb5f1c15dc9d5a62169030cbfd4f610bd" type="#_x0000_t75" style="height:11.2pt;width:21.1pt;" o:ole="t" filled="f" o:preferrelative="t" stroked="f" coordsize="21600,21600">
            <v:path/>
            <v:fill on="f" focussize="0,0"/>
            <v:stroke on="f" joinstyle="miter"/>
            <v:imagedata r:id="rId433" o:title="eqIdb5f1c15dc9d5a62169030cbfd4f610bd"/>
            <o:lock v:ext="edit" aspectratio="t"/>
            <w10:wrap type="none"/>
            <w10:anchorlock/>
          </v:shape>
          <o:OLEObject Type="Embed" ProgID="Equation.DSMT4" ShapeID="_x0000_i1238" DrawAspect="Content" ObjectID="_1468075938" r:id="rId432">
            <o:LockedField>false</o:LockedField>
          </o:OLEObject>
        </w:object>
      </w:r>
      <w:r>
        <w:t>图像如图乙所示，图中倾斜虚线为</w:t>
      </w:r>
      <w:r>
        <w:object>
          <v:shape id="_x0000_i1239" o:spt="75" alt="eqId7aeb9a94e392f6759b18abed89aacc5e" type="#_x0000_t75" style="height:11.55pt;width:21.95pt;" o:ole="t" filled="f" o:preferrelative="t" stroked="f" coordsize="21600,21600">
            <v:path/>
            <v:fill on="f" focussize="0,0"/>
            <v:stroke on="f" joinstyle="miter"/>
            <v:imagedata r:id="rId199" o:title="eqId7aeb9a94e392f6759b18abed89aacc5e"/>
            <o:lock v:ext="edit" aspectratio="t"/>
            <w10:wrap type="none"/>
            <w10:anchorlock/>
          </v:shape>
          <o:OLEObject Type="Embed" ProgID="Equation.DSMT4" ShapeID="_x0000_i1239" DrawAspect="Content" ObjectID="_1468075939" r:id="rId434">
            <o:LockedField>false</o:LockedField>
          </o:OLEObject>
        </w:object>
      </w:r>
      <w:r>
        <w:t>时刻图线的切线，</w:t>
      </w:r>
      <w:r>
        <w:rPr>
          <w:rFonts w:ascii="Times New Roman" w:hAnsi="Times New Roman" w:eastAsia="Times New Roman" w:cs="Times New Roman"/>
          <w:i/>
        </w:rPr>
        <w:t>A</w:t>
      </w:r>
      <w:r>
        <w:t>点所在的水平虚线为图像的渐近线，重力加速度</w:t>
      </w:r>
      <w:r>
        <w:object>
          <v:shape id="_x0000_i1240" o:spt="75" alt="eqId276509f01529d982ab21e479a4619268" type="#_x0000_t75" style="height:11.9pt;width:9.65pt;" o:ole="t" filled="f" o:preferrelative="t" stroked="f" coordsize="21600,21600">
            <v:path/>
            <v:fill on="f" focussize="0,0"/>
            <v:stroke on="f" joinstyle="miter"/>
            <v:imagedata r:id="rId335" o:title="eqId276509f01529d982ab21e479a4619268"/>
            <o:lock v:ext="edit" aspectratio="t"/>
            <w10:wrap type="none"/>
            <w10:anchorlock/>
          </v:shape>
          <o:OLEObject Type="Embed" ProgID="Equation.DSMT4" ShapeID="_x0000_i1240" DrawAspect="Content" ObjectID="_1468075940" r:id="rId435">
            <o:LockedField>false</o:LockedField>
          </o:OLEObject>
        </w:object>
      </w:r>
      <w:r>
        <w:t>取</w:t>
      </w:r>
      <w:r>
        <w:object>
          <v:shape id="_x0000_i1241" o:spt="75" alt="eqIdbf189a86ac788e61722281a7b1ed7b8e" type="#_x0000_t75" style="height:14.35pt;width:36.05pt;" o:ole="t" filled="f" o:preferrelative="t" stroked="f" coordsize="21600,21600">
            <v:path/>
            <v:fill on="f" focussize="0,0"/>
            <v:stroke on="f" joinstyle="miter"/>
            <v:imagedata r:id="rId337" o:title="eqIdbf189a86ac788e61722281a7b1ed7b8e"/>
            <o:lock v:ext="edit" aspectratio="t"/>
            <w10:wrap type="none"/>
            <w10:anchorlock/>
          </v:shape>
          <o:OLEObject Type="Embed" ProgID="Equation.DSMT4" ShapeID="_x0000_i1241" DrawAspect="Content" ObjectID="_1468075941" r:id="rId436">
            <o:LockedField>false</o:LockedField>
          </o:OLEObject>
        </w:object>
      </w:r>
      <w:r>
        <w:t>，</w:t>
      </w:r>
      <w:r>
        <w:object>
          <v:shape id="_x0000_i1242" o:spt="75" alt="eqIdf986badfc5dea707c164e2ab6c98dd06" type="#_x0000_t75" style="height:12.35pt;width:55.4pt;" o:ole="t" filled="f" o:preferrelative="t" stroked="f" coordsize="21600,21600">
            <v:path/>
            <v:fill on="f" focussize="0,0"/>
            <v:stroke on="f" joinstyle="miter"/>
            <v:imagedata r:id="rId65" o:title="eqIdf986badfc5dea707c164e2ab6c98dd06"/>
            <o:lock v:ext="edit" aspectratio="t"/>
            <w10:wrap type="none"/>
            <w10:anchorlock/>
          </v:shape>
          <o:OLEObject Type="Embed" ProgID="Equation.DSMT4" ShapeID="_x0000_i1242" DrawAspect="Content" ObjectID="_1468075942" r:id="rId437">
            <o:LockedField>false</o:LockedField>
          </o:OLEObject>
        </w:object>
      </w:r>
      <w:r>
        <w:t>，</w:t>
      </w:r>
      <w:r>
        <w:object>
          <v:shape id="_x0000_i1243" o:spt="75" alt="eqIdfb8485466d2127bd681a322f87c58f86" type="#_x0000_t75" style="height:12.4pt;width:56.3pt;" o:ole="t" filled="f" o:preferrelative="t" stroked="f" coordsize="21600,21600">
            <v:path/>
            <v:fill on="f" focussize="0,0"/>
            <v:stroke on="f" joinstyle="miter"/>
            <v:imagedata r:id="rId67" o:title="eqIdfb8485466d2127bd681a322f87c58f86"/>
            <o:lock v:ext="edit" aspectratio="t"/>
            <w10:wrap type="none"/>
            <w10:anchorlock/>
          </v:shape>
          <o:OLEObject Type="Embed" ProgID="Equation.DSMT4" ShapeID="_x0000_i1243" DrawAspect="Content" ObjectID="_1468075943" r:id="rId438">
            <o:LockedField>false</o:LockedField>
          </o:OLEObject>
        </w:object>
      </w:r>
      <w:r>
        <w:t>。</w:t>
      </w:r>
    </w:p>
    <w:p w14:paraId="32D7164B">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362450" cy="1485900"/>
            <wp:effectExtent l="0" t="0" r="11430" b="7620"/>
            <wp:docPr id="100037" name="图片 100037" descr="@@@36c6f912-6719-4b33-aa9b-3598737937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36c6f912-6719-4b33-aa9b-3598737937db"/>
                    <pic:cNvPicPr>
                      <a:picLocks noChangeAspect="1"/>
                    </pic:cNvPicPr>
                  </pic:nvPicPr>
                  <pic:blipFill>
                    <a:blip r:embed="rId439"/>
                    <a:stretch>
                      <a:fillRect/>
                    </a:stretch>
                  </pic:blipFill>
                  <pic:spPr>
                    <a:xfrm>
                      <a:off x="0" y="0"/>
                      <a:ext cx="4362450" cy="1485900"/>
                    </a:xfrm>
                    <a:prstGeom prst="rect">
                      <a:avLst/>
                    </a:prstGeom>
                  </pic:spPr>
                </pic:pic>
              </a:graphicData>
            </a:graphic>
          </wp:inline>
        </w:drawing>
      </w:r>
    </w:p>
    <w:p w14:paraId="3162C981">
      <w:pPr>
        <w:shd w:val="clear" w:color="auto" w:fill="auto"/>
        <w:spacing w:line="360" w:lineRule="auto"/>
        <w:jc w:val="left"/>
        <w:textAlignment w:val="center"/>
      </w:pPr>
      <w:r>
        <w:t>(1)小物块的初速度大小为</w:t>
      </w:r>
      <w:r>
        <w:rPr>
          <w:rFonts w:ascii="Times New Roman" w:hAnsi="Times New Roman" w:eastAsia="Times New Roman" w:cs="Times New Roman"/>
          <w:b w:val="0"/>
          <w:sz w:val="21"/>
          <w:u w:val="single"/>
        </w:rPr>
        <w:t xml:space="preserve">          </w:t>
      </w:r>
      <w:r>
        <w:t>m/s；</w:t>
      </w:r>
    </w:p>
    <w:p w14:paraId="1C6752DD">
      <w:pPr>
        <w:shd w:val="clear" w:color="auto" w:fill="auto"/>
        <w:spacing w:line="360" w:lineRule="auto"/>
        <w:jc w:val="left"/>
        <w:textAlignment w:val="center"/>
      </w:pPr>
      <w:r>
        <w:t>(2)小物块的加速度大小为</w:t>
      </w:r>
      <w:r>
        <w:rPr>
          <w:rFonts w:ascii="Times New Roman" w:hAnsi="Times New Roman" w:eastAsia="Times New Roman" w:cs="Times New Roman"/>
          <w:b w:val="0"/>
          <w:sz w:val="21"/>
          <w:u w:val="single"/>
        </w:rPr>
        <w:t xml:space="preserve">          </w:t>
      </w:r>
      <w:r>
        <w:object>
          <v:shape id="_x0000_i1244" o:spt="75" alt="eqIdbf15322699ee692781e91e11ee58b91b" type="#_x0000_t75" style="height:13.8pt;width:26.4pt;" o:ole="t" filled="f" o:preferrelative="t" stroked="f" coordsize="21600,21600">
            <v:path/>
            <v:fill on="f" focussize="0,0"/>
            <v:stroke on="f" joinstyle="miter"/>
            <v:imagedata r:id="rId127" o:title="eqIdbf15322699ee692781e91e11ee58b91b"/>
            <o:lock v:ext="edit" aspectratio="t"/>
            <w10:wrap type="none"/>
            <w10:anchorlock/>
          </v:shape>
          <o:OLEObject Type="Embed" ProgID="Equation.DSMT4" ShapeID="_x0000_i1244" DrawAspect="Content" ObjectID="_1468075944" r:id="rId440">
            <o:LockedField>false</o:LockedField>
          </o:OLEObject>
        </w:object>
      </w:r>
      <w:r>
        <w:t>；</w:t>
      </w:r>
    </w:p>
    <w:p w14:paraId="1DFFA192">
      <w:pPr>
        <w:shd w:val="clear" w:color="auto" w:fill="auto"/>
        <w:spacing w:line="360" w:lineRule="auto"/>
        <w:jc w:val="left"/>
        <w:textAlignment w:val="center"/>
      </w:pPr>
      <w:r>
        <w:t>(3)小物块与斜面间的动摩擦因数为</w:t>
      </w:r>
      <w:r>
        <w:rPr>
          <w:rFonts w:ascii="Times New Roman" w:hAnsi="Times New Roman" w:eastAsia="Times New Roman" w:cs="Times New Roman"/>
          <w:b w:val="0"/>
          <w:sz w:val="21"/>
          <w:u w:val="single"/>
        </w:rPr>
        <w:t xml:space="preserve">          </w:t>
      </w:r>
      <w:r>
        <w:t>；</w:t>
      </w:r>
    </w:p>
    <w:p w14:paraId="0CC8AA28">
      <w:pPr>
        <w:shd w:val="clear" w:color="auto" w:fill="auto"/>
        <w:spacing w:line="360" w:lineRule="auto"/>
        <w:jc w:val="left"/>
        <w:textAlignment w:val="center"/>
      </w:pPr>
      <w:r>
        <w:t>(4)乙图的</w:t>
      </w:r>
      <w:r>
        <w:rPr>
          <w:rFonts w:ascii="Times New Roman" w:hAnsi="Times New Roman" w:eastAsia="Times New Roman" w:cs="Times New Roman"/>
          <w:i/>
        </w:rPr>
        <w:t>A</w:t>
      </w:r>
      <w:r>
        <w:t>点应填入的数据为</w:t>
      </w:r>
      <w:r>
        <w:rPr>
          <w:rFonts w:ascii="Times New Roman" w:hAnsi="Times New Roman" w:eastAsia="Times New Roman" w:cs="Times New Roman"/>
          <w:b w:val="0"/>
          <w:sz w:val="21"/>
          <w:u w:val="single"/>
        </w:rPr>
        <w:t xml:space="preserve">          </w:t>
      </w:r>
      <w:r>
        <w:t>cm。</w:t>
      </w:r>
    </w:p>
    <w:p w14:paraId="16073432">
      <w:pPr>
        <w:shd w:val="clear" w:color="auto" w:fill="F2F2F2"/>
        <w:spacing w:line="360" w:lineRule="auto"/>
        <w:jc w:val="left"/>
        <w:textAlignment w:val="center"/>
        <w:rPr>
          <w:color w:val="FF0000"/>
        </w:rPr>
      </w:pPr>
      <w:r>
        <w:rPr>
          <w:color w:val="FF0000"/>
        </w:rPr>
        <w:t>【答案】(1)</w:t>
      </w:r>
      <w:r>
        <w:rPr>
          <w:color w:val="FF0000"/>
        </w:rPr>
        <w:object>
          <v:shape id="_x0000_i1245" o:spt="75" alt="eqId66577f4cb97c0d2a213ab1a9a02d1324" type="#_x0000_t75" style="height:13.15pt;width:15.8pt;" o:ole="t" filled="f" o:preferrelative="t" stroked="f" coordsize="21600,21600">
            <v:path/>
            <v:fill on="f" focussize="0,0"/>
            <v:stroke on="f" joinstyle="miter"/>
            <v:imagedata r:id="rId442" o:title="eqId66577f4cb97c0d2a213ab1a9a02d1324"/>
            <o:lock v:ext="edit" aspectratio="t"/>
            <w10:wrap type="none"/>
            <w10:anchorlock/>
          </v:shape>
          <o:OLEObject Type="Embed" ProgID="Equation.DSMT4" ShapeID="_x0000_i1245" DrawAspect="Content" ObjectID="_1468075945" r:id="rId441">
            <o:LockedField>false</o:LockedField>
          </o:OLEObject>
        </w:object>
      </w:r>
    </w:p>
    <w:p w14:paraId="6654885A">
      <w:pPr>
        <w:shd w:val="clear" w:color="auto" w:fill="F2F2F2"/>
        <w:spacing w:line="360" w:lineRule="auto"/>
        <w:jc w:val="left"/>
        <w:textAlignment w:val="center"/>
        <w:rPr>
          <w:color w:val="FF0000"/>
        </w:rPr>
      </w:pPr>
      <w:r>
        <w:rPr>
          <w:color w:val="FF0000"/>
        </w:rPr>
        <w:t>(2)</w:t>
      </w:r>
      <w:r>
        <w:rPr>
          <w:color w:val="FF0000"/>
        </w:rPr>
        <w:object>
          <v:shape id="_x0000_i1246" o:spt="75" alt="eqId29be23f689eb01e57963495377501257" type="#_x0000_t75" style="height:10.75pt;width:16.7pt;" o:ole="t" filled="f" o:preferrelative="t" stroked="f" coordsize="21600,21600">
            <v:path/>
            <v:fill on="f" focussize="0,0"/>
            <v:stroke on="f" joinstyle="miter"/>
            <v:imagedata r:id="rId444" o:title="eqId29be23f689eb01e57963495377501257"/>
            <o:lock v:ext="edit" aspectratio="t"/>
            <w10:wrap type="none"/>
            <w10:anchorlock/>
          </v:shape>
          <o:OLEObject Type="Embed" ProgID="Equation.DSMT4" ShapeID="_x0000_i1246" DrawAspect="Content" ObjectID="_1468075946" r:id="rId443">
            <o:LockedField>false</o:LockedField>
          </o:OLEObject>
        </w:object>
      </w:r>
    </w:p>
    <w:p w14:paraId="0D8AB94E">
      <w:pPr>
        <w:shd w:val="clear" w:color="auto" w:fill="F2F2F2"/>
        <w:spacing w:line="360" w:lineRule="auto"/>
        <w:jc w:val="left"/>
        <w:textAlignment w:val="center"/>
        <w:rPr>
          <w:color w:val="FF0000"/>
        </w:rPr>
      </w:pPr>
      <w:r>
        <w:rPr>
          <w:color w:val="FF0000"/>
        </w:rPr>
        <w:t>(3)</w:t>
      </w:r>
      <w:r>
        <w:rPr>
          <w:color w:val="FF0000"/>
        </w:rPr>
        <w:object>
          <v:shape id="_x0000_i1247" o:spt="75" alt="eqId66577f4cb97c0d2a213ab1a9a02d1324" type="#_x0000_t75" style="height:13.15pt;width:15.8pt;" o:ole="t" filled="f" o:preferrelative="t" stroked="f" coordsize="21600,21600">
            <v:path/>
            <v:fill on="f" focussize="0,0"/>
            <v:stroke on="f" joinstyle="miter"/>
            <v:imagedata r:id="rId442" o:title="eqId66577f4cb97c0d2a213ab1a9a02d1324"/>
            <o:lock v:ext="edit" aspectratio="t"/>
            <w10:wrap type="none"/>
            <w10:anchorlock/>
          </v:shape>
          <o:OLEObject Type="Embed" ProgID="Equation.DSMT4" ShapeID="_x0000_i1247" DrawAspect="Content" ObjectID="_1468075947" r:id="rId445">
            <o:LockedField>false</o:LockedField>
          </o:OLEObject>
        </w:object>
      </w:r>
    </w:p>
    <w:p w14:paraId="7080B467">
      <w:pPr>
        <w:shd w:val="clear" w:color="auto" w:fill="F2F2F2"/>
        <w:spacing w:line="360" w:lineRule="auto"/>
        <w:jc w:val="left"/>
        <w:textAlignment w:val="center"/>
        <w:rPr>
          <w:color w:val="FF0000"/>
        </w:rPr>
      </w:pPr>
      <w:r>
        <w:rPr>
          <w:color w:val="FF0000"/>
        </w:rPr>
        <w:t>(4)0</w:t>
      </w:r>
    </w:p>
    <w:p w14:paraId="25BDB416">
      <w:pPr>
        <w:shd w:val="clear" w:color="auto" w:fill="F2F2F2"/>
        <w:spacing w:line="360" w:lineRule="auto"/>
        <w:jc w:val="left"/>
        <w:textAlignment w:val="center"/>
        <w:rPr>
          <w:color w:val="FF0000"/>
        </w:rPr>
      </w:pPr>
      <w:r>
        <w:rPr>
          <w:color w:val="FF0000"/>
        </w:rPr>
        <w:t>【详解】（1）</w:t>
      </w:r>
      <w:r>
        <w:rPr>
          <w:color w:val="FF0000"/>
        </w:rPr>
        <w:object>
          <v:shape id="_x0000_i1248" o:spt="75" alt="eqIdb5f1c15dc9d5a62169030cbfd4f610bd" type="#_x0000_t75" style="height:11.2pt;width:21.1pt;" o:ole="t" filled="f" o:preferrelative="t" stroked="f" coordsize="21600,21600">
            <v:path/>
            <v:fill on="f" focussize="0,0"/>
            <v:stroke on="f" joinstyle="miter"/>
            <v:imagedata r:id="rId433" o:title="eqIdb5f1c15dc9d5a62169030cbfd4f610bd"/>
            <o:lock v:ext="edit" aspectratio="t"/>
            <w10:wrap type="none"/>
            <w10:anchorlock/>
          </v:shape>
          <o:OLEObject Type="Embed" ProgID="Equation.DSMT4" ShapeID="_x0000_i1248" DrawAspect="Content" ObjectID="_1468075948" r:id="rId446">
            <o:LockedField>false</o:LockedField>
          </o:OLEObject>
        </w:object>
      </w:r>
      <w:r>
        <w:rPr>
          <w:color w:val="FF0000"/>
        </w:rPr>
        <w:t>图像斜率的绝对值表示速度，小物块的初速度大小为</w:t>
      </w:r>
    </w:p>
    <w:p w14:paraId="2891BBB1">
      <w:pPr>
        <w:shd w:val="clear" w:color="auto" w:fill="F2F2F2"/>
        <w:spacing w:line="360" w:lineRule="auto"/>
        <w:jc w:val="center"/>
        <w:textAlignment w:val="center"/>
        <w:rPr>
          <w:color w:val="FF0000"/>
        </w:rPr>
      </w:pPr>
      <w:r>
        <w:rPr>
          <w:color w:val="FF0000"/>
        </w:rPr>
        <w:object>
          <v:shape id="_x0000_i1249" o:spt="75" alt="eqId3fc29e60d99bbd04957b8a8805445add" type="#_x0000_t75" style="height:29.75pt;width:143.4pt;" o:ole="t" filled="f" o:preferrelative="t" stroked="f" coordsize="21600,21600">
            <v:path/>
            <v:fill on="f" focussize="0,0"/>
            <v:stroke on="f" joinstyle="miter"/>
            <v:imagedata r:id="rId448" o:title="eqId3fc29e60d99bbd04957b8a8805445add"/>
            <o:lock v:ext="edit" aspectratio="t"/>
            <w10:wrap type="none"/>
            <w10:anchorlock/>
          </v:shape>
          <o:OLEObject Type="Embed" ProgID="Equation.DSMT4" ShapeID="_x0000_i1249" DrawAspect="Content" ObjectID="_1468075949" r:id="rId447">
            <o:LockedField>false</o:LockedField>
          </o:OLEObject>
        </w:object>
      </w:r>
    </w:p>
    <w:p w14:paraId="475C00BE">
      <w:pPr>
        <w:shd w:val="clear" w:color="auto" w:fill="F2F2F2"/>
        <w:spacing w:line="360" w:lineRule="auto"/>
        <w:jc w:val="left"/>
        <w:textAlignment w:val="center"/>
        <w:rPr>
          <w:color w:val="FF0000"/>
        </w:rPr>
      </w:pPr>
      <w:r>
        <w:rPr>
          <w:color w:val="FF0000"/>
        </w:rPr>
        <w:t>（2）根据匀变速直线运动相邻相等时间间隔内发生的位移差的关系，则</w:t>
      </w:r>
    </w:p>
    <w:p w14:paraId="2493A828">
      <w:pPr>
        <w:shd w:val="clear" w:color="auto" w:fill="F2F2F2"/>
        <w:spacing w:line="360" w:lineRule="auto"/>
        <w:jc w:val="center"/>
        <w:textAlignment w:val="center"/>
        <w:rPr>
          <w:color w:val="FF0000"/>
        </w:rPr>
      </w:pPr>
      <w:r>
        <w:rPr>
          <w:color w:val="FF0000"/>
        </w:rPr>
        <w:object>
          <v:shape id="_x0000_i1250" o:spt="75" alt="eqId8c8cc2701a0f856ae434c7f08aec716b" type="#_x0000_t75" style="height:15.8pt;width:227pt;" o:ole="t" filled="f" o:preferrelative="t" stroked="f" coordsize="21600,21600">
            <v:path/>
            <v:fill on="f" focussize="0,0"/>
            <v:stroke on="f" joinstyle="miter"/>
            <v:imagedata r:id="rId450" o:title="eqId8c8cc2701a0f856ae434c7f08aec716b"/>
            <o:lock v:ext="edit" aspectratio="t"/>
            <w10:wrap type="none"/>
            <w10:anchorlock/>
          </v:shape>
          <o:OLEObject Type="Embed" ProgID="Equation.DSMT4" ShapeID="_x0000_i1250" DrawAspect="Content" ObjectID="_1468075950" r:id="rId449">
            <o:LockedField>false</o:LockedField>
          </o:OLEObject>
        </w:object>
      </w:r>
    </w:p>
    <w:p w14:paraId="486098E9">
      <w:pPr>
        <w:shd w:val="clear" w:color="auto" w:fill="F2F2F2"/>
        <w:spacing w:line="360" w:lineRule="auto"/>
        <w:jc w:val="left"/>
        <w:textAlignment w:val="center"/>
        <w:rPr>
          <w:color w:val="FF0000"/>
        </w:rPr>
      </w:pPr>
      <w:r>
        <w:rPr>
          <w:color w:val="FF0000"/>
        </w:rPr>
        <w:t>其中</w:t>
      </w:r>
    </w:p>
    <w:p w14:paraId="7EB49273">
      <w:pPr>
        <w:shd w:val="clear" w:color="auto" w:fill="F2F2F2"/>
        <w:spacing w:line="360" w:lineRule="auto"/>
        <w:jc w:val="center"/>
        <w:textAlignment w:val="center"/>
        <w:rPr>
          <w:color w:val="FF0000"/>
        </w:rPr>
      </w:pPr>
      <w:r>
        <w:rPr>
          <w:color w:val="FF0000"/>
        </w:rPr>
        <w:object>
          <v:shape id="_x0000_i1251" o:spt="75" alt="eqId71e870b1a708e575a59ffe7e54e235c7" type="#_x0000_t75" style="height:12.25pt;width:37.8pt;" o:ole="t" filled="f" o:preferrelative="t" stroked="f" coordsize="21600,21600">
            <v:path/>
            <v:fill on="f" focussize="0,0"/>
            <v:stroke on="f" joinstyle="miter"/>
            <v:imagedata r:id="rId452" o:title="eqId71e870b1a708e575a59ffe7e54e235c7"/>
            <o:lock v:ext="edit" aspectratio="t"/>
            <w10:wrap type="none"/>
            <w10:anchorlock/>
          </v:shape>
          <o:OLEObject Type="Embed" ProgID="Equation.DSMT4" ShapeID="_x0000_i1251" DrawAspect="Content" ObjectID="_1468075951" r:id="rId451">
            <o:LockedField>false</o:LockedField>
          </o:OLEObject>
        </w:object>
      </w:r>
    </w:p>
    <w:p w14:paraId="26E2BAF5">
      <w:pPr>
        <w:shd w:val="clear" w:color="auto" w:fill="F2F2F2"/>
        <w:spacing w:line="360" w:lineRule="auto"/>
        <w:jc w:val="left"/>
        <w:textAlignment w:val="center"/>
        <w:rPr>
          <w:color w:val="FF0000"/>
        </w:rPr>
      </w:pPr>
      <w:r>
        <w:rPr>
          <w:color w:val="FF0000"/>
        </w:rPr>
        <w:t>解得小物块的加速度大小为</w:t>
      </w:r>
    </w:p>
    <w:p w14:paraId="368B9B8D">
      <w:pPr>
        <w:shd w:val="clear" w:color="auto" w:fill="F2F2F2"/>
        <w:spacing w:line="360" w:lineRule="auto"/>
        <w:jc w:val="center"/>
        <w:textAlignment w:val="center"/>
        <w:rPr>
          <w:color w:val="FF0000"/>
        </w:rPr>
      </w:pPr>
      <w:r>
        <w:rPr>
          <w:color w:val="FF0000"/>
        </w:rPr>
        <w:object>
          <v:shape id="_x0000_i1252" o:spt="75" alt="eqIdb31040cb84e1e9601a183837f8b465de" type="#_x0000_t75" style="height:14.6pt;width:51.9pt;" o:ole="t" filled="f" o:preferrelative="t" stroked="f" coordsize="21600,21600">
            <v:path/>
            <v:fill on="f" focussize="0,0"/>
            <v:stroke on="f" joinstyle="miter"/>
            <v:imagedata r:id="rId454" o:title="eqIdb31040cb84e1e9601a183837f8b465de"/>
            <o:lock v:ext="edit" aspectratio="t"/>
            <w10:wrap type="none"/>
            <w10:anchorlock/>
          </v:shape>
          <o:OLEObject Type="Embed" ProgID="Equation.DSMT4" ShapeID="_x0000_i1252" DrawAspect="Content" ObjectID="_1468075952" r:id="rId453">
            <o:LockedField>false</o:LockedField>
          </o:OLEObject>
        </w:object>
      </w:r>
    </w:p>
    <w:p w14:paraId="5BCF5230">
      <w:pPr>
        <w:shd w:val="clear" w:color="auto" w:fill="F2F2F2"/>
        <w:spacing w:line="360" w:lineRule="auto"/>
        <w:jc w:val="left"/>
        <w:textAlignment w:val="center"/>
        <w:rPr>
          <w:color w:val="FF0000"/>
        </w:rPr>
      </w:pPr>
      <w:r>
        <w:rPr>
          <w:color w:val="FF0000"/>
        </w:rPr>
        <w:t>（3）根据牛顿第二定律</w:t>
      </w:r>
    </w:p>
    <w:p w14:paraId="5F702F03">
      <w:pPr>
        <w:shd w:val="clear" w:color="auto" w:fill="F2F2F2"/>
        <w:spacing w:line="360" w:lineRule="auto"/>
        <w:jc w:val="center"/>
        <w:textAlignment w:val="center"/>
        <w:rPr>
          <w:color w:val="FF0000"/>
        </w:rPr>
      </w:pPr>
      <w:r>
        <w:rPr>
          <w:color w:val="FF0000"/>
        </w:rPr>
        <w:object>
          <v:shape id="_x0000_i1253" o:spt="75" alt="eqId821e7baaa52644934da3cdde53e713f9" type="#_x0000_t75" style="height:14.1pt;width:114.4pt;" o:ole="t" filled="f" o:preferrelative="t" stroked="f" coordsize="21600,21600">
            <v:path/>
            <v:fill on="f" focussize="0,0"/>
            <v:stroke on="f" joinstyle="miter"/>
            <v:imagedata r:id="rId456" o:title="eqId821e7baaa52644934da3cdde53e713f9"/>
            <o:lock v:ext="edit" aspectratio="t"/>
            <w10:wrap type="none"/>
            <w10:anchorlock/>
          </v:shape>
          <o:OLEObject Type="Embed" ProgID="Equation.DSMT4" ShapeID="_x0000_i1253" DrawAspect="Content" ObjectID="_1468075953" r:id="rId455">
            <o:LockedField>false</o:LockedField>
          </o:OLEObject>
        </w:object>
      </w:r>
    </w:p>
    <w:p w14:paraId="67C0701F">
      <w:pPr>
        <w:shd w:val="clear" w:color="auto" w:fill="F2F2F2"/>
        <w:spacing w:line="360" w:lineRule="auto"/>
        <w:jc w:val="left"/>
        <w:textAlignment w:val="center"/>
        <w:rPr>
          <w:color w:val="FF0000"/>
        </w:rPr>
      </w:pPr>
      <w:r>
        <w:rPr>
          <w:color w:val="FF0000"/>
        </w:rPr>
        <w:t>解得小物块与斜面间的动摩擦因数为</w:t>
      </w:r>
    </w:p>
    <w:p w14:paraId="7416F393">
      <w:pPr>
        <w:shd w:val="clear" w:color="auto" w:fill="F2F2F2"/>
        <w:spacing w:line="360" w:lineRule="auto"/>
        <w:jc w:val="center"/>
        <w:textAlignment w:val="center"/>
        <w:rPr>
          <w:color w:val="FF0000"/>
        </w:rPr>
      </w:pPr>
      <w:r>
        <w:rPr>
          <w:color w:val="FF0000"/>
        </w:rPr>
        <w:object>
          <v:shape id="_x0000_i1254" o:spt="75" alt="eqId9656370c2af0638324ee56f9c4a8b8ea" type="#_x0000_t75" style="height:13.75pt;width:33.4pt;" o:ole="t" filled="f" o:preferrelative="t" stroked="f" coordsize="21600,21600">
            <v:path/>
            <v:fill on="f" focussize="0,0"/>
            <v:stroke on="f" joinstyle="miter"/>
            <v:imagedata r:id="rId458" o:title="eqId9656370c2af0638324ee56f9c4a8b8ea"/>
            <o:lock v:ext="edit" aspectratio="t"/>
            <w10:wrap type="none"/>
            <w10:anchorlock/>
          </v:shape>
          <o:OLEObject Type="Embed" ProgID="Equation.DSMT4" ShapeID="_x0000_i1254" DrawAspect="Content" ObjectID="_1468075954" r:id="rId457">
            <o:LockedField>false</o:LockedField>
          </o:OLEObject>
        </w:object>
      </w:r>
    </w:p>
    <w:p w14:paraId="3872EA47">
      <w:pPr>
        <w:shd w:val="clear" w:color="auto" w:fill="F2F2F2"/>
        <w:spacing w:line="360" w:lineRule="auto"/>
        <w:jc w:val="left"/>
        <w:textAlignment w:val="center"/>
        <w:rPr>
          <w:color w:val="FF0000"/>
        </w:rPr>
      </w:pPr>
      <w:r>
        <w:rPr>
          <w:color w:val="FF0000"/>
        </w:rPr>
        <w:t>（4）小物块静止时，位移为</w:t>
      </w:r>
    </w:p>
    <w:p w14:paraId="22131F66">
      <w:pPr>
        <w:shd w:val="clear" w:color="auto" w:fill="F2F2F2"/>
        <w:spacing w:line="360" w:lineRule="auto"/>
        <w:jc w:val="center"/>
        <w:textAlignment w:val="center"/>
        <w:rPr>
          <w:color w:val="FF0000"/>
        </w:rPr>
      </w:pPr>
      <w:r>
        <w:rPr>
          <w:color w:val="FF0000"/>
        </w:rPr>
        <w:object>
          <v:shape id="_x0000_i1255" o:spt="75" alt="eqId76902f0c19f1099f2468e33f94d5561d" type="#_x0000_t75" style="height:29pt;width:115.25pt;" o:ole="t" filled="f" o:preferrelative="t" stroked="f" coordsize="21600,21600">
            <v:path/>
            <v:fill on="f" focussize="0,0"/>
            <v:stroke on="f" joinstyle="miter"/>
            <v:imagedata r:id="rId460" o:title="eqId76902f0c19f1099f2468e33f94d5561d"/>
            <o:lock v:ext="edit" aspectratio="t"/>
            <w10:wrap type="none"/>
            <w10:anchorlock/>
          </v:shape>
          <o:OLEObject Type="Embed" ProgID="Equation.DSMT4" ShapeID="_x0000_i1255" DrawAspect="Content" ObjectID="_1468075955" r:id="rId459">
            <o:LockedField>false</o:LockedField>
          </o:OLEObject>
        </w:object>
      </w:r>
    </w:p>
    <w:p w14:paraId="4BF48FAE">
      <w:pPr>
        <w:shd w:val="clear" w:color="auto" w:fill="F2F2F2"/>
        <w:spacing w:line="360" w:lineRule="auto"/>
        <w:jc w:val="left"/>
        <w:textAlignment w:val="center"/>
        <w:rPr>
          <w:color w:val="FF0000"/>
        </w:rPr>
      </w:pPr>
      <w:r>
        <w:rPr>
          <w:color w:val="FF0000"/>
        </w:rPr>
        <w:t>则</w:t>
      </w:r>
    </w:p>
    <w:p w14:paraId="24F14741">
      <w:pPr>
        <w:shd w:val="clear" w:color="auto" w:fill="F2F2F2"/>
        <w:spacing w:line="360" w:lineRule="auto"/>
        <w:jc w:val="center"/>
        <w:textAlignment w:val="center"/>
        <w:rPr>
          <w:rFonts w:ascii="黑体" w:hAnsi="黑体" w:eastAsia="黑体" w:cs="黑体"/>
          <w:b/>
          <w:i w:val="0"/>
          <w:color w:val="000000"/>
          <w:sz w:val="30"/>
        </w:rPr>
      </w:pPr>
      <w:r>
        <w:rPr>
          <w:color w:val="FF0000"/>
        </w:rPr>
        <w:object>
          <v:shape id="_x0000_i1256" o:spt="75" alt="eqId2d4fdef6987d00c8bd04dfd8625a8ba7" type="#_x0000_t75" style="height:15.8pt;width:66.85pt;" o:ole="t" filled="f" o:preferrelative="t" stroked="f" coordsize="21600,21600">
            <v:path/>
            <v:fill on="f" focussize="0,0"/>
            <v:stroke on="f" joinstyle="miter"/>
            <v:imagedata r:id="rId462" o:title="eqId2d4fdef6987d00c8bd04dfd8625a8ba7"/>
            <o:lock v:ext="edit" aspectratio="t"/>
            <w10:wrap type="none"/>
            <w10:anchorlock/>
          </v:shape>
          <o:OLEObject Type="Embed" ProgID="Equation.DSMT4" ShapeID="_x0000_i1256" DrawAspect="Content" ObjectID="_1468075956" r:id="rId461">
            <o:LockedField>false</o:LockedField>
          </o:OLEObject>
        </w:object>
      </w:r>
    </w:p>
    <w:p w14:paraId="738D0A9D">
      <w:pPr>
        <w:jc w:val="left"/>
        <w:textAlignment w:val="center"/>
        <w:rPr>
          <w:rFonts w:ascii="宋体" w:hAnsi="宋体" w:eastAsia="宋体" w:cs="宋体"/>
          <w:b/>
          <w:i w:val="0"/>
          <w:color w:val="000000"/>
          <w:sz w:val="21"/>
        </w:rPr>
      </w:pPr>
      <w:r>
        <w:rPr>
          <w:rFonts w:ascii="宋体" w:hAnsi="宋体" w:eastAsia="宋体" w:cs="宋体"/>
          <w:b/>
          <w:i w:val="0"/>
          <w:color w:val="000000"/>
          <w:sz w:val="21"/>
        </w:rPr>
        <w:t>四、解答题</w:t>
      </w:r>
    </w:p>
    <w:p w14:paraId="54FF2355">
      <w:pPr>
        <w:shd w:val="clear" w:color="auto" w:fill="auto"/>
        <w:spacing w:line="360" w:lineRule="auto"/>
        <w:jc w:val="left"/>
        <w:textAlignment w:val="center"/>
      </w:pPr>
      <w:r>
        <w:t>15．智能驾驶汽车技术日臻成熟，将逐步进入人们的生活。一辆智能驾驶汽车在平直跑道上进行性能测试，其速度</w:t>
      </w:r>
      <w:r>
        <w:object>
          <v:shape id="_x0000_i1257" o:spt="75" alt="eqIdbc13a607ac0c7f76d252d7cb1bb040fd" type="#_x0000_t75" style="height:9.65pt;width:7.9pt;" o:ole="t" filled="f" o:preferrelative="t" stroked="f" coordsize="21600,21600">
            <v:path/>
            <v:fill on="f" focussize="0,0"/>
            <v:stroke on="f" joinstyle="miter"/>
            <v:imagedata r:id="rId464" o:title="eqIdbc13a607ac0c7f76d252d7cb1bb040fd"/>
            <o:lock v:ext="edit" aspectratio="t"/>
            <w10:wrap type="none"/>
            <w10:anchorlock/>
          </v:shape>
          <o:OLEObject Type="Embed" ProgID="Equation.DSMT4" ShapeID="_x0000_i1257" DrawAspect="Content" ObjectID="_1468075957" r:id="rId463">
            <o:LockedField>false</o:LockedField>
          </o:OLEObject>
        </w:object>
      </w:r>
      <w:r>
        <w:t>随时间</w:t>
      </w:r>
      <w:r>
        <w:object>
          <v:shape id="_x0000_i1258" o:spt="75" alt="eqId36a1b09c653185842513e24ebba60bb3" type="#_x0000_t75" style="height:10.9pt;width:6.15pt;" o:ole="t" filled="f" o:preferrelative="t" stroked="f" coordsize="21600,21600">
            <v:path/>
            <v:fill on="f" focussize="0,0"/>
            <v:stroke on="f" joinstyle="miter"/>
            <v:imagedata r:id="rId329" o:title="eqId36a1b09c653185842513e24ebba60bb3"/>
            <o:lock v:ext="edit" aspectratio="t"/>
            <w10:wrap type="none"/>
            <w10:anchorlock/>
          </v:shape>
          <o:OLEObject Type="Embed" ProgID="Equation.DSMT4" ShapeID="_x0000_i1258" DrawAspect="Content" ObjectID="_1468075958" r:id="rId465">
            <o:LockedField>false</o:LockedField>
          </o:OLEObject>
        </w:object>
      </w:r>
      <w:r>
        <w:t>变化的部分图像如图所示，已知</w:t>
      </w:r>
      <w:r>
        <w:object>
          <v:shape id="_x0000_i1259" o:spt="75" alt="eqId8681951f32eb157aa71460f700a562e0" type="#_x0000_t75" style="height:12.3pt;width:28.1pt;" o:ole="t" filled="f" o:preferrelative="t" stroked="f" coordsize="21600,21600">
            <v:path/>
            <v:fill on="f" focussize="0,0"/>
            <v:stroke on="f" joinstyle="miter"/>
            <v:imagedata r:id="rId467" o:title="eqId8681951f32eb157aa71460f700a562e0"/>
            <o:lock v:ext="edit" aspectratio="t"/>
            <w10:wrap type="none"/>
            <w10:anchorlock/>
          </v:shape>
          <o:OLEObject Type="Embed" ProgID="Equation.DSMT4" ShapeID="_x0000_i1259" DrawAspect="Content" ObjectID="_1468075959" r:id="rId466">
            <o:LockedField>false</o:LockedField>
          </o:OLEObject>
        </w:object>
      </w:r>
      <w:r>
        <w:t>内汽车做匀加速直线运动，</w:t>
      </w:r>
      <m:oMath>
        <m:r>
          <m:rPr/>
          <w:rPr>
            <w:rFonts w:ascii="Cambria Math" w:hAnsi="Cambria Math" w:eastAsia="宋体" w:cs="Cambria Math"/>
          </w:rPr>
          <m:t>4∼10</m:t>
        </m:r>
        <m:r>
          <m:rPr>
            <m:nor/>
            <m:sty m:val="p"/>
          </m:rPr>
          <w:rPr>
            <w:rFonts w:ascii="Cambria Math" w:hAnsi="Cambria Math" w:eastAsia="宋体" w:cs="Cambria Math"/>
            <w:b w:val="0"/>
            <w:i w:val="0"/>
          </w:rPr>
          <m:t>s</m:t>
        </m:r>
      </m:oMath>
      <w:r>
        <w:t>内做匀速直线运动，</w:t>
      </w:r>
      <w:r>
        <w:object>
          <v:shape id="_x0000_i1260" o:spt="75" alt="eqId5a73a72cf2b09a8d33bbaea2f0799ba8" type="#_x0000_t75" style="height:12.2pt;width:30.75pt;" o:ole="t" filled="f" o:preferrelative="t" stroked="f" coordsize="21600,21600">
            <v:path/>
            <v:fill on="f" focussize="0,0"/>
            <v:stroke on="f" joinstyle="miter"/>
            <v:imagedata r:id="rId469" o:title="eqId5a73a72cf2b09a8d33bbaea2f0799ba8"/>
            <o:lock v:ext="edit" aspectratio="t"/>
            <w10:wrap type="none"/>
            <w10:anchorlock/>
          </v:shape>
          <o:OLEObject Type="Embed" ProgID="Equation.DSMT4" ShapeID="_x0000_i1260" DrawAspect="Content" ObjectID="_1468075960" r:id="rId468">
            <o:LockedField>false</o:LockedField>
          </o:OLEObject>
        </w:object>
      </w:r>
      <w:r>
        <w:t>开始关闭发动机在阻力作用下做匀减速直线运动直到停止。已知该汽车质量</w:t>
      </w:r>
      <m:oMath>
        <m:r>
          <m:rPr/>
          <w:rPr>
            <w:rFonts w:ascii="Cambria Math" w:hAnsi="Cambria Math" w:eastAsia="宋体" w:cs="Cambria Math"/>
          </w:rPr>
          <m:t>m=1500</m:t>
        </m:r>
        <m:r>
          <m:rPr>
            <m:nor/>
            <m:sty m:val="p"/>
          </m:rPr>
          <w:rPr>
            <w:rFonts w:ascii="Cambria Math" w:hAnsi="Cambria Math" w:eastAsia="宋体" w:cs="Cambria Math"/>
            <w:b w:val="0"/>
            <w:i w:val="0"/>
          </w:rPr>
          <m:t>kg</m:t>
        </m:r>
      </m:oMath>
      <w:r>
        <w:t>，运动过程中所受阻力可视为恒定。求：</w:t>
      </w:r>
    </w:p>
    <w:p w14:paraId="304161CE">
      <w:pPr>
        <w:shd w:val="clear" w:color="auto" w:fill="auto"/>
        <w:spacing w:line="360" w:lineRule="auto"/>
        <w:jc w:val="left"/>
        <w:textAlignment w:val="center"/>
      </w:pPr>
      <w:r>
        <w:t>（1）关闭发动机后汽车运动的时间；</w:t>
      </w:r>
    </w:p>
    <w:p w14:paraId="08B3F7AC">
      <w:pPr>
        <w:shd w:val="clear" w:color="auto" w:fill="auto"/>
        <w:spacing w:line="360" w:lineRule="auto"/>
        <w:jc w:val="left"/>
        <w:textAlignment w:val="center"/>
      </w:pPr>
      <w:r>
        <w:t>（2）匀加速阶段汽车受到的牵引力大小；</w:t>
      </w:r>
    </w:p>
    <w:p w14:paraId="70AE27E9">
      <w:pPr>
        <w:shd w:val="clear" w:color="auto" w:fill="auto"/>
        <w:spacing w:line="360" w:lineRule="auto"/>
        <w:jc w:val="left"/>
        <w:textAlignment w:val="center"/>
      </w:pPr>
      <w:r>
        <w:t>（3）全过程汽车行驶的距离。</w:t>
      </w:r>
    </w:p>
    <w:p w14:paraId="2D25A03B">
      <w:pPr>
        <w:shd w:val="clear" w:color="auto" w:fill="auto"/>
        <w:spacing w:line="360" w:lineRule="auto"/>
        <w:jc w:val="both"/>
        <w:textAlignment w:val="center"/>
      </w:pPr>
      <w:r>
        <w:rPr>
          <w:rFonts w:ascii="Times New Roman" w:hAnsi="Times New Roman" w:eastAsia="Times New Roman" w:cs="Times New Roman"/>
          <w:strike w:val="0"/>
          <w:kern w:val="0"/>
          <w:sz w:val="24"/>
          <w:szCs w:val="24"/>
          <w:u w:val="none"/>
        </w:rPr>
        <w:drawing>
          <wp:inline distT="0" distB="0" distL="114300" distR="114300">
            <wp:extent cx="2133600" cy="1419225"/>
            <wp:effectExtent l="0" t="0" r="0" b="13335"/>
            <wp:docPr id="100039" name="图片 100039" descr="@@@925c8c4f-c35f-4011-baac-3df6c46d5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925c8c4f-c35f-4011-baac-3df6c46d54ed"/>
                    <pic:cNvPicPr>
                      <a:picLocks noChangeAspect="1"/>
                    </pic:cNvPicPr>
                  </pic:nvPicPr>
                  <pic:blipFill>
                    <a:blip r:embed="rId470"/>
                    <a:stretch>
                      <a:fillRect/>
                    </a:stretch>
                  </pic:blipFill>
                  <pic:spPr>
                    <a:xfrm>
                      <a:off x="0" y="0"/>
                      <a:ext cx="2133600" cy="1419225"/>
                    </a:xfrm>
                    <a:prstGeom prst="rect">
                      <a:avLst/>
                    </a:prstGeom>
                  </pic:spPr>
                </pic:pic>
              </a:graphicData>
            </a:graphic>
          </wp:inline>
        </w:drawing>
      </w:r>
    </w:p>
    <w:p w14:paraId="34E43825">
      <w:pPr>
        <w:shd w:val="clear" w:color="auto" w:fill="F2F2F2"/>
        <w:spacing w:line="360" w:lineRule="auto"/>
        <w:jc w:val="left"/>
        <w:textAlignment w:val="center"/>
        <w:rPr>
          <w:color w:val="FF0000"/>
        </w:rPr>
      </w:pPr>
      <w:r>
        <w:rPr>
          <w:color w:val="FF0000"/>
        </w:rPr>
        <w:t>【答案】（1）8s；（2）9000N；（3）192m</w:t>
      </w:r>
    </w:p>
    <w:p w14:paraId="01DC53CF">
      <w:pPr>
        <w:shd w:val="clear" w:color="auto" w:fill="F2F2F2"/>
        <w:spacing w:line="360" w:lineRule="auto"/>
        <w:jc w:val="left"/>
        <w:textAlignment w:val="center"/>
        <w:rPr>
          <w:color w:val="FF0000"/>
        </w:rPr>
      </w:pPr>
      <w:r>
        <w:rPr>
          <w:color w:val="FF0000"/>
        </w:rPr>
        <w:t>【详解】（1）由图可知关闭发动机后汽车的加速度为</w:t>
      </w:r>
    </w:p>
    <w:p w14:paraId="2DFD06F6">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a=</m:t>
          </m:r>
          <m:f>
            <m:fPr>
              <m:ctrlPr>
                <w:rPr>
                  <w:color w:val="FF0000"/>
                </w:rPr>
              </m:ctrlPr>
            </m:fPr>
            <m:num>
              <m:r>
                <m:rPr>
                  <m:sty m:val="p"/>
                </m:rPr>
                <w:rPr>
                  <w:rFonts w:ascii="Cambria Math" w:hAnsi="Cambria Math" w:eastAsia="宋体" w:cs="Cambria Math"/>
                  <w:color w:val="FF0000"/>
                </w:rPr>
                <m:t>Δ</m:t>
              </m:r>
              <m:r>
                <m:rPr/>
                <w:rPr>
                  <w:rFonts w:ascii="Cambria Math" w:hAnsi="Cambria Math" w:eastAsia="宋体" w:cs="Cambria Math"/>
                  <w:color w:val="FF0000"/>
                </w:rPr>
                <m:t>v</m:t>
              </m:r>
              <m:ctrlPr>
                <w:rPr>
                  <w:color w:val="FF0000"/>
                </w:rPr>
              </m:ctrlPr>
            </m:num>
            <m:den>
              <m:r>
                <m:rPr>
                  <m:sty m:val="p"/>
                </m:rPr>
                <w:rPr>
                  <w:rFonts w:ascii="Cambria Math" w:hAnsi="Cambria Math" w:eastAsia="宋体" w:cs="Cambria Math"/>
                  <w:color w:val="FF0000"/>
                </w:rPr>
                <m:t>Δ</m:t>
              </m:r>
              <m:r>
                <m:rPr/>
                <w:rPr>
                  <w:rFonts w:ascii="Cambria Math" w:hAnsi="Cambria Math" w:eastAsia="宋体" w:cs="Cambria Math"/>
                  <w:color w:val="FF0000"/>
                </w:rPr>
                <m:t>t</m:t>
              </m:r>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16−10</m:t>
              </m:r>
              <m:ctrlPr>
                <w:rPr>
                  <w:color w:val="FF0000"/>
                </w:rPr>
              </m:ctrlPr>
            </m:num>
            <m:den>
              <m:r>
                <m:rPr/>
                <w:rPr>
                  <w:rFonts w:ascii="Cambria Math" w:hAnsi="Cambria Math" w:eastAsia="宋体" w:cs="Cambria Math"/>
                  <w:color w:val="FF0000"/>
                </w:rPr>
                <m:t>13−10</m:t>
              </m:r>
              <m:ctrlPr>
                <w:rPr>
                  <w:color w:val="FF0000"/>
                </w:rPr>
              </m:ctrlPr>
            </m:den>
          </m:f>
          <m:sSup>
            <m:sSupPr>
              <m:ctrlPr>
                <w:rPr>
                  <w:color w:val="FF0000"/>
                </w:rPr>
              </m:ctrlPr>
            </m:sSupPr>
            <m:e>
              <m:r>
                <m:rPr>
                  <m:nor/>
                  <m:sty m:val="p"/>
                </m:rPr>
                <w:rPr>
                  <w:rFonts w:ascii="Cambria Math" w:hAnsi="Cambria Math" w:eastAsia="宋体" w:cs="Cambria Math"/>
                  <w:b w:val="0"/>
                  <w:i w:val="0"/>
                  <w:color w:val="FF0000"/>
                </w:rPr>
                <m:t>m/s</m:t>
              </m:r>
              <m:ctrlPr>
                <w:rPr>
                  <w:color w:val="FF0000"/>
                </w:rPr>
              </m:ctrlPr>
            </m:e>
            <m:sup>
              <m:r>
                <m:rPr>
                  <m:nor/>
                  <m:sty m:val="p"/>
                </m:rPr>
                <w:rPr>
                  <w:rFonts w:ascii="Cambria Math" w:hAnsi="Cambria Math" w:eastAsia="宋体" w:cs="Cambria Math"/>
                  <w:b w:val="0"/>
                  <w:i w:val="0"/>
                  <w:color w:val="FF0000"/>
                </w:rPr>
                <m:t>2</m:t>
              </m:r>
              <m:ctrlPr>
                <w:rPr>
                  <w:color w:val="FF0000"/>
                </w:rPr>
              </m:ctrlPr>
            </m:sup>
          </m:sSup>
          <m:r>
            <m:rPr/>
            <w:rPr>
              <w:rFonts w:ascii="Cambria Math" w:hAnsi="Cambria Math" w:eastAsia="宋体" w:cs="Cambria Math"/>
              <w:color w:val="FF0000"/>
            </w:rPr>
            <m:t>=2</m:t>
          </m:r>
          <m:sSup>
            <m:sSupPr>
              <m:ctrlPr>
                <w:rPr>
                  <w:color w:val="FF0000"/>
                </w:rPr>
              </m:ctrlPr>
            </m:sSupPr>
            <m:e>
              <m:r>
                <m:rPr>
                  <m:nor/>
                  <m:sty m:val="p"/>
                </m:rPr>
                <w:rPr>
                  <w:rFonts w:ascii="Cambria Math" w:hAnsi="Cambria Math" w:eastAsia="宋体" w:cs="Cambria Math"/>
                  <w:b w:val="0"/>
                  <w:i w:val="0"/>
                  <w:color w:val="FF0000"/>
                </w:rPr>
                <m:t>m/s</m:t>
              </m:r>
              <m:ctrlPr>
                <w:rPr>
                  <w:color w:val="FF0000"/>
                </w:rPr>
              </m:ctrlPr>
            </m:e>
            <m:sup>
              <m:r>
                <m:rPr>
                  <m:nor/>
                  <m:sty m:val="p"/>
                </m:rPr>
                <w:rPr>
                  <w:rFonts w:ascii="Cambria Math" w:hAnsi="Cambria Math" w:eastAsia="宋体" w:cs="Cambria Math"/>
                  <w:b w:val="0"/>
                  <w:i w:val="0"/>
                  <w:color w:val="FF0000"/>
                </w:rPr>
                <m:t>2</m:t>
              </m:r>
              <m:ctrlPr>
                <w:rPr>
                  <w:color w:val="FF0000"/>
                </w:rPr>
              </m:ctrlPr>
            </m:sup>
          </m:sSup>
        </m:oMath>
      </m:oMathPara>
    </w:p>
    <w:p w14:paraId="4CBE0890">
      <w:pPr>
        <w:shd w:val="clear" w:color="auto" w:fill="F2F2F2"/>
        <w:spacing w:line="360" w:lineRule="auto"/>
        <w:jc w:val="left"/>
        <w:textAlignment w:val="center"/>
        <w:rPr>
          <w:color w:val="FF0000"/>
        </w:rPr>
      </w:pPr>
      <w:r>
        <w:rPr>
          <w:color w:val="FF0000"/>
        </w:rPr>
        <w:t>则运动的时间为</w:t>
      </w:r>
    </w:p>
    <w:p w14:paraId="57C85AC9">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t=</m:t>
          </m:r>
          <m:f>
            <m:fPr>
              <m:ctrlPr>
                <w:rPr>
                  <w:color w:val="FF0000"/>
                </w:rPr>
              </m:ctrlPr>
            </m:fPr>
            <m:num>
              <m:r>
                <m:rPr>
                  <m:sty m:val="p"/>
                </m:rPr>
                <w:rPr>
                  <w:rFonts w:ascii="Cambria Math" w:hAnsi="Cambria Math" w:eastAsia="宋体" w:cs="Cambria Math"/>
                  <w:color w:val="FF0000"/>
                </w:rPr>
                <m:t>Δ</m:t>
              </m:r>
              <m:sSup>
                <m:sSupPr>
                  <m:ctrlPr>
                    <w:rPr>
                      <w:color w:val="FF0000"/>
                    </w:rPr>
                  </m:ctrlPr>
                </m:sSupPr>
                <m:e>
                  <m:r>
                    <m:rPr/>
                    <w:rPr>
                      <w:rFonts w:ascii="Cambria Math" w:hAnsi="Cambria Math" w:eastAsia="宋体" w:cs="Cambria Math"/>
                      <w:color w:val="FF0000"/>
                    </w:rPr>
                    <m:t>v</m:t>
                  </m:r>
                  <m:ctrlPr>
                    <w:rPr>
                      <w:color w:val="FF0000"/>
                    </w:rPr>
                  </m:ctrlPr>
                </m:e>
                <m:sup>
                  <m:r>
                    <m:rPr/>
                    <w:rPr>
                      <w:rFonts w:ascii="Cambria Math" w:hAnsi="Cambria Math" w:eastAsia="宋体" w:cs="Cambria Math"/>
                      <w:color w:val="FF0000"/>
                    </w:rPr>
                    <m:t>′</m:t>
                  </m:r>
                  <m:ctrlPr>
                    <w:rPr>
                      <w:color w:val="FF0000"/>
                    </w:rPr>
                  </m:ctrlPr>
                </m:sup>
              </m:sSup>
              <m:ctrlPr>
                <w:rPr>
                  <w:color w:val="FF0000"/>
                </w:rPr>
              </m:ctrlPr>
            </m:num>
            <m:den>
              <m:r>
                <m:rPr/>
                <w:rPr>
                  <w:rFonts w:ascii="Cambria Math" w:hAnsi="Cambria Math" w:eastAsia="宋体" w:cs="Cambria Math"/>
                  <w:color w:val="FF0000"/>
                </w:rPr>
                <m:t>a</m:t>
              </m:r>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16</m:t>
              </m:r>
              <m:ctrlPr>
                <w:rPr>
                  <w:color w:val="FF0000"/>
                </w:rPr>
              </m:ctrlPr>
            </m:num>
            <m:den>
              <m:r>
                <m:rPr/>
                <w:rPr>
                  <w:rFonts w:ascii="Cambria Math" w:hAnsi="Cambria Math" w:eastAsia="宋体" w:cs="Cambria Math"/>
                  <w:color w:val="FF0000"/>
                </w:rPr>
                <m:t>2</m:t>
              </m:r>
              <m:ctrlPr>
                <w:rPr>
                  <w:color w:val="FF0000"/>
                </w:rPr>
              </m:ctrlPr>
            </m:den>
          </m:f>
          <m:r>
            <m:rPr>
              <m:nor/>
              <m:sty m:val="p"/>
            </m:rPr>
            <w:rPr>
              <w:rFonts w:ascii="Cambria Math" w:hAnsi="Cambria Math" w:eastAsia="宋体" w:cs="Cambria Math"/>
              <w:b w:val="0"/>
              <w:i w:val="0"/>
              <w:color w:val="FF0000"/>
            </w:rPr>
            <m:t>s</m:t>
          </m:r>
          <m:r>
            <m:rPr/>
            <w:rPr>
              <w:rFonts w:ascii="Cambria Math" w:hAnsi="Cambria Math" w:eastAsia="宋体" w:cs="Cambria Math"/>
              <w:color w:val="FF0000"/>
            </w:rPr>
            <m:t>=8</m:t>
          </m:r>
          <m:r>
            <m:rPr>
              <m:nor/>
              <m:sty m:val="p"/>
            </m:rPr>
            <w:rPr>
              <w:rFonts w:ascii="Cambria Math" w:hAnsi="Cambria Math" w:eastAsia="宋体" w:cs="Cambria Math"/>
              <w:b w:val="0"/>
              <w:i w:val="0"/>
              <w:color w:val="FF0000"/>
            </w:rPr>
            <m:t>s</m:t>
          </m:r>
        </m:oMath>
      </m:oMathPara>
    </w:p>
    <w:p w14:paraId="302C4EFC">
      <w:pPr>
        <w:shd w:val="clear" w:color="auto" w:fill="F2F2F2"/>
        <w:spacing w:line="360" w:lineRule="auto"/>
        <w:jc w:val="left"/>
        <w:textAlignment w:val="center"/>
        <w:rPr>
          <w:color w:val="FF0000"/>
        </w:rPr>
      </w:pPr>
      <w:r>
        <w:rPr>
          <w:color w:val="FF0000"/>
        </w:rPr>
        <w:t>（2）关闭发动机后，根据牛顿第二定律有</w:t>
      </w:r>
    </w:p>
    <w:p w14:paraId="368EECF8">
      <w:pPr>
        <w:shd w:val="clear" w:color="auto" w:fill="F2F2F2"/>
        <w:spacing w:line="360" w:lineRule="auto"/>
        <w:jc w:val="center"/>
        <w:textAlignment w:val="center"/>
        <w:rPr>
          <w:color w:val="FF0000"/>
        </w:rPr>
      </w:pPr>
      <m:oMath>
        <m:r>
          <m:rPr/>
          <w:rPr>
            <w:rFonts w:ascii="Cambria Math" w:hAnsi="Cambria Math" w:eastAsia="宋体" w:cs="Cambria Math"/>
            <w:color w:val="FF0000"/>
          </w:rPr>
          <m:t>f=ma=3000</m:t>
        </m:r>
      </m:oMath>
      <w:r>
        <w:rPr>
          <w:color w:val="FF0000"/>
        </w:rPr>
        <w:t>N</w:t>
      </w:r>
    </w:p>
    <w:p w14:paraId="6CDEBA0C">
      <w:pPr>
        <w:shd w:val="clear" w:color="auto" w:fill="F2F2F2"/>
        <w:spacing w:line="360" w:lineRule="auto"/>
        <w:jc w:val="left"/>
        <w:textAlignment w:val="center"/>
        <w:rPr>
          <w:color w:val="FF0000"/>
        </w:rPr>
      </w:pPr>
      <w:r>
        <w:rPr>
          <w:color w:val="FF0000"/>
        </w:rPr>
        <w:t>由图可知匀加速阶段汽车的加速度大小为</w:t>
      </w:r>
    </w:p>
    <w:p w14:paraId="77B8F8C2">
      <w:pPr>
        <w:shd w:val="clear" w:color="auto" w:fill="F2F2F2"/>
        <w:spacing w:line="360" w:lineRule="auto"/>
        <w:jc w:val="center"/>
        <w:textAlignment w:val="center"/>
        <w:rPr>
          <w:color w:val="FF0000"/>
        </w:rPr>
      </w:pPr>
      <m:oMathPara>
        <m:oMathParaPr>
          <m:jc m:val="left"/>
        </m:oMathParaPr>
        <m:oMath>
          <m:sSup>
            <m:sSupPr>
              <m:ctrlPr>
                <w:rPr>
                  <w:color w:val="FF0000"/>
                </w:rPr>
              </m:ctrlPr>
            </m:sSupPr>
            <m:e>
              <m:r>
                <m:rPr/>
                <w:rPr>
                  <w:rFonts w:ascii="Cambria Math" w:hAnsi="Cambria Math" w:eastAsia="宋体" w:cs="Cambria Math"/>
                  <w:color w:val="FF0000"/>
                </w:rPr>
                <m:t>a</m:t>
              </m:r>
              <m:ctrlPr>
                <w:rPr>
                  <w:color w:val="FF0000"/>
                </w:rPr>
              </m:ctrlPr>
            </m:e>
            <m:sup>
              <m:r>
                <m:rPr/>
                <w:rPr>
                  <w:rFonts w:ascii="Cambria Math" w:hAnsi="Cambria Math" w:eastAsia="宋体" w:cs="Cambria Math"/>
                  <w:color w:val="FF0000"/>
                </w:rPr>
                <m:t>′</m:t>
              </m:r>
              <m:ctrlPr>
                <w:rPr>
                  <w:color w:val="FF0000"/>
                </w:rPr>
              </m:ctrlPr>
            </m:sup>
          </m:sSup>
          <m:r>
            <m:rPr/>
            <w:rPr>
              <w:rFonts w:ascii="Cambria Math" w:hAnsi="Cambria Math" w:eastAsia="宋体" w:cs="Cambria Math"/>
              <w:color w:val="FF0000"/>
            </w:rPr>
            <m:t>=</m:t>
          </m:r>
          <m:f>
            <m:fPr>
              <m:ctrlPr>
                <w:rPr>
                  <w:color w:val="FF0000"/>
                </w:rPr>
              </m:ctrlPr>
            </m:fPr>
            <m:num>
              <m:r>
                <m:rPr>
                  <m:sty m:val="p"/>
                </m:rPr>
                <w:rPr>
                  <w:rFonts w:ascii="Cambria Math" w:hAnsi="Cambria Math" w:eastAsia="宋体" w:cs="Cambria Math"/>
                  <w:color w:val="FF0000"/>
                </w:rPr>
                <m:t>Δ</m:t>
              </m:r>
              <m:sSup>
                <m:sSupPr>
                  <m:ctrlPr>
                    <w:rPr>
                      <w:color w:val="FF0000"/>
                    </w:rPr>
                  </m:ctrlPr>
                </m:sSupPr>
                <m:e>
                  <m:r>
                    <m:rPr/>
                    <w:rPr>
                      <w:rFonts w:ascii="Cambria Math" w:hAnsi="Cambria Math" w:eastAsia="宋体" w:cs="Cambria Math"/>
                      <w:color w:val="FF0000"/>
                    </w:rPr>
                    <m:t>v</m:t>
                  </m:r>
                  <m:ctrlPr>
                    <w:rPr>
                      <w:color w:val="FF0000"/>
                    </w:rPr>
                  </m:ctrlPr>
                </m:e>
                <m:sup>
                  <m:r>
                    <m:rPr/>
                    <w:rPr>
                      <w:rFonts w:ascii="Cambria Math" w:hAnsi="Cambria Math" w:eastAsia="宋体" w:cs="Cambria Math"/>
                      <w:color w:val="FF0000"/>
                    </w:rPr>
                    <m:t>′</m:t>
                  </m:r>
                  <m:ctrlPr>
                    <w:rPr>
                      <w:color w:val="FF0000"/>
                    </w:rPr>
                  </m:ctrlPr>
                </m:sup>
              </m:sSup>
              <m:ctrlPr>
                <w:rPr>
                  <w:color w:val="FF0000"/>
                </w:rPr>
              </m:ctrlPr>
            </m:num>
            <m:den>
              <m:r>
                <m:rPr>
                  <m:sty m:val="p"/>
                </m:rPr>
                <w:rPr>
                  <w:rFonts w:ascii="Cambria Math" w:hAnsi="Cambria Math" w:eastAsia="宋体" w:cs="Cambria Math"/>
                  <w:color w:val="FF0000"/>
                </w:rPr>
                <m:t>Δ</m:t>
              </m:r>
              <m:sSup>
                <m:sSupPr>
                  <m:ctrlPr>
                    <w:rPr>
                      <w:color w:val="FF0000"/>
                    </w:rPr>
                  </m:ctrlPr>
                </m:sSupPr>
                <m:e>
                  <m:r>
                    <m:rPr/>
                    <w:rPr>
                      <w:rFonts w:ascii="Cambria Math" w:hAnsi="Cambria Math" w:eastAsia="宋体" w:cs="Cambria Math"/>
                      <w:color w:val="FF0000"/>
                    </w:rPr>
                    <m:t>t</m:t>
                  </m:r>
                  <m:ctrlPr>
                    <w:rPr>
                      <w:color w:val="FF0000"/>
                    </w:rPr>
                  </m:ctrlPr>
                </m:e>
                <m:sup>
                  <m:r>
                    <m:rPr/>
                    <w:rPr>
                      <w:rFonts w:ascii="Cambria Math" w:hAnsi="Cambria Math" w:eastAsia="宋体" w:cs="Cambria Math"/>
                      <w:color w:val="FF0000"/>
                    </w:rPr>
                    <m:t>′</m:t>
                  </m:r>
                  <m:ctrlPr>
                    <w:rPr>
                      <w:color w:val="FF0000"/>
                    </w:rPr>
                  </m:ctrlPr>
                </m:sup>
              </m:sSup>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16</m:t>
              </m:r>
              <m:ctrlPr>
                <w:rPr>
                  <w:color w:val="FF0000"/>
                </w:rPr>
              </m:ctrlPr>
            </m:num>
            <m:den>
              <m:r>
                <m:rPr/>
                <w:rPr>
                  <w:rFonts w:ascii="Cambria Math" w:hAnsi="Cambria Math" w:eastAsia="宋体" w:cs="Cambria Math"/>
                  <w:color w:val="FF0000"/>
                </w:rPr>
                <m:t>4</m:t>
              </m:r>
              <m:ctrlPr>
                <w:rPr>
                  <w:color w:val="FF0000"/>
                </w:rPr>
              </m:ctrlPr>
            </m:den>
          </m:f>
          <m:sSup>
            <m:sSupPr>
              <m:ctrlPr>
                <w:rPr>
                  <w:color w:val="FF0000"/>
                </w:rPr>
              </m:ctrlPr>
            </m:sSupPr>
            <m:e>
              <m:r>
                <m:rPr>
                  <m:nor/>
                  <m:sty m:val="p"/>
                </m:rPr>
                <w:rPr>
                  <w:rFonts w:ascii="Cambria Math" w:hAnsi="Cambria Math" w:eastAsia="宋体" w:cs="Cambria Math"/>
                  <w:b w:val="0"/>
                  <w:i w:val="0"/>
                  <w:color w:val="FF0000"/>
                </w:rPr>
                <m:t>m/s</m:t>
              </m:r>
              <m:ctrlPr>
                <w:rPr>
                  <w:color w:val="FF0000"/>
                </w:rPr>
              </m:ctrlPr>
            </m:e>
            <m:sup>
              <m:r>
                <m:rPr>
                  <m:nor/>
                  <m:sty m:val="p"/>
                </m:rPr>
                <w:rPr>
                  <w:rFonts w:ascii="Cambria Math" w:hAnsi="Cambria Math" w:eastAsia="宋体" w:cs="Cambria Math"/>
                  <w:b w:val="0"/>
                  <w:i w:val="0"/>
                  <w:color w:val="FF0000"/>
                </w:rPr>
                <m:t>2</m:t>
              </m:r>
              <m:ctrlPr>
                <w:rPr>
                  <w:color w:val="FF0000"/>
                </w:rPr>
              </m:ctrlPr>
            </m:sup>
          </m:sSup>
          <m:r>
            <m:rPr/>
            <w:rPr>
              <w:rFonts w:ascii="Cambria Math" w:hAnsi="Cambria Math" w:eastAsia="宋体" w:cs="Cambria Math"/>
              <w:color w:val="FF0000"/>
            </w:rPr>
            <m:t>=4</m:t>
          </m:r>
          <m:sSup>
            <m:sSupPr>
              <m:ctrlPr>
                <w:rPr>
                  <w:color w:val="FF0000"/>
                </w:rPr>
              </m:ctrlPr>
            </m:sSupPr>
            <m:e>
              <m:r>
                <m:rPr>
                  <m:nor/>
                  <m:sty m:val="p"/>
                </m:rPr>
                <w:rPr>
                  <w:rFonts w:ascii="Cambria Math" w:hAnsi="Cambria Math" w:eastAsia="宋体" w:cs="Cambria Math"/>
                  <w:b w:val="0"/>
                  <w:i w:val="0"/>
                  <w:color w:val="FF0000"/>
                </w:rPr>
                <m:t>m/s</m:t>
              </m:r>
              <m:ctrlPr>
                <w:rPr>
                  <w:color w:val="FF0000"/>
                </w:rPr>
              </m:ctrlPr>
            </m:e>
            <m:sup>
              <m:r>
                <m:rPr>
                  <m:nor/>
                  <m:sty m:val="p"/>
                </m:rPr>
                <w:rPr>
                  <w:rFonts w:ascii="Cambria Math" w:hAnsi="Cambria Math" w:eastAsia="宋体" w:cs="Cambria Math"/>
                  <w:b w:val="0"/>
                  <w:i w:val="0"/>
                  <w:color w:val="FF0000"/>
                </w:rPr>
                <m:t>2</m:t>
              </m:r>
              <m:ctrlPr>
                <w:rPr>
                  <w:color w:val="FF0000"/>
                </w:rPr>
              </m:ctrlPr>
            </m:sup>
          </m:sSup>
        </m:oMath>
      </m:oMathPara>
    </w:p>
    <w:p w14:paraId="5EECA70E">
      <w:pPr>
        <w:shd w:val="clear" w:color="auto" w:fill="F2F2F2"/>
        <w:spacing w:line="360" w:lineRule="auto"/>
        <w:jc w:val="left"/>
        <w:textAlignment w:val="center"/>
        <w:rPr>
          <w:color w:val="FF0000"/>
        </w:rPr>
      </w:pPr>
      <w:r>
        <w:rPr>
          <w:color w:val="FF0000"/>
        </w:rPr>
        <w:t>根据牛顿第二定律有</w:t>
      </w:r>
    </w:p>
    <w:p w14:paraId="0AF9E9E8">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F−f=m</m:t>
          </m:r>
          <m:sSup>
            <m:sSupPr>
              <m:ctrlPr>
                <w:rPr>
                  <w:color w:val="FF0000"/>
                </w:rPr>
              </m:ctrlPr>
            </m:sSupPr>
            <m:e>
              <m:r>
                <m:rPr/>
                <w:rPr>
                  <w:rFonts w:ascii="Cambria Math" w:hAnsi="Cambria Math" w:eastAsia="宋体" w:cs="Cambria Math"/>
                  <w:color w:val="FF0000"/>
                </w:rPr>
                <m:t>a</m:t>
              </m:r>
              <m:ctrlPr>
                <w:rPr>
                  <w:color w:val="FF0000"/>
                </w:rPr>
              </m:ctrlPr>
            </m:e>
            <m:sup>
              <m:r>
                <m:rPr/>
                <w:rPr>
                  <w:rFonts w:ascii="Cambria Math" w:hAnsi="Cambria Math" w:eastAsia="宋体" w:cs="Cambria Math"/>
                  <w:color w:val="FF0000"/>
                </w:rPr>
                <m:t>′</m:t>
              </m:r>
              <m:ctrlPr>
                <w:rPr>
                  <w:color w:val="FF0000"/>
                </w:rPr>
              </m:ctrlPr>
            </m:sup>
          </m:sSup>
        </m:oMath>
      </m:oMathPara>
    </w:p>
    <w:p w14:paraId="05D2F812">
      <w:pPr>
        <w:shd w:val="clear" w:color="auto" w:fill="F2F2F2"/>
        <w:spacing w:line="360" w:lineRule="auto"/>
        <w:jc w:val="left"/>
        <w:textAlignment w:val="center"/>
        <w:rPr>
          <w:color w:val="FF0000"/>
        </w:rPr>
      </w:pPr>
      <w:r>
        <w:rPr>
          <w:color w:val="FF0000"/>
        </w:rPr>
        <w:t>解得</w:t>
      </w:r>
    </w:p>
    <w:p w14:paraId="1BBB12C3">
      <w:pPr>
        <w:shd w:val="clear" w:color="auto" w:fill="F2F2F2"/>
        <w:spacing w:line="360" w:lineRule="auto"/>
        <w:jc w:val="center"/>
        <w:textAlignment w:val="center"/>
        <w:rPr>
          <w:color w:val="FF0000"/>
        </w:rPr>
      </w:pPr>
      <m:oMath>
        <m:r>
          <m:rPr/>
          <w:rPr>
            <w:rFonts w:ascii="Cambria Math" w:hAnsi="Cambria Math" w:eastAsia="宋体" w:cs="Cambria Math"/>
            <w:color w:val="FF0000"/>
          </w:rPr>
          <m:t>F=9000</m:t>
        </m:r>
      </m:oMath>
      <w:r>
        <w:rPr>
          <w:color w:val="FF0000"/>
        </w:rPr>
        <w:t>N</w:t>
      </w:r>
    </w:p>
    <w:p w14:paraId="13C1690A">
      <w:pPr>
        <w:shd w:val="clear" w:color="auto" w:fill="F2F2F2"/>
        <w:spacing w:line="360" w:lineRule="auto"/>
        <w:jc w:val="left"/>
        <w:textAlignment w:val="center"/>
        <w:rPr>
          <w:color w:val="FF0000"/>
        </w:rPr>
      </w:pPr>
      <w:r>
        <w:rPr>
          <w:color w:val="FF0000"/>
        </w:rPr>
        <w:t>（3）由（1）分析可知汽车在18s时停止，根据图像与坐标轴围成的面积代表位移可知</w:t>
      </w:r>
    </w:p>
    <w:p w14:paraId="0EFDC8C3">
      <w:pPr>
        <w:shd w:val="clear" w:color="auto" w:fill="F2F2F2"/>
        <w:spacing w:line="360" w:lineRule="auto"/>
        <w:jc w:val="center"/>
        <w:textAlignment w:val="center"/>
        <w:rPr>
          <w:color w:val="FF0000"/>
        </w:rPr>
      </w:pPr>
      <m:oMath>
        <m:r>
          <m:rPr/>
          <w:rPr>
            <w:rFonts w:ascii="Cambria Math" w:hAnsi="Cambria Math" w:eastAsia="宋体" w:cs="Cambria Math"/>
            <w:color w:val="FF0000"/>
          </w:rPr>
          <m:t>x=</m:t>
        </m:r>
        <m:f>
          <m:fPr>
            <m:ctrlPr>
              <w:rPr>
                <w:color w:val="FF0000"/>
              </w:rPr>
            </m:ctrlPr>
          </m:fPr>
          <m:num>
            <m:r>
              <m:rPr/>
              <w:rPr>
                <w:rFonts w:ascii="Cambria Math" w:hAnsi="Cambria Math" w:eastAsia="宋体" w:cs="Cambria Math"/>
                <w:color w:val="FF0000"/>
              </w:rPr>
              <m:t>1</m:t>
            </m:r>
            <m:ctrlPr>
              <w:rPr>
                <w:color w:val="FF0000"/>
              </w:rPr>
            </m:ctrlPr>
          </m:num>
          <m:den>
            <m:r>
              <m:rPr/>
              <w:rPr>
                <w:rFonts w:ascii="Cambria Math" w:hAnsi="Cambria Math" w:eastAsia="宋体" w:cs="Cambria Math"/>
                <w:color w:val="FF0000"/>
              </w:rPr>
              <m:t>2</m:t>
            </m:r>
            <m:ctrlPr>
              <w:rPr>
                <w:color w:val="FF0000"/>
              </w:rPr>
            </m:ctrlPr>
          </m:den>
        </m:f>
        <m:r>
          <m:rPr/>
          <w:rPr>
            <w:rFonts w:ascii="Cambria Math" w:hAnsi="Cambria Math" w:eastAsia="宋体" w:cs="Cambria Math"/>
            <w:color w:val="FF0000"/>
          </w:rPr>
          <m:t>×(10−4+18)×16</m:t>
        </m:r>
      </m:oMath>
      <w:r>
        <w:rPr>
          <w:color w:val="FF0000"/>
        </w:rPr>
        <w:t>m=192m</w:t>
      </w:r>
    </w:p>
    <w:p w14:paraId="4B0A23D9">
      <w:pPr>
        <w:shd w:val="clear" w:color="auto" w:fill="auto"/>
        <w:spacing w:line="360" w:lineRule="auto"/>
        <w:jc w:val="left"/>
        <w:textAlignment w:val="center"/>
      </w:pPr>
      <w:r>
        <w:t>16．一种巨型娱乐器械可以让游客体验超重和失重。该器械可乘坐多人的环形座舱套装在竖直柱子上，由升降机送上高处后，座舱从静止开始以</w:t>
      </w:r>
      <m:oMath>
        <m:sSub>
          <m:sSubPr/>
          <m:e>
            <m:r>
              <m:rPr/>
              <w:rPr>
                <w:rFonts w:ascii="Cambria Math" w:hAnsi="Cambria Math" w:eastAsia="宋体" w:cs="Cambria Math"/>
              </w:rPr>
              <m:t>a</m:t>
            </m:r>
          </m:e>
          <m:sub>
            <m:r>
              <m:rPr/>
              <w:rPr>
                <w:rFonts w:ascii="Cambria Math" w:hAnsi="Cambria Math" w:eastAsia="宋体" w:cs="Cambria Math"/>
              </w:rPr>
              <m:t>1</m:t>
            </m:r>
          </m:sub>
        </m:sSub>
        <m:r>
          <m:rPr/>
          <w:rPr>
            <w:rFonts w:ascii="Cambria Math" w:hAnsi="Cambria Math" w:eastAsia="宋体" w:cs="Cambria Math"/>
          </w:rPr>
          <m:t>=8</m:t>
        </m:r>
        <m:sSup>
          <m:sSupPr/>
          <m:e>
            <m:r>
              <m:rPr>
                <m:nor/>
                <m:sty m:val="p"/>
              </m:rPr>
              <w:rPr>
                <w:rFonts w:ascii="Cambria Math" w:hAnsi="Cambria Math" w:eastAsia="宋体" w:cs="Cambria Math"/>
                <w:b w:val="0"/>
                <w:i w:val="0"/>
              </w:rPr>
              <m:t>m/s</m:t>
            </m:r>
          </m:e>
          <m:sup>
            <m:r>
              <m:rPr/>
              <w:rPr>
                <w:rFonts w:ascii="Cambria Math" w:hAnsi="Cambria Math" w:eastAsia="宋体" w:cs="Cambria Math"/>
              </w:rPr>
              <m:t>2</m:t>
            </m:r>
          </m:sup>
        </m:sSup>
      </m:oMath>
      <w:r>
        <w:t>的加速度匀加速下落一段高度；然后启动制动系统，座舱匀减速下落，到地面时刚好停下，匀减速阶段座椅对游客的支持力是游客重力的3倍。已知重力加速度</w:t>
      </w:r>
      <w:r>
        <w:object>
          <v:shape id="_x0000_i1261" o:spt="75" alt="eqId799edf593e3ba2b2372a83d9782be3a2" type="#_x0000_t75" style="height:15.75pt;width:49.25pt;" o:ole="t" filled="f" o:preferrelative="t" stroked="f" coordsize="21600,21600">
            <v:path/>
            <v:fill on="f" focussize="0,0"/>
            <v:stroke on="f" joinstyle="miter"/>
            <v:imagedata r:id="rId472" o:title="eqId799edf593e3ba2b2372a83d9782be3a2"/>
            <o:lock v:ext="edit" aspectratio="t"/>
            <w10:wrap type="none"/>
            <w10:anchorlock/>
          </v:shape>
          <o:OLEObject Type="Embed" ProgID="Equation.DSMT4" ShapeID="_x0000_i1261" DrawAspect="Content" ObjectID="_1468075961" r:id="rId471">
            <o:LockedField>false</o:LockedField>
          </o:OLEObject>
        </w:object>
      </w:r>
      <w:r>
        <w:t>。求：</w:t>
      </w:r>
    </w:p>
    <w:p w14:paraId="2B2F67B8">
      <w:pPr>
        <w:shd w:val="clear" w:color="auto" w:fill="auto"/>
        <w:spacing w:line="360" w:lineRule="auto"/>
        <w:jc w:val="left"/>
        <w:textAlignment w:val="center"/>
      </w:pPr>
      <w:r>
        <w:t>（1）匀加速过程座椅对游客的支持力是游客重力的多少倍；</w:t>
      </w:r>
    </w:p>
    <w:p w14:paraId="424F0E9F">
      <w:pPr>
        <w:shd w:val="clear" w:color="auto" w:fill="auto"/>
        <w:spacing w:line="360" w:lineRule="auto"/>
        <w:jc w:val="left"/>
        <w:textAlignment w:val="center"/>
      </w:pPr>
      <w:r>
        <w:t>（2）匀减速下落过程中，游客的加速度大小。</w:t>
      </w:r>
    </w:p>
    <w:p w14:paraId="13DFB974">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66875" cy="1181100"/>
            <wp:effectExtent l="0" t="0" r="9525" b="7620"/>
            <wp:docPr id="100041" name="图片 100041" descr="@@@4f56d34f-3f38-4ab2-a9ed-d9d7666f1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f56d34f-3f38-4ab2-a9ed-d9d7666f1eb9"/>
                    <pic:cNvPicPr>
                      <a:picLocks noChangeAspect="1"/>
                    </pic:cNvPicPr>
                  </pic:nvPicPr>
                  <pic:blipFill>
                    <a:blip r:embed="rId473"/>
                    <a:stretch>
                      <a:fillRect/>
                    </a:stretch>
                  </pic:blipFill>
                  <pic:spPr>
                    <a:xfrm>
                      <a:off x="0" y="0"/>
                      <a:ext cx="1666875" cy="1181100"/>
                    </a:xfrm>
                    <a:prstGeom prst="rect">
                      <a:avLst/>
                    </a:prstGeom>
                  </pic:spPr>
                </pic:pic>
              </a:graphicData>
            </a:graphic>
          </wp:inline>
        </w:drawing>
      </w:r>
    </w:p>
    <w:p w14:paraId="476C9604">
      <w:pPr>
        <w:shd w:val="clear" w:color="auto" w:fill="F2F2F2"/>
        <w:spacing w:line="360" w:lineRule="auto"/>
        <w:jc w:val="left"/>
        <w:textAlignment w:val="center"/>
        <w:rPr>
          <w:color w:val="FF0000"/>
        </w:rPr>
      </w:pPr>
      <w:r>
        <w:rPr>
          <w:color w:val="FF0000"/>
        </w:rPr>
        <w:t>【答案】（1）</w:t>
      </w:r>
      <w:r>
        <w:rPr>
          <w:color w:val="FF0000"/>
        </w:rPr>
        <w:object>
          <v:shape id="_x0000_i1262" o:spt="75" alt="eqIdd3ffd5c35bba71ea54c28622b6cf505d" type="#_x0000_t75" style="height:26.9pt;width:9.65pt;" o:ole="t" filled="f" o:preferrelative="t" stroked="f" coordsize="21600,21600">
            <v:path/>
            <v:fill on="f" focussize="0,0"/>
            <v:stroke on="f" joinstyle="miter"/>
            <v:imagedata r:id="rId475" o:title="eqIdd3ffd5c35bba71ea54c28622b6cf505d"/>
            <o:lock v:ext="edit" aspectratio="t"/>
            <w10:wrap type="none"/>
            <w10:anchorlock/>
          </v:shape>
          <o:OLEObject Type="Embed" ProgID="Equation.DSMT4" ShapeID="_x0000_i1262" DrawAspect="Content" ObjectID="_1468075962" r:id="rId474">
            <o:LockedField>false</o:LockedField>
          </o:OLEObject>
        </w:object>
      </w:r>
      <w:r>
        <w:rPr>
          <w:color w:val="FF0000"/>
        </w:rPr>
        <w:t>；（2）</w:t>
      </w:r>
      <w:r>
        <w:rPr>
          <w:color w:val="FF0000"/>
        </w:rPr>
        <w:object>
          <v:shape id="_x0000_i1263" o:spt="75" alt="eqIdf01406ddfe561e1c5428ab49fb7cb4b5" type="#_x0000_t75" style="height:14.5pt;width:36.9pt;" o:ole="t" filled="f" o:preferrelative="t" stroked="f" coordsize="21600,21600">
            <v:path/>
            <v:fill on="f" focussize="0,0"/>
            <v:stroke on="f" joinstyle="miter"/>
            <v:imagedata r:id="rId477" o:title="eqIdf01406ddfe561e1c5428ab49fb7cb4b5"/>
            <o:lock v:ext="edit" aspectratio="t"/>
            <w10:wrap type="none"/>
            <w10:anchorlock/>
          </v:shape>
          <o:OLEObject Type="Embed" ProgID="Equation.DSMT4" ShapeID="_x0000_i1263" DrawAspect="Content" ObjectID="_1468075963" r:id="rId476">
            <o:LockedField>false</o:LockedField>
          </o:OLEObject>
        </w:object>
      </w:r>
    </w:p>
    <w:p w14:paraId="332A6A07">
      <w:pPr>
        <w:shd w:val="clear" w:color="auto" w:fill="F2F2F2"/>
        <w:spacing w:line="360" w:lineRule="auto"/>
        <w:jc w:val="left"/>
        <w:textAlignment w:val="center"/>
        <w:rPr>
          <w:color w:val="FF0000"/>
        </w:rPr>
      </w:pPr>
      <w:r>
        <w:rPr>
          <w:color w:val="FF0000"/>
        </w:rPr>
        <w:t>【详解】（1）设游客的质量为</w:t>
      </w:r>
      <w:r>
        <w:rPr>
          <w:color w:val="FF0000"/>
        </w:rPr>
        <w:object>
          <v:shape id="_x0000_i1264" o:spt="75" alt="eqId294f5ba74cdf695fc9a8a8e52f421328" type="#_x0000_t75" style="height:9.65pt;width:11.4pt;" o:ole="t" filled="f" o:preferrelative="t" stroked="f" coordsize="21600,21600">
            <v:path/>
            <v:fill on="f" focussize="0,0"/>
            <v:stroke on="f" joinstyle="miter"/>
            <v:imagedata r:id="rId323" o:title="eqId294f5ba74cdf695fc9a8a8e52f421328"/>
            <o:lock v:ext="edit" aspectratio="t"/>
            <w10:wrap type="none"/>
            <w10:anchorlock/>
          </v:shape>
          <o:OLEObject Type="Embed" ProgID="Equation.DSMT4" ShapeID="_x0000_i1264" DrawAspect="Content" ObjectID="_1468075964" r:id="rId478">
            <o:LockedField>false</o:LockedField>
          </o:OLEObject>
        </w:object>
      </w:r>
      <w:r>
        <w:rPr>
          <w:color w:val="FF0000"/>
        </w:rPr>
        <w:t>，匀加速过程，以游客为对象，根据牛顿第二定律可得</w:t>
      </w:r>
    </w:p>
    <w:p w14:paraId="1E62C2B7">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mg−N=m</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1</m:t>
              </m:r>
              <m:ctrlPr>
                <w:rPr>
                  <w:color w:val="FF0000"/>
                </w:rPr>
              </m:ctrlPr>
            </m:sub>
          </m:sSub>
        </m:oMath>
      </m:oMathPara>
    </w:p>
    <w:p w14:paraId="3F4044B0">
      <w:pPr>
        <w:shd w:val="clear" w:color="auto" w:fill="F2F2F2"/>
        <w:spacing w:line="360" w:lineRule="auto"/>
        <w:jc w:val="left"/>
        <w:textAlignment w:val="center"/>
        <w:rPr>
          <w:color w:val="FF0000"/>
        </w:rPr>
      </w:pPr>
      <w:r>
        <w:rPr>
          <w:color w:val="FF0000"/>
        </w:rPr>
        <w:t>可得</w:t>
      </w:r>
    </w:p>
    <w:p w14:paraId="5A19D4E4">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N=mg−m</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1</m:t>
              </m:r>
              <m:ctrlPr>
                <w:rPr>
                  <w:color w:val="FF0000"/>
                </w:rPr>
              </m:ctrlPr>
            </m:sub>
          </m:sSub>
        </m:oMath>
      </m:oMathPara>
    </w:p>
    <w:p w14:paraId="66BEB003">
      <w:pPr>
        <w:shd w:val="clear" w:color="auto" w:fill="F2F2F2"/>
        <w:spacing w:line="360" w:lineRule="auto"/>
        <w:jc w:val="left"/>
        <w:textAlignment w:val="center"/>
        <w:rPr>
          <w:color w:val="FF0000"/>
        </w:rPr>
      </w:pPr>
      <w:r>
        <w:rPr>
          <w:color w:val="FF0000"/>
        </w:rPr>
        <w:t>则有</w:t>
      </w:r>
    </w:p>
    <w:p w14:paraId="589ECFEB">
      <w:pPr>
        <w:shd w:val="clear" w:color="auto" w:fill="F2F2F2"/>
        <w:spacing w:line="360" w:lineRule="auto"/>
        <w:jc w:val="center"/>
        <w:textAlignment w:val="center"/>
        <w:rPr>
          <w:color w:val="FF0000"/>
        </w:rPr>
      </w:pPr>
      <m:oMathPara>
        <m:oMathParaPr>
          <m:jc m:val="left"/>
        </m:oMathParaPr>
        <m:oMath>
          <m:f>
            <m:fPr>
              <m:ctrlPr>
                <w:rPr>
                  <w:color w:val="FF0000"/>
                </w:rPr>
              </m:ctrlPr>
            </m:fPr>
            <m:num>
              <m:r>
                <m:rPr/>
                <w:rPr>
                  <w:rFonts w:ascii="Cambria Math" w:hAnsi="Cambria Math" w:eastAsia="宋体" w:cs="Cambria Math"/>
                  <w:color w:val="FF0000"/>
                </w:rPr>
                <m:t>N</m:t>
              </m:r>
              <m:ctrlPr>
                <w:rPr>
                  <w:color w:val="FF0000"/>
                </w:rPr>
              </m:ctrlPr>
            </m:num>
            <m:den>
              <m:r>
                <m:rPr/>
                <w:rPr>
                  <w:rFonts w:ascii="Cambria Math" w:hAnsi="Cambria Math" w:eastAsia="宋体" w:cs="Cambria Math"/>
                  <w:color w:val="FF0000"/>
                </w:rPr>
                <m:t>mg</m:t>
              </m:r>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mg−m</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1</m:t>
                  </m:r>
                  <m:ctrlPr>
                    <w:rPr>
                      <w:color w:val="FF0000"/>
                    </w:rPr>
                  </m:ctrlPr>
                </m:sub>
              </m:sSub>
              <m:ctrlPr>
                <w:rPr>
                  <w:color w:val="FF0000"/>
                </w:rPr>
              </m:ctrlPr>
            </m:num>
            <m:den>
              <m:r>
                <m:rPr/>
                <w:rPr>
                  <w:rFonts w:ascii="Cambria Math" w:hAnsi="Cambria Math" w:eastAsia="宋体" w:cs="Cambria Math"/>
                  <w:color w:val="FF0000"/>
                </w:rPr>
                <m:t>mg</m:t>
              </m:r>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g−</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1</m:t>
                  </m:r>
                  <m:ctrlPr>
                    <w:rPr>
                      <w:color w:val="FF0000"/>
                    </w:rPr>
                  </m:ctrlPr>
                </m:sub>
              </m:sSub>
              <m:ctrlPr>
                <w:rPr>
                  <w:color w:val="FF0000"/>
                </w:rPr>
              </m:ctrlPr>
            </m:num>
            <m:den>
              <m:r>
                <m:rPr/>
                <w:rPr>
                  <w:rFonts w:ascii="Cambria Math" w:hAnsi="Cambria Math" w:eastAsia="宋体" w:cs="Cambria Math"/>
                  <w:color w:val="FF0000"/>
                </w:rPr>
                <m:t>g</m:t>
              </m:r>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1</m:t>
              </m:r>
              <m:ctrlPr>
                <w:rPr>
                  <w:color w:val="FF0000"/>
                </w:rPr>
              </m:ctrlPr>
            </m:num>
            <m:den>
              <m:r>
                <m:rPr/>
                <w:rPr>
                  <w:rFonts w:ascii="Cambria Math" w:hAnsi="Cambria Math" w:eastAsia="宋体" w:cs="Cambria Math"/>
                  <w:color w:val="FF0000"/>
                </w:rPr>
                <m:t>5</m:t>
              </m:r>
              <m:ctrlPr>
                <w:rPr>
                  <w:color w:val="FF0000"/>
                </w:rPr>
              </m:ctrlPr>
            </m:den>
          </m:f>
        </m:oMath>
      </m:oMathPara>
    </w:p>
    <w:p w14:paraId="2CA7ABBB">
      <w:pPr>
        <w:shd w:val="clear" w:color="auto" w:fill="F2F2F2"/>
        <w:spacing w:line="360" w:lineRule="auto"/>
        <w:jc w:val="left"/>
        <w:textAlignment w:val="center"/>
        <w:rPr>
          <w:color w:val="FF0000"/>
        </w:rPr>
      </w:pPr>
      <w:r>
        <w:rPr>
          <w:color w:val="FF0000"/>
        </w:rPr>
        <w:t>可知匀加速过程座椅对游客的支持力是游客重力的</w:t>
      </w:r>
      <w:r>
        <w:rPr>
          <w:color w:val="FF0000"/>
        </w:rPr>
        <w:object>
          <v:shape id="_x0000_i1265" o:spt="75" alt="eqIdd3ffd5c35bba71ea54c28622b6cf505d" type="#_x0000_t75" style="height:26.9pt;width:9.65pt;" o:ole="t" filled="f" o:preferrelative="t" stroked="f" coordsize="21600,21600">
            <v:path/>
            <v:fill on="f" focussize="0,0"/>
            <v:stroke on="f" joinstyle="miter"/>
            <v:imagedata r:id="rId475" o:title="eqIdd3ffd5c35bba71ea54c28622b6cf505d"/>
            <o:lock v:ext="edit" aspectratio="t"/>
            <w10:wrap type="none"/>
            <w10:anchorlock/>
          </v:shape>
          <o:OLEObject Type="Embed" ProgID="Equation.DSMT4" ShapeID="_x0000_i1265" DrawAspect="Content" ObjectID="_1468075965" r:id="rId479">
            <o:LockedField>false</o:LockedField>
          </o:OLEObject>
        </w:object>
      </w:r>
      <w:r>
        <w:rPr>
          <w:color w:val="FF0000"/>
        </w:rPr>
        <w:t>倍。</w:t>
      </w:r>
    </w:p>
    <w:p w14:paraId="34B9EE27">
      <w:pPr>
        <w:shd w:val="clear" w:color="auto" w:fill="F2F2F2"/>
        <w:spacing w:line="360" w:lineRule="auto"/>
        <w:jc w:val="left"/>
        <w:textAlignment w:val="center"/>
        <w:rPr>
          <w:color w:val="FF0000"/>
        </w:rPr>
      </w:pPr>
      <w:r>
        <w:rPr>
          <w:color w:val="FF0000"/>
        </w:rPr>
        <w:t>（2）匀减速阶段座椅对游客的支持力是游客重力的3倍，以游客为对象，根据牛顿第二定律可得</w:t>
      </w:r>
    </w:p>
    <w:p w14:paraId="49F3875B">
      <w:pPr>
        <w:shd w:val="clear" w:color="auto" w:fill="F2F2F2"/>
        <w:spacing w:line="360" w:lineRule="auto"/>
        <w:jc w:val="center"/>
        <w:textAlignment w:val="center"/>
        <w:rPr>
          <w:color w:val="FF0000"/>
        </w:rPr>
      </w:pPr>
      <m:oMathPara>
        <m:oMathParaPr>
          <m:jc m:val="left"/>
        </m:oMathParaPr>
        <m:oMath>
          <m:sSup>
            <m:sSupPr>
              <m:ctrlPr>
                <w:rPr>
                  <w:color w:val="FF0000"/>
                </w:rPr>
              </m:ctrlPr>
            </m:sSupPr>
            <m:e>
              <m:r>
                <m:rPr/>
                <w:rPr>
                  <w:rFonts w:ascii="Cambria Math" w:hAnsi="Cambria Math" w:eastAsia="宋体" w:cs="Cambria Math"/>
                  <w:color w:val="FF0000"/>
                </w:rPr>
                <m:t>N</m:t>
              </m:r>
              <m:ctrlPr>
                <w:rPr>
                  <w:color w:val="FF0000"/>
                </w:rPr>
              </m:ctrlPr>
            </m:e>
            <m:sup>
              <m:r>
                <m:rPr/>
                <w:rPr>
                  <w:rFonts w:ascii="Cambria Math" w:hAnsi="Cambria Math" w:eastAsia="宋体" w:cs="Cambria Math"/>
                  <w:color w:val="FF0000"/>
                </w:rPr>
                <m:t>′</m:t>
              </m:r>
              <m:ctrlPr>
                <w:rPr>
                  <w:color w:val="FF0000"/>
                </w:rPr>
              </m:ctrlPr>
            </m:sup>
          </m:sSup>
          <m:r>
            <m:rPr/>
            <w:rPr>
              <w:rFonts w:ascii="Cambria Math" w:hAnsi="Cambria Math" w:eastAsia="宋体" w:cs="Cambria Math"/>
              <w:color w:val="FF0000"/>
            </w:rPr>
            <m:t>−mg=m</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2</m:t>
              </m:r>
              <m:ctrlPr>
                <w:rPr>
                  <w:color w:val="FF0000"/>
                </w:rPr>
              </m:ctrlPr>
            </m:sub>
          </m:sSub>
        </m:oMath>
      </m:oMathPara>
    </w:p>
    <w:p w14:paraId="2DC921E5">
      <w:pPr>
        <w:shd w:val="clear" w:color="auto" w:fill="F2F2F2"/>
        <w:spacing w:line="360" w:lineRule="auto"/>
        <w:jc w:val="left"/>
        <w:textAlignment w:val="center"/>
        <w:rPr>
          <w:color w:val="FF0000"/>
        </w:rPr>
      </w:pPr>
      <w:r>
        <w:rPr>
          <w:color w:val="FF0000"/>
        </w:rPr>
        <w:t>可得匀减速下落过程中，游客的加速度大小</w:t>
      </w:r>
    </w:p>
    <w:p w14:paraId="7C591D3B">
      <w:pPr>
        <w:shd w:val="clear" w:color="auto" w:fill="F2F2F2"/>
        <w:spacing w:line="360" w:lineRule="auto"/>
        <w:jc w:val="center"/>
        <w:textAlignment w:val="center"/>
        <w:rPr>
          <w:color w:val="FF0000"/>
        </w:rPr>
      </w:pPr>
      <m:oMathPara>
        <m:oMathParaPr>
          <m:jc m:val="left"/>
        </m:oMathParaP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2</m:t>
              </m:r>
              <m:ctrlPr>
                <w:rPr>
                  <w:color w:val="FF0000"/>
                </w:rPr>
              </m:ctrlPr>
            </m:sub>
          </m:sSub>
          <m:r>
            <m:rPr/>
            <w:rPr>
              <w:rFonts w:ascii="Cambria Math" w:hAnsi="Cambria Math" w:eastAsia="宋体" w:cs="Cambria Math"/>
              <w:color w:val="FF0000"/>
            </w:rPr>
            <m:t>=</m:t>
          </m:r>
          <m:f>
            <m:fPr>
              <m:ctrlPr>
                <w:rPr>
                  <w:color w:val="FF0000"/>
                </w:rPr>
              </m:ctrlPr>
            </m:fPr>
            <m:num>
              <m:sSup>
                <m:sSupPr>
                  <m:ctrlPr>
                    <w:rPr>
                      <w:color w:val="FF0000"/>
                    </w:rPr>
                  </m:ctrlPr>
                </m:sSupPr>
                <m:e>
                  <m:r>
                    <m:rPr/>
                    <w:rPr>
                      <w:rFonts w:ascii="Cambria Math" w:hAnsi="Cambria Math" w:eastAsia="宋体" w:cs="Cambria Math"/>
                      <w:color w:val="FF0000"/>
                    </w:rPr>
                    <m:t>N</m:t>
                  </m:r>
                  <m:ctrlPr>
                    <w:rPr>
                      <w:color w:val="FF0000"/>
                    </w:rPr>
                  </m:ctrlPr>
                </m:e>
                <m:sup>
                  <m:r>
                    <m:rPr/>
                    <w:rPr>
                      <w:rFonts w:ascii="Cambria Math" w:hAnsi="Cambria Math" w:eastAsia="宋体" w:cs="Cambria Math"/>
                      <w:color w:val="FF0000"/>
                    </w:rPr>
                    <m:t>′</m:t>
                  </m:r>
                  <m:ctrlPr>
                    <w:rPr>
                      <w:color w:val="FF0000"/>
                    </w:rPr>
                  </m:ctrlPr>
                </m:sup>
              </m:sSup>
              <m:r>
                <m:rPr/>
                <w:rPr>
                  <w:rFonts w:ascii="Cambria Math" w:hAnsi="Cambria Math" w:eastAsia="宋体" w:cs="Cambria Math"/>
                  <w:color w:val="FF0000"/>
                </w:rPr>
                <m:t>−mg</m:t>
              </m:r>
              <m:ctrlPr>
                <w:rPr>
                  <w:color w:val="FF0000"/>
                </w:rPr>
              </m:ctrlPr>
            </m:num>
            <m:den>
              <m:r>
                <m:rPr/>
                <w:rPr>
                  <w:rFonts w:ascii="Cambria Math" w:hAnsi="Cambria Math" w:eastAsia="宋体" w:cs="Cambria Math"/>
                  <w:color w:val="FF0000"/>
                </w:rPr>
                <m:t>m</m:t>
              </m:r>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3mg−mg</m:t>
              </m:r>
              <m:ctrlPr>
                <w:rPr>
                  <w:color w:val="FF0000"/>
                </w:rPr>
              </m:ctrlPr>
            </m:num>
            <m:den>
              <m:r>
                <m:rPr/>
                <w:rPr>
                  <w:rFonts w:ascii="Cambria Math" w:hAnsi="Cambria Math" w:eastAsia="宋体" w:cs="Cambria Math"/>
                  <w:color w:val="FF0000"/>
                </w:rPr>
                <m:t>m</m:t>
              </m:r>
              <m:ctrlPr>
                <w:rPr>
                  <w:color w:val="FF0000"/>
                </w:rPr>
              </m:ctrlPr>
            </m:den>
          </m:f>
          <m:r>
            <m:rPr/>
            <w:rPr>
              <w:rFonts w:ascii="Cambria Math" w:hAnsi="Cambria Math" w:eastAsia="宋体" w:cs="Cambria Math"/>
              <w:color w:val="FF0000"/>
            </w:rPr>
            <m:t>=2g=20</m:t>
          </m:r>
          <m:r>
            <m:rPr>
              <m:nor/>
              <m:sty m:val="p"/>
            </m:rPr>
            <w:rPr>
              <w:rFonts w:ascii="Cambria Math" w:hAnsi="Cambria Math" w:eastAsia="宋体" w:cs="Cambria Math"/>
              <w:b w:val="0"/>
              <w:i w:val="0"/>
              <w:color w:val="FF0000"/>
            </w:rPr>
            <m:t>m</m:t>
          </m:r>
          <m:r>
            <m:rPr/>
            <w:rPr>
              <w:rFonts w:ascii="Cambria Math" w:hAnsi="Cambria Math" w:eastAsia="宋体" w:cs="Cambria Math"/>
              <w:color w:val="FF0000"/>
            </w:rPr>
            <m:t>/</m:t>
          </m:r>
          <m:sSup>
            <m:sSupPr>
              <m:ctrlPr>
                <w:rPr>
                  <w:color w:val="FF0000"/>
                </w:rPr>
              </m:ctrlPr>
            </m:sSupPr>
            <m:e>
              <m:r>
                <m:rPr>
                  <m:nor/>
                  <m:sty m:val="p"/>
                </m:rPr>
                <w:rPr>
                  <w:rFonts w:ascii="Cambria Math" w:hAnsi="Cambria Math" w:eastAsia="宋体" w:cs="Cambria Math"/>
                  <w:b w:val="0"/>
                  <w:i w:val="0"/>
                  <w:color w:val="FF0000"/>
                </w:rPr>
                <m:t>s</m:t>
              </m:r>
              <m:ctrlPr>
                <w:rPr>
                  <w:color w:val="FF0000"/>
                </w:rPr>
              </m:ctrlPr>
            </m:e>
            <m:sup>
              <m:r>
                <m:rPr/>
                <w:rPr>
                  <w:rFonts w:ascii="Cambria Math" w:hAnsi="Cambria Math" w:eastAsia="宋体" w:cs="Cambria Math"/>
                  <w:color w:val="FF0000"/>
                </w:rPr>
                <m:t>2</m:t>
              </m:r>
              <m:ctrlPr>
                <w:rPr>
                  <w:color w:val="FF0000"/>
                </w:rPr>
              </m:ctrlPr>
            </m:sup>
          </m:sSup>
        </m:oMath>
      </m:oMathPara>
    </w:p>
    <w:p w14:paraId="29710944">
      <w:pPr>
        <w:shd w:val="clear" w:color="auto" w:fill="auto"/>
        <w:spacing w:line="360" w:lineRule="auto"/>
        <w:jc w:val="left"/>
        <w:textAlignment w:val="center"/>
      </w:pPr>
      <w:r>
        <w:t>17．如图所示，质量为2</w:t>
      </w:r>
      <w:r>
        <w:rPr>
          <w:rFonts w:ascii="Times New Roman" w:hAnsi="Times New Roman" w:eastAsia="Times New Roman" w:cs="Times New Roman"/>
          <w:i/>
        </w:rPr>
        <w:t>m</w:t>
      </w:r>
      <w:r>
        <w:t>的木板</w:t>
      </w:r>
      <w:r>
        <w:rPr>
          <w:rFonts w:ascii="Times New Roman" w:hAnsi="Times New Roman" w:eastAsia="Times New Roman" w:cs="Times New Roman"/>
          <w:i/>
        </w:rPr>
        <w:t>C</w:t>
      </w:r>
      <w:r>
        <w:t>静止在光滑水平面上。现将速度分别为</w:t>
      </w:r>
      <w:r>
        <w:rPr>
          <w:rFonts w:ascii="Times New Roman" w:hAnsi="Times New Roman" w:eastAsia="Times New Roman" w:cs="Times New Roman"/>
          <w:i/>
        </w:rPr>
        <w:t>v</w:t>
      </w:r>
      <w:r>
        <w:rPr>
          <w:rFonts w:ascii="Times New Roman" w:hAnsi="Times New Roman" w:eastAsia="Times New Roman" w:cs="Times New Roman"/>
          <w:i/>
          <w:vertAlign w:val="subscript"/>
        </w:rPr>
        <w:t>0</w:t>
      </w:r>
      <w:r>
        <w:t>、2</w:t>
      </w:r>
      <w:r>
        <w:rPr>
          <w:rFonts w:ascii="Times New Roman" w:hAnsi="Times New Roman" w:eastAsia="Times New Roman" w:cs="Times New Roman"/>
          <w:i/>
        </w:rPr>
        <w:t>v</w:t>
      </w:r>
      <w:r>
        <w:rPr>
          <w:rFonts w:ascii="Times New Roman" w:hAnsi="Times New Roman" w:eastAsia="Times New Roman" w:cs="Times New Roman"/>
          <w:i/>
          <w:vertAlign w:val="subscript"/>
        </w:rPr>
        <w:t>0</w:t>
      </w:r>
      <w:r>
        <w:t>的木块</w:t>
      </w:r>
      <w:r>
        <w:rPr>
          <w:rFonts w:ascii="Times New Roman" w:hAnsi="Times New Roman" w:eastAsia="Times New Roman" w:cs="Times New Roman"/>
          <w:i/>
        </w:rPr>
        <w:t>A</w:t>
      </w:r>
      <w:r>
        <w:t>、</w:t>
      </w:r>
      <w:r>
        <w:rPr>
          <w:rFonts w:ascii="Times New Roman" w:hAnsi="Times New Roman" w:eastAsia="Times New Roman" w:cs="Times New Roman"/>
          <w:i/>
        </w:rPr>
        <w:t>B</w:t>
      </w:r>
      <w:r>
        <w:t>同时放上木板，运动方向如图，木块的质量均为</w:t>
      </w:r>
      <w:r>
        <w:rPr>
          <w:rFonts w:ascii="Times New Roman" w:hAnsi="Times New Roman" w:eastAsia="Times New Roman" w:cs="Times New Roman"/>
          <w:i/>
        </w:rPr>
        <w:t>m</w:t>
      </w:r>
      <w:r>
        <w:t>，</w:t>
      </w:r>
      <w:r>
        <w:rPr>
          <w:rFonts w:ascii="Times New Roman" w:hAnsi="Times New Roman" w:eastAsia="Times New Roman" w:cs="Times New Roman"/>
          <w:i/>
        </w:rPr>
        <w:t>A</w:t>
      </w:r>
      <w:r>
        <w:t>、</w:t>
      </w:r>
      <w:r>
        <w:rPr>
          <w:rFonts w:ascii="Times New Roman" w:hAnsi="Times New Roman" w:eastAsia="Times New Roman" w:cs="Times New Roman"/>
          <w:i/>
        </w:rPr>
        <w:t>B</w:t>
      </w:r>
      <w:r>
        <w:t>间的距离为</w:t>
      </w:r>
      <w:r>
        <w:rPr>
          <w:rFonts w:ascii="Times New Roman" w:hAnsi="Times New Roman" w:eastAsia="Times New Roman" w:cs="Times New Roman"/>
          <w:i/>
        </w:rPr>
        <w:t>d</w:t>
      </w:r>
      <w:r>
        <w:t>，木块与木板之间的动摩擦因数均为</w:t>
      </w:r>
      <w:r>
        <w:rPr>
          <w:rFonts w:ascii="Times New Roman" w:hAnsi="Times New Roman" w:eastAsia="Times New Roman" w:cs="Times New Roman"/>
          <w:i/>
        </w:rPr>
        <w:t>μ</w:t>
      </w:r>
      <w:r>
        <w:t>，木板足够长，重力加速度为</w:t>
      </w:r>
      <w:r>
        <w:rPr>
          <w:rFonts w:ascii="Times New Roman" w:hAnsi="Times New Roman" w:eastAsia="Times New Roman" w:cs="Times New Roman"/>
          <w:i/>
        </w:rPr>
        <w:t>g</w:t>
      </w:r>
      <w:r>
        <w:t>，求：</w:t>
      </w:r>
    </w:p>
    <w:p w14:paraId="0EFEBC31">
      <w:pPr>
        <w:shd w:val="clear" w:color="auto" w:fill="auto"/>
        <w:spacing w:line="360" w:lineRule="auto"/>
        <w:jc w:val="left"/>
        <w:textAlignment w:val="center"/>
      </w:pPr>
      <w:r>
        <w:t>（1）木块</w:t>
      </w:r>
      <w:r>
        <w:rPr>
          <w:rFonts w:ascii="Times New Roman" w:hAnsi="Times New Roman" w:eastAsia="Times New Roman" w:cs="Times New Roman"/>
          <w:i/>
        </w:rPr>
        <w:t>A</w:t>
      </w:r>
      <w:r>
        <w:t>、</w:t>
      </w:r>
      <w:r>
        <w:rPr>
          <w:rFonts w:ascii="Times New Roman" w:hAnsi="Times New Roman" w:eastAsia="Times New Roman" w:cs="Times New Roman"/>
          <w:i/>
        </w:rPr>
        <w:t>B</w:t>
      </w:r>
      <w:r>
        <w:t>刚放上</w:t>
      </w:r>
      <w:r>
        <w:rPr>
          <w:rFonts w:ascii="Times New Roman" w:hAnsi="Times New Roman" w:eastAsia="Times New Roman" w:cs="Times New Roman"/>
          <w:i/>
        </w:rPr>
        <w:t>C</w:t>
      </w:r>
      <w:r>
        <w:t>时，</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各自的加速度；</w:t>
      </w:r>
    </w:p>
    <w:p w14:paraId="23F880B1">
      <w:pPr>
        <w:shd w:val="clear" w:color="auto" w:fill="auto"/>
        <w:spacing w:line="360" w:lineRule="auto"/>
        <w:jc w:val="left"/>
        <w:textAlignment w:val="center"/>
      </w:pPr>
      <w:r>
        <w:t>（2）木块</w:t>
      </w:r>
      <w:r>
        <w:rPr>
          <w:rFonts w:ascii="Times New Roman" w:hAnsi="Times New Roman" w:eastAsia="Times New Roman" w:cs="Times New Roman"/>
          <w:i/>
        </w:rPr>
        <w:t>A</w:t>
      </w:r>
      <w:r>
        <w:t>在木板</w:t>
      </w:r>
      <w:r>
        <w:rPr>
          <w:rFonts w:ascii="Times New Roman" w:hAnsi="Times New Roman" w:eastAsia="Times New Roman" w:cs="Times New Roman"/>
          <w:i/>
        </w:rPr>
        <w:t>C</w:t>
      </w:r>
      <w:r>
        <w:t>上的滑行时间</w:t>
      </w:r>
      <w:r>
        <w:rPr>
          <w:rFonts w:ascii="Times New Roman" w:hAnsi="Times New Roman" w:eastAsia="Times New Roman" w:cs="Times New Roman"/>
          <w:i/>
        </w:rPr>
        <w:t>t</w:t>
      </w:r>
      <w:r>
        <w:t>；</w:t>
      </w:r>
    </w:p>
    <w:p w14:paraId="39413F12">
      <w:pPr>
        <w:shd w:val="clear" w:color="auto" w:fill="auto"/>
        <w:spacing w:line="360" w:lineRule="auto"/>
        <w:jc w:val="left"/>
        <w:textAlignment w:val="center"/>
      </w:pPr>
      <w:r>
        <w:t>（3）运动过程中木块</w:t>
      </w:r>
      <w:r>
        <w:rPr>
          <w:rFonts w:ascii="Times New Roman" w:hAnsi="Times New Roman" w:eastAsia="Times New Roman" w:cs="Times New Roman"/>
          <w:i/>
        </w:rPr>
        <w:t>A</w:t>
      </w:r>
      <w:r>
        <w:t>和木块</w:t>
      </w:r>
      <w:r>
        <w:rPr>
          <w:rFonts w:ascii="Times New Roman" w:hAnsi="Times New Roman" w:eastAsia="Times New Roman" w:cs="Times New Roman"/>
          <w:i/>
        </w:rPr>
        <w:t>B</w:t>
      </w:r>
      <w:r>
        <w:t>间的最大距离</w:t>
      </w:r>
      <w:r>
        <w:rPr>
          <w:rFonts w:ascii="Times New Roman" w:hAnsi="Times New Roman" w:eastAsia="Times New Roman" w:cs="Times New Roman"/>
          <w:i/>
        </w:rPr>
        <w:t>L</w:t>
      </w:r>
      <w:r>
        <w:t>。</w:t>
      </w:r>
    </w:p>
    <w:p w14:paraId="197D6F07">
      <w:pPr>
        <w:shd w:val="clear" w:color="auto" w:fill="auto"/>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57400" cy="695325"/>
            <wp:effectExtent l="0" t="0" r="0" b="5715"/>
            <wp:docPr id="100043" name="图片 100043" descr="@@@b1e89589-9100-4965-9a66-7b39d980e9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b1e89589-9100-4965-9a66-7b39d980e99d"/>
                    <pic:cNvPicPr>
                      <a:picLocks noChangeAspect="1"/>
                    </pic:cNvPicPr>
                  </pic:nvPicPr>
                  <pic:blipFill>
                    <a:blip r:embed="rId480"/>
                    <a:stretch>
                      <a:fillRect/>
                    </a:stretch>
                  </pic:blipFill>
                  <pic:spPr>
                    <a:xfrm>
                      <a:off x="0" y="0"/>
                      <a:ext cx="2057400" cy="695325"/>
                    </a:xfrm>
                    <a:prstGeom prst="rect">
                      <a:avLst/>
                    </a:prstGeom>
                  </pic:spPr>
                </pic:pic>
              </a:graphicData>
            </a:graphic>
          </wp:inline>
        </w:drawing>
      </w:r>
    </w:p>
    <w:p w14:paraId="3E020F28">
      <w:pPr>
        <w:shd w:val="clear" w:color="auto" w:fill="F2F2F2"/>
        <w:spacing w:line="360" w:lineRule="auto"/>
        <w:jc w:val="left"/>
        <w:textAlignment w:val="center"/>
        <w:rPr>
          <w:color w:val="FF0000"/>
        </w:rPr>
      </w:pPr>
      <w:r>
        <w:rPr>
          <w:color w:val="FF0000"/>
        </w:rPr>
        <w:t>【答案】（1）</w:t>
      </w: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m:t>
            </m:r>
            <m:ctrlPr>
              <w:rPr>
                <w:color w:val="FF0000"/>
              </w:rPr>
            </m:ctrlPr>
          </m:sub>
        </m:sSub>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B</m:t>
            </m:r>
            <m:ctrlPr>
              <w:rPr>
                <w:color w:val="FF0000"/>
              </w:rPr>
            </m:ctrlPr>
          </m:sub>
        </m:sSub>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C</m:t>
            </m:r>
            <m:ctrlPr>
              <w:rPr>
                <w:color w:val="FF0000"/>
              </w:rPr>
            </m:ctrlPr>
          </m:sub>
        </m:sSub>
        <m:r>
          <m:rPr/>
          <w:rPr>
            <w:rFonts w:ascii="Cambria Math" w:hAnsi="Cambria Math" w:eastAsia="宋体" w:cs="Cambria Math"/>
            <w:color w:val="FF0000"/>
          </w:rPr>
          <m:t>=μg</m:t>
        </m:r>
      </m:oMath>
      <w:r>
        <w:rPr>
          <w:color w:val="FF0000"/>
        </w:rPr>
        <w:t>；（2）</w:t>
      </w:r>
      <m:oMath>
        <m:f>
          <m:fPr>
            <m:ctrlPr>
              <w:rPr>
                <w:color w:val="FF0000"/>
              </w:rPr>
            </m:ctrlPr>
          </m:fPr>
          <m:num>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ctrlPr>
              <w:rPr>
                <w:color w:val="FF0000"/>
              </w:rPr>
            </m:ctrlPr>
          </m:num>
          <m:den>
            <m:r>
              <m:rPr/>
              <w:rPr>
                <w:rFonts w:ascii="Cambria Math" w:hAnsi="Cambria Math" w:eastAsia="宋体" w:cs="Cambria Math"/>
                <w:color w:val="FF0000"/>
              </w:rPr>
              <m:t>2μg</m:t>
            </m:r>
            <m:ctrlPr>
              <w:rPr>
                <w:color w:val="FF0000"/>
              </w:rPr>
            </m:ctrlPr>
          </m:den>
        </m:f>
      </m:oMath>
      <w:r>
        <w:rPr>
          <w:color w:val="FF0000"/>
        </w:rPr>
        <w:t>；（3）</w:t>
      </w:r>
      <m:oMath>
        <m:r>
          <m:rPr/>
          <w:rPr>
            <w:rFonts w:ascii="Cambria Math" w:hAnsi="Cambria Math" w:eastAsia="宋体" w:cs="Cambria Math"/>
            <w:color w:val="FF0000"/>
          </w:rPr>
          <m:t>d+</m:t>
        </m:r>
        <m:f>
          <m:fPr>
            <m:ctrlPr>
              <w:rPr>
                <w:color w:val="FF0000"/>
              </w:rPr>
            </m:ctrlPr>
          </m:fPr>
          <m:num>
            <m:r>
              <m:rPr/>
              <w:rPr>
                <w:rFonts w:ascii="Cambria Math" w:hAnsi="Cambria Math" w:eastAsia="宋体" w:cs="Cambria Math"/>
                <w:color w:val="FF0000"/>
              </w:rPr>
              <m:t>7</m:t>
            </m:r>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sSup>
              <m:sSupPr>
                <m:ctrlPr>
                  <w:rPr>
                    <w:color w:val="FF0000"/>
                  </w:rPr>
                </m:ctrlPr>
              </m:sSupPr>
              <m:e>
                <m:ctrlPr>
                  <w:rPr>
                    <w:color w:val="FF0000"/>
                  </w:rPr>
                </m:ctrlPr>
              </m:e>
              <m:sup>
                <m:r>
                  <m:rPr/>
                  <w:rPr>
                    <w:rFonts w:ascii="Cambria Math" w:hAnsi="Cambria Math" w:eastAsia="宋体" w:cs="Cambria Math"/>
                    <w:color w:val="FF0000"/>
                  </w:rPr>
                  <m:t>2</m:t>
                </m:r>
                <m:ctrlPr>
                  <w:rPr>
                    <w:color w:val="FF0000"/>
                  </w:rPr>
                </m:ctrlPr>
              </m:sup>
            </m:sSup>
            <m:ctrlPr>
              <w:rPr>
                <w:color w:val="FF0000"/>
              </w:rPr>
            </m:ctrlPr>
          </m:num>
          <m:den>
            <m:r>
              <m:rPr/>
              <w:rPr>
                <w:rFonts w:ascii="Cambria Math" w:hAnsi="Cambria Math" w:eastAsia="宋体" w:cs="Cambria Math"/>
                <w:color w:val="FF0000"/>
              </w:rPr>
              <m:t>8μg</m:t>
            </m:r>
            <m:ctrlPr>
              <w:rPr>
                <w:color w:val="FF0000"/>
              </w:rPr>
            </m:ctrlPr>
          </m:den>
        </m:f>
      </m:oMath>
    </w:p>
    <w:p w14:paraId="1BF0989D">
      <w:pPr>
        <w:shd w:val="clear" w:color="auto" w:fill="F2F2F2"/>
        <w:spacing w:line="360" w:lineRule="auto"/>
        <w:jc w:val="left"/>
        <w:textAlignment w:val="center"/>
        <w:rPr>
          <w:color w:val="FF0000"/>
        </w:rPr>
      </w:pPr>
      <w:r>
        <w:rPr>
          <w:color w:val="FF0000"/>
        </w:rPr>
        <w:t>【详解】（1）</w:t>
      </w:r>
      <w:r>
        <w:rPr>
          <w:color w:val="FF0000"/>
        </w:rPr>
        <w:object>
          <v:shape id="_x0000_i1266" o:spt="75" alt="eqIde52586ca2a3b783bc8092415e2d4bf6d" type="#_x0000_t75" style="height:12.25pt;width:26.35pt;" o:ole="t" filled="f" o:preferrelative="t" stroked="f" coordsize="21600,21600">
            <v:path/>
            <v:fill on="f" focussize="0,0"/>
            <v:stroke on="f" joinstyle="miter"/>
            <v:imagedata r:id="rId482" o:title="eqIde52586ca2a3b783bc8092415e2d4bf6d"/>
            <o:lock v:ext="edit" aspectratio="t"/>
            <w10:wrap type="none"/>
            <w10:anchorlock/>
          </v:shape>
          <o:OLEObject Type="Embed" ProgID="Equation.DSMT4" ShapeID="_x0000_i1266" DrawAspect="Content" ObjectID="_1468075966" r:id="rId481">
            <o:LockedField>false</o:LockedField>
          </o:OLEObject>
        </w:object>
      </w:r>
      <w:r>
        <w:rPr>
          <w:color w:val="FF0000"/>
        </w:rPr>
        <w:t>刚放上</w:t>
      </w:r>
      <w:r>
        <w:rPr>
          <w:color w:val="FF0000"/>
        </w:rPr>
        <w:object>
          <v:shape id="_x0000_i1267" o:spt="75" alt="eqIdc5db41a1f31d6baee7c69990811edb9f" type="#_x0000_t75" style="height:12pt;width:10.55pt;" o:ole="t" filled="f" o:preferrelative="t" stroked="f" coordsize="21600,21600">
            <v:path/>
            <v:fill on="f" focussize="0,0"/>
            <v:stroke on="f" joinstyle="miter"/>
            <v:imagedata r:id="rId484" o:title="eqIdc5db41a1f31d6baee7c69990811edb9f"/>
            <o:lock v:ext="edit" aspectratio="t"/>
            <w10:wrap type="none"/>
            <w10:anchorlock/>
          </v:shape>
          <o:OLEObject Type="Embed" ProgID="Equation.DSMT4" ShapeID="_x0000_i1267" DrawAspect="Content" ObjectID="_1468075967" r:id="rId483">
            <o:LockedField>false</o:LockedField>
          </o:OLEObject>
        </w:object>
      </w:r>
      <w:r>
        <w:rPr>
          <w:color w:val="FF0000"/>
        </w:rPr>
        <w:t>时，均做匀减速运动，根据牛顿第二定律可得</w:t>
      </w:r>
    </w:p>
    <w:p w14:paraId="7E344914">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μmg=m</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m:t>
              </m:r>
              <m:ctrlPr>
                <w:rPr>
                  <w:color w:val="FF0000"/>
                </w:rPr>
              </m:ctrlPr>
            </m:sub>
          </m:sSub>
          <m:r>
            <m:rPr/>
            <w:rPr>
              <w:rFonts w:ascii="Cambria Math" w:hAnsi="Cambria Math" w:eastAsia="宋体" w:cs="Cambria Math"/>
              <w:color w:val="FF0000"/>
            </w:rPr>
            <m:t>,μmg=m</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B</m:t>
              </m:r>
              <m:ctrlPr>
                <w:rPr>
                  <w:color w:val="FF0000"/>
                </w:rPr>
              </m:ctrlPr>
            </m:sub>
          </m:sSub>
        </m:oMath>
      </m:oMathPara>
    </w:p>
    <w:p w14:paraId="5C96BE4C">
      <w:pPr>
        <w:shd w:val="clear" w:color="auto" w:fill="F2F2F2"/>
        <w:spacing w:line="360" w:lineRule="auto"/>
        <w:jc w:val="left"/>
        <w:textAlignment w:val="center"/>
        <w:rPr>
          <w:color w:val="FF0000"/>
        </w:rPr>
      </w:pPr>
      <w:r>
        <w:rPr>
          <w:color w:val="FF0000"/>
        </w:rPr>
        <w:t>解得</w:t>
      </w:r>
    </w:p>
    <w:p w14:paraId="5C444D55">
      <w:pPr>
        <w:shd w:val="clear" w:color="auto" w:fill="F2F2F2"/>
        <w:spacing w:line="360" w:lineRule="auto"/>
        <w:jc w:val="center"/>
        <w:textAlignment w:val="center"/>
        <w:rPr>
          <w:color w:val="FF0000"/>
        </w:rPr>
      </w:pPr>
      <m:oMathPara>
        <m:oMathParaPr>
          <m:jc m:val="left"/>
        </m:oMathParaP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m:t>
              </m:r>
              <m:ctrlPr>
                <w:rPr>
                  <w:color w:val="FF0000"/>
                </w:rPr>
              </m:ctrlPr>
            </m:sub>
          </m:sSub>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B</m:t>
              </m:r>
              <m:ctrlPr>
                <w:rPr>
                  <w:color w:val="FF0000"/>
                </w:rPr>
              </m:ctrlPr>
            </m:sub>
          </m:sSub>
          <m:r>
            <m:rPr/>
            <w:rPr>
              <w:rFonts w:ascii="Cambria Math" w:hAnsi="Cambria Math" w:eastAsia="宋体" w:cs="Cambria Math"/>
              <w:color w:val="FF0000"/>
            </w:rPr>
            <m:t>=μg</m:t>
          </m:r>
        </m:oMath>
      </m:oMathPara>
    </w:p>
    <w:p w14:paraId="334B8D85">
      <w:pPr>
        <w:shd w:val="clear" w:color="auto" w:fill="F2F2F2"/>
        <w:spacing w:line="360" w:lineRule="auto"/>
        <w:jc w:val="left"/>
        <w:textAlignment w:val="center"/>
        <w:rPr>
          <w:color w:val="FF0000"/>
        </w:rPr>
      </w:pPr>
      <w:r>
        <w:rPr>
          <w:color w:val="FF0000"/>
        </w:rPr>
        <w:t>对</w:t>
      </w:r>
      <w:r>
        <w:rPr>
          <w:color w:val="FF0000"/>
        </w:rPr>
        <w:object>
          <v:shape id="_x0000_i1268" o:spt="75" alt="eqIdc5db41a1f31d6baee7c69990811edb9f" type="#_x0000_t75" style="height:12pt;width:10.55pt;" o:ole="t" filled="f" o:preferrelative="t" stroked="f" coordsize="21600,21600">
            <v:path/>
            <v:fill on="f" focussize="0,0"/>
            <v:stroke on="f" joinstyle="miter"/>
            <v:imagedata r:id="rId484" o:title="eqIdc5db41a1f31d6baee7c69990811edb9f"/>
            <o:lock v:ext="edit" aspectratio="t"/>
            <w10:wrap type="none"/>
            <w10:anchorlock/>
          </v:shape>
          <o:OLEObject Type="Embed" ProgID="Equation.DSMT4" ShapeID="_x0000_i1268" DrawAspect="Content" ObjectID="_1468075968" r:id="rId485">
            <o:LockedField>false</o:LockedField>
          </o:OLEObject>
        </w:object>
      </w:r>
      <w:r>
        <w:rPr>
          <w:color w:val="FF0000"/>
        </w:rPr>
        <w:t>，根据牛顿第二定律有</w:t>
      </w:r>
    </w:p>
    <w:p w14:paraId="2BD8D522">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μmg+μmg=2m</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C</m:t>
              </m:r>
              <m:ctrlPr>
                <w:rPr>
                  <w:color w:val="FF0000"/>
                </w:rPr>
              </m:ctrlPr>
            </m:sub>
          </m:sSub>
        </m:oMath>
      </m:oMathPara>
    </w:p>
    <w:p w14:paraId="33CB40E9">
      <w:pPr>
        <w:shd w:val="clear" w:color="auto" w:fill="F2F2F2"/>
        <w:spacing w:line="360" w:lineRule="auto"/>
        <w:jc w:val="left"/>
        <w:textAlignment w:val="center"/>
        <w:rPr>
          <w:color w:val="FF0000"/>
        </w:rPr>
      </w:pPr>
      <w:r>
        <w:rPr>
          <w:color w:val="FF0000"/>
        </w:rPr>
        <w:t>解得</w:t>
      </w:r>
    </w:p>
    <w:p w14:paraId="5AE3ECC9">
      <w:pPr>
        <w:shd w:val="clear" w:color="auto" w:fill="F2F2F2"/>
        <w:spacing w:line="360" w:lineRule="auto"/>
        <w:jc w:val="center"/>
        <w:textAlignment w:val="center"/>
        <w:rPr>
          <w:color w:val="FF0000"/>
        </w:rPr>
      </w:pPr>
      <m:oMathPara>
        <m:oMathParaPr>
          <m:jc m:val="left"/>
        </m:oMathParaP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C</m:t>
              </m:r>
              <m:ctrlPr>
                <w:rPr>
                  <w:color w:val="FF0000"/>
                </w:rPr>
              </m:ctrlPr>
            </m:sub>
          </m:sSub>
          <m:r>
            <m:rPr/>
            <w:rPr>
              <w:rFonts w:ascii="Cambria Math" w:hAnsi="Cambria Math" w:eastAsia="宋体" w:cs="Cambria Math"/>
              <w:color w:val="FF0000"/>
            </w:rPr>
            <m:t>=μg</m:t>
          </m:r>
        </m:oMath>
      </m:oMathPara>
    </w:p>
    <w:p w14:paraId="5EE2FDE3">
      <w:pPr>
        <w:shd w:val="clear" w:color="auto" w:fill="F2F2F2"/>
        <w:spacing w:line="360" w:lineRule="auto"/>
        <w:jc w:val="left"/>
        <w:textAlignment w:val="center"/>
        <w:rPr>
          <w:color w:val="FF0000"/>
        </w:rPr>
      </w:pPr>
      <w:r>
        <w:rPr>
          <w:color w:val="FF0000"/>
        </w:rPr>
        <w:t>（2）</w:t>
      </w:r>
      <w:r>
        <w:rPr>
          <w:color w:val="FF0000"/>
        </w:rPr>
        <w:object>
          <v:shape id="_x0000_i1269" o:spt="75" alt="eqId5963abe8f421bd99a2aaa94831a951e9" type="#_x0000_t75" style="height:10.55pt;width:10.55pt;" o:ole="t" filled="f" o:preferrelative="t" stroked="f" coordsize="21600,21600">
            <v:path/>
            <v:fill on="f" focussize="0,0"/>
            <v:stroke on="f" joinstyle="miter"/>
            <v:imagedata r:id="rId343" o:title="eqId5963abe8f421bd99a2aaa94831a951e9"/>
            <o:lock v:ext="edit" aspectratio="t"/>
            <w10:wrap type="none"/>
            <w10:anchorlock/>
          </v:shape>
          <o:OLEObject Type="Embed" ProgID="Equation.DSMT4" ShapeID="_x0000_i1269" DrawAspect="Content" ObjectID="_1468075969" r:id="rId486">
            <o:LockedField>false</o:LockedField>
          </o:OLEObject>
        </w:object>
      </w:r>
      <w:r>
        <w:rPr>
          <w:color w:val="FF0000"/>
        </w:rPr>
        <w:t>与</w:t>
      </w:r>
      <w:r>
        <w:rPr>
          <w:color w:val="FF0000"/>
        </w:rPr>
        <w:object>
          <v:shape id="_x0000_i1270" o:spt="75" alt="eqIdc5db41a1f31d6baee7c69990811edb9f" type="#_x0000_t75" style="height:12pt;width:10.55pt;" o:ole="t" filled="f" o:preferrelative="t" stroked="f" coordsize="21600,21600">
            <v:path/>
            <v:fill on="f" focussize="0,0"/>
            <v:stroke on="f" joinstyle="miter"/>
            <v:imagedata r:id="rId484" o:title="eqIdc5db41a1f31d6baee7c69990811edb9f"/>
            <o:lock v:ext="edit" aspectratio="t"/>
            <w10:wrap type="none"/>
            <w10:anchorlock/>
          </v:shape>
          <o:OLEObject Type="Embed" ProgID="Equation.DSMT4" ShapeID="_x0000_i1270" DrawAspect="Content" ObjectID="_1468075970" r:id="rId487">
            <o:LockedField>false</o:LockedField>
          </o:OLEObject>
        </w:object>
      </w:r>
      <w:r>
        <w:rPr>
          <w:color w:val="FF0000"/>
        </w:rPr>
        <w:t>共速后，设不再相对运动，以相同的加速度</w:t>
      </w: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AC</m:t>
            </m:r>
            <m:ctrlPr>
              <w:rPr>
                <w:color w:val="FF0000"/>
              </w:rPr>
            </m:ctrlPr>
          </m:sub>
        </m:sSub>
      </m:oMath>
      <w:r>
        <w:rPr>
          <w:color w:val="FF0000"/>
        </w:rPr>
        <w:t>一起加速，则</w:t>
      </w:r>
    </w:p>
    <w:p w14:paraId="07A6FF27">
      <w:pPr>
        <w:shd w:val="clear" w:color="auto" w:fill="F2F2F2"/>
        <w:spacing w:line="360" w:lineRule="auto"/>
        <w:jc w:val="center"/>
        <w:textAlignment w:val="center"/>
        <w:rPr>
          <w:color w:val="FF0000"/>
        </w:rPr>
      </w:pPr>
      <m:oMathPara>
        <m:oMathParaPr>
          <m:jc m:val="left"/>
        </m:oMathParaP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AC</m:t>
              </m:r>
              <m:ctrlPr>
                <w:rPr>
                  <w:color w:val="FF0000"/>
                </w:rPr>
              </m:ctrlPr>
            </m:sub>
          </m:sSub>
          <m:r>
            <m:rPr/>
            <w:rPr>
              <w:rFonts w:ascii="Cambria Math" w:hAnsi="Cambria Math" w:eastAsia="宋体" w:cs="Cambria Math"/>
              <w:color w:val="FF0000"/>
            </w:rPr>
            <m:t>=μmg/(m+2m)=μg/3</m:t>
          </m:r>
        </m:oMath>
      </m:oMathPara>
    </w:p>
    <w:p w14:paraId="0615D237">
      <w:pPr>
        <w:shd w:val="clear" w:color="auto" w:fill="F2F2F2"/>
        <w:spacing w:line="360" w:lineRule="auto"/>
        <w:jc w:val="left"/>
        <w:textAlignment w:val="center"/>
        <w:rPr>
          <w:color w:val="FF0000"/>
        </w:rPr>
      </w:pPr>
      <w:r>
        <w:rPr>
          <w:color w:val="FF0000"/>
        </w:rPr>
        <w:t>因为</w:t>
      </w: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AC</m:t>
            </m:r>
            <m:ctrlPr>
              <w:rPr>
                <w:color w:val="FF0000"/>
              </w:rPr>
            </m:ctrlPr>
          </m:sub>
        </m:sSub>
        <m:r>
          <m:rPr/>
          <w:rPr>
            <w:rFonts w:ascii="Cambria Math" w:hAnsi="Cambria Math" w:eastAsia="宋体" w:cs="Cambria Math"/>
            <w:color w:val="FF0000"/>
          </w:rPr>
          <m:t>&lt;μg</m:t>
        </m:r>
      </m:oMath>
      <w:r>
        <w:rPr>
          <w:color w:val="FF0000"/>
        </w:rPr>
        <w:t>，故假设成立。</w:t>
      </w:r>
    </w:p>
    <w:p w14:paraId="7EDFB539">
      <w:pPr>
        <w:shd w:val="clear" w:color="auto" w:fill="F2F2F2"/>
        <w:spacing w:line="360" w:lineRule="auto"/>
        <w:jc w:val="left"/>
        <w:textAlignment w:val="center"/>
        <w:rPr>
          <w:color w:val="FF0000"/>
        </w:rPr>
      </w:pPr>
      <w:r>
        <w:rPr>
          <w:color w:val="FF0000"/>
        </w:rPr>
        <w:t>设</w:t>
      </w:r>
      <w:r>
        <w:rPr>
          <w:color w:val="FF0000"/>
        </w:rPr>
        <w:object>
          <v:shape id="_x0000_i1271" o:spt="75" alt="eqId5963abe8f421bd99a2aaa94831a951e9" type="#_x0000_t75" style="height:10.55pt;width:10.55pt;" o:ole="t" filled="f" o:preferrelative="t" stroked="f" coordsize="21600,21600">
            <v:path/>
            <v:fill on="f" focussize="0,0"/>
            <v:stroke on="f" joinstyle="miter"/>
            <v:imagedata r:id="rId343" o:title="eqId5963abe8f421bd99a2aaa94831a951e9"/>
            <o:lock v:ext="edit" aspectratio="t"/>
            <w10:wrap type="none"/>
            <w10:anchorlock/>
          </v:shape>
          <o:OLEObject Type="Embed" ProgID="Equation.DSMT4" ShapeID="_x0000_i1271" DrawAspect="Content" ObjectID="_1468075971" r:id="rId488">
            <o:LockedField>false</o:LockedField>
          </o:OLEObject>
        </w:object>
      </w:r>
      <w:r>
        <w:rPr>
          <w:color w:val="FF0000"/>
        </w:rPr>
        <w:t>与</w:t>
      </w:r>
      <w:r>
        <w:rPr>
          <w:color w:val="FF0000"/>
        </w:rPr>
        <w:object>
          <v:shape id="_x0000_i1272" o:spt="75" alt="eqIdc5db41a1f31d6baee7c69990811edb9f" type="#_x0000_t75" style="height:12pt;width:10.55pt;" o:ole="t" filled="f" o:preferrelative="t" stroked="f" coordsize="21600,21600">
            <v:path/>
            <v:fill on="f" focussize="0,0"/>
            <v:stroke on="f" joinstyle="miter"/>
            <v:imagedata r:id="rId484" o:title="eqIdc5db41a1f31d6baee7c69990811edb9f"/>
            <o:lock v:ext="edit" aspectratio="t"/>
            <w10:wrap type="none"/>
            <w10:anchorlock/>
          </v:shape>
          <o:OLEObject Type="Embed" ProgID="Equation.DSMT4" ShapeID="_x0000_i1272" DrawAspect="Content" ObjectID="_1468075972" r:id="rId489">
            <o:LockedField>false</o:LockedField>
          </o:OLEObject>
        </w:object>
      </w:r>
      <w:r>
        <w:rPr>
          <w:color w:val="FF0000"/>
        </w:rPr>
        <w:t>的共同速度为</w:t>
      </w:r>
      <w:r>
        <w:rPr>
          <w:color w:val="FF0000"/>
        </w:rPr>
        <w:object>
          <v:shape id="_x0000_i1273" o:spt="75" alt="eqIdf44c235d8b49207ad3f2d77dc5d6cf20" type="#_x0000_t75" style="height:15.8pt;width:10.55pt;" o:ole="t" filled="f" o:preferrelative="t" stroked="f" coordsize="21600,21600">
            <v:path/>
            <v:fill on="f" focussize="0,0"/>
            <v:stroke on="f" joinstyle="miter"/>
            <v:imagedata r:id="rId491" o:title="eqIdf44c235d8b49207ad3f2d77dc5d6cf20"/>
            <o:lock v:ext="edit" aspectratio="t"/>
            <w10:wrap type="none"/>
            <w10:anchorlock/>
          </v:shape>
          <o:OLEObject Type="Embed" ProgID="Equation.DSMT4" ShapeID="_x0000_i1273" DrawAspect="Content" ObjectID="_1468075973" r:id="rId490">
            <o:LockedField>false</o:LockedField>
          </o:OLEObject>
        </w:object>
      </w:r>
      <w:r>
        <w:rPr>
          <w:color w:val="FF0000"/>
        </w:rPr>
        <w:t>，则有</w:t>
      </w:r>
    </w:p>
    <w:p w14:paraId="792B72BF">
      <w:pPr>
        <w:shd w:val="clear" w:color="auto" w:fill="F2F2F2"/>
        <w:spacing w:line="360" w:lineRule="auto"/>
        <w:jc w:val="center"/>
        <w:textAlignment w:val="center"/>
        <w:rPr>
          <w:color w:val="FF0000"/>
        </w:rPr>
      </w:pPr>
      <m:oMathPara>
        <m:oMathParaPr>
          <m:jc m:val="left"/>
        </m:oMathParaPr>
        <m:oMath>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1</m:t>
              </m:r>
              <m:ctrlPr>
                <w:rPr>
                  <w:color w:val="FF0000"/>
                </w:rPr>
              </m:ctrlPr>
            </m:sub>
          </m:sSub>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m:t>
              </m:r>
              <m:ctrlPr>
                <w:rPr>
                  <w:color w:val="FF0000"/>
                </w:rPr>
              </m:ctrlPr>
            </m:sub>
          </m:sSub>
          <m:r>
            <m:rPr/>
            <w:rPr>
              <w:rFonts w:ascii="Cambria Math" w:hAnsi="Cambria Math" w:eastAsia="宋体" w:cs="Cambria Math"/>
              <w:color w:val="FF0000"/>
            </w:rPr>
            <m:t>t=</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C</m:t>
              </m:r>
              <m:ctrlPr>
                <w:rPr>
                  <w:color w:val="FF0000"/>
                </w:rPr>
              </m:ctrlPr>
            </m:sub>
          </m:sSub>
        </m:oMath>
      </m:oMathPara>
    </w:p>
    <w:p w14:paraId="6514D92C">
      <w:pPr>
        <w:shd w:val="clear" w:color="auto" w:fill="F2F2F2"/>
        <w:spacing w:line="360" w:lineRule="auto"/>
        <w:jc w:val="left"/>
        <w:textAlignment w:val="center"/>
        <w:rPr>
          <w:color w:val="FF0000"/>
        </w:rPr>
      </w:pPr>
      <w:r>
        <w:rPr>
          <w:color w:val="FF0000"/>
        </w:rPr>
        <w:t>联立解得</w:t>
      </w:r>
    </w:p>
    <w:p w14:paraId="2743BA87">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t=</m:t>
          </m:r>
          <m:f>
            <m:fPr>
              <m:ctrlPr>
                <w:rPr>
                  <w:color w:val="FF0000"/>
                </w:rPr>
              </m:ctrlPr>
            </m:fPr>
            <m:num>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ctrlPr>
                <w:rPr>
                  <w:color w:val="FF0000"/>
                </w:rPr>
              </m:ctrlPr>
            </m:num>
            <m:den>
              <m:r>
                <m:rPr/>
                <w:rPr>
                  <w:rFonts w:ascii="Cambria Math" w:hAnsi="Cambria Math" w:eastAsia="宋体" w:cs="Cambria Math"/>
                  <w:color w:val="FF0000"/>
                </w:rPr>
                <m:t>2μg</m:t>
              </m:r>
              <m:ctrlPr>
                <w:rPr>
                  <w:color w:val="FF0000"/>
                </w:rPr>
              </m:ctrlPr>
            </m:den>
          </m:f>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1</m:t>
              </m:r>
              <m:ctrlPr>
                <w:rPr>
                  <w:color w:val="FF0000"/>
                </w:rPr>
              </m:ctrlPr>
            </m:sub>
          </m:sSub>
          <m:r>
            <m:rPr/>
            <w:rPr>
              <w:rFonts w:ascii="Cambria Math" w:hAnsi="Cambria Math" w:eastAsia="宋体" w:cs="Cambria Math"/>
              <w:color w:val="FF0000"/>
            </w:rPr>
            <m:t>=</m:t>
          </m:r>
          <m:f>
            <m:fPr>
              <m:ctrlPr>
                <w:rPr>
                  <w:color w:val="FF0000"/>
                </w:rPr>
              </m:ctrlPr>
            </m:fPr>
            <m:num>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ctrlPr>
                <w:rPr>
                  <w:color w:val="FF0000"/>
                </w:rPr>
              </m:ctrlPr>
            </m:num>
            <m:den>
              <m:r>
                <m:rPr/>
                <w:rPr>
                  <w:rFonts w:ascii="Cambria Math" w:hAnsi="Cambria Math" w:eastAsia="宋体" w:cs="Cambria Math"/>
                  <w:color w:val="FF0000"/>
                </w:rPr>
                <m:t>2</m:t>
              </m:r>
              <m:ctrlPr>
                <w:rPr>
                  <w:color w:val="FF0000"/>
                </w:rPr>
              </m:ctrlPr>
            </m:den>
          </m:f>
        </m:oMath>
      </m:oMathPara>
    </w:p>
    <w:p w14:paraId="2BF906FA">
      <w:pPr>
        <w:shd w:val="clear" w:color="auto" w:fill="F2F2F2"/>
        <w:spacing w:line="360" w:lineRule="auto"/>
        <w:jc w:val="left"/>
        <w:textAlignment w:val="center"/>
        <w:rPr>
          <w:color w:val="FF0000"/>
        </w:rPr>
      </w:pPr>
      <w:r>
        <w:rPr>
          <w:color w:val="FF0000"/>
        </w:rPr>
        <w:t>（3）</w:t>
      </w:r>
      <w:r>
        <w:rPr>
          <w:color w:val="FF0000"/>
        </w:rPr>
        <w:object>
          <v:shape id="_x0000_i1274" o:spt="75" alt="eqId5963abe8f421bd99a2aaa94831a951e9" type="#_x0000_t75" style="height:10.55pt;width:10.55pt;" o:ole="t" filled="f" o:preferrelative="t" stroked="f" coordsize="21600,21600">
            <v:path/>
            <v:fill on="f" focussize="0,0"/>
            <v:stroke on="f" joinstyle="miter"/>
            <v:imagedata r:id="rId343" o:title="eqId5963abe8f421bd99a2aaa94831a951e9"/>
            <o:lock v:ext="edit" aspectratio="t"/>
            <w10:wrap type="none"/>
            <w10:anchorlock/>
          </v:shape>
          <o:OLEObject Type="Embed" ProgID="Equation.DSMT4" ShapeID="_x0000_i1274" DrawAspect="Content" ObjectID="_1468075974" r:id="rId492">
            <o:LockedField>false</o:LockedField>
          </o:OLEObject>
        </w:object>
      </w:r>
      <w:r>
        <w:rPr>
          <w:color w:val="FF0000"/>
        </w:rPr>
        <w:t>与</w:t>
      </w:r>
      <w:r>
        <w:rPr>
          <w:color w:val="FF0000"/>
        </w:rPr>
        <w:object>
          <v:shape id="_x0000_i1275" o:spt="75" alt="eqIdc5db41a1f31d6baee7c69990811edb9f" type="#_x0000_t75" style="height:12pt;width:10.55pt;" o:ole="t" filled="f" o:preferrelative="t" stroked="f" coordsize="21600,21600">
            <v:path/>
            <v:fill on="f" focussize="0,0"/>
            <v:stroke on="f" joinstyle="miter"/>
            <v:imagedata r:id="rId484" o:title="eqIdc5db41a1f31d6baee7c69990811edb9f"/>
            <o:lock v:ext="edit" aspectratio="t"/>
            <w10:wrap type="none"/>
            <w10:anchorlock/>
          </v:shape>
          <o:OLEObject Type="Embed" ProgID="Equation.DSMT4" ShapeID="_x0000_i1275" DrawAspect="Content" ObjectID="_1468075975" r:id="rId493">
            <o:LockedField>false</o:LockedField>
          </o:OLEObject>
        </w:object>
      </w:r>
      <w:r>
        <w:rPr>
          <w:color w:val="FF0000"/>
        </w:rPr>
        <w:t>共速后，以相同的加速度</w:t>
      </w:r>
      <m:oMath>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AC</m:t>
            </m:r>
            <m:ctrlPr>
              <w:rPr>
                <w:color w:val="FF0000"/>
              </w:rPr>
            </m:ctrlPr>
          </m:sub>
        </m:sSub>
      </m:oMath>
      <w:r>
        <w:rPr>
          <w:color w:val="FF0000"/>
        </w:rPr>
        <w:t>一起加速，</w:t>
      </w:r>
      <w:r>
        <w:rPr>
          <w:color w:val="FF0000"/>
        </w:rPr>
        <w:object>
          <v:shape id="_x0000_i1276" o:spt="75" alt="eqId7f9e8449aad35c5d840a3395ea86df6d" type="#_x0000_t75" style="height:10.55pt;width:9.65pt;" o:ole="t" filled="f" o:preferrelative="t" stroked="f" coordsize="21600,21600">
            <v:path/>
            <v:fill on="f" focussize="0,0"/>
            <v:stroke on="f" joinstyle="miter"/>
            <v:imagedata r:id="rId495" o:title="eqId7f9e8449aad35c5d840a3395ea86df6d"/>
            <o:lock v:ext="edit" aspectratio="t"/>
            <w10:wrap type="none"/>
            <w10:anchorlock/>
          </v:shape>
          <o:OLEObject Type="Embed" ProgID="Equation.DSMT4" ShapeID="_x0000_i1276" DrawAspect="Content" ObjectID="_1468075976" r:id="rId494">
            <o:LockedField>false</o:LockedField>
          </o:OLEObject>
        </w:object>
      </w:r>
      <w:r>
        <w:rPr>
          <w:color w:val="FF0000"/>
        </w:rPr>
        <w:t>仍以加速度</w:t>
      </w:r>
      <w:r>
        <w:rPr>
          <w:color w:val="FF0000"/>
        </w:rPr>
        <w:object>
          <v:shape id="_x0000_i1277" o:spt="75" alt="eqIdd0d57e24513fffce125a10518cb3870f" type="#_x0000_t75" style="height:16.3pt;width:13.2pt;" o:ole="t" filled="f" o:preferrelative="t" stroked="f" coordsize="21600,21600">
            <v:path/>
            <v:fill on="f" focussize="0,0"/>
            <v:stroke on="f" joinstyle="miter"/>
            <v:imagedata r:id="rId497" o:title="eqIdd0d57e24513fffce125a10518cb3870f"/>
            <o:lock v:ext="edit" aspectratio="t"/>
            <w10:wrap type="none"/>
            <w10:anchorlock/>
          </v:shape>
          <o:OLEObject Type="Embed" ProgID="Equation.DSMT4" ShapeID="_x0000_i1277" DrawAspect="Content" ObjectID="_1468075977" r:id="rId496">
            <o:LockedField>false</o:LockedField>
          </o:OLEObject>
        </w:object>
      </w:r>
      <w:r>
        <w:rPr>
          <w:color w:val="FF0000"/>
        </w:rPr>
        <w:t>匀减速，设经过时间</w:t>
      </w:r>
      <w:r>
        <w:rPr>
          <w:color w:val="FF0000"/>
        </w:rPr>
        <w:object>
          <v:shape id="_x0000_i1278" o:spt="75" alt="eqIddf1c3ba20a4e7234e949a05cedb09b33" type="#_x0000_t75" style="height:12.25pt;width:8.75pt;" o:ole="t" filled="f" o:preferrelative="t" stroked="f" coordsize="21600,21600">
            <v:path/>
            <v:fill on="f" focussize="0,0"/>
            <v:stroke on="f" joinstyle="miter"/>
            <v:imagedata r:id="rId499" o:title="eqIddf1c3ba20a4e7234e949a05cedb09b33"/>
            <o:lock v:ext="edit" aspectratio="t"/>
            <w10:wrap type="none"/>
            <w10:anchorlock/>
          </v:shape>
          <o:OLEObject Type="Embed" ProgID="Equation.DSMT4" ShapeID="_x0000_i1278" DrawAspect="Content" ObjectID="_1468075978" r:id="rId498">
            <o:LockedField>false</o:LockedField>
          </o:OLEObject>
        </w:object>
      </w:r>
      <w:r>
        <w:rPr>
          <w:color w:val="FF0000"/>
        </w:rPr>
        <w:t>三者共速，则有</w:t>
      </w:r>
    </w:p>
    <w:p w14:paraId="081B3796">
      <w:pPr>
        <w:shd w:val="clear" w:color="auto" w:fill="F2F2F2"/>
        <w:spacing w:line="360" w:lineRule="auto"/>
        <w:jc w:val="center"/>
        <w:textAlignment w:val="center"/>
        <w:rPr>
          <w:color w:val="FF0000"/>
        </w:rPr>
      </w:pPr>
      <m:oMathPara>
        <m:oMathParaPr>
          <m:jc m:val="left"/>
        </m:oMathParaPr>
        <m:oMath>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1</m:t>
              </m:r>
              <m:ctrlPr>
                <w:rPr>
                  <w:color w:val="FF0000"/>
                </w:rPr>
              </m:ctrlPr>
            </m:sub>
          </m:sSub>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AC</m:t>
              </m:r>
              <m:ctrlPr>
                <w:rPr>
                  <w:color w:val="FF0000"/>
                </w:rPr>
              </m:ctrlPr>
            </m:sub>
          </m:sSub>
          <m:sSup>
            <m:sSupPr>
              <m:ctrlPr>
                <w:rPr>
                  <w:color w:val="FF0000"/>
                </w:rPr>
              </m:ctrlPr>
            </m:sSupPr>
            <m:e>
              <m:r>
                <m:rPr/>
                <w:rPr>
                  <w:rFonts w:ascii="Cambria Math" w:hAnsi="Cambria Math" w:eastAsia="宋体" w:cs="Cambria Math"/>
                  <w:color w:val="FF0000"/>
                </w:rPr>
                <m:t>t</m:t>
              </m:r>
              <m:ctrlPr>
                <w:rPr>
                  <w:color w:val="FF0000"/>
                </w:rPr>
              </m:ctrlPr>
            </m:e>
            <m:sup>
              <m:r>
                <m:rPr/>
                <w:rPr>
                  <w:rFonts w:ascii="Cambria Math" w:hAnsi="Cambria Math" w:eastAsia="宋体" w:cs="Cambria Math"/>
                  <w:color w:val="FF0000"/>
                </w:rPr>
                <m:t>′</m:t>
              </m:r>
              <m:ctrlPr>
                <w:rPr>
                  <w:color w:val="FF0000"/>
                </w:rPr>
              </m:ctrlPr>
            </m:sup>
          </m:sSup>
          <m:r>
            <m:rPr/>
            <w:rPr>
              <w:rFonts w:ascii="Cambria Math" w:hAnsi="Cambria Math" w:eastAsia="宋体" w:cs="Cambria Math"/>
              <w:color w:val="FF0000"/>
            </w:rPr>
            <m:t>=2</m:t>
          </m:r>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r>
            <m:rPr/>
            <w:rPr>
              <w:rFonts w:ascii="Cambria Math" w:hAnsi="Cambria Math" w:eastAsia="宋体" w:cs="Cambria Math"/>
              <w:color w:val="FF0000"/>
            </w:rPr>
            <m:t>−</m:t>
          </m:r>
          <m:sSub>
            <m:sSubPr>
              <m:ctrlPr>
                <w:rPr>
                  <w:color w:val="FF0000"/>
                </w:rPr>
              </m:ctrlPr>
            </m:sSubPr>
            <m:e>
              <m:r>
                <m:rPr/>
                <w:rPr>
                  <w:rFonts w:ascii="Cambria Math" w:hAnsi="Cambria Math" w:eastAsia="宋体" w:cs="Cambria Math"/>
                  <w:color w:val="FF0000"/>
                </w:rPr>
                <m:t>a</m:t>
              </m:r>
              <m:ctrlPr>
                <w:rPr>
                  <w:color w:val="FF0000"/>
                </w:rPr>
              </m:ctrlPr>
            </m:e>
            <m:sub>
              <m:r>
                <m:rPr/>
                <w:rPr>
                  <w:rFonts w:ascii="Cambria Math" w:hAnsi="Cambria Math" w:eastAsia="宋体" w:cs="Cambria Math"/>
                  <w:color w:val="FF0000"/>
                </w:rPr>
                <m:t>B</m:t>
              </m:r>
              <m:ctrlPr>
                <w:rPr>
                  <w:color w:val="FF0000"/>
                </w:rPr>
              </m:ctrlPr>
            </m:sub>
          </m:sSub>
          <m:d>
            <m:dPr>
              <m:sepChr m:val=","/>
              <m:ctrlPr>
                <w:rPr>
                  <w:color w:val="FF0000"/>
                </w:rPr>
              </m:ctrlPr>
            </m:dPr>
            <m:e>
              <m:r>
                <m:rPr/>
                <w:rPr>
                  <w:rFonts w:ascii="Cambria Math" w:hAnsi="Cambria Math" w:eastAsia="宋体" w:cs="Cambria Math"/>
                  <w:color w:val="FF0000"/>
                </w:rPr>
                <m:t>t+</m:t>
              </m:r>
              <m:sSup>
                <m:sSupPr>
                  <m:ctrlPr>
                    <w:rPr>
                      <w:color w:val="FF0000"/>
                    </w:rPr>
                  </m:ctrlPr>
                </m:sSupPr>
                <m:e>
                  <m:r>
                    <m:rPr/>
                    <w:rPr>
                      <w:rFonts w:ascii="Cambria Math" w:hAnsi="Cambria Math" w:eastAsia="宋体" w:cs="Cambria Math"/>
                      <w:color w:val="FF0000"/>
                    </w:rPr>
                    <m:t>t</m:t>
                  </m:r>
                  <m:ctrlPr>
                    <w:rPr>
                      <w:color w:val="FF0000"/>
                    </w:rPr>
                  </m:ctrlPr>
                </m:e>
                <m:sup>
                  <m:r>
                    <m:rPr/>
                    <w:rPr>
                      <w:rFonts w:ascii="Cambria Math" w:hAnsi="Cambria Math" w:eastAsia="宋体" w:cs="Cambria Math"/>
                      <w:color w:val="FF0000"/>
                    </w:rPr>
                    <m:t>′</m:t>
                  </m:r>
                  <m:ctrlPr>
                    <w:rPr>
                      <w:color w:val="FF0000"/>
                    </w:rPr>
                  </m:ctrlPr>
                </m:sup>
              </m:sSup>
              <m:ctrlPr>
                <w:rPr>
                  <w:color w:val="FF0000"/>
                </w:rPr>
              </m:ctrlPr>
            </m:e>
          </m:d>
        </m:oMath>
      </m:oMathPara>
    </w:p>
    <w:p w14:paraId="7A80DDA0">
      <w:pPr>
        <w:shd w:val="clear" w:color="auto" w:fill="F2F2F2"/>
        <w:spacing w:line="360" w:lineRule="auto"/>
        <w:jc w:val="left"/>
        <w:textAlignment w:val="center"/>
        <w:rPr>
          <w:color w:val="FF0000"/>
        </w:rPr>
      </w:pPr>
      <w:r>
        <w:rPr>
          <w:color w:val="FF0000"/>
        </w:rPr>
        <w:t>可得</w:t>
      </w:r>
    </w:p>
    <w:p w14:paraId="2711AED4">
      <w:pPr>
        <w:shd w:val="clear" w:color="auto" w:fill="F2F2F2"/>
        <w:spacing w:line="360" w:lineRule="auto"/>
        <w:jc w:val="center"/>
        <w:textAlignment w:val="center"/>
        <w:rPr>
          <w:color w:val="FF0000"/>
        </w:rPr>
      </w:pPr>
      <m:oMathPara>
        <m:oMathParaPr>
          <m:jc m:val="left"/>
        </m:oMathParaPr>
        <m:oMath>
          <m:sSup>
            <m:sSupPr>
              <m:ctrlPr>
                <w:rPr>
                  <w:color w:val="FF0000"/>
                </w:rPr>
              </m:ctrlPr>
            </m:sSupPr>
            <m:e>
              <m:r>
                <m:rPr/>
                <w:rPr>
                  <w:rFonts w:ascii="Cambria Math" w:hAnsi="Cambria Math" w:eastAsia="宋体" w:cs="Cambria Math"/>
                  <w:color w:val="FF0000"/>
                </w:rPr>
                <m:t>t</m:t>
              </m:r>
              <m:ctrlPr>
                <w:rPr>
                  <w:color w:val="FF0000"/>
                </w:rPr>
              </m:ctrlPr>
            </m:e>
            <m:sup>
              <m:r>
                <m:rPr/>
                <w:rPr>
                  <w:rFonts w:ascii="Cambria Math" w:hAnsi="Cambria Math" w:eastAsia="宋体" w:cs="Cambria Math"/>
                  <w:color w:val="FF0000"/>
                </w:rPr>
                <m:t>′</m:t>
              </m:r>
              <m:ctrlPr>
                <w:rPr>
                  <w:color w:val="FF0000"/>
                </w:rPr>
              </m:ctrlPr>
            </m:sup>
          </m:sSup>
          <m:r>
            <m:rPr/>
            <w:rPr>
              <w:rFonts w:ascii="Cambria Math" w:hAnsi="Cambria Math" w:eastAsia="宋体" w:cs="Cambria Math"/>
              <w:color w:val="FF0000"/>
            </w:rPr>
            <m:t>=3</m:t>
          </m:r>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r>
            <m:rPr/>
            <w:rPr>
              <w:rFonts w:ascii="Cambria Math" w:hAnsi="Cambria Math" w:eastAsia="宋体" w:cs="Cambria Math"/>
              <w:color w:val="FF0000"/>
            </w:rPr>
            <m:t>/</m:t>
          </m:r>
          <m:d>
            <m:dPr>
              <m:sepChr m:val=","/>
              <m:ctrlPr>
                <w:rPr>
                  <w:color w:val="FF0000"/>
                </w:rPr>
              </m:ctrlPr>
            </m:dPr>
            <m:e>
              <m:r>
                <m:rPr/>
                <w:rPr>
                  <w:rFonts w:ascii="Cambria Math" w:hAnsi="Cambria Math" w:eastAsia="宋体" w:cs="Cambria Math"/>
                  <w:color w:val="FF0000"/>
                </w:rPr>
                <m:t>4μg</m:t>
              </m:r>
              <m:ctrlPr>
                <w:rPr>
                  <w:color w:val="FF0000"/>
                </w:rPr>
              </m:ctrlPr>
            </m:e>
          </m:d>
        </m:oMath>
      </m:oMathPara>
    </w:p>
    <w:p w14:paraId="762D48A6">
      <w:pPr>
        <w:shd w:val="clear" w:color="auto" w:fill="F2F2F2"/>
        <w:spacing w:line="360" w:lineRule="auto"/>
        <w:jc w:val="left"/>
        <w:textAlignment w:val="center"/>
        <w:rPr>
          <w:color w:val="FF0000"/>
        </w:rPr>
      </w:pPr>
      <w:r>
        <w:rPr>
          <w:color w:val="FF0000"/>
        </w:rPr>
        <w:t>根据</w:t>
      </w:r>
      <w:r>
        <w:rPr>
          <w:color w:val="FF0000"/>
        </w:rPr>
        <w:object>
          <v:shape id="_x0000_i1279" o:spt="75" alt="eqIdd1552707683293dcf684d101dd09b5c9" type="#_x0000_t75" style="height:10.55pt;width:21.1pt;" o:ole="t" filled="f" o:preferrelative="t" stroked="f" coordsize="21600,21600">
            <v:path/>
            <v:fill on="f" focussize="0,0"/>
            <v:stroke on="f" joinstyle="miter"/>
            <v:imagedata r:id="rId201" o:title="eqIdd1552707683293dcf684d101dd09b5c9"/>
            <o:lock v:ext="edit" aspectratio="t"/>
            <w10:wrap type="none"/>
            <w10:anchorlock/>
          </v:shape>
          <o:OLEObject Type="Embed" ProgID="Equation.DSMT4" ShapeID="_x0000_i1279" DrawAspect="Content" ObjectID="_1468075979" r:id="rId500">
            <o:LockedField>false</o:LockedField>
          </o:OLEObject>
        </w:object>
      </w:r>
      <w:r>
        <w:rPr>
          <w:color w:val="FF0000"/>
        </w:rPr>
        <w:t>图像，</w:t>
      </w:r>
      <w:r>
        <w:rPr>
          <w:color w:val="FF0000"/>
        </w:rPr>
        <w:object>
          <v:shape id="_x0000_i1280" o:spt="75" alt="eqIde52586ca2a3b783bc8092415e2d4bf6d" type="#_x0000_t75" style="height:12.25pt;width:26.35pt;" o:ole="t" filled="f" o:preferrelative="t" stroked="f" coordsize="21600,21600">
            <v:path/>
            <v:fill on="f" focussize="0,0"/>
            <v:stroke on="f" joinstyle="miter"/>
            <v:imagedata r:id="rId482" o:title="eqIde52586ca2a3b783bc8092415e2d4bf6d"/>
            <o:lock v:ext="edit" aspectratio="t"/>
            <w10:wrap type="none"/>
            <w10:anchorlock/>
          </v:shape>
          <o:OLEObject Type="Embed" ProgID="Equation.DSMT4" ShapeID="_x0000_i1280" DrawAspect="Content" ObjectID="_1468075980" r:id="rId501">
            <o:LockedField>false</o:LockedField>
          </o:OLEObject>
        </w:object>
      </w:r>
      <w:r>
        <w:rPr>
          <w:color w:val="FF0000"/>
        </w:rPr>
        <w:t>间增大的距离</w:t>
      </w:r>
    </w:p>
    <w:p w14:paraId="56B5C290">
      <w:pPr>
        <w:shd w:val="clear" w:color="auto" w:fill="F2F2F2"/>
        <w:spacing w:line="360" w:lineRule="auto"/>
        <w:jc w:val="center"/>
        <w:textAlignment w:val="center"/>
        <w:rPr>
          <w:color w:val="FF0000"/>
        </w:rPr>
      </w:pPr>
      <m:oMathPara>
        <m:oMathParaPr>
          <m:jc m:val="left"/>
        </m:oMathParaPr>
        <m:oMath>
          <m:r>
            <m:rPr>
              <m:nor/>
              <m:sty m:val="p"/>
            </m:rPr>
            <w:rPr>
              <w:rFonts w:ascii="Cambria Math" w:hAnsi="Cambria Math" w:eastAsia="宋体" w:cs="Cambria Math"/>
              <w:b w:val="0"/>
              <w:i w:val="0"/>
              <w:color w:val="FF0000"/>
            </w:rPr>
            <m:t>Δ</m:t>
          </m:r>
          <m:r>
            <m:rPr/>
            <w:rPr>
              <w:rFonts w:ascii="Cambria Math" w:hAnsi="Cambria Math" w:eastAsia="宋体" w:cs="Cambria Math"/>
              <w:color w:val="FF0000"/>
            </w:rPr>
            <m:t>x=</m:t>
          </m:r>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r>
            <m:rPr/>
            <w:rPr>
              <w:rFonts w:ascii="Cambria Math" w:hAnsi="Cambria Math" w:eastAsia="宋体" w:cs="Cambria Math"/>
              <w:color w:val="FF0000"/>
            </w:rPr>
            <m:t>t+</m:t>
          </m:r>
          <m:f>
            <m:fPr>
              <m:ctrlPr>
                <w:rPr>
                  <w:color w:val="FF0000"/>
                </w:rPr>
              </m:ctrlPr>
            </m:fPr>
            <m:num>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sSup>
                <m:sSupPr>
                  <m:ctrlPr>
                    <w:rPr>
                      <w:color w:val="FF0000"/>
                    </w:rPr>
                  </m:ctrlPr>
                </m:sSupPr>
                <m:e>
                  <m:r>
                    <m:rPr/>
                    <w:rPr>
                      <w:rFonts w:ascii="Cambria Math" w:hAnsi="Cambria Math" w:eastAsia="宋体" w:cs="Cambria Math"/>
                      <w:color w:val="FF0000"/>
                    </w:rPr>
                    <m:t>t</m:t>
                  </m:r>
                  <m:ctrlPr>
                    <w:rPr>
                      <w:color w:val="FF0000"/>
                    </w:rPr>
                  </m:ctrlPr>
                </m:e>
                <m:sup>
                  <m:r>
                    <m:rPr/>
                    <w:rPr>
                      <w:rFonts w:ascii="Cambria Math" w:hAnsi="Cambria Math" w:eastAsia="宋体" w:cs="Cambria Math"/>
                      <w:color w:val="FF0000"/>
                    </w:rPr>
                    <m:t>′</m:t>
                  </m:r>
                  <m:ctrlPr>
                    <w:rPr>
                      <w:color w:val="FF0000"/>
                    </w:rPr>
                  </m:ctrlPr>
                </m:sup>
              </m:sSup>
              <m:ctrlPr>
                <w:rPr>
                  <w:color w:val="FF0000"/>
                </w:rPr>
              </m:ctrlPr>
            </m:num>
            <m:den>
              <m:r>
                <m:rPr/>
                <w:rPr>
                  <w:rFonts w:ascii="Cambria Math" w:hAnsi="Cambria Math" w:eastAsia="宋体" w:cs="Cambria Math"/>
                  <w:color w:val="FF0000"/>
                </w:rPr>
                <m:t>2</m:t>
              </m:r>
              <m:ctrlPr>
                <w:rPr>
                  <w:color w:val="FF0000"/>
                </w:rPr>
              </m:ctrlPr>
            </m:den>
          </m:f>
          <m:r>
            <m:rPr/>
            <w:rPr>
              <w:rFonts w:ascii="Cambria Math" w:hAnsi="Cambria Math" w:eastAsia="宋体" w:cs="Cambria Math"/>
              <w:color w:val="FF0000"/>
            </w:rPr>
            <m:t>=</m:t>
          </m:r>
          <m:f>
            <m:fPr>
              <m:ctrlPr>
                <w:rPr>
                  <w:color w:val="FF0000"/>
                </w:rPr>
              </m:ctrlPr>
            </m:fPr>
            <m:num>
              <m:r>
                <m:rPr/>
                <w:rPr>
                  <w:rFonts w:ascii="Cambria Math" w:hAnsi="Cambria Math" w:eastAsia="宋体" w:cs="Cambria Math"/>
                  <w:color w:val="FF0000"/>
                </w:rPr>
                <m:t>7</m:t>
              </m:r>
              <m:sSub>
                <m:sSubPr>
                  <m:ctrlPr>
                    <w:rPr>
                      <w:color w:val="FF0000"/>
                    </w:rPr>
                  </m:ctrlPr>
                </m:sSub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Sub>
              <m:sSup>
                <m:sSupPr>
                  <m:ctrlPr>
                    <w:rPr>
                      <w:color w:val="FF0000"/>
                    </w:rPr>
                  </m:ctrlPr>
                </m:sSupPr>
                <m:e>
                  <m:ctrlPr>
                    <w:rPr>
                      <w:color w:val="FF0000"/>
                    </w:rPr>
                  </m:ctrlPr>
                </m:e>
                <m:sup>
                  <m:r>
                    <m:rPr/>
                    <w:rPr>
                      <w:rFonts w:ascii="Cambria Math" w:hAnsi="Cambria Math" w:eastAsia="宋体" w:cs="Cambria Math"/>
                      <w:color w:val="FF0000"/>
                    </w:rPr>
                    <m:t>2</m:t>
                  </m:r>
                  <m:ctrlPr>
                    <w:rPr>
                      <w:color w:val="FF0000"/>
                    </w:rPr>
                  </m:ctrlPr>
                </m:sup>
              </m:sSup>
              <m:ctrlPr>
                <w:rPr>
                  <w:color w:val="FF0000"/>
                </w:rPr>
              </m:ctrlPr>
            </m:num>
            <m:den>
              <m:r>
                <m:rPr/>
                <w:rPr>
                  <w:rFonts w:ascii="Cambria Math" w:hAnsi="Cambria Math" w:eastAsia="宋体" w:cs="Cambria Math"/>
                  <w:color w:val="FF0000"/>
                </w:rPr>
                <m:t>8μg</m:t>
              </m:r>
              <m:ctrlPr>
                <w:rPr>
                  <w:color w:val="FF0000"/>
                </w:rPr>
              </m:ctrlPr>
            </m:den>
          </m:f>
        </m:oMath>
      </m:oMathPara>
    </w:p>
    <w:p w14:paraId="447F381F">
      <w:pPr>
        <w:shd w:val="clear" w:color="auto" w:fill="F2F2F2"/>
        <w:spacing w:line="360" w:lineRule="auto"/>
        <w:jc w:val="both"/>
        <w:textAlignment w:val="center"/>
        <w:rPr>
          <w:color w:val="FF0000"/>
        </w:rPr>
      </w:pPr>
      <w:r>
        <w:rPr>
          <w:rFonts w:ascii="Times New Roman" w:hAnsi="Times New Roman" w:eastAsia="Times New Roman" w:cs="Times New Roman"/>
          <w:strike w:val="0"/>
          <w:color w:val="FF0000"/>
          <w:kern w:val="0"/>
          <w:sz w:val="24"/>
          <w:szCs w:val="24"/>
          <w:u w:val="none"/>
        </w:rPr>
        <w:drawing>
          <wp:inline distT="0" distB="0" distL="114300" distR="114300">
            <wp:extent cx="1885950" cy="1524000"/>
            <wp:effectExtent l="0" t="0" r="3810" b="0"/>
            <wp:docPr id="100045" name="图片 100045" descr="@@@16a0b8b0-73ed-4576-809a-a21947db1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16a0b8b0-73ed-4576-809a-a21947db1b99"/>
                    <pic:cNvPicPr>
                      <a:picLocks noChangeAspect="1"/>
                    </pic:cNvPicPr>
                  </pic:nvPicPr>
                  <pic:blipFill>
                    <a:blip r:embed="rId502"/>
                    <a:stretch>
                      <a:fillRect/>
                    </a:stretch>
                  </pic:blipFill>
                  <pic:spPr>
                    <a:xfrm>
                      <a:off x="0" y="0"/>
                      <a:ext cx="1885950" cy="1524000"/>
                    </a:xfrm>
                    <a:prstGeom prst="rect">
                      <a:avLst/>
                    </a:prstGeom>
                  </pic:spPr>
                </pic:pic>
              </a:graphicData>
            </a:graphic>
          </wp:inline>
        </w:drawing>
      </w:r>
    </w:p>
    <w:p w14:paraId="0980C8EB">
      <w:pPr>
        <w:shd w:val="clear" w:color="auto" w:fill="F2F2F2"/>
        <w:spacing w:line="360" w:lineRule="auto"/>
        <w:jc w:val="left"/>
        <w:textAlignment w:val="center"/>
        <w:rPr>
          <w:color w:val="FF0000"/>
        </w:rPr>
      </w:pPr>
      <w:r>
        <w:rPr>
          <w:color w:val="FF0000"/>
        </w:rPr>
        <w:t>故</w:t>
      </w:r>
      <w:r>
        <w:rPr>
          <w:color w:val="FF0000"/>
        </w:rPr>
        <w:object>
          <v:shape id="_x0000_i1281" o:spt="75" alt="eqId5963abe8f421bd99a2aaa94831a951e9" type="#_x0000_t75" style="height:10.55pt;width:10.55pt;" o:ole="t" filled="f" o:preferrelative="t" stroked="f" coordsize="21600,21600">
            <v:path/>
            <v:fill on="f" focussize="0,0"/>
            <v:stroke on="f" joinstyle="miter"/>
            <v:imagedata r:id="rId343" o:title="eqId5963abe8f421bd99a2aaa94831a951e9"/>
            <o:lock v:ext="edit" aspectratio="t"/>
            <w10:wrap type="none"/>
            <w10:anchorlock/>
          </v:shape>
          <o:OLEObject Type="Embed" ProgID="Equation.DSMT4" ShapeID="_x0000_i1281" DrawAspect="Content" ObjectID="_1468075981" r:id="rId503">
            <o:LockedField>false</o:LockedField>
          </o:OLEObject>
        </w:object>
      </w:r>
      <w:r>
        <w:rPr>
          <w:color w:val="FF0000"/>
        </w:rPr>
        <w:t>与</w:t>
      </w:r>
      <w:r>
        <w:rPr>
          <w:color w:val="FF0000"/>
        </w:rPr>
        <w:object>
          <v:shape id="_x0000_i1282" o:spt="75" alt="eqId7f9e8449aad35c5d840a3395ea86df6d" type="#_x0000_t75" style="height:10.55pt;width:9.65pt;" o:ole="t" filled="f" o:preferrelative="t" stroked="f" coordsize="21600,21600">
            <v:path/>
            <v:fill on="f" focussize="0,0"/>
            <v:stroke on="f" joinstyle="miter"/>
            <v:imagedata r:id="rId495" o:title="eqId7f9e8449aad35c5d840a3395ea86df6d"/>
            <o:lock v:ext="edit" aspectratio="t"/>
            <w10:wrap type="none"/>
            <w10:anchorlock/>
          </v:shape>
          <o:OLEObject Type="Embed" ProgID="Equation.DSMT4" ShapeID="_x0000_i1282" DrawAspect="Content" ObjectID="_1468075982" r:id="rId504">
            <o:LockedField>false</o:LockedField>
          </o:OLEObject>
        </w:object>
      </w:r>
      <w:r>
        <w:rPr>
          <w:color w:val="FF0000"/>
        </w:rPr>
        <w:t>的最大距离为</w:t>
      </w:r>
    </w:p>
    <w:p w14:paraId="0EC75B70">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L=d+</m:t>
          </m:r>
          <m:r>
            <m:rPr>
              <m:nor/>
              <m:sty m:val="p"/>
            </m:rPr>
            <w:rPr>
              <w:rFonts w:ascii="Cambria Math" w:hAnsi="Cambria Math" w:eastAsia="宋体" w:cs="Cambria Math"/>
              <w:b w:val="0"/>
              <w:i w:val="0"/>
              <w:color w:val="FF0000"/>
            </w:rPr>
            <m:t>Δ</m:t>
          </m:r>
          <m:r>
            <m:rPr/>
            <w:rPr>
              <w:rFonts w:ascii="Cambria Math" w:hAnsi="Cambria Math" w:eastAsia="宋体" w:cs="Cambria Math"/>
              <w:color w:val="FF0000"/>
            </w:rPr>
            <m:t>x</m:t>
          </m:r>
        </m:oMath>
      </m:oMathPara>
    </w:p>
    <w:p w14:paraId="300E9A56">
      <w:pPr>
        <w:shd w:val="clear" w:color="auto" w:fill="F2F2F2"/>
        <w:spacing w:line="360" w:lineRule="auto"/>
        <w:jc w:val="left"/>
        <w:textAlignment w:val="center"/>
        <w:rPr>
          <w:color w:val="FF0000"/>
        </w:rPr>
      </w:pPr>
      <w:r>
        <w:rPr>
          <w:color w:val="FF0000"/>
        </w:rPr>
        <w:t>解得</w:t>
      </w:r>
    </w:p>
    <w:p w14:paraId="0FDAD1EB">
      <w:pPr>
        <w:shd w:val="clear" w:color="auto" w:fill="F2F2F2"/>
        <w:spacing w:line="360" w:lineRule="auto"/>
        <w:jc w:val="center"/>
        <w:textAlignment w:val="center"/>
        <w:rPr>
          <w:color w:val="FF0000"/>
        </w:rPr>
      </w:pPr>
      <m:oMathPara>
        <m:oMathParaPr>
          <m:jc m:val="left"/>
        </m:oMathParaPr>
        <m:oMath>
          <m:r>
            <m:rPr/>
            <w:rPr>
              <w:rFonts w:ascii="Cambria Math" w:hAnsi="Cambria Math" w:eastAsia="宋体" w:cs="Cambria Math"/>
              <w:color w:val="FF0000"/>
            </w:rPr>
            <m:t>L=d+</m:t>
          </m:r>
          <m:f>
            <m:fPr>
              <m:ctrlPr>
                <w:rPr>
                  <w:color w:val="FF0000"/>
                </w:rPr>
              </m:ctrlPr>
            </m:fPr>
            <m:num>
              <m:r>
                <m:rPr/>
                <w:rPr>
                  <w:rFonts w:ascii="Cambria Math" w:hAnsi="Cambria Math" w:eastAsia="宋体" w:cs="Cambria Math"/>
                  <w:color w:val="FF0000"/>
                </w:rPr>
                <m:t>7</m:t>
              </m:r>
              <m:sSubSup>
                <m:sSubSupPr>
                  <m:ctrlPr>
                    <w:rPr>
                      <w:color w:val="FF0000"/>
                    </w:rPr>
                  </m:ctrlPr>
                </m:sSubSupPr>
                <m:e>
                  <m:r>
                    <m:rPr/>
                    <w:rPr>
                      <w:rFonts w:ascii="Cambria Math" w:hAnsi="Cambria Math" w:eastAsia="宋体" w:cs="Cambria Math"/>
                      <w:color w:val="FF0000"/>
                    </w:rPr>
                    <m:t>v</m:t>
                  </m:r>
                  <m:ctrlPr>
                    <w:rPr>
                      <w:color w:val="FF0000"/>
                    </w:rPr>
                  </m:ctrlPr>
                </m:e>
                <m:sub>
                  <m:r>
                    <m:rPr/>
                    <w:rPr>
                      <w:rFonts w:ascii="Cambria Math" w:hAnsi="Cambria Math" w:eastAsia="宋体" w:cs="Cambria Math"/>
                      <w:color w:val="FF0000"/>
                    </w:rPr>
                    <m:t>0</m:t>
                  </m:r>
                  <m:ctrlPr>
                    <w:rPr>
                      <w:color w:val="FF0000"/>
                    </w:rPr>
                  </m:ctrlPr>
                </m:sub>
                <m:sup>
                  <m:r>
                    <m:rPr/>
                    <w:rPr>
                      <w:rFonts w:ascii="Cambria Math" w:hAnsi="Cambria Math" w:eastAsia="宋体" w:cs="Cambria Math"/>
                      <w:color w:val="FF0000"/>
                    </w:rPr>
                    <m:t>2</m:t>
                  </m:r>
                  <m:ctrlPr>
                    <w:rPr>
                      <w:color w:val="FF0000"/>
                    </w:rPr>
                  </m:ctrlPr>
                </m:sup>
              </m:sSubSup>
              <m:ctrlPr>
                <w:rPr>
                  <w:color w:val="FF0000"/>
                </w:rPr>
              </m:ctrlPr>
            </m:num>
            <m:den>
              <m:r>
                <m:rPr/>
                <w:rPr>
                  <w:rFonts w:ascii="Cambria Math" w:hAnsi="Cambria Math" w:eastAsia="宋体" w:cs="Cambria Math"/>
                  <w:color w:val="FF0000"/>
                </w:rPr>
                <m:t>8μg</m:t>
              </m:r>
              <m:ctrlPr>
                <w:rPr>
                  <w:color w:val="FF0000"/>
                </w:rPr>
              </m:ctrlPr>
            </m:den>
          </m:f>
        </m:oMath>
      </m:oMathPara>
    </w:p>
    <w:p w14:paraId="6F62B3FA"/>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1"/>
    <w:family w:val="roman"/>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YjhmODlmOGZjNWEzYzk3NDczYjc0M2U2ZGZiNjcifQ=="/>
  </w:docVars>
  <w:rsids>
    <w:rsidRoot w:val="33FE5554"/>
    <w:rsid w:val="004151FC"/>
    <w:rsid w:val="00C02FC6"/>
    <w:rsid w:val="33FE5554"/>
    <w:rsid w:val="4EF249C8"/>
    <w:rsid w:val="5BFB1170"/>
    <w:rsid w:val="737A2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uiPriority w:val="0"/>
    <w:rPr>
      <w:color w:val="0000FF"/>
      <w:u w:val="single"/>
    </w:rPr>
  </w:style>
  <w:style w:type="character" w:customStyle="1" w:styleId="8">
    <w:name w:val="apple-style-span"/>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3.wmf"/><Relationship Id="rId97" Type="http://schemas.openxmlformats.org/officeDocument/2006/relationships/oleObject" Target="embeddings/oleObject42.bin"/><Relationship Id="rId96" Type="http://schemas.openxmlformats.org/officeDocument/2006/relationships/image" Target="media/image52.wmf"/><Relationship Id="rId95" Type="http://schemas.openxmlformats.org/officeDocument/2006/relationships/oleObject" Target="embeddings/oleObject41.bin"/><Relationship Id="rId94" Type="http://schemas.openxmlformats.org/officeDocument/2006/relationships/image" Target="media/image51.png"/><Relationship Id="rId93" Type="http://schemas.openxmlformats.org/officeDocument/2006/relationships/image" Target="media/image50.wmf"/><Relationship Id="rId92" Type="http://schemas.openxmlformats.org/officeDocument/2006/relationships/oleObject" Target="embeddings/oleObject40.bin"/><Relationship Id="rId91" Type="http://schemas.openxmlformats.org/officeDocument/2006/relationships/image" Target="media/image49.png"/><Relationship Id="rId90" Type="http://schemas.openxmlformats.org/officeDocument/2006/relationships/image" Target="media/image48.wmf"/><Relationship Id="rId9" Type="http://schemas.openxmlformats.org/officeDocument/2006/relationships/image" Target="media/image5.wmf"/><Relationship Id="rId89" Type="http://schemas.openxmlformats.org/officeDocument/2006/relationships/oleObject" Target="embeddings/oleObject39.bin"/><Relationship Id="rId88" Type="http://schemas.openxmlformats.org/officeDocument/2006/relationships/image" Target="media/image47.wmf"/><Relationship Id="rId87" Type="http://schemas.openxmlformats.org/officeDocument/2006/relationships/oleObject" Target="embeddings/oleObject38.bin"/><Relationship Id="rId86" Type="http://schemas.openxmlformats.org/officeDocument/2006/relationships/image" Target="media/image46.wmf"/><Relationship Id="rId85" Type="http://schemas.openxmlformats.org/officeDocument/2006/relationships/oleObject" Target="embeddings/oleObject37.bin"/><Relationship Id="rId84" Type="http://schemas.openxmlformats.org/officeDocument/2006/relationships/image" Target="media/image45.png"/><Relationship Id="rId83" Type="http://schemas.openxmlformats.org/officeDocument/2006/relationships/image" Target="media/image44.wmf"/><Relationship Id="rId82" Type="http://schemas.openxmlformats.org/officeDocument/2006/relationships/oleObject" Target="embeddings/oleObject36.bin"/><Relationship Id="rId81" Type="http://schemas.openxmlformats.org/officeDocument/2006/relationships/image" Target="media/image43.png"/><Relationship Id="rId80" Type="http://schemas.openxmlformats.org/officeDocument/2006/relationships/image" Target="media/image42.wmf"/><Relationship Id="rId8" Type="http://schemas.openxmlformats.org/officeDocument/2006/relationships/oleObject" Target="embeddings/oleObject1.bin"/><Relationship Id="rId79" Type="http://schemas.openxmlformats.org/officeDocument/2006/relationships/oleObject" Target="embeddings/oleObject35.bin"/><Relationship Id="rId78" Type="http://schemas.openxmlformats.org/officeDocument/2006/relationships/image" Target="media/image41.wmf"/><Relationship Id="rId77" Type="http://schemas.openxmlformats.org/officeDocument/2006/relationships/oleObject" Target="embeddings/oleObject34.bin"/><Relationship Id="rId76" Type="http://schemas.openxmlformats.org/officeDocument/2006/relationships/image" Target="media/image40.wmf"/><Relationship Id="rId75" Type="http://schemas.openxmlformats.org/officeDocument/2006/relationships/oleObject" Target="embeddings/oleObject33.bin"/><Relationship Id="rId74" Type="http://schemas.openxmlformats.org/officeDocument/2006/relationships/image" Target="media/image39.wmf"/><Relationship Id="rId73" Type="http://schemas.openxmlformats.org/officeDocument/2006/relationships/oleObject" Target="embeddings/oleObject32.bin"/><Relationship Id="rId72" Type="http://schemas.openxmlformats.org/officeDocument/2006/relationships/image" Target="media/image38.wmf"/><Relationship Id="rId71" Type="http://schemas.openxmlformats.org/officeDocument/2006/relationships/oleObject" Target="embeddings/oleObject31.bin"/><Relationship Id="rId70" Type="http://schemas.openxmlformats.org/officeDocument/2006/relationships/image" Target="media/image37.wmf"/><Relationship Id="rId7" Type="http://schemas.openxmlformats.org/officeDocument/2006/relationships/image" Target="media/image4.png"/><Relationship Id="rId69" Type="http://schemas.openxmlformats.org/officeDocument/2006/relationships/oleObject" Target="embeddings/oleObject30.bin"/><Relationship Id="rId68" Type="http://schemas.openxmlformats.org/officeDocument/2006/relationships/image" Target="media/image36.png"/><Relationship Id="rId67" Type="http://schemas.openxmlformats.org/officeDocument/2006/relationships/image" Target="media/image35.wmf"/><Relationship Id="rId66" Type="http://schemas.openxmlformats.org/officeDocument/2006/relationships/oleObject" Target="embeddings/oleObject29.bin"/><Relationship Id="rId65" Type="http://schemas.openxmlformats.org/officeDocument/2006/relationships/image" Target="media/image34.wmf"/><Relationship Id="rId64" Type="http://schemas.openxmlformats.org/officeDocument/2006/relationships/oleObject" Target="embeddings/oleObject28.bin"/><Relationship Id="rId63" Type="http://schemas.openxmlformats.org/officeDocument/2006/relationships/image" Target="media/image33.wmf"/><Relationship Id="rId62" Type="http://schemas.openxmlformats.org/officeDocument/2006/relationships/oleObject" Target="embeddings/oleObject27.bin"/><Relationship Id="rId61" Type="http://schemas.openxmlformats.org/officeDocument/2006/relationships/image" Target="media/image32.wmf"/><Relationship Id="rId60" Type="http://schemas.openxmlformats.org/officeDocument/2006/relationships/oleObject" Target="embeddings/oleObject26.bin"/><Relationship Id="rId6" Type="http://schemas.openxmlformats.org/officeDocument/2006/relationships/image" Target="media/image3.png"/><Relationship Id="rId59" Type="http://schemas.openxmlformats.org/officeDocument/2006/relationships/oleObject" Target="embeddings/oleObject25.bin"/><Relationship Id="rId58" Type="http://schemas.openxmlformats.org/officeDocument/2006/relationships/image" Target="media/image31.wmf"/><Relationship Id="rId57" Type="http://schemas.openxmlformats.org/officeDocument/2006/relationships/oleObject" Target="embeddings/oleObject24.bin"/><Relationship Id="rId56" Type="http://schemas.openxmlformats.org/officeDocument/2006/relationships/image" Target="media/image30.wmf"/><Relationship Id="rId55" Type="http://schemas.openxmlformats.org/officeDocument/2006/relationships/oleObject" Target="embeddings/oleObject23.bin"/><Relationship Id="rId54" Type="http://schemas.openxmlformats.org/officeDocument/2006/relationships/image" Target="media/image29.wmf"/><Relationship Id="rId53" Type="http://schemas.openxmlformats.org/officeDocument/2006/relationships/oleObject" Target="embeddings/oleObject22.bin"/><Relationship Id="rId52" Type="http://schemas.openxmlformats.org/officeDocument/2006/relationships/image" Target="media/image28.wmf"/><Relationship Id="rId51" Type="http://schemas.openxmlformats.org/officeDocument/2006/relationships/oleObject" Target="embeddings/oleObject21.bin"/><Relationship Id="rId506" Type="http://schemas.openxmlformats.org/officeDocument/2006/relationships/fontTable" Target="fontTable.xml"/><Relationship Id="rId505" Type="http://schemas.openxmlformats.org/officeDocument/2006/relationships/customXml" Target="../customXml/item1.xml"/><Relationship Id="rId504" Type="http://schemas.openxmlformats.org/officeDocument/2006/relationships/oleObject" Target="embeddings/oleObject258.bin"/><Relationship Id="rId503" Type="http://schemas.openxmlformats.org/officeDocument/2006/relationships/oleObject" Target="embeddings/oleObject257.bin"/><Relationship Id="rId502" Type="http://schemas.openxmlformats.org/officeDocument/2006/relationships/image" Target="media/image243.png"/><Relationship Id="rId501" Type="http://schemas.openxmlformats.org/officeDocument/2006/relationships/oleObject" Target="embeddings/oleObject256.bin"/><Relationship Id="rId500" Type="http://schemas.openxmlformats.org/officeDocument/2006/relationships/oleObject" Target="embeddings/oleObject255.bin"/><Relationship Id="rId50" Type="http://schemas.openxmlformats.org/officeDocument/2006/relationships/oleObject" Target="embeddings/oleObject20.bin"/><Relationship Id="rId5" Type="http://schemas.openxmlformats.org/officeDocument/2006/relationships/image" Target="media/image2.png"/><Relationship Id="rId499" Type="http://schemas.openxmlformats.org/officeDocument/2006/relationships/image" Target="media/image242.wmf"/><Relationship Id="rId498" Type="http://schemas.openxmlformats.org/officeDocument/2006/relationships/oleObject" Target="embeddings/oleObject254.bin"/><Relationship Id="rId497" Type="http://schemas.openxmlformats.org/officeDocument/2006/relationships/image" Target="media/image241.wmf"/><Relationship Id="rId496" Type="http://schemas.openxmlformats.org/officeDocument/2006/relationships/oleObject" Target="embeddings/oleObject253.bin"/><Relationship Id="rId495" Type="http://schemas.openxmlformats.org/officeDocument/2006/relationships/image" Target="media/image240.wmf"/><Relationship Id="rId494" Type="http://schemas.openxmlformats.org/officeDocument/2006/relationships/oleObject" Target="embeddings/oleObject252.bin"/><Relationship Id="rId493" Type="http://schemas.openxmlformats.org/officeDocument/2006/relationships/oleObject" Target="embeddings/oleObject251.bin"/><Relationship Id="rId492" Type="http://schemas.openxmlformats.org/officeDocument/2006/relationships/oleObject" Target="embeddings/oleObject250.bin"/><Relationship Id="rId491" Type="http://schemas.openxmlformats.org/officeDocument/2006/relationships/image" Target="media/image239.wmf"/><Relationship Id="rId490" Type="http://schemas.openxmlformats.org/officeDocument/2006/relationships/oleObject" Target="embeddings/oleObject249.bin"/><Relationship Id="rId49" Type="http://schemas.openxmlformats.org/officeDocument/2006/relationships/oleObject" Target="embeddings/oleObject19.bin"/><Relationship Id="rId489" Type="http://schemas.openxmlformats.org/officeDocument/2006/relationships/oleObject" Target="embeddings/oleObject248.bin"/><Relationship Id="rId488" Type="http://schemas.openxmlformats.org/officeDocument/2006/relationships/oleObject" Target="embeddings/oleObject247.bin"/><Relationship Id="rId487" Type="http://schemas.openxmlformats.org/officeDocument/2006/relationships/oleObject" Target="embeddings/oleObject246.bin"/><Relationship Id="rId486" Type="http://schemas.openxmlformats.org/officeDocument/2006/relationships/oleObject" Target="embeddings/oleObject245.bin"/><Relationship Id="rId485" Type="http://schemas.openxmlformats.org/officeDocument/2006/relationships/oleObject" Target="embeddings/oleObject244.bin"/><Relationship Id="rId484" Type="http://schemas.openxmlformats.org/officeDocument/2006/relationships/image" Target="media/image238.wmf"/><Relationship Id="rId483" Type="http://schemas.openxmlformats.org/officeDocument/2006/relationships/oleObject" Target="embeddings/oleObject243.bin"/><Relationship Id="rId482" Type="http://schemas.openxmlformats.org/officeDocument/2006/relationships/image" Target="media/image237.wmf"/><Relationship Id="rId481" Type="http://schemas.openxmlformats.org/officeDocument/2006/relationships/oleObject" Target="embeddings/oleObject242.bin"/><Relationship Id="rId480" Type="http://schemas.openxmlformats.org/officeDocument/2006/relationships/image" Target="media/image236.png"/><Relationship Id="rId48" Type="http://schemas.openxmlformats.org/officeDocument/2006/relationships/image" Target="media/image27.png"/><Relationship Id="rId479" Type="http://schemas.openxmlformats.org/officeDocument/2006/relationships/oleObject" Target="embeddings/oleObject241.bin"/><Relationship Id="rId478" Type="http://schemas.openxmlformats.org/officeDocument/2006/relationships/oleObject" Target="embeddings/oleObject240.bin"/><Relationship Id="rId477" Type="http://schemas.openxmlformats.org/officeDocument/2006/relationships/image" Target="media/image235.wmf"/><Relationship Id="rId476" Type="http://schemas.openxmlformats.org/officeDocument/2006/relationships/oleObject" Target="embeddings/oleObject239.bin"/><Relationship Id="rId475" Type="http://schemas.openxmlformats.org/officeDocument/2006/relationships/image" Target="media/image234.wmf"/><Relationship Id="rId474" Type="http://schemas.openxmlformats.org/officeDocument/2006/relationships/oleObject" Target="embeddings/oleObject238.bin"/><Relationship Id="rId473" Type="http://schemas.openxmlformats.org/officeDocument/2006/relationships/image" Target="media/image233.png"/><Relationship Id="rId472" Type="http://schemas.openxmlformats.org/officeDocument/2006/relationships/image" Target="media/image232.wmf"/><Relationship Id="rId471" Type="http://schemas.openxmlformats.org/officeDocument/2006/relationships/oleObject" Target="embeddings/oleObject237.bin"/><Relationship Id="rId470" Type="http://schemas.openxmlformats.org/officeDocument/2006/relationships/image" Target="media/image231.png"/><Relationship Id="rId47" Type="http://schemas.openxmlformats.org/officeDocument/2006/relationships/image" Target="media/image26.wmf"/><Relationship Id="rId469" Type="http://schemas.openxmlformats.org/officeDocument/2006/relationships/image" Target="media/image230.wmf"/><Relationship Id="rId468" Type="http://schemas.openxmlformats.org/officeDocument/2006/relationships/oleObject" Target="embeddings/oleObject236.bin"/><Relationship Id="rId467" Type="http://schemas.openxmlformats.org/officeDocument/2006/relationships/image" Target="media/image229.wmf"/><Relationship Id="rId466" Type="http://schemas.openxmlformats.org/officeDocument/2006/relationships/oleObject" Target="embeddings/oleObject235.bin"/><Relationship Id="rId465" Type="http://schemas.openxmlformats.org/officeDocument/2006/relationships/oleObject" Target="embeddings/oleObject234.bin"/><Relationship Id="rId464" Type="http://schemas.openxmlformats.org/officeDocument/2006/relationships/image" Target="media/image228.wmf"/><Relationship Id="rId463" Type="http://schemas.openxmlformats.org/officeDocument/2006/relationships/oleObject" Target="embeddings/oleObject233.bin"/><Relationship Id="rId462" Type="http://schemas.openxmlformats.org/officeDocument/2006/relationships/image" Target="media/image227.wmf"/><Relationship Id="rId461" Type="http://schemas.openxmlformats.org/officeDocument/2006/relationships/oleObject" Target="embeddings/oleObject232.bin"/><Relationship Id="rId460" Type="http://schemas.openxmlformats.org/officeDocument/2006/relationships/image" Target="media/image226.wmf"/><Relationship Id="rId46" Type="http://schemas.openxmlformats.org/officeDocument/2006/relationships/oleObject" Target="embeddings/oleObject18.bin"/><Relationship Id="rId459" Type="http://schemas.openxmlformats.org/officeDocument/2006/relationships/oleObject" Target="embeddings/oleObject231.bin"/><Relationship Id="rId458" Type="http://schemas.openxmlformats.org/officeDocument/2006/relationships/image" Target="media/image225.wmf"/><Relationship Id="rId457" Type="http://schemas.openxmlformats.org/officeDocument/2006/relationships/oleObject" Target="embeddings/oleObject230.bin"/><Relationship Id="rId456" Type="http://schemas.openxmlformats.org/officeDocument/2006/relationships/image" Target="media/image224.wmf"/><Relationship Id="rId455" Type="http://schemas.openxmlformats.org/officeDocument/2006/relationships/oleObject" Target="embeddings/oleObject229.bin"/><Relationship Id="rId454" Type="http://schemas.openxmlformats.org/officeDocument/2006/relationships/image" Target="media/image223.wmf"/><Relationship Id="rId453" Type="http://schemas.openxmlformats.org/officeDocument/2006/relationships/oleObject" Target="embeddings/oleObject228.bin"/><Relationship Id="rId452" Type="http://schemas.openxmlformats.org/officeDocument/2006/relationships/image" Target="media/image222.wmf"/><Relationship Id="rId451" Type="http://schemas.openxmlformats.org/officeDocument/2006/relationships/oleObject" Target="embeddings/oleObject227.bin"/><Relationship Id="rId450" Type="http://schemas.openxmlformats.org/officeDocument/2006/relationships/image" Target="media/image221.wmf"/><Relationship Id="rId45" Type="http://schemas.openxmlformats.org/officeDocument/2006/relationships/image" Target="media/image25.png"/><Relationship Id="rId449" Type="http://schemas.openxmlformats.org/officeDocument/2006/relationships/oleObject" Target="embeddings/oleObject226.bin"/><Relationship Id="rId448" Type="http://schemas.openxmlformats.org/officeDocument/2006/relationships/image" Target="media/image220.wmf"/><Relationship Id="rId447" Type="http://schemas.openxmlformats.org/officeDocument/2006/relationships/oleObject" Target="embeddings/oleObject225.bin"/><Relationship Id="rId446" Type="http://schemas.openxmlformats.org/officeDocument/2006/relationships/oleObject" Target="embeddings/oleObject224.bin"/><Relationship Id="rId445" Type="http://schemas.openxmlformats.org/officeDocument/2006/relationships/oleObject" Target="embeddings/oleObject223.bin"/><Relationship Id="rId444" Type="http://schemas.openxmlformats.org/officeDocument/2006/relationships/image" Target="media/image219.wmf"/><Relationship Id="rId443" Type="http://schemas.openxmlformats.org/officeDocument/2006/relationships/oleObject" Target="embeddings/oleObject222.bin"/><Relationship Id="rId442" Type="http://schemas.openxmlformats.org/officeDocument/2006/relationships/image" Target="media/image218.wmf"/><Relationship Id="rId441" Type="http://schemas.openxmlformats.org/officeDocument/2006/relationships/oleObject" Target="embeddings/oleObject221.bin"/><Relationship Id="rId440" Type="http://schemas.openxmlformats.org/officeDocument/2006/relationships/oleObject" Target="embeddings/oleObject220.bin"/><Relationship Id="rId44" Type="http://schemas.openxmlformats.org/officeDocument/2006/relationships/image" Target="media/image24.wmf"/><Relationship Id="rId439" Type="http://schemas.openxmlformats.org/officeDocument/2006/relationships/image" Target="media/image217.png"/><Relationship Id="rId438" Type="http://schemas.openxmlformats.org/officeDocument/2006/relationships/oleObject" Target="embeddings/oleObject219.bin"/><Relationship Id="rId437" Type="http://schemas.openxmlformats.org/officeDocument/2006/relationships/oleObject" Target="embeddings/oleObject218.bin"/><Relationship Id="rId436" Type="http://schemas.openxmlformats.org/officeDocument/2006/relationships/oleObject" Target="embeddings/oleObject217.bin"/><Relationship Id="rId435" Type="http://schemas.openxmlformats.org/officeDocument/2006/relationships/oleObject" Target="embeddings/oleObject216.bin"/><Relationship Id="rId434" Type="http://schemas.openxmlformats.org/officeDocument/2006/relationships/oleObject" Target="embeddings/oleObject215.bin"/><Relationship Id="rId433" Type="http://schemas.openxmlformats.org/officeDocument/2006/relationships/image" Target="media/image216.wmf"/><Relationship Id="rId432" Type="http://schemas.openxmlformats.org/officeDocument/2006/relationships/oleObject" Target="embeddings/oleObject214.bin"/><Relationship Id="rId431" Type="http://schemas.openxmlformats.org/officeDocument/2006/relationships/image" Target="media/image215.wmf"/><Relationship Id="rId430" Type="http://schemas.openxmlformats.org/officeDocument/2006/relationships/oleObject" Target="embeddings/oleObject213.bin"/><Relationship Id="rId43" Type="http://schemas.openxmlformats.org/officeDocument/2006/relationships/oleObject" Target="embeddings/oleObject17.bin"/><Relationship Id="rId429" Type="http://schemas.openxmlformats.org/officeDocument/2006/relationships/oleObject" Target="embeddings/oleObject212.bin"/><Relationship Id="rId428" Type="http://schemas.openxmlformats.org/officeDocument/2006/relationships/image" Target="media/image214.wmf"/><Relationship Id="rId427" Type="http://schemas.openxmlformats.org/officeDocument/2006/relationships/oleObject" Target="embeddings/oleObject211.bin"/><Relationship Id="rId426" Type="http://schemas.openxmlformats.org/officeDocument/2006/relationships/image" Target="media/image213.wmf"/><Relationship Id="rId425" Type="http://schemas.openxmlformats.org/officeDocument/2006/relationships/oleObject" Target="embeddings/oleObject210.bin"/><Relationship Id="rId424" Type="http://schemas.openxmlformats.org/officeDocument/2006/relationships/image" Target="media/image212.wmf"/><Relationship Id="rId423" Type="http://schemas.openxmlformats.org/officeDocument/2006/relationships/oleObject" Target="embeddings/oleObject209.bin"/><Relationship Id="rId422" Type="http://schemas.openxmlformats.org/officeDocument/2006/relationships/oleObject" Target="embeddings/oleObject208.bin"/><Relationship Id="rId421" Type="http://schemas.openxmlformats.org/officeDocument/2006/relationships/image" Target="media/image211.wmf"/><Relationship Id="rId420" Type="http://schemas.openxmlformats.org/officeDocument/2006/relationships/oleObject" Target="embeddings/oleObject207.bin"/><Relationship Id="rId42" Type="http://schemas.openxmlformats.org/officeDocument/2006/relationships/image" Target="media/image23.wmf"/><Relationship Id="rId419" Type="http://schemas.openxmlformats.org/officeDocument/2006/relationships/image" Target="media/image210.wmf"/><Relationship Id="rId418" Type="http://schemas.openxmlformats.org/officeDocument/2006/relationships/oleObject" Target="embeddings/oleObject206.bin"/><Relationship Id="rId417" Type="http://schemas.openxmlformats.org/officeDocument/2006/relationships/image" Target="media/image209.wmf"/><Relationship Id="rId416" Type="http://schemas.openxmlformats.org/officeDocument/2006/relationships/oleObject" Target="embeddings/oleObject205.bin"/><Relationship Id="rId415" Type="http://schemas.openxmlformats.org/officeDocument/2006/relationships/image" Target="media/image208.wmf"/><Relationship Id="rId414" Type="http://schemas.openxmlformats.org/officeDocument/2006/relationships/oleObject" Target="embeddings/oleObject204.bin"/><Relationship Id="rId413" Type="http://schemas.openxmlformats.org/officeDocument/2006/relationships/image" Target="media/image207.wmf"/><Relationship Id="rId412" Type="http://schemas.openxmlformats.org/officeDocument/2006/relationships/oleObject" Target="embeddings/oleObject203.bin"/><Relationship Id="rId411" Type="http://schemas.openxmlformats.org/officeDocument/2006/relationships/oleObject" Target="embeddings/oleObject202.bin"/><Relationship Id="rId410" Type="http://schemas.openxmlformats.org/officeDocument/2006/relationships/oleObject" Target="embeddings/oleObject201.bin"/><Relationship Id="rId41" Type="http://schemas.openxmlformats.org/officeDocument/2006/relationships/oleObject" Target="embeddings/oleObject16.bin"/><Relationship Id="rId409" Type="http://schemas.openxmlformats.org/officeDocument/2006/relationships/image" Target="media/image206.wmf"/><Relationship Id="rId408" Type="http://schemas.openxmlformats.org/officeDocument/2006/relationships/oleObject" Target="embeddings/oleObject200.bin"/><Relationship Id="rId407" Type="http://schemas.openxmlformats.org/officeDocument/2006/relationships/image" Target="media/image205.wmf"/><Relationship Id="rId406" Type="http://schemas.openxmlformats.org/officeDocument/2006/relationships/oleObject" Target="embeddings/oleObject199.bin"/><Relationship Id="rId405" Type="http://schemas.openxmlformats.org/officeDocument/2006/relationships/image" Target="media/image204.png"/><Relationship Id="rId404" Type="http://schemas.openxmlformats.org/officeDocument/2006/relationships/image" Target="media/image203.wmf"/><Relationship Id="rId403" Type="http://schemas.openxmlformats.org/officeDocument/2006/relationships/oleObject" Target="embeddings/oleObject198.bin"/><Relationship Id="rId402" Type="http://schemas.openxmlformats.org/officeDocument/2006/relationships/image" Target="media/image202.wmf"/><Relationship Id="rId401" Type="http://schemas.openxmlformats.org/officeDocument/2006/relationships/oleObject" Target="embeddings/oleObject197.bin"/><Relationship Id="rId400" Type="http://schemas.openxmlformats.org/officeDocument/2006/relationships/image" Target="media/image201.wmf"/><Relationship Id="rId40" Type="http://schemas.openxmlformats.org/officeDocument/2006/relationships/image" Target="media/image22.wmf"/><Relationship Id="rId4" Type="http://schemas.openxmlformats.org/officeDocument/2006/relationships/image" Target="media/image1.png"/><Relationship Id="rId399" Type="http://schemas.openxmlformats.org/officeDocument/2006/relationships/oleObject" Target="embeddings/oleObject196.bin"/><Relationship Id="rId398" Type="http://schemas.openxmlformats.org/officeDocument/2006/relationships/image" Target="media/image200.wmf"/><Relationship Id="rId397" Type="http://schemas.openxmlformats.org/officeDocument/2006/relationships/oleObject" Target="embeddings/oleObject195.bin"/><Relationship Id="rId396" Type="http://schemas.openxmlformats.org/officeDocument/2006/relationships/image" Target="media/image199.wmf"/><Relationship Id="rId395" Type="http://schemas.openxmlformats.org/officeDocument/2006/relationships/oleObject" Target="embeddings/oleObject194.bin"/><Relationship Id="rId394" Type="http://schemas.openxmlformats.org/officeDocument/2006/relationships/image" Target="media/image198.wmf"/><Relationship Id="rId393" Type="http://schemas.openxmlformats.org/officeDocument/2006/relationships/oleObject" Target="embeddings/oleObject193.bin"/><Relationship Id="rId392" Type="http://schemas.openxmlformats.org/officeDocument/2006/relationships/image" Target="media/image197.wmf"/><Relationship Id="rId391" Type="http://schemas.openxmlformats.org/officeDocument/2006/relationships/oleObject" Target="embeddings/oleObject192.bin"/><Relationship Id="rId390" Type="http://schemas.openxmlformats.org/officeDocument/2006/relationships/image" Target="media/image196.wmf"/><Relationship Id="rId39" Type="http://schemas.openxmlformats.org/officeDocument/2006/relationships/oleObject" Target="embeddings/oleObject15.bin"/><Relationship Id="rId389" Type="http://schemas.openxmlformats.org/officeDocument/2006/relationships/oleObject" Target="embeddings/oleObject191.bin"/><Relationship Id="rId388" Type="http://schemas.openxmlformats.org/officeDocument/2006/relationships/image" Target="media/image195.wmf"/><Relationship Id="rId387" Type="http://schemas.openxmlformats.org/officeDocument/2006/relationships/oleObject" Target="embeddings/oleObject190.bin"/><Relationship Id="rId386" Type="http://schemas.openxmlformats.org/officeDocument/2006/relationships/image" Target="media/image194.wmf"/><Relationship Id="rId385" Type="http://schemas.openxmlformats.org/officeDocument/2006/relationships/oleObject" Target="embeddings/oleObject189.bin"/><Relationship Id="rId384" Type="http://schemas.openxmlformats.org/officeDocument/2006/relationships/oleObject" Target="embeddings/oleObject188.bin"/><Relationship Id="rId383" Type="http://schemas.openxmlformats.org/officeDocument/2006/relationships/image" Target="media/image193.wmf"/><Relationship Id="rId382" Type="http://schemas.openxmlformats.org/officeDocument/2006/relationships/oleObject" Target="embeddings/oleObject187.bin"/><Relationship Id="rId381" Type="http://schemas.openxmlformats.org/officeDocument/2006/relationships/image" Target="media/image192.png"/><Relationship Id="rId380" Type="http://schemas.openxmlformats.org/officeDocument/2006/relationships/oleObject" Target="embeddings/oleObject186.bin"/><Relationship Id="rId38" Type="http://schemas.openxmlformats.org/officeDocument/2006/relationships/image" Target="media/image21.wmf"/><Relationship Id="rId379" Type="http://schemas.openxmlformats.org/officeDocument/2006/relationships/image" Target="media/image191.wmf"/><Relationship Id="rId378" Type="http://schemas.openxmlformats.org/officeDocument/2006/relationships/oleObject" Target="embeddings/oleObject185.bin"/><Relationship Id="rId377" Type="http://schemas.openxmlformats.org/officeDocument/2006/relationships/image" Target="media/image190.wmf"/><Relationship Id="rId376" Type="http://schemas.openxmlformats.org/officeDocument/2006/relationships/oleObject" Target="embeddings/oleObject184.bin"/><Relationship Id="rId375" Type="http://schemas.openxmlformats.org/officeDocument/2006/relationships/image" Target="media/image189.wmf"/><Relationship Id="rId374" Type="http://schemas.openxmlformats.org/officeDocument/2006/relationships/oleObject" Target="embeddings/oleObject183.bin"/><Relationship Id="rId373" Type="http://schemas.openxmlformats.org/officeDocument/2006/relationships/image" Target="media/image188.wmf"/><Relationship Id="rId372" Type="http://schemas.openxmlformats.org/officeDocument/2006/relationships/oleObject" Target="embeddings/oleObject182.bin"/><Relationship Id="rId371" Type="http://schemas.openxmlformats.org/officeDocument/2006/relationships/image" Target="media/image187.wmf"/><Relationship Id="rId370" Type="http://schemas.openxmlformats.org/officeDocument/2006/relationships/oleObject" Target="embeddings/oleObject181.bin"/><Relationship Id="rId37" Type="http://schemas.openxmlformats.org/officeDocument/2006/relationships/oleObject" Target="embeddings/oleObject14.bin"/><Relationship Id="rId369" Type="http://schemas.openxmlformats.org/officeDocument/2006/relationships/image" Target="media/image186.wmf"/><Relationship Id="rId368" Type="http://schemas.openxmlformats.org/officeDocument/2006/relationships/oleObject" Target="embeddings/oleObject180.bin"/><Relationship Id="rId367" Type="http://schemas.openxmlformats.org/officeDocument/2006/relationships/image" Target="media/image185.wmf"/><Relationship Id="rId366" Type="http://schemas.openxmlformats.org/officeDocument/2006/relationships/oleObject" Target="embeddings/oleObject179.bin"/><Relationship Id="rId365" Type="http://schemas.openxmlformats.org/officeDocument/2006/relationships/image" Target="media/image184.wmf"/><Relationship Id="rId364" Type="http://schemas.openxmlformats.org/officeDocument/2006/relationships/oleObject" Target="embeddings/oleObject178.bin"/><Relationship Id="rId363" Type="http://schemas.openxmlformats.org/officeDocument/2006/relationships/image" Target="media/image183.wmf"/><Relationship Id="rId362" Type="http://schemas.openxmlformats.org/officeDocument/2006/relationships/oleObject" Target="embeddings/oleObject177.bin"/><Relationship Id="rId361" Type="http://schemas.openxmlformats.org/officeDocument/2006/relationships/image" Target="media/image182.wmf"/><Relationship Id="rId360" Type="http://schemas.openxmlformats.org/officeDocument/2006/relationships/oleObject" Target="embeddings/oleObject176.bin"/><Relationship Id="rId36" Type="http://schemas.openxmlformats.org/officeDocument/2006/relationships/image" Target="media/image20.wmf"/><Relationship Id="rId359" Type="http://schemas.openxmlformats.org/officeDocument/2006/relationships/image" Target="media/image181.png"/><Relationship Id="rId358" Type="http://schemas.openxmlformats.org/officeDocument/2006/relationships/oleObject" Target="embeddings/oleObject175.bin"/><Relationship Id="rId357" Type="http://schemas.openxmlformats.org/officeDocument/2006/relationships/image" Target="media/image180.wmf"/><Relationship Id="rId356" Type="http://schemas.openxmlformats.org/officeDocument/2006/relationships/oleObject" Target="embeddings/oleObject174.bin"/><Relationship Id="rId355" Type="http://schemas.openxmlformats.org/officeDocument/2006/relationships/image" Target="media/image179.wmf"/><Relationship Id="rId354" Type="http://schemas.openxmlformats.org/officeDocument/2006/relationships/oleObject" Target="embeddings/oleObject173.bin"/><Relationship Id="rId353" Type="http://schemas.openxmlformats.org/officeDocument/2006/relationships/image" Target="media/image178.wmf"/><Relationship Id="rId352" Type="http://schemas.openxmlformats.org/officeDocument/2006/relationships/oleObject" Target="embeddings/oleObject172.bin"/><Relationship Id="rId351" Type="http://schemas.openxmlformats.org/officeDocument/2006/relationships/image" Target="media/image177.wmf"/><Relationship Id="rId350" Type="http://schemas.openxmlformats.org/officeDocument/2006/relationships/oleObject" Target="embeddings/oleObject171.bin"/><Relationship Id="rId35" Type="http://schemas.openxmlformats.org/officeDocument/2006/relationships/oleObject" Target="embeddings/oleObject13.bin"/><Relationship Id="rId349" Type="http://schemas.openxmlformats.org/officeDocument/2006/relationships/oleObject" Target="embeddings/oleObject170.bin"/><Relationship Id="rId348" Type="http://schemas.openxmlformats.org/officeDocument/2006/relationships/oleObject" Target="embeddings/oleObject169.bin"/><Relationship Id="rId347" Type="http://schemas.openxmlformats.org/officeDocument/2006/relationships/image" Target="media/image176.wmf"/><Relationship Id="rId346" Type="http://schemas.openxmlformats.org/officeDocument/2006/relationships/oleObject" Target="embeddings/oleObject168.bin"/><Relationship Id="rId345" Type="http://schemas.openxmlformats.org/officeDocument/2006/relationships/image" Target="media/image175.wmf"/><Relationship Id="rId344" Type="http://schemas.openxmlformats.org/officeDocument/2006/relationships/oleObject" Target="embeddings/oleObject167.bin"/><Relationship Id="rId343" Type="http://schemas.openxmlformats.org/officeDocument/2006/relationships/image" Target="media/image174.wmf"/><Relationship Id="rId342" Type="http://schemas.openxmlformats.org/officeDocument/2006/relationships/oleObject" Target="embeddings/oleObject166.bin"/><Relationship Id="rId341" Type="http://schemas.openxmlformats.org/officeDocument/2006/relationships/image" Target="media/image173.wmf"/><Relationship Id="rId340" Type="http://schemas.openxmlformats.org/officeDocument/2006/relationships/oleObject" Target="embeddings/oleObject165.bin"/><Relationship Id="rId34" Type="http://schemas.openxmlformats.org/officeDocument/2006/relationships/image" Target="media/image19.wmf"/><Relationship Id="rId339" Type="http://schemas.openxmlformats.org/officeDocument/2006/relationships/image" Target="media/image172.wmf"/><Relationship Id="rId338" Type="http://schemas.openxmlformats.org/officeDocument/2006/relationships/oleObject" Target="embeddings/oleObject164.bin"/><Relationship Id="rId337" Type="http://schemas.openxmlformats.org/officeDocument/2006/relationships/image" Target="media/image171.wmf"/><Relationship Id="rId336" Type="http://schemas.openxmlformats.org/officeDocument/2006/relationships/oleObject" Target="embeddings/oleObject163.bin"/><Relationship Id="rId335" Type="http://schemas.openxmlformats.org/officeDocument/2006/relationships/image" Target="media/image170.wmf"/><Relationship Id="rId334" Type="http://schemas.openxmlformats.org/officeDocument/2006/relationships/oleObject" Target="embeddings/oleObject162.bin"/><Relationship Id="rId333" Type="http://schemas.openxmlformats.org/officeDocument/2006/relationships/image" Target="media/image169.wmf"/><Relationship Id="rId332" Type="http://schemas.openxmlformats.org/officeDocument/2006/relationships/oleObject" Target="embeddings/oleObject161.bin"/><Relationship Id="rId331" Type="http://schemas.openxmlformats.org/officeDocument/2006/relationships/image" Target="media/image168.wmf"/><Relationship Id="rId330" Type="http://schemas.openxmlformats.org/officeDocument/2006/relationships/oleObject" Target="embeddings/oleObject160.bin"/><Relationship Id="rId33" Type="http://schemas.openxmlformats.org/officeDocument/2006/relationships/oleObject" Target="embeddings/oleObject12.bin"/><Relationship Id="rId329" Type="http://schemas.openxmlformats.org/officeDocument/2006/relationships/image" Target="media/image167.wmf"/><Relationship Id="rId328" Type="http://schemas.openxmlformats.org/officeDocument/2006/relationships/oleObject" Target="embeddings/oleObject159.bin"/><Relationship Id="rId327" Type="http://schemas.openxmlformats.org/officeDocument/2006/relationships/image" Target="media/image166.wmf"/><Relationship Id="rId326" Type="http://schemas.openxmlformats.org/officeDocument/2006/relationships/oleObject" Target="embeddings/oleObject158.bin"/><Relationship Id="rId325" Type="http://schemas.openxmlformats.org/officeDocument/2006/relationships/image" Target="media/image165.wmf"/><Relationship Id="rId324" Type="http://schemas.openxmlformats.org/officeDocument/2006/relationships/oleObject" Target="embeddings/oleObject157.bin"/><Relationship Id="rId323" Type="http://schemas.openxmlformats.org/officeDocument/2006/relationships/image" Target="media/image164.wmf"/><Relationship Id="rId322" Type="http://schemas.openxmlformats.org/officeDocument/2006/relationships/oleObject" Target="embeddings/oleObject156.bin"/><Relationship Id="rId321" Type="http://schemas.openxmlformats.org/officeDocument/2006/relationships/image" Target="media/image163.wmf"/><Relationship Id="rId320" Type="http://schemas.openxmlformats.org/officeDocument/2006/relationships/oleObject" Target="embeddings/oleObject155.bin"/><Relationship Id="rId32" Type="http://schemas.openxmlformats.org/officeDocument/2006/relationships/image" Target="media/image18.wmf"/><Relationship Id="rId319" Type="http://schemas.openxmlformats.org/officeDocument/2006/relationships/image" Target="media/image162.wmf"/><Relationship Id="rId318" Type="http://schemas.openxmlformats.org/officeDocument/2006/relationships/oleObject" Target="embeddings/oleObject154.bin"/><Relationship Id="rId317" Type="http://schemas.openxmlformats.org/officeDocument/2006/relationships/image" Target="media/image161.wmf"/><Relationship Id="rId316" Type="http://schemas.openxmlformats.org/officeDocument/2006/relationships/oleObject" Target="embeddings/oleObject153.bin"/><Relationship Id="rId315" Type="http://schemas.openxmlformats.org/officeDocument/2006/relationships/image" Target="media/image160.wmf"/><Relationship Id="rId314" Type="http://schemas.openxmlformats.org/officeDocument/2006/relationships/oleObject" Target="embeddings/oleObject152.bin"/><Relationship Id="rId313" Type="http://schemas.openxmlformats.org/officeDocument/2006/relationships/image" Target="media/image159.wmf"/><Relationship Id="rId312" Type="http://schemas.openxmlformats.org/officeDocument/2006/relationships/oleObject" Target="embeddings/oleObject151.bin"/><Relationship Id="rId311" Type="http://schemas.openxmlformats.org/officeDocument/2006/relationships/image" Target="media/image158.wmf"/><Relationship Id="rId310" Type="http://schemas.openxmlformats.org/officeDocument/2006/relationships/oleObject" Target="embeddings/oleObject150.bin"/><Relationship Id="rId31" Type="http://schemas.openxmlformats.org/officeDocument/2006/relationships/oleObject" Target="embeddings/oleObject11.bin"/><Relationship Id="rId309" Type="http://schemas.openxmlformats.org/officeDocument/2006/relationships/image" Target="media/image157.wmf"/><Relationship Id="rId308" Type="http://schemas.openxmlformats.org/officeDocument/2006/relationships/oleObject" Target="embeddings/oleObject149.bin"/><Relationship Id="rId307" Type="http://schemas.openxmlformats.org/officeDocument/2006/relationships/image" Target="media/image156.wmf"/><Relationship Id="rId306" Type="http://schemas.openxmlformats.org/officeDocument/2006/relationships/oleObject" Target="embeddings/oleObject148.bin"/><Relationship Id="rId305" Type="http://schemas.openxmlformats.org/officeDocument/2006/relationships/image" Target="media/image155.wmf"/><Relationship Id="rId304" Type="http://schemas.openxmlformats.org/officeDocument/2006/relationships/oleObject" Target="embeddings/oleObject147.bin"/><Relationship Id="rId303" Type="http://schemas.openxmlformats.org/officeDocument/2006/relationships/image" Target="media/image154.wmf"/><Relationship Id="rId302" Type="http://schemas.openxmlformats.org/officeDocument/2006/relationships/oleObject" Target="embeddings/oleObject146.bin"/><Relationship Id="rId301" Type="http://schemas.openxmlformats.org/officeDocument/2006/relationships/image" Target="media/image153.wmf"/><Relationship Id="rId300" Type="http://schemas.openxmlformats.org/officeDocument/2006/relationships/oleObject" Target="embeddings/oleObject145.bin"/><Relationship Id="rId30" Type="http://schemas.openxmlformats.org/officeDocument/2006/relationships/image" Target="media/image17.wmf"/><Relationship Id="rId3" Type="http://schemas.openxmlformats.org/officeDocument/2006/relationships/theme" Target="theme/theme1.xml"/><Relationship Id="rId299" Type="http://schemas.openxmlformats.org/officeDocument/2006/relationships/image" Target="media/image152.wmf"/><Relationship Id="rId298" Type="http://schemas.openxmlformats.org/officeDocument/2006/relationships/oleObject" Target="embeddings/oleObject144.bin"/><Relationship Id="rId297" Type="http://schemas.openxmlformats.org/officeDocument/2006/relationships/image" Target="media/image151.wmf"/><Relationship Id="rId296" Type="http://schemas.openxmlformats.org/officeDocument/2006/relationships/oleObject" Target="embeddings/oleObject143.bin"/><Relationship Id="rId295" Type="http://schemas.openxmlformats.org/officeDocument/2006/relationships/oleObject" Target="embeddings/oleObject142.bin"/><Relationship Id="rId294" Type="http://schemas.openxmlformats.org/officeDocument/2006/relationships/image" Target="media/image150.wmf"/><Relationship Id="rId293" Type="http://schemas.openxmlformats.org/officeDocument/2006/relationships/oleObject" Target="embeddings/oleObject141.bin"/><Relationship Id="rId292" Type="http://schemas.openxmlformats.org/officeDocument/2006/relationships/image" Target="media/image149.wmf"/><Relationship Id="rId291" Type="http://schemas.openxmlformats.org/officeDocument/2006/relationships/oleObject" Target="embeddings/oleObject140.bin"/><Relationship Id="rId290" Type="http://schemas.openxmlformats.org/officeDocument/2006/relationships/image" Target="media/image148.png"/><Relationship Id="rId29" Type="http://schemas.openxmlformats.org/officeDocument/2006/relationships/oleObject" Target="embeddings/oleObject10.bin"/><Relationship Id="rId289" Type="http://schemas.openxmlformats.org/officeDocument/2006/relationships/image" Target="media/image147.wmf"/><Relationship Id="rId288" Type="http://schemas.openxmlformats.org/officeDocument/2006/relationships/oleObject" Target="embeddings/oleObject139.bin"/><Relationship Id="rId287" Type="http://schemas.openxmlformats.org/officeDocument/2006/relationships/oleObject" Target="embeddings/oleObject138.bin"/><Relationship Id="rId286" Type="http://schemas.openxmlformats.org/officeDocument/2006/relationships/image" Target="media/image146.png"/><Relationship Id="rId285" Type="http://schemas.openxmlformats.org/officeDocument/2006/relationships/image" Target="media/image145.wmf"/><Relationship Id="rId284" Type="http://schemas.openxmlformats.org/officeDocument/2006/relationships/oleObject" Target="embeddings/oleObject137.bin"/><Relationship Id="rId283" Type="http://schemas.openxmlformats.org/officeDocument/2006/relationships/image" Target="media/image144.wmf"/><Relationship Id="rId282" Type="http://schemas.openxmlformats.org/officeDocument/2006/relationships/oleObject" Target="embeddings/oleObject136.bin"/><Relationship Id="rId281" Type="http://schemas.openxmlformats.org/officeDocument/2006/relationships/oleObject" Target="embeddings/oleObject135.bin"/><Relationship Id="rId280" Type="http://schemas.openxmlformats.org/officeDocument/2006/relationships/oleObject" Target="embeddings/oleObject134.bin"/><Relationship Id="rId28" Type="http://schemas.openxmlformats.org/officeDocument/2006/relationships/image" Target="media/image16.wmf"/><Relationship Id="rId279" Type="http://schemas.openxmlformats.org/officeDocument/2006/relationships/oleObject" Target="embeddings/oleObject133.bin"/><Relationship Id="rId278" Type="http://schemas.openxmlformats.org/officeDocument/2006/relationships/image" Target="media/image143.png"/><Relationship Id="rId277" Type="http://schemas.openxmlformats.org/officeDocument/2006/relationships/image" Target="media/image142.wmf"/><Relationship Id="rId276" Type="http://schemas.openxmlformats.org/officeDocument/2006/relationships/oleObject" Target="embeddings/oleObject132.bin"/><Relationship Id="rId275" Type="http://schemas.openxmlformats.org/officeDocument/2006/relationships/image" Target="media/image141.wmf"/><Relationship Id="rId274" Type="http://schemas.openxmlformats.org/officeDocument/2006/relationships/oleObject" Target="embeddings/oleObject131.bin"/><Relationship Id="rId273" Type="http://schemas.openxmlformats.org/officeDocument/2006/relationships/image" Target="media/image140.wmf"/><Relationship Id="rId272" Type="http://schemas.openxmlformats.org/officeDocument/2006/relationships/oleObject" Target="embeddings/oleObject130.bin"/><Relationship Id="rId271" Type="http://schemas.openxmlformats.org/officeDocument/2006/relationships/image" Target="media/image139.wmf"/><Relationship Id="rId270" Type="http://schemas.openxmlformats.org/officeDocument/2006/relationships/oleObject" Target="embeddings/oleObject129.bin"/><Relationship Id="rId27" Type="http://schemas.openxmlformats.org/officeDocument/2006/relationships/oleObject" Target="embeddings/oleObject9.bin"/><Relationship Id="rId269" Type="http://schemas.openxmlformats.org/officeDocument/2006/relationships/image" Target="media/image138.wmf"/><Relationship Id="rId268" Type="http://schemas.openxmlformats.org/officeDocument/2006/relationships/oleObject" Target="embeddings/oleObject128.bin"/><Relationship Id="rId267" Type="http://schemas.openxmlformats.org/officeDocument/2006/relationships/oleObject" Target="embeddings/oleObject127.bin"/><Relationship Id="rId266" Type="http://schemas.openxmlformats.org/officeDocument/2006/relationships/oleObject" Target="embeddings/oleObject126.bin"/><Relationship Id="rId265" Type="http://schemas.openxmlformats.org/officeDocument/2006/relationships/image" Target="media/image137.wmf"/><Relationship Id="rId264" Type="http://schemas.openxmlformats.org/officeDocument/2006/relationships/oleObject" Target="embeddings/oleObject125.bin"/><Relationship Id="rId263" Type="http://schemas.openxmlformats.org/officeDocument/2006/relationships/oleObject" Target="embeddings/oleObject124.bin"/><Relationship Id="rId262" Type="http://schemas.openxmlformats.org/officeDocument/2006/relationships/image" Target="media/image136.wmf"/><Relationship Id="rId261" Type="http://schemas.openxmlformats.org/officeDocument/2006/relationships/oleObject" Target="embeddings/oleObject123.bin"/><Relationship Id="rId260" Type="http://schemas.openxmlformats.org/officeDocument/2006/relationships/image" Target="media/image135.wmf"/><Relationship Id="rId26" Type="http://schemas.openxmlformats.org/officeDocument/2006/relationships/image" Target="media/image15.wmf"/><Relationship Id="rId259" Type="http://schemas.openxmlformats.org/officeDocument/2006/relationships/oleObject" Target="embeddings/oleObject122.bin"/><Relationship Id="rId258" Type="http://schemas.openxmlformats.org/officeDocument/2006/relationships/image" Target="media/image134.wmf"/><Relationship Id="rId257" Type="http://schemas.openxmlformats.org/officeDocument/2006/relationships/oleObject" Target="embeddings/oleObject121.bin"/><Relationship Id="rId256" Type="http://schemas.openxmlformats.org/officeDocument/2006/relationships/image" Target="media/image133.wmf"/><Relationship Id="rId255" Type="http://schemas.openxmlformats.org/officeDocument/2006/relationships/oleObject" Target="embeddings/oleObject120.bin"/><Relationship Id="rId254" Type="http://schemas.openxmlformats.org/officeDocument/2006/relationships/oleObject" Target="embeddings/oleObject119.bin"/><Relationship Id="rId253" Type="http://schemas.openxmlformats.org/officeDocument/2006/relationships/image" Target="media/image132.wmf"/><Relationship Id="rId252" Type="http://schemas.openxmlformats.org/officeDocument/2006/relationships/oleObject" Target="embeddings/oleObject118.bin"/><Relationship Id="rId251" Type="http://schemas.openxmlformats.org/officeDocument/2006/relationships/oleObject" Target="embeddings/oleObject117.bin"/><Relationship Id="rId250" Type="http://schemas.openxmlformats.org/officeDocument/2006/relationships/oleObject" Target="embeddings/oleObject116.bin"/><Relationship Id="rId25" Type="http://schemas.openxmlformats.org/officeDocument/2006/relationships/oleObject" Target="embeddings/oleObject8.bin"/><Relationship Id="rId249" Type="http://schemas.openxmlformats.org/officeDocument/2006/relationships/oleObject" Target="embeddings/oleObject115.bin"/><Relationship Id="rId248" Type="http://schemas.openxmlformats.org/officeDocument/2006/relationships/image" Target="media/image131.png"/><Relationship Id="rId247" Type="http://schemas.openxmlformats.org/officeDocument/2006/relationships/image" Target="media/image130.wmf"/><Relationship Id="rId246" Type="http://schemas.openxmlformats.org/officeDocument/2006/relationships/oleObject" Target="embeddings/oleObject114.bin"/><Relationship Id="rId245" Type="http://schemas.openxmlformats.org/officeDocument/2006/relationships/image" Target="media/image129.wmf"/><Relationship Id="rId244" Type="http://schemas.openxmlformats.org/officeDocument/2006/relationships/oleObject" Target="embeddings/oleObject113.bin"/><Relationship Id="rId243" Type="http://schemas.openxmlformats.org/officeDocument/2006/relationships/image" Target="media/image128.wmf"/><Relationship Id="rId242" Type="http://schemas.openxmlformats.org/officeDocument/2006/relationships/oleObject" Target="embeddings/oleObject112.bin"/><Relationship Id="rId241" Type="http://schemas.openxmlformats.org/officeDocument/2006/relationships/image" Target="media/image127.wmf"/><Relationship Id="rId240" Type="http://schemas.openxmlformats.org/officeDocument/2006/relationships/oleObject" Target="embeddings/oleObject111.bin"/><Relationship Id="rId24" Type="http://schemas.openxmlformats.org/officeDocument/2006/relationships/image" Target="media/image14.wmf"/><Relationship Id="rId239" Type="http://schemas.openxmlformats.org/officeDocument/2006/relationships/image" Target="media/image126.wmf"/><Relationship Id="rId238" Type="http://schemas.openxmlformats.org/officeDocument/2006/relationships/oleObject" Target="embeddings/oleObject110.bin"/><Relationship Id="rId237" Type="http://schemas.openxmlformats.org/officeDocument/2006/relationships/image" Target="media/image125.wmf"/><Relationship Id="rId236" Type="http://schemas.openxmlformats.org/officeDocument/2006/relationships/oleObject" Target="embeddings/oleObject109.bin"/><Relationship Id="rId235" Type="http://schemas.openxmlformats.org/officeDocument/2006/relationships/image" Target="media/image124.wmf"/><Relationship Id="rId234" Type="http://schemas.openxmlformats.org/officeDocument/2006/relationships/oleObject" Target="embeddings/oleObject108.bin"/><Relationship Id="rId233" Type="http://schemas.openxmlformats.org/officeDocument/2006/relationships/image" Target="media/image123.wmf"/><Relationship Id="rId232" Type="http://schemas.openxmlformats.org/officeDocument/2006/relationships/oleObject" Target="embeddings/oleObject107.bin"/><Relationship Id="rId231" Type="http://schemas.openxmlformats.org/officeDocument/2006/relationships/image" Target="media/image122.png"/><Relationship Id="rId230" Type="http://schemas.openxmlformats.org/officeDocument/2006/relationships/oleObject" Target="embeddings/oleObject106.bin"/><Relationship Id="rId23" Type="http://schemas.openxmlformats.org/officeDocument/2006/relationships/oleObject" Target="embeddings/oleObject7.bin"/><Relationship Id="rId229" Type="http://schemas.openxmlformats.org/officeDocument/2006/relationships/oleObject" Target="embeddings/oleObject105.bin"/><Relationship Id="rId228" Type="http://schemas.openxmlformats.org/officeDocument/2006/relationships/oleObject" Target="embeddings/oleObject104.bin"/><Relationship Id="rId227" Type="http://schemas.openxmlformats.org/officeDocument/2006/relationships/image" Target="media/image121.wmf"/><Relationship Id="rId226" Type="http://schemas.openxmlformats.org/officeDocument/2006/relationships/oleObject" Target="embeddings/oleObject103.bin"/><Relationship Id="rId225" Type="http://schemas.openxmlformats.org/officeDocument/2006/relationships/image" Target="media/image120.wmf"/><Relationship Id="rId224" Type="http://schemas.openxmlformats.org/officeDocument/2006/relationships/oleObject" Target="embeddings/oleObject102.bin"/><Relationship Id="rId223" Type="http://schemas.openxmlformats.org/officeDocument/2006/relationships/image" Target="media/image119.wmf"/><Relationship Id="rId222" Type="http://schemas.openxmlformats.org/officeDocument/2006/relationships/oleObject" Target="embeddings/oleObject101.bin"/><Relationship Id="rId221" Type="http://schemas.openxmlformats.org/officeDocument/2006/relationships/image" Target="media/image118.wmf"/><Relationship Id="rId220" Type="http://schemas.openxmlformats.org/officeDocument/2006/relationships/oleObject" Target="embeddings/oleObject100.bin"/><Relationship Id="rId22" Type="http://schemas.openxmlformats.org/officeDocument/2006/relationships/image" Target="media/image13.wmf"/><Relationship Id="rId219" Type="http://schemas.openxmlformats.org/officeDocument/2006/relationships/image" Target="media/image117.wmf"/><Relationship Id="rId218" Type="http://schemas.openxmlformats.org/officeDocument/2006/relationships/oleObject" Target="embeddings/oleObject99.bin"/><Relationship Id="rId217" Type="http://schemas.openxmlformats.org/officeDocument/2006/relationships/oleObject" Target="embeddings/oleObject98.bin"/><Relationship Id="rId216" Type="http://schemas.openxmlformats.org/officeDocument/2006/relationships/oleObject" Target="embeddings/oleObject97.bin"/><Relationship Id="rId215" Type="http://schemas.openxmlformats.org/officeDocument/2006/relationships/image" Target="media/image116.wmf"/><Relationship Id="rId214" Type="http://schemas.openxmlformats.org/officeDocument/2006/relationships/oleObject" Target="embeddings/oleObject96.bin"/><Relationship Id="rId213" Type="http://schemas.openxmlformats.org/officeDocument/2006/relationships/image" Target="media/image115.png"/><Relationship Id="rId212" Type="http://schemas.openxmlformats.org/officeDocument/2006/relationships/image" Target="media/image114.wmf"/><Relationship Id="rId211" Type="http://schemas.openxmlformats.org/officeDocument/2006/relationships/oleObject" Target="embeddings/oleObject95.bin"/><Relationship Id="rId210" Type="http://schemas.openxmlformats.org/officeDocument/2006/relationships/oleObject" Target="embeddings/oleObject94.bin"/><Relationship Id="rId21" Type="http://schemas.openxmlformats.org/officeDocument/2006/relationships/oleObject" Target="embeddings/oleObject6.bin"/><Relationship Id="rId209" Type="http://schemas.openxmlformats.org/officeDocument/2006/relationships/oleObject" Target="embeddings/oleObject93.bin"/><Relationship Id="rId208" Type="http://schemas.openxmlformats.org/officeDocument/2006/relationships/oleObject" Target="embeddings/oleObject92.bin"/><Relationship Id="rId207" Type="http://schemas.openxmlformats.org/officeDocument/2006/relationships/image" Target="media/image113.wmf"/><Relationship Id="rId206" Type="http://schemas.openxmlformats.org/officeDocument/2006/relationships/oleObject" Target="embeddings/oleObject91.bin"/><Relationship Id="rId205" Type="http://schemas.openxmlformats.org/officeDocument/2006/relationships/image" Target="media/image112.wmf"/><Relationship Id="rId204" Type="http://schemas.openxmlformats.org/officeDocument/2006/relationships/oleObject" Target="embeddings/oleObject90.bin"/><Relationship Id="rId203" Type="http://schemas.openxmlformats.org/officeDocument/2006/relationships/oleObject" Target="embeddings/oleObject89.bin"/><Relationship Id="rId202" Type="http://schemas.openxmlformats.org/officeDocument/2006/relationships/image" Target="media/image111.png"/><Relationship Id="rId201" Type="http://schemas.openxmlformats.org/officeDocument/2006/relationships/image" Target="media/image110.wmf"/><Relationship Id="rId200" Type="http://schemas.openxmlformats.org/officeDocument/2006/relationships/oleObject" Target="embeddings/oleObject88.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09.wmf"/><Relationship Id="rId198" Type="http://schemas.openxmlformats.org/officeDocument/2006/relationships/oleObject" Target="embeddings/oleObject87.bin"/><Relationship Id="rId197" Type="http://schemas.openxmlformats.org/officeDocument/2006/relationships/image" Target="media/image108.wmf"/><Relationship Id="rId196" Type="http://schemas.openxmlformats.org/officeDocument/2006/relationships/oleObject" Target="embeddings/oleObject86.bin"/><Relationship Id="rId195" Type="http://schemas.openxmlformats.org/officeDocument/2006/relationships/image" Target="media/image107.wmf"/><Relationship Id="rId194" Type="http://schemas.openxmlformats.org/officeDocument/2006/relationships/oleObject" Target="embeddings/oleObject85.bin"/><Relationship Id="rId193" Type="http://schemas.openxmlformats.org/officeDocument/2006/relationships/image" Target="media/image106.png"/><Relationship Id="rId192" Type="http://schemas.openxmlformats.org/officeDocument/2006/relationships/image" Target="media/image105.wmf"/><Relationship Id="rId191" Type="http://schemas.openxmlformats.org/officeDocument/2006/relationships/oleObject" Target="embeddings/oleObject84.bin"/><Relationship Id="rId190" Type="http://schemas.openxmlformats.org/officeDocument/2006/relationships/image" Target="media/image104.png"/><Relationship Id="rId19" Type="http://schemas.openxmlformats.org/officeDocument/2006/relationships/image" Target="media/image11.wmf"/><Relationship Id="rId189" Type="http://schemas.openxmlformats.org/officeDocument/2006/relationships/image" Target="media/image103.png"/><Relationship Id="rId188" Type="http://schemas.openxmlformats.org/officeDocument/2006/relationships/image" Target="media/image102.png"/><Relationship Id="rId187" Type="http://schemas.openxmlformats.org/officeDocument/2006/relationships/image" Target="media/image101.png"/><Relationship Id="rId186" Type="http://schemas.openxmlformats.org/officeDocument/2006/relationships/image" Target="media/image100.png"/><Relationship Id="rId185" Type="http://schemas.openxmlformats.org/officeDocument/2006/relationships/image" Target="media/image99.wmf"/><Relationship Id="rId184" Type="http://schemas.openxmlformats.org/officeDocument/2006/relationships/oleObject" Target="embeddings/oleObject83.bin"/><Relationship Id="rId183" Type="http://schemas.openxmlformats.org/officeDocument/2006/relationships/image" Target="media/image98.png"/><Relationship Id="rId182" Type="http://schemas.openxmlformats.org/officeDocument/2006/relationships/image" Target="media/image97.png"/><Relationship Id="rId181" Type="http://schemas.openxmlformats.org/officeDocument/2006/relationships/image" Target="media/image96.wmf"/><Relationship Id="rId180" Type="http://schemas.openxmlformats.org/officeDocument/2006/relationships/oleObject" Target="embeddings/oleObject82.bin"/><Relationship Id="rId18" Type="http://schemas.openxmlformats.org/officeDocument/2006/relationships/oleObject" Target="embeddings/oleObject5.bin"/><Relationship Id="rId179" Type="http://schemas.openxmlformats.org/officeDocument/2006/relationships/image" Target="media/image95.wmf"/><Relationship Id="rId178" Type="http://schemas.openxmlformats.org/officeDocument/2006/relationships/oleObject" Target="embeddings/oleObject81.bin"/><Relationship Id="rId177" Type="http://schemas.openxmlformats.org/officeDocument/2006/relationships/image" Target="media/image94.wmf"/><Relationship Id="rId176" Type="http://schemas.openxmlformats.org/officeDocument/2006/relationships/oleObject" Target="embeddings/oleObject80.bin"/><Relationship Id="rId175" Type="http://schemas.openxmlformats.org/officeDocument/2006/relationships/image" Target="media/image93.wmf"/><Relationship Id="rId174" Type="http://schemas.openxmlformats.org/officeDocument/2006/relationships/oleObject" Target="embeddings/oleObject79.bin"/><Relationship Id="rId173" Type="http://schemas.openxmlformats.org/officeDocument/2006/relationships/image" Target="media/image92.wmf"/><Relationship Id="rId172" Type="http://schemas.openxmlformats.org/officeDocument/2006/relationships/oleObject" Target="embeddings/oleObject78.bin"/><Relationship Id="rId171" Type="http://schemas.openxmlformats.org/officeDocument/2006/relationships/image" Target="media/image91.wmf"/><Relationship Id="rId170" Type="http://schemas.openxmlformats.org/officeDocument/2006/relationships/oleObject" Target="embeddings/oleObject77.bin"/><Relationship Id="rId17" Type="http://schemas.openxmlformats.org/officeDocument/2006/relationships/image" Target="media/image10.wmf"/><Relationship Id="rId169" Type="http://schemas.openxmlformats.org/officeDocument/2006/relationships/image" Target="media/image90.wmf"/><Relationship Id="rId168" Type="http://schemas.openxmlformats.org/officeDocument/2006/relationships/oleObject" Target="embeddings/oleObject76.bin"/><Relationship Id="rId167" Type="http://schemas.openxmlformats.org/officeDocument/2006/relationships/image" Target="media/image89.wmf"/><Relationship Id="rId166" Type="http://schemas.openxmlformats.org/officeDocument/2006/relationships/oleObject" Target="embeddings/oleObject75.bin"/><Relationship Id="rId165" Type="http://schemas.openxmlformats.org/officeDocument/2006/relationships/image" Target="media/image88.wmf"/><Relationship Id="rId164" Type="http://schemas.openxmlformats.org/officeDocument/2006/relationships/oleObject" Target="embeddings/oleObject74.bin"/><Relationship Id="rId163" Type="http://schemas.openxmlformats.org/officeDocument/2006/relationships/image" Target="media/image87.wmf"/><Relationship Id="rId162" Type="http://schemas.openxmlformats.org/officeDocument/2006/relationships/oleObject" Target="embeddings/oleObject73.bin"/><Relationship Id="rId161" Type="http://schemas.openxmlformats.org/officeDocument/2006/relationships/image" Target="media/image86.wmf"/><Relationship Id="rId160" Type="http://schemas.openxmlformats.org/officeDocument/2006/relationships/oleObject" Target="embeddings/oleObject72.bin"/><Relationship Id="rId16" Type="http://schemas.openxmlformats.org/officeDocument/2006/relationships/oleObject" Target="embeddings/oleObject4.bin"/><Relationship Id="rId159" Type="http://schemas.openxmlformats.org/officeDocument/2006/relationships/image" Target="media/image85.wmf"/><Relationship Id="rId158" Type="http://schemas.openxmlformats.org/officeDocument/2006/relationships/oleObject" Target="embeddings/oleObject71.bin"/><Relationship Id="rId157" Type="http://schemas.openxmlformats.org/officeDocument/2006/relationships/image" Target="media/image84.png"/><Relationship Id="rId156" Type="http://schemas.openxmlformats.org/officeDocument/2006/relationships/image" Target="media/image83.wmf"/><Relationship Id="rId155" Type="http://schemas.openxmlformats.org/officeDocument/2006/relationships/oleObject" Target="embeddings/oleObject70.bin"/><Relationship Id="rId154" Type="http://schemas.openxmlformats.org/officeDocument/2006/relationships/image" Target="media/image82.wmf"/><Relationship Id="rId153" Type="http://schemas.openxmlformats.org/officeDocument/2006/relationships/oleObject" Target="embeddings/oleObject69.bin"/><Relationship Id="rId152" Type="http://schemas.openxmlformats.org/officeDocument/2006/relationships/image" Target="media/image81.wmf"/><Relationship Id="rId151" Type="http://schemas.openxmlformats.org/officeDocument/2006/relationships/oleObject" Target="embeddings/oleObject68.bin"/><Relationship Id="rId150" Type="http://schemas.openxmlformats.org/officeDocument/2006/relationships/image" Target="media/image80.wmf"/><Relationship Id="rId15" Type="http://schemas.openxmlformats.org/officeDocument/2006/relationships/image" Target="media/image9.png"/><Relationship Id="rId149" Type="http://schemas.openxmlformats.org/officeDocument/2006/relationships/oleObject" Target="embeddings/oleObject67.bin"/><Relationship Id="rId148" Type="http://schemas.openxmlformats.org/officeDocument/2006/relationships/image" Target="media/image79.wmf"/><Relationship Id="rId147" Type="http://schemas.openxmlformats.org/officeDocument/2006/relationships/oleObject" Target="embeddings/oleObject66.bin"/><Relationship Id="rId146" Type="http://schemas.openxmlformats.org/officeDocument/2006/relationships/image" Target="media/image78.wmf"/><Relationship Id="rId145" Type="http://schemas.openxmlformats.org/officeDocument/2006/relationships/oleObject" Target="embeddings/oleObject65.bin"/><Relationship Id="rId144" Type="http://schemas.openxmlformats.org/officeDocument/2006/relationships/image" Target="media/image77.wmf"/><Relationship Id="rId143" Type="http://schemas.openxmlformats.org/officeDocument/2006/relationships/oleObject" Target="embeddings/oleObject64.bin"/><Relationship Id="rId142" Type="http://schemas.openxmlformats.org/officeDocument/2006/relationships/image" Target="media/image76.wmf"/><Relationship Id="rId141" Type="http://schemas.openxmlformats.org/officeDocument/2006/relationships/oleObject" Target="embeddings/oleObject63.bin"/><Relationship Id="rId140" Type="http://schemas.openxmlformats.org/officeDocument/2006/relationships/image" Target="media/image75.wmf"/><Relationship Id="rId14" Type="http://schemas.openxmlformats.org/officeDocument/2006/relationships/image" Target="media/image8.png"/><Relationship Id="rId139" Type="http://schemas.openxmlformats.org/officeDocument/2006/relationships/oleObject" Target="embeddings/oleObject62.bin"/><Relationship Id="rId138" Type="http://schemas.openxmlformats.org/officeDocument/2006/relationships/image" Target="media/image74.wmf"/><Relationship Id="rId137" Type="http://schemas.openxmlformats.org/officeDocument/2006/relationships/oleObject" Target="embeddings/oleObject61.bin"/><Relationship Id="rId136" Type="http://schemas.openxmlformats.org/officeDocument/2006/relationships/image" Target="media/image73.wmf"/><Relationship Id="rId135" Type="http://schemas.openxmlformats.org/officeDocument/2006/relationships/oleObject" Target="embeddings/oleObject60.bin"/><Relationship Id="rId134" Type="http://schemas.openxmlformats.org/officeDocument/2006/relationships/image" Target="media/image72.wmf"/><Relationship Id="rId133" Type="http://schemas.openxmlformats.org/officeDocument/2006/relationships/oleObject" Target="embeddings/oleObject59.bin"/><Relationship Id="rId132" Type="http://schemas.openxmlformats.org/officeDocument/2006/relationships/image" Target="media/image71.wmf"/><Relationship Id="rId131" Type="http://schemas.openxmlformats.org/officeDocument/2006/relationships/oleObject" Target="embeddings/oleObject58.bin"/><Relationship Id="rId130" Type="http://schemas.openxmlformats.org/officeDocument/2006/relationships/image" Target="media/image70.wmf"/><Relationship Id="rId13" Type="http://schemas.openxmlformats.org/officeDocument/2006/relationships/oleObject" Target="embeddings/oleObject3.bin"/><Relationship Id="rId129" Type="http://schemas.openxmlformats.org/officeDocument/2006/relationships/oleObject" Target="embeddings/oleObject57.bin"/><Relationship Id="rId128" Type="http://schemas.openxmlformats.org/officeDocument/2006/relationships/image" Target="media/image69.png"/><Relationship Id="rId127" Type="http://schemas.openxmlformats.org/officeDocument/2006/relationships/image" Target="media/image68.wmf"/><Relationship Id="rId126" Type="http://schemas.openxmlformats.org/officeDocument/2006/relationships/oleObject" Target="embeddings/oleObject56.bin"/><Relationship Id="rId125" Type="http://schemas.openxmlformats.org/officeDocument/2006/relationships/image" Target="media/image67.png"/><Relationship Id="rId124" Type="http://schemas.openxmlformats.org/officeDocument/2006/relationships/image" Target="media/image66.wmf"/><Relationship Id="rId123" Type="http://schemas.openxmlformats.org/officeDocument/2006/relationships/oleObject" Target="embeddings/oleObject55.bin"/><Relationship Id="rId122" Type="http://schemas.openxmlformats.org/officeDocument/2006/relationships/image" Target="media/image65.wmf"/><Relationship Id="rId121" Type="http://schemas.openxmlformats.org/officeDocument/2006/relationships/oleObject" Target="embeddings/oleObject54.bin"/><Relationship Id="rId120" Type="http://schemas.openxmlformats.org/officeDocument/2006/relationships/image" Target="media/image64.wmf"/><Relationship Id="rId12" Type="http://schemas.openxmlformats.org/officeDocument/2006/relationships/image" Target="media/image7.png"/><Relationship Id="rId119" Type="http://schemas.openxmlformats.org/officeDocument/2006/relationships/oleObject" Target="embeddings/oleObject53.bin"/><Relationship Id="rId118" Type="http://schemas.openxmlformats.org/officeDocument/2006/relationships/image" Target="media/image63.png"/><Relationship Id="rId117" Type="http://schemas.openxmlformats.org/officeDocument/2006/relationships/image" Target="media/image62.wmf"/><Relationship Id="rId116" Type="http://schemas.openxmlformats.org/officeDocument/2006/relationships/oleObject" Target="embeddings/oleObject52.bin"/><Relationship Id="rId115" Type="http://schemas.openxmlformats.org/officeDocument/2006/relationships/image" Target="media/image61.wmf"/><Relationship Id="rId114" Type="http://schemas.openxmlformats.org/officeDocument/2006/relationships/oleObject" Target="embeddings/oleObject51.bin"/><Relationship Id="rId113" Type="http://schemas.openxmlformats.org/officeDocument/2006/relationships/image" Target="media/image60.wmf"/><Relationship Id="rId112" Type="http://schemas.openxmlformats.org/officeDocument/2006/relationships/oleObject" Target="embeddings/oleObject50.bin"/><Relationship Id="rId111" Type="http://schemas.openxmlformats.org/officeDocument/2006/relationships/oleObject" Target="embeddings/oleObject49.bin"/><Relationship Id="rId110" Type="http://schemas.openxmlformats.org/officeDocument/2006/relationships/image" Target="media/image59.wmf"/><Relationship Id="rId11" Type="http://schemas.openxmlformats.org/officeDocument/2006/relationships/image" Target="media/image6.png"/><Relationship Id="rId109" Type="http://schemas.openxmlformats.org/officeDocument/2006/relationships/oleObject" Target="embeddings/oleObject48.bin"/><Relationship Id="rId108" Type="http://schemas.openxmlformats.org/officeDocument/2006/relationships/image" Target="media/image58.wmf"/><Relationship Id="rId107" Type="http://schemas.openxmlformats.org/officeDocument/2006/relationships/oleObject" Target="embeddings/oleObject47.bin"/><Relationship Id="rId106" Type="http://schemas.openxmlformats.org/officeDocument/2006/relationships/image" Target="media/image57.wmf"/><Relationship Id="rId105" Type="http://schemas.openxmlformats.org/officeDocument/2006/relationships/oleObject" Target="embeddings/oleObject46.bin"/><Relationship Id="rId104" Type="http://schemas.openxmlformats.org/officeDocument/2006/relationships/image" Target="media/image56.wmf"/><Relationship Id="rId103" Type="http://schemas.openxmlformats.org/officeDocument/2006/relationships/oleObject" Target="embeddings/oleObject45.bin"/><Relationship Id="rId102" Type="http://schemas.openxmlformats.org/officeDocument/2006/relationships/image" Target="media/image55.wmf"/><Relationship Id="rId101" Type="http://schemas.openxmlformats.org/officeDocument/2006/relationships/oleObject" Target="embeddings/oleObject44.bin"/><Relationship Id="rId100" Type="http://schemas.openxmlformats.org/officeDocument/2006/relationships/image" Target="media/image5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12585</Words>
  <Characters>13260</Characters>
  <Lines>0</Lines>
  <Paragraphs>0</Paragraphs>
  <TotalTime>5</TotalTime>
  <ScaleCrop>false</ScaleCrop>
  <LinksUpToDate>false</LinksUpToDate>
  <CharactersWithSpaces>13671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2024-08-15T14:23:00Z</dcterms:created>
  <dc:creator>18376708956</dc:creator>
  <cp:lastModifiedBy>雷培利</cp:lastModifiedBy>
  <dcterms:modified xsi:type="dcterms:W3CDTF">2024-09-05T04:12:49Z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4ADC303076C24EC593B5FA126949ADC8_12</vt:lpwstr>
  </property>
</Properties>
</file>