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9C98B">
      <w:pPr>
        <w:wordWrap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12255500</wp:posOffset>
            </wp:positionV>
            <wp:extent cx="419100" cy="469900"/>
            <wp:effectExtent l="0" t="0" r="7620" b="2540"/>
            <wp:wrapNone/>
            <wp:docPr id="100130" name="图片 10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0" name="图片 100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11684000</wp:posOffset>
            </wp:positionV>
            <wp:extent cx="444500" cy="4318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12103100</wp:posOffset>
            </wp:positionH>
            <wp:positionV relativeFrom="topMargin">
              <wp:posOffset>11963400</wp:posOffset>
            </wp:positionV>
            <wp:extent cx="431800" cy="3810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6"/>
          <w:szCs w:val="36"/>
        </w:rPr>
        <w:t>2024年高考真题完全解读（江苏卷）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B5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6A3B3922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C55A11" w:themeColor="accent2" w:themeShade="BF"/>
                <w:szCs w:val="21"/>
              </w:rPr>
            </w:pPr>
            <w:r>
              <w:rPr>
                <w:rFonts w:hint="eastAsia" w:ascii="宋体" w:hAnsi="宋体"/>
                <w:color w:val="C55A11" w:themeColor="accent2" w:themeShade="BF"/>
                <w:szCs w:val="21"/>
              </w:rPr>
              <w:t>适用省份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1F374C"/>
                <w:szCs w:val="21"/>
                <w:shd w:val="clear" w:color="auto" w:fill="FFFFFF"/>
              </w:rPr>
              <w:t>:</w:t>
            </w:r>
          </w:p>
          <w:p w14:paraId="7F7E890E">
            <w:pPr>
              <w:wordWrap w:val="0"/>
              <w:spacing w:line="360" w:lineRule="auto"/>
              <w:jc w:val="center"/>
              <w:rPr>
                <w:rFonts w:ascii="宋体" w:hAnsi="宋体"/>
                <w:color w:val="548235" w:themeColor="accent6" w:themeShade="BF"/>
                <w:szCs w:val="21"/>
              </w:rPr>
            </w:pPr>
            <w:r>
              <w:rPr>
                <w:rFonts w:hint="eastAsia" w:ascii="宋体" w:hAnsi="宋体"/>
                <w:color w:val="C55A11" w:themeColor="accent2" w:themeShade="BF"/>
                <w:szCs w:val="21"/>
              </w:rPr>
              <w:t>江苏</w:t>
            </w:r>
          </w:p>
        </w:tc>
      </w:tr>
    </w:tbl>
    <w:p w14:paraId="753E573E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drawing>
          <wp:inline distT="0" distB="0" distL="0" distR="0">
            <wp:extent cx="2018665" cy="551815"/>
            <wp:effectExtent l="0" t="0" r="635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3F263">
      <w:pPr>
        <w:widowControl/>
        <w:shd w:val="clear" w:color="auto" w:fill="FFFFFF"/>
        <w:spacing w:before="192" w:line="360" w:lineRule="auto"/>
        <w:ind w:firstLine="472" w:firstLineChars="196"/>
        <w:jc w:val="left"/>
        <w:rPr>
          <w:rFonts w:cs="Times New Roman"/>
          <w:color w:val="333333"/>
          <w:kern w:val="0"/>
          <w:sz w:val="24"/>
        </w:rPr>
      </w:pPr>
      <w:r>
        <w:rPr>
          <w:rFonts w:cs="Times New Roman"/>
          <w:b/>
          <w:color w:val="666666"/>
          <w:kern w:val="0"/>
          <w:sz w:val="24"/>
        </w:rPr>
        <w:t>2024年高考江苏卷的物理试题依托《普通高中物理课程标准（2017年版2020年修订）》和《中国高考评价体系》，</w:t>
      </w:r>
      <w:r>
        <w:rPr>
          <w:rFonts w:cs="Times New Roman"/>
          <w:color w:val="333333"/>
          <w:kern w:val="0"/>
          <w:sz w:val="24"/>
        </w:rPr>
        <w:t>通过创设典型的生活实践和学习探究情境，全面考查学生的物理学科核心素养。</w:t>
      </w:r>
    </w:p>
    <w:p w14:paraId="5B0A6703">
      <w:pPr>
        <w:widowControl/>
        <w:spacing w:before="150" w:line="360" w:lineRule="auto"/>
        <w:ind w:firstLine="420"/>
        <w:jc w:val="left"/>
        <w:rPr>
          <w:rFonts w:cs="Times New Roman"/>
          <w:b/>
          <w:color w:val="666666"/>
          <w:kern w:val="0"/>
          <w:sz w:val="24"/>
        </w:rPr>
      </w:pPr>
      <w:r>
        <w:rPr>
          <w:rFonts w:cs="Times New Roman"/>
          <w:b/>
          <w:color w:val="666666"/>
          <w:kern w:val="0"/>
          <w:sz w:val="24"/>
        </w:rPr>
        <w:t>2024年高考江苏卷物理共16题，其中7道试题属于力学模块（5道选择题， 2道计算题），4道试题属于电磁学模块（2道选择题，1道实验题，1道计算题），1道热学试题（计算题），2道近代物理和2道光学试题（选择题）。属于必修一、二、三的共8题。</w:t>
      </w:r>
    </w:p>
    <w:p w14:paraId="0ED4DC4B">
      <w:pPr>
        <w:widowControl/>
        <w:shd w:val="clear" w:color="auto" w:fill="FFFFFF"/>
        <w:spacing w:before="192" w:line="360" w:lineRule="auto"/>
        <w:ind w:firstLine="472" w:firstLineChars="196"/>
        <w:jc w:val="left"/>
        <w:rPr>
          <w:rFonts w:cs="Times New Roman"/>
          <w:color w:val="333333"/>
          <w:kern w:val="0"/>
          <w:sz w:val="24"/>
        </w:rPr>
      </w:pPr>
      <w:r>
        <w:rPr>
          <w:rFonts w:cs="Times New Roman"/>
          <w:b/>
          <w:color w:val="666666"/>
          <w:kern w:val="0"/>
          <w:sz w:val="24"/>
        </w:rPr>
        <w:t>2024年高考江苏卷物理</w:t>
      </w:r>
      <w:r>
        <w:rPr>
          <w:rFonts w:cs="Times New Roman"/>
          <w:color w:val="333333"/>
          <w:kern w:val="0"/>
          <w:sz w:val="24"/>
        </w:rPr>
        <w:t>试题在深化基础性的同时，增强应用性和创新性，有效地发挥了试卷立德树人、服务选才、引导教学的核心功能，引导教学提质增效。例如第1题，以试探电荷所受的静电力与试探电荷电量关系图像给出解题信息，考查电场强度的定义；</w:t>
      </w:r>
      <w:r>
        <w:rPr>
          <w:rFonts w:hint="eastAsia" w:cs="Times New Roman"/>
          <w:color w:val="333333"/>
          <w:kern w:val="0"/>
          <w:sz w:val="24"/>
        </w:rPr>
        <w:t>第3题，</w:t>
      </w:r>
      <w:r>
        <w:rPr>
          <w:color w:val="000000"/>
        </w:rPr>
        <w:t>粒子轰击氮核从原子核中打出了质子</w:t>
      </w:r>
      <w:r>
        <w:rPr>
          <w:rFonts w:hint="eastAsia"/>
          <w:color w:val="000000"/>
        </w:rPr>
        <w:t>；</w:t>
      </w:r>
      <w:r>
        <w:rPr>
          <w:rFonts w:cs="Times New Roman"/>
          <w:color w:val="333333"/>
          <w:kern w:val="0"/>
          <w:sz w:val="24"/>
        </w:rPr>
        <w:t>　</w:t>
      </w:r>
      <w:r>
        <w:rPr>
          <w:rFonts w:hint="eastAsia" w:cs="Times New Roman"/>
          <w:color w:val="333333"/>
          <w:kern w:val="0"/>
          <w:sz w:val="24"/>
        </w:rPr>
        <w:t>第6题，</w:t>
      </w:r>
      <w:r>
        <w:rPr>
          <w:color w:val="000000"/>
        </w:rPr>
        <w:t>光线以相同的入射角</w:t>
      </w:r>
      <w:r>
        <w:rPr>
          <w:rFonts w:hint="eastAsia"/>
          <w:color w:val="000000"/>
        </w:rPr>
        <w:t>射入溶液中，定性分析；等等。</w:t>
      </w:r>
      <w:r>
        <w:rPr>
          <w:rFonts w:cs="Times New Roman"/>
          <w:color w:val="333333"/>
          <w:kern w:val="0"/>
          <w:sz w:val="24"/>
        </w:rPr>
        <w:t>　</w:t>
      </w:r>
    </w:p>
    <w:p w14:paraId="7B4FFCF2">
      <w:pPr>
        <w:widowControl/>
        <w:shd w:val="clear" w:color="auto" w:fill="FFFFFF"/>
        <w:spacing w:before="192" w:line="360" w:lineRule="auto"/>
        <w:jc w:val="left"/>
        <w:rPr>
          <w:rFonts w:cs="Times New Roman"/>
          <w:color w:val="333333"/>
          <w:kern w:val="0"/>
          <w:sz w:val="24"/>
        </w:rPr>
      </w:pPr>
      <w:r>
        <w:rPr>
          <w:rFonts w:cs="Times New Roman"/>
          <w:color w:val="333333"/>
          <w:kern w:val="0"/>
          <w:sz w:val="24"/>
        </w:rPr>
        <w:t>　　</w:t>
      </w:r>
      <w:r>
        <w:rPr>
          <w:rFonts w:cs="Times New Roman"/>
          <w:b/>
          <w:color w:val="666666"/>
          <w:kern w:val="0"/>
          <w:sz w:val="24"/>
        </w:rPr>
        <w:t>2024年高考江苏卷</w:t>
      </w:r>
      <w:r>
        <w:rPr>
          <w:rFonts w:cs="Times New Roman"/>
          <w:color w:val="333333"/>
          <w:kern w:val="0"/>
          <w:sz w:val="24"/>
        </w:rPr>
        <w:t>试题加强以问题情境为载体，渗透价值引领、素养导向、能力为重、知识为基的高考评价新理念。例如</w:t>
      </w:r>
      <w:r>
        <w:rPr>
          <w:rFonts w:hint="eastAsia" w:cs="Times New Roman"/>
          <w:color w:val="333333"/>
          <w:kern w:val="0"/>
          <w:sz w:val="24"/>
        </w:rPr>
        <w:t>第8题，制作陶瓷，</w:t>
      </w:r>
      <w:r>
        <w:rPr>
          <w:rFonts w:hint="eastAsia" w:ascii="宋体" w:hAnsi="宋体"/>
          <w:color w:val="000000"/>
        </w:rPr>
        <w:t>水平转台上陶瓷</w:t>
      </w:r>
      <w:r>
        <w:rPr>
          <w:rFonts w:ascii="宋体" w:hAnsi="宋体"/>
          <w:color w:val="000000"/>
        </w:rPr>
        <w:t>匀速转动</w:t>
      </w:r>
      <w:r>
        <w:rPr>
          <w:rFonts w:hint="eastAsia" w:ascii="宋体" w:hAnsi="宋体"/>
          <w:color w:val="000000"/>
        </w:rPr>
        <w:t>，</w:t>
      </w:r>
      <w:r>
        <w:rPr>
          <w:rFonts w:cs="Times New Roman"/>
          <w:color w:val="333333"/>
          <w:kern w:val="0"/>
          <w:sz w:val="24"/>
        </w:rPr>
        <w:t>第14题，以嫦娥飞船分离为情景，</w:t>
      </w:r>
      <w:r>
        <w:rPr>
          <w:rFonts w:hint="eastAsia" w:cs="Times New Roman"/>
          <w:color w:val="333333"/>
          <w:kern w:val="0"/>
          <w:sz w:val="24"/>
        </w:rPr>
        <w:t>激发民族自信心，</w:t>
      </w:r>
      <w:r>
        <w:rPr>
          <w:rFonts w:cs="Times New Roman"/>
          <w:color w:val="333333"/>
          <w:kern w:val="0"/>
          <w:sz w:val="24"/>
        </w:rPr>
        <w:t>考查动量守恒定律。</w:t>
      </w:r>
      <w:bookmarkStart w:id="0" w:name="_GoBack"/>
      <w:bookmarkEnd w:id="0"/>
    </w:p>
    <w:p w14:paraId="422A2C02">
      <w:pPr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7A37C7D4">
      <w:pPr>
        <w:spacing w:line="360" w:lineRule="auto"/>
        <w:jc w:val="left"/>
        <w:textAlignment w:val="center"/>
        <w:rPr>
          <w:rFonts w:ascii="宋体" w:hAnsi="宋体"/>
          <w:b/>
          <w:szCs w:val="18"/>
        </w:rPr>
      </w:pPr>
      <w:r>
        <w:drawing>
          <wp:inline distT="0" distB="0" distL="0" distR="0">
            <wp:extent cx="2028190" cy="475615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B1A0">
      <w:pPr>
        <w:spacing w:line="360" w:lineRule="auto"/>
        <w:jc w:val="left"/>
        <w:textAlignment w:val="center"/>
        <w:rPr>
          <w:rFonts w:ascii="宋体" w:hAnsi="宋体" w:cs="Arial"/>
          <w:b/>
          <w:color w:val="666666"/>
          <w:kern w:val="0"/>
          <w:szCs w:val="21"/>
        </w:rPr>
      </w:pPr>
      <w:r>
        <w:rPr>
          <w:rFonts w:hint="eastAsia" w:ascii="宋体" w:hAnsi="宋体" w:cs="Arial"/>
          <w:b/>
          <w:color w:val="666666"/>
          <w:kern w:val="0"/>
          <w:szCs w:val="21"/>
        </w:rPr>
        <w:t>1.试题情境创设丰富多元，如第</w:t>
      </w:r>
      <w:r>
        <w:rPr>
          <w:rFonts w:ascii="Arial" w:hAnsi="Arial" w:cs="Arial"/>
          <w:b/>
          <w:color w:val="666666"/>
          <w:kern w:val="0"/>
          <w:szCs w:val="21"/>
        </w:rPr>
        <w:t>2</w:t>
      </w:r>
      <w:r>
        <w:rPr>
          <w:rFonts w:hint="eastAsia" w:ascii="宋体" w:hAnsi="宋体" w:cs="Arial"/>
          <w:b/>
          <w:color w:val="666666"/>
          <w:kern w:val="0"/>
          <w:szCs w:val="21"/>
        </w:rPr>
        <w:t>题</w:t>
      </w:r>
      <w:r>
        <w:rPr>
          <w:rFonts w:ascii="宋体" w:hAnsi="宋体"/>
          <w:color w:val="000000"/>
        </w:rPr>
        <w:t>用立体影院的特殊眼镜去观看手机液晶屏幕</w:t>
      </w:r>
      <w:r>
        <w:rPr>
          <w:rFonts w:hint="eastAsia" w:ascii="宋体" w:hAnsi="宋体"/>
          <w:color w:val="000000"/>
        </w:rPr>
        <w:t>；第4题喷泉形状</w:t>
      </w:r>
      <w:r>
        <w:rPr>
          <w:rFonts w:hint="eastAsia" w:ascii="宋体" w:hAnsi="宋体" w:cs="Arial"/>
          <w:b/>
          <w:color w:val="666666"/>
          <w:kern w:val="0"/>
          <w:szCs w:val="21"/>
        </w:rPr>
        <w:t>。</w:t>
      </w:r>
    </w:p>
    <w:p w14:paraId="61360955">
      <w:pPr>
        <w:spacing w:line="360" w:lineRule="auto"/>
        <w:jc w:val="left"/>
        <w:textAlignment w:val="center"/>
        <w:rPr>
          <w:rFonts w:ascii="宋体" w:hAnsi="宋体" w:cs="Arial"/>
          <w:b/>
          <w:color w:val="666666"/>
          <w:kern w:val="0"/>
          <w:szCs w:val="21"/>
        </w:rPr>
      </w:pPr>
      <w:r>
        <w:rPr>
          <w:rFonts w:hint="eastAsia" w:ascii="宋体" w:hAnsi="宋体" w:cs="Arial"/>
          <w:b/>
          <w:color w:val="666666"/>
          <w:kern w:val="0"/>
          <w:szCs w:val="21"/>
        </w:rPr>
        <w:t>2.试题综合性强。第16题带电粒子在电场中加速和磁场中匀速圆周运动，综合性强，很好地考查学生的科学思维。</w:t>
      </w:r>
    </w:p>
    <w:p w14:paraId="0072A4FA">
      <w:pPr>
        <w:spacing w:line="360" w:lineRule="auto"/>
        <w:jc w:val="left"/>
        <w:textAlignment w:val="center"/>
        <w:rPr>
          <w:rFonts w:ascii="宋体" w:hAnsi="宋体" w:cs="Arial"/>
          <w:b/>
          <w:color w:val="666666"/>
          <w:kern w:val="0"/>
          <w:szCs w:val="21"/>
        </w:rPr>
      </w:pPr>
    </w:p>
    <w:p w14:paraId="36E2E11D">
      <w:pPr>
        <w:spacing w:line="360" w:lineRule="auto"/>
        <w:jc w:val="left"/>
        <w:textAlignment w:val="center"/>
        <w:rPr>
          <w:rFonts w:ascii="宋体" w:hAnsi="宋体" w:cs="Arial"/>
          <w:b/>
          <w:color w:val="666666"/>
          <w:kern w:val="0"/>
          <w:szCs w:val="21"/>
        </w:rPr>
      </w:pPr>
    </w:p>
    <w:p w14:paraId="1BC76339">
      <w:pPr>
        <w:spacing w:line="360" w:lineRule="auto"/>
        <w:jc w:val="left"/>
        <w:textAlignment w:val="center"/>
        <w:rPr>
          <w:rFonts w:hint="eastAsia" w:ascii="宋体" w:hAnsi="宋体" w:cs="Arial"/>
          <w:b/>
          <w:color w:val="666666"/>
          <w:kern w:val="0"/>
          <w:szCs w:val="21"/>
        </w:rPr>
      </w:pPr>
    </w:p>
    <w:p w14:paraId="5FAB460B">
      <w:pPr>
        <w:spacing w:line="360" w:lineRule="auto"/>
        <w:jc w:val="left"/>
        <w:textAlignment w:val="center"/>
      </w:pPr>
      <w:r>
        <w:drawing>
          <wp:inline distT="0" distB="0" distL="0" distR="0">
            <wp:extent cx="1951990" cy="61849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83"/>
        <w:gridCol w:w="1099"/>
        <w:gridCol w:w="2126"/>
        <w:gridCol w:w="3594"/>
      </w:tblGrid>
      <w:tr w14:paraId="4A7C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5D63DF81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4"/>
              </w:rPr>
              <w:t>题号</w:t>
            </w:r>
          </w:p>
        </w:tc>
        <w:tc>
          <w:tcPr>
            <w:tcW w:w="883" w:type="dxa"/>
          </w:tcPr>
          <w:p w14:paraId="0F70F863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4"/>
              </w:rPr>
              <w:t>分值</w:t>
            </w:r>
          </w:p>
        </w:tc>
        <w:tc>
          <w:tcPr>
            <w:tcW w:w="1099" w:type="dxa"/>
          </w:tcPr>
          <w:p w14:paraId="06C4CD25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4"/>
              </w:rPr>
              <w:t>题型</w:t>
            </w:r>
          </w:p>
        </w:tc>
        <w:tc>
          <w:tcPr>
            <w:tcW w:w="2126" w:type="dxa"/>
          </w:tcPr>
          <w:p w14:paraId="6EA708DC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4"/>
              </w:rPr>
              <w:t>考查内容</w:t>
            </w:r>
          </w:p>
        </w:tc>
        <w:tc>
          <w:tcPr>
            <w:tcW w:w="3594" w:type="dxa"/>
          </w:tcPr>
          <w:p w14:paraId="3300DE26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4"/>
              </w:rPr>
              <w:t>考查知识点</w:t>
            </w:r>
          </w:p>
        </w:tc>
      </w:tr>
      <w:tr w14:paraId="6C1F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21E0E8F7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883" w:type="dxa"/>
          </w:tcPr>
          <w:p w14:paraId="59BAC89D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36343C82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233AE2EF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t>试探电荷在两点的静电力</w:t>
            </w:r>
            <w:r>
              <w:rPr>
                <w:rFonts w:eastAsia="Times New Roman" w:cs="Times New Roman"/>
                <w:i/>
              </w:rPr>
              <w:t>F</w:t>
            </w:r>
            <w:r>
              <w:t>与电荷量</w:t>
            </w:r>
            <w:r>
              <w:rPr>
                <w:rFonts w:eastAsia="Times New Roman" w:cs="Times New Roman"/>
                <w:i/>
              </w:rPr>
              <w:t>q</w:t>
            </w:r>
            <w:r>
              <w:rPr>
                <w:rFonts w:hint="eastAsia" w:cs="Times New Roman" w:eastAsiaTheme="minorEastAsia"/>
              </w:rPr>
              <w:t>关系图像</w:t>
            </w:r>
          </w:p>
        </w:tc>
        <w:tc>
          <w:tcPr>
            <w:tcW w:w="3594" w:type="dxa"/>
          </w:tcPr>
          <w:p w14:paraId="5E1DF5CC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000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场强定义</w:t>
            </w:r>
          </w:p>
        </w:tc>
      </w:tr>
      <w:tr w14:paraId="6CC6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40B3A656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883" w:type="dxa"/>
          </w:tcPr>
          <w:p w14:paraId="56F6B30E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5B8E7952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7F741ECE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用立体影院的特殊眼镜去观看手机液晶屏幕</w:t>
            </w:r>
          </w:p>
        </w:tc>
        <w:tc>
          <w:tcPr>
            <w:tcW w:w="3594" w:type="dxa"/>
          </w:tcPr>
          <w:p w14:paraId="07C5A974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光的偏振</w:t>
            </w:r>
          </w:p>
        </w:tc>
      </w:tr>
      <w:tr w14:paraId="6CE5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47CFAECC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3</w:t>
            </w:r>
          </w:p>
        </w:tc>
        <w:tc>
          <w:tcPr>
            <w:tcW w:w="883" w:type="dxa"/>
          </w:tcPr>
          <w:p w14:paraId="32499609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7FED87EC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173F1FD4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color w:val="000000"/>
              </w:rPr>
              <w:t>粒子轰击氮核从原子核中打出了质子</w:t>
            </w:r>
          </w:p>
        </w:tc>
        <w:tc>
          <w:tcPr>
            <w:tcW w:w="3594" w:type="dxa"/>
          </w:tcPr>
          <w:p w14:paraId="55952E77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核反应方程</w:t>
            </w:r>
          </w:p>
        </w:tc>
      </w:tr>
      <w:tr w14:paraId="4FF1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424258B8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</w:t>
            </w:r>
          </w:p>
        </w:tc>
        <w:tc>
          <w:tcPr>
            <w:tcW w:w="883" w:type="dxa"/>
          </w:tcPr>
          <w:p w14:paraId="5722CCDD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3A6ABBD2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264554FB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/>
                <w:color w:val="000000"/>
              </w:rPr>
              <w:t>喷泉</w:t>
            </w:r>
          </w:p>
        </w:tc>
        <w:tc>
          <w:tcPr>
            <w:tcW w:w="3594" w:type="dxa"/>
          </w:tcPr>
          <w:p w14:paraId="35E6EAB5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斜抛运动</w:t>
            </w:r>
          </w:p>
        </w:tc>
      </w:tr>
      <w:tr w14:paraId="1973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651D1055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5</w:t>
            </w:r>
          </w:p>
        </w:tc>
        <w:tc>
          <w:tcPr>
            <w:tcW w:w="883" w:type="dxa"/>
          </w:tcPr>
          <w:p w14:paraId="6F34DE57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6AEF5D24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53B75C2D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能级图，光电效应</w:t>
            </w:r>
          </w:p>
        </w:tc>
        <w:tc>
          <w:tcPr>
            <w:tcW w:w="3594" w:type="dxa"/>
          </w:tcPr>
          <w:p w14:paraId="65EA10ED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原子物理</w:t>
            </w:r>
          </w:p>
        </w:tc>
      </w:tr>
      <w:tr w14:paraId="767A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55BAC17D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6</w:t>
            </w:r>
          </w:p>
        </w:tc>
        <w:tc>
          <w:tcPr>
            <w:tcW w:w="883" w:type="dxa"/>
          </w:tcPr>
          <w:p w14:paraId="51EA229C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33C448B9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03827BC7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color w:val="000000"/>
              </w:rPr>
              <w:t>光线以相同的入射角</w:t>
            </w:r>
            <w:r>
              <w:rPr>
                <w:rFonts w:hint="eastAsia"/>
                <w:color w:val="000000"/>
              </w:rPr>
              <w:t>射入溶液中</w:t>
            </w:r>
          </w:p>
        </w:tc>
        <w:tc>
          <w:tcPr>
            <w:tcW w:w="3594" w:type="dxa"/>
          </w:tcPr>
          <w:p w14:paraId="16EC7278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折射定律</w:t>
            </w:r>
          </w:p>
        </w:tc>
      </w:tr>
      <w:tr w14:paraId="3F24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7EC8253D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7</w:t>
            </w:r>
          </w:p>
        </w:tc>
        <w:tc>
          <w:tcPr>
            <w:tcW w:w="883" w:type="dxa"/>
          </w:tcPr>
          <w:p w14:paraId="12FC4578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0BD75CC0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4436327B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水面扰动</w:t>
            </w:r>
          </w:p>
        </w:tc>
        <w:tc>
          <w:tcPr>
            <w:tcW w:w="3594" w:type="dxa"/>
          </w:tcPr>
          <w:p w14:paraId="35AE76DF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简谐运动</w:t>
            </w:r>
          </w:p>
        </w:tc>
      </w:tr>
      <w:tr w14:paraId="59F9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403F5BEA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8</w:t>
            </w:r>
          </w:p>
        </w:tc>
        <w:tc>
          <w:tcPr>
            <w:tcW w:w="883" w:type="dxa"/>
          </w:tcPr>
          <w:p w14:paraId="7DB4D2CB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2925DD3D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05B63870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水平转台上陶瓷</w:t>
            </w:r>
            <w:r>
              <w:rPr>
                <w:rFonts w:ascii="宋体" w:hAnsi="宋体"/>
                <w:color w:val="000000"/>
              </w:rPr>
              <w:t>匀速转动</w:t>
            </w:r>
          </w:p>
        </w:tc>
        <w:tc>
          <w:tcPr>
            <w:tcW w:w="3594" w:type="dxa"/>
          </w:tcPr>
          <w:p w14:paraId="7853C473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匀速圆周运动</w:t>
            </w:r>
          </w:p>
        </w:tc>
      </w:tr>
      <w:tr w14:paraId="740C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2E66B800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9</w:t>
            </w:r>
          </w:p>
        </w:tc>
        <w:tc>
          <w:tcPr>
            <w:tcW w:w="883" w:type="dxa"/>
          </w:tcPr>
          <w:p w14:paraId="06149155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5E1B3775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0A1EA3B3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eastAsia="Times New Roman" w:cs="Times New Roman"/>
                <w:color w:val="000000"/>
              </w:rPr>
              <w:t>U</w:t>
            </w:r>
            <w:r>
              <w:rPr>
                <w:rFonts w:ascii="宋体" w:hAnsi="宋体"/>
                <w:color w:val="000000"/>
              </w:rPr>
              <w:t>形滑板</w:t>
            </w:r>
            <w:r>
              <w:rPr>
                <w:rFonts w:hint="eastAsia" w:ascii="宋体" w:hAnsi="宋体"/>
                <w:color w:val="000000"/>
              </w:rPr>
              <w:t>中弹簧物块</w:t>
            </w:r>
          </w:p>
        </w:tc>
        <w:tc>
          <w:tcPr>
            <w:tcW w:w="3594" w:type="dxa"/>
          </w:tcPr>
          <w:p w14:paraId="5075F782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动量守恒定律和机械能守恒定律</w:t>
            </w:r>
          </w:p>
        </w:tc>
      </w:tr>
      <w:tr w14:paraId="2B69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36C938C1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10</w:t>
            </w:r>
          </w:p>
        </w:tc>
        <w:tc>
          <w:tcPr>
            <w:tcW w:w="883" w:type="dxa"/>
          </w:tcPr>
          <w:p w14:paraId="0687D57F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1BBD3CA3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5DA6B347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线圈从磁场区域拉出</w:t>
            </w:r>
          </w:p>
        </w:tc>
        <w:tc>
          <w:tcPr>
            <w:tcW w:w="3594" w:type="dxa"/>
          </w:tcPr>
          <w:p w14:paraId="7635EF88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楞次定律</w:t>
            </w:r>
          </w:p>
        </w:tc>
      </w:tr>
      <w:tr w14:paraId="1815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</w:tcPr>
          <w:p w14:paraId="583B010F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11</w:t>
            </w:r>
          </w:p>
        </w:tc>
        <w:tc>
          <w:tcPr>
            <w:tcW w:w="883" w:type="dxa"/>
          </w:tcPr>
          <w:p w14:paraId="415356DF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4分</w:t>
            </w:r>
          </w:p>
        </w:tc>
        <w:tc>
          <w:tcPr>
            <w:tcW w:w="1099" w:type="dxa"/>
          </w:tcPr>
          <w:p w14:paraId="000142F5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选择题</w:t>
            </w:r>
          </w:p>
        </w:tc>
        <w:tc>
          <w:tcPr>
            <w:tcW w:w="2126" w:type="dxa"/>
          </w:tcPr>
          <w:p w14:paraId="25825D88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绳系小球匀速圆周运动</w:t>
            </w:r>
          </w:p>
        </w:tc>
        <w:tc>
          <w:tcPr>
            <w:tcW w:w="3594" w:type="dxa"/>
          </w:tcPr>
          <w:p w14:paraId="48E408E8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圆周运动</w:t>
            </w:r>
          </w:p>
        </w:tc>
      </w:tr>
      <w:tr w14:paraId="5E1C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0" w:type="dxa"/>
          </w:tcPr>
          <w:p w14:paraId="52514765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12</w:t>
            </w:r>
          </w:p>
          <w:p w14:paraId="486D1C26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83" w:type="dxa"/>
          </w:tcPr>
          <w:p w14:paraId="5421A5BB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15分</w:t>
            </w:r>
          </w:p>
        </w:tc>
        <w:tc>
          <w:tcPr>
            <w:tcW w:w="1099" w:type="dxa"/>
          </w:tcPr>
          <w:p w14:paraId="5E201FE7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实验题</w:t>
            </w:r>
          </w:p>
        </w:tc>
        <w:tc>
          <w:tcPr>
            <w:tcW w:w="2126" w:type="dxa"/>
          </w:tcPr>
          <w:p w14:paraId="4E1735A0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测量霍尔元件的电阻率</w:t>
            </w:r>
          </w:p>
        </w:tc>
        <w:tc>
          <w:tcPr>
            <w:tcW w:w="3594" w:type="dxa"/>
          </w:tcPr>
          <w:p w14:paraId="4611DBB3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电学实验、电阻定律</w:t>
            </w:r>
          </w:p>
        </w:tc>
      </w:tr>
      <w:tr w14:paraId="7586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0" w:type="dxa"/>
          </w:tcPr>
          <w:p w14:paraId="0D2FF472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13</w:t>
            </w:r>
          </w:p>
        </w:tc>
        <w:tc>
          <w:tcPr>
            <w:tcW w:w="883" w:type="dxa"/>
          </w:tcPr>
          <w:p w14:paraId="78721207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6</w:t>
            </w:r>
          </w:p>
        </w:tc>
        <w:tc>
          <w:tcPr>
            <w:tcW w:w="1099" w:type="dxa"/>
          </w:tcPr>
          <w:p w14:paraId="0632A624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计算题</w:t>
            </w:r>
          </w:p>
        </w:tc>
        <w:tc>
          <w:tcPr>
            <w:tcW w:w="2126" w:type="dxa"/>
          </w:tcPr>
          <w:p w14:paraId="6A95527D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科研实验站一个密闭容器</w:t>
            </w:r>
          </w:p>
        </w:tc>
        <w:tc>
          <w:tcPr>
            <w:tcW w:w="3594" w:type="dxa"/>
          </w:tcPr>
          <w:p w14:paraId="065962A3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查理定律，热学</w:t>
            </w:r>
          </w:p>
        </w:tc>
      </w:tr>
      <w:tr w14:paraId="36A9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320ABBDC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14</w:t>
            </w:r>
          </w:p>
        </w:tc>
        <w:tc>
          <w:tcPr>
            <w:tcW w:w="883" w:type="dxa"/>
          </w:tcPr>
          <w:p w14:paraId="5C453ACF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8分</w:t>
            </w:r>
          </w:p>
        </w:tc>
        <w:tc>
          <w:tcPr>
            <w:tcW w:w="1099" w:type="dxa"/>
          </w:tcPr>
          <w:p w14:paraId="5EB01A07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计算题</w:t>
            </w:r>
          </w:p>
        </w:tc>
        <w:tc>
          <w:tcPr>
            <w:tcW w:w="2126" w:type="dxa"/>
          </w:tcPr>
          <w:p w14:paraId="3FF6A457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嫦娥六号</w:t>
            </w:r>
            <w:r>
              <w:rPr>
                <w:rFonts w:hint="eastAsia" w:ascii="宋体" w:hAnsi="宋体"/>
                <w:color w:val="000000"/>
              </w:rPr>
              <w:t>分离</w:t>
            </w:r>
          </w:p>
        </w:tc>
        <w:tc>
          <w:tcPr>
            <w:tcW w:w="3594" w:type="dxa"/>
          </w:tcPr>
          <w:p w14:paraId="09BD5D23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动量守恒定律</w:t>
            </w:r>
          </w:p>
        </w:tc>
      </w:tr>
      <w:tr w14:paraId="1788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540C6C42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15</w:t>
            </w:r>
          </w:p>
        </w:tc>
        <w:tc>
          <w:tcPr>
            <w:tcW w:w="883" w:type="dxa"/>
          </w:tcPr>
          <w:p w14:paraId="3D245F54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12分</w:t>
            </w:r>
          </w:p>
        </w:tc>
        <w:tc>
          <w:tcPr>
            <w:tcW w:w="1099" w:type="dxa"/>
          </w:tcPr>
          <w:p w14:paraId="1A1F0F2A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计算题</w:t>
            </w:r>
          </w:p>
        </w:tc>
        <w:tc>
          <w:tcPr>
            <w:tcW w:w="2126" w:type="dxa"/>
          </w:tcPr>
          <w:p w14:paraId="26C5427A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在电动机作用下</w:t>
            </w:r>
            <w:r>
              <w:rPr>
                <w:rFonts w:hint="eastAsia" w:ascii="宋体" w:hAnsi="宋体"/>
                <w:color w:val="000000"/>
              </w:rPr>
              <w:t>物块沿斜面上升</w:t>
            </w:r>
          </w:p>
        </w:tc>
        <w:tc>
          <w:tcPr>
            <w:tcW w:w="3594" w:type="dxa"/>
          </w:tcPr>
          <w:p w14:paraId="6C0B3748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000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机械能，功能关系，考查学生对有关知识的理解和掌握</w:t>
            </w:r>
          </w:p>
        </w:tc>
      </w:tr>
      <w:tr w14:paraId="267A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 w14:paraId="022AF1A3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16</w:t>
            </w:r>
          </w:p>
        </w:tc>
        <w:tc>
          <w:tcPr>
            <w:tcW w:w="883" w:type="dxa"/>
          </w:tcPr>
          <w:p w14:paraId="5E6B8BB2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16分</w:t>
            </w:r>
          </w:p>
        </w:tc>
        <w:tc>
          <w:tcPr>
            <w:tcW w:w="1099" w:type="dxa"/>
          </w:tcPr>
          <w:p w14:paraId="504934A1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计算题</w:t>
            </w:r>
          </w:p>
        </w:tc>
        <w:tc>
          <w:tcPr>
            <w:tcW w:w="2126" w:type="dxa"/>
          </w:tcPr>
          <w:p w14:paraId="25231AC3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带电粒子在电场、磁场中运动</w:t>
            </w:r>
          </w:p>
        </w:tc>
        <w:tc>
          <w:tcPr>
            <w:tcW w:w="3594" w:type="dxa"/>
          </w:tcPr>
          <w:p w14:paraId="6DD2510C">
            <w:pPr>
              <w:pStyle w:val="6"/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000FF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洛伦兹力、牛顿运动定律、匀速圆周运动</w:t>
            </w:r>
          </w:p>
        </w:tc>
      </w:tr>
    </w:tbl>
    <w:p w14:paraId="0458A161">
      <w:pPr>
        <w:spacing w:line="360" w:lineRule="auto"/>
        <w:jc w:val="left"/>
        <w:textAlignment w:val="center"/>
      </w:pPr>
    </w:p>
    <w:p w14:paraId="0C568604">
      <w:pPr>
        <w:spacing w:line="360" w:lineRule="auto"/>
        <w:jc w:val="left"/>
        <w:textAlignment w:val="center"/>
      </w:pPr>
    </w:p>
    <w:p w14:paraId="1E1B039D">
      <w:pPr>
        <w:spacing w:line="360" w:lineRule="auto"/>
        <w:jc w:val="left"/>
        <w:textAlignment w:val="center"/>
      </w:pPr>
      <w:r>
        <w:drawing>
          <wp:inline distT="0" distB="0" distL="0" distR="0">
            <wp:extent cx="1932940" cy="475615"/>
            <wp:effectExtent l="0" t="0" r="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D19CD">
      <w:pPr>
        <w:widowControl/>
        <w:spacing w:before="150" w:line="360" w:lineRule="auto"/>
        <w:ind w:firstLine="420"/>
        <w:jc w:val="left"/>
        <w:rPr>
          <w:rFonts w:ascii="Arial" w:hAnsi="Arial" w:cs="Arial"/>
          <w:color w:val="666666"/>
          <w:kern w:val="0"/>
          <w:szCs w:val="21"/>
        </w:rPr>
      </w:pPr>
      <w:r>
        <w:rPr>
          <w:rFonts w:hint="eastAsia" w:ascii="宋体" w:hAnsi="宋体" w:cs="Arial"/>
          <w:color w:val="666666"/>
          <w:kern w:val="0"/>
          <w:szCs w:val="21"/>
        </w:rPr>
        <w:t>1.中学教学要深入研究高考评价体系，研究课程标准，夯实学科基础，课堂教学要回归教材，用好教材。</w:t>
      </w:r>
    </w:p>
    <w:p w14:paraId="29D7DCD2">
      <w:pPr>
        <w:widowControl/>
        <w:spacing w:before="150" w:line="360" w:lineRule="auto"/>
        <w:ind w:firstLine="420"/>
        <w:jc w:val="left"/>
        <w:rPr>
          <w:rFonts w:ascii="宋体" w:hAnsi="宋体" w:cs="Arial"/>
          <w:color w:val="666666"/>
          <w:kern w:val="0"/>
          <w:szCs w:val="21"/>
        </w:rPr>
      </w:pPr>
      <w:r>
        <w:rPr>
          <w:rFonts w:hint="eastAsia" w:ascii="宋体" w:hAnsi="宋体" w:cs="Arial"/>
          <w:color w:val="666666"/>
          <w:kern w:val="0"/>
          <w:szCs w:val="21"/>
        </w:rPr>
        <w:t>2.教学中要加强对基本物理概念和规律的理解，促进物理观念的形成和发展。淡化解题技巧，突出解决问题导向，促进学生物理核心素养的提升。要关注各个领域的重大科技成果，关注物理学基本规律在前沿科研中的重要应用，引导学生重视基础物理知识的学习。</w:t>
      </w:r>
    </w:p>
    <w:p w14:paraId="5F53B01F">
      <w:pPr>
        <w:widowControl/>
        <w:spacing w:before="150" w:line="360" w:lineRule="auto"/>
        <w:ind w:firstLine="420"/>
        <w:jc w:val="left"/>
        <w:rPr>
          <w:rFonts w:ascii="Arial" w:hAnsi="Arial" w:cs="Arial"/>
          <w:color w:val="666666"/>
          <w:kern w:val="0"/>
          <w:szCs w:val="21"/>
        </w:rPr>
      </w:pPr>
      <w:r>
        <w:rPr>
          <w:rFonts w:hint="eastAsia" w:ascii="宋体" w:hAnsi="宋体" w:cs="Arial"/>
          <w:color w:val="666666"/>
          <w:kern w:val="0"/>
          <w:szCs w:val="21"/>
        </w:rPr>
        <w:t>3.引导学生做好基本实验，重视演示实验，增强实验开放性和探究性，鼓励多角度思考问题，经历科学研究过程，培养科学探究能力。</w:t>
      </w:r>
    </w:p>
    <w:p w14:paraId="22E931D7">
      <w:pPr>
        <w:spacing w:line="360" w:lineRule="auto"/>
      </w:pPr>
    </w:p>
    <w:p w14:paraId="28105231">
      <w:pPr>
        <w:spacing w:line="360" w:lineRule="auto"/>
        <w:jc w:val="left"/>
        <w:textAlignment w:val="center"/>
        <w:rPr>
          <w:rFonts w:ascii="宋体" w:hAnsi="宋体"/>
          <w:b/>
          <w:szCs w:val="18"/>
        </w:rPr>
      </w:pPr>
    </w:p>
    <w:p w14:paraId="49DBACC0">
      <w:pPr>
        <w:spacing w:line="360" w:lineRule="auto"/>
        <w:jc w:val="left"/>
        <w:textAlignment w:val="center"/>
        <w:rPr>
          <w:rFonts w:ascii="宋体" w:hAnsi="宋体"/>
          <w:b/>
          <w:szCs w:val="18"/>
        </w:rPr>
      </w:pPr>
      <w:r>
        <w:drawing>
          <wp:inline distT="0" distB="0" distL="0" distR="0">
            <wp:extent cx="1894840" cy="532765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76BA5">
      <w:pPr>
        <w:spacing w:line="285" w:lineRule="auto"/>
        <w:jc w:val="center"/>
        <w:rPr>
          <w:color w:val="FF0000"/>
        </w:rPr>
      </w:pPr>
      <w:r>
        <w:rPr>
          <w:rFonts w:ascii="宋体" w:hAnsi="宋体"/>
          <w:b/>
          <w:color w:val="FF0000"/>
          <w:sz w:val="32"/>
        </w:rPr>
        <w:t>江苏省</w:t>
      </w:r>
      <w:r>
        <w:rPr>
          <w:rFonts w:eastAsia="Times New Roman" w:cs="Times New Roman"/>
          <w:b/>
          <w:color w:val="FF0000"/>
          <w:sz w:val="32"/>
        </w:rPr>
        <w:t>202</w:t>
      </w:r>
      <w:r>
        <w:rPr>
          <w:rFonts w:hint="eastAsia" w:cs="Times New Roman" w:eastAsiaTheme="minorEastAsia"/>
          <w:b/>
          <w:color w:val="FF0000"/>
          <w:sz w:val="32"/>
        </w:rPr>
        <w:t>4</w:t>
      </w:r>
      <w:r>
        <w:rPr>
          <w:rFonts w:ascii="宋体" w:hAnsi="宋体"/>
          <w:b/>
          <w:color w:val="FF0000"/>
          <w:sz w:val="32"/>
        </w:rPr>
        <w:t>年普通高中学业水平选择性考试</w:t>
      </w:r>
    </w:p>
    <w:p w14:paraId="3BEA85FD">
      <w:pPr>
        <w:spacing w:line="285" w:lineRule="auto"/>
        <w:jc w:val="center"/>
      </w:pPr>
      <w:r>
        <w:rPr>
          <w:rFonts w:ascii="宋体" w:hAnsi="宋体"/>
          <w:b/>
          <w:sz w:val="32"/>
        </w:rPr>
        <w:t>物理</w:t>
      </w:r>
    </w:p>
    <w:p w14:paraId="2FAB2F0B">
      <w:pPr>
        <w:spacing w:line="285" w:lineRule="auto"/>
        <w:jc w:val="center"/>
      </w:pPr>
      <w:r>
        <w:rPr>
          <w:rFonts w:ascii="宋体" w:hAnsi="宋体"/>
          <w:b/>
          <w:sz w:val="24"/>
        </w:rPr>
        <w:t>注意事项</w:t>
      </w:r>
    </w:p>
    <w:p w14:paraId="66B11C8B">
      <w:pPr>
        <w:spacing w:line="285" w:lineRule="auto"/>
        <w:jc w:val="left"/>
      </w:pPr>
      <w:r>
        <w:rPr>
          <w:rFonts w:ascii="宋体" w:hAnsi="宋体"/>
          <w:b/>
          <w:sz w:val="24"/>
        </w:rPr>
        <w:t>考生在答题前请认真阅读本注意事项及各题答题要求</w:t>
      </w:r>
    </w:p>
    <w:p w14:paraId="20D73043">
      <w:pPr>
        <w:spacing w:line="285" w:lineRule="auto"/>
        <w:jc w:val="left"/>
      </w:pPr>
      <w:r>
        <w:rPr>
          <w:rFonts w:eastAsia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．本试卷共</w:t>
      </w:r>
      <w:r>
        <w:rPr>
          <w:rFonts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页，满分为</w:t>
      </w:r>
      <w:r>
        <w:rPr>
          <w:rFonts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分，考试时间为</w:t>
      </w:r>
      <w:r>
        <w:rPr>
          <w:rFonts w:eastAsia="Times New Roman" w:cs="Times New Roman"/>
          <w:b/>
          <w:sz w:val="24"/>
        </w:rPr>
        <w:t>75</w:t>
      </w:r>
      <w:r>
        <w:rPr>
          <w:rFonts w:ascii="宋体" w:hAnsi="宋体"/>
          <w:b/>
          <w:sz w:val="24"/>
        </w:rPr>
        <w:t>分钟。考试结束后，请将本试卷和答题卡一并交回。</w:t>
      </w:r>
    </w:p>
    <w:p w14:paraId="0741C89F">
      <w:pPr>
        <w:spacing w:line="285" w:lineRule="auto"/>
        <w:jc w:val="left"/>
      </w:pP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．答题前，请务必将自己的姓名、准考证号用</w:t>
      </w:r>
      <w:r>
        <w:rPr>
          <w:rFonts w:eastAsia="Times New Roman" w:cs="Times New Roman"/>
          <w:b/>
          <w:sz w:val="24"/>
        </w:rPr>
        <w:t>0.5</w:t>
      </w:r>
      <w:r>
        <w:rPr>
          <w:rFonts w:ascii="宋体" w:hAnsi="宋体"/>
          <w:b/>
          <w:sz w:val="24"/>
        </w:rPr>
        <w:t>毫米黑色墨水的签字笔填写在试卷及答题卡的规定位置。</w:t>
      </w:r>
    </w:p>
    <w:p w14:paraId="3CEE5558">
      <w:pPr>
        <w:spacing w:line="285" w:lineRule="auto"/>
        <w:jc w:val="left"/>
      </w:pPr>
      <w:r>
        <w:rPr>
          <w:rFonts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．请认真核对监考员在答题卡上所粘贴的条形码上的姓名、准考证号与本人是否相符。</w:t>
      </w:r>
    </w:p>
    <w:p w14:paraId="59BE16C0">
      <w:pPr>
        <w:spacing w:line="285" w:lineRule="auto"/>
        <w:jc w:val="left"/>
      </w:pP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．作答选择题，必须用</w:t>
      </w:r>
      <w:r>
        <w:rPr>
          <w:rFonts w:eastAsia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铅笔将答题卡上对应选项的方框涂满、涂黑；如需改动，请用橡皮擦干净后，再选涂其他答案。作答非选择题，必须用</w:t>
      </w:r>
      <w:r>
        <w:rPr>
          <w:rFonts w:eastAsia="Times New Roman" w:cs="Times New Roman"/>
          <w:b/>
          <w:sz w:val="24"/>
        </w:rPr>
        <w:t>0.5</w:t>
      </w:r>
      <w:r>
        <w:rPr>
          <w:rFonts w:ascii="宋体" w:hAnsi="宋体"/>
          <w:b/>
          <w:sz w:val="24"/>
        </w:rPr>
        <w:t>毫米黑色墨水的签字笔在答题卡上的指定位置作答，在其他位置作答一律无效。</w:t>
      </w:r>
    </w:p>
    <w:p w14:paraId="6845EECC">
      <w:pPr>
        <w:spacing w:line="285" w:lineRule="auto"/>
        <w:jc w:val="left"/>
      </w:pP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．如需作图，必须用</w:t>
      </w:r>
      <w:r>
        <w:rPr>
          <w:rFonts w:eastAsia="Times New Roman" w:cs="Times New Roman"/>
          <w:b/>
          <w:sz w:val="24"/>
        </w:rPr>
        <w:t>2B</w:t>
      </w:r>
      <w:r>
        <w:rPr>
          <w:rFonts w:ascii="宋体" w:hAnsi="宋体"/>
          <w:b/>
          <w:sz w:val="24"/>
        </w:rPr>
        <w:t>铅笔绘、写清楚，线条、符号等须加黑、加粗。</w:t>
      </w:r>
    </w:p>
    <w:p w14:paraId="34D62447">
      <w:pPr>
        <w:spacing w:line="285" w:lineRule="auto"/>
        <w:jc w:val="left"/>
      </w:pPr>
      <w:r>
        <w:rPr>
          <w:rFonts w:ascii="宋体" w:hAnsi="宋体"/>
          <w:b/>
          <w:sz w:val="24"/>
        </w:rPr>
        <w:t>一、单项选择题：共</w:t>
      </w:r>
      <w:r>
        <w:rPr>
          <w:rFonts w:eastAsia="Times New Roman" w:cs="Times New Roman"/>
          <w:b/>
          <w:sz w:val="24"/>
        </w:rPr>
        <w:t>11</w:t>
      </w:r>
      <w:r>
        <w:rPr>
          <w:rFonts w:ascii="宋体" w:hAnsi="宋体"/>
          <w:b/>
          <w:sz w:val="24"/>
        </w:rPr>
        <w:t>题，每题</w:t>
      </w: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44</w:t>
      </w:r>
      <w:r>
        <w:rPr>
          <w:rFonts w:ascii="宋体" w:hAnsi="宋体"/>
          <w:b/>
          <w:sz w:val="24"/>
        </w:rPr>
        <w:t>分．每题只有一个选项最符合题意．</w:t>
      </w:r>
    </w:p>
    <w:p w14:paraId="0AEC153B"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在静电场中有</w:t>
      </w:r>
      <w:r>
        <w:rPr>
          <w:rFonts w:eastAsia="Times New Roman" w:cs="Times New Roman"/>
          <w:i/>
        </w:rPr>
        <w:t>a</w:t>
      </w:r>
      <w:r>
        <w:rPr>
          <w:rFonts w:ascii="宋体" w:hAnsi="宋体"/>
        </w:rPr>
        <w:t>、</w:t>
      </w:r>
      <w:r>
        <w:rPr>
          <w:rFonts w:eastAsia="Times New Roman" w:cs="Times New Roman"/>
          <w:i/>
        </w:rPr>
        <w:t>b</w:t>
      </w:r>
      <w:r>
        <w:rPr>
          <w:rFonts w:ascii="宋体" w:hAnsi="宋体"/>
        </w:rPr>
        <w:t>两点，试探电荷在两点的静电力</w:t>
      </w:r>
      <w:r>
        <w:rPr>
          <w:rFonts w:eastAsia="Times New Roman" w:cs="Times New Roman"/>
          <w:i/>
        </w:rPr>
        <w:t>F</w:t>
      </w:r>
      <w:r>
        <w:rPr>
          <w:rFonts w:ascii="宋体" w:hAnsi="宋体"/>
        </w:rPr>
        <w:t>与电荷量</w:t>
      </w:r>
      <w:r>
        <w:rPr>
          <w:rFonts w:eastAsia="Times New Roman" w:cs="Times New Roman"/>
          <w:i/>
        </w:rPr>
        <w:t>q</w:t>
      </w:r>
      <w:r>
        <w:rPr>
          <w:rFonts w:ascii="宋体" w:hAnsi="宋体"/>
        </w:rPr>
        <w:t>满足如图所示的关系，请问</w:t>
      </w:r>
      <w:r>
        <w:rPr>
          <w:rFonts w:eastAsia="Times New Roman" w:cs="Times New Roman"/>
          <w:i/>
        </w:rPr>
        <w:t>a</w:t>
      </w:r>
      <w:r>
        <w:rPr>
          <w:rFonts w:ascii="宋体" w:hAnsi="宋体"/>
        </w:rPr>
        <w:t>、</w:t>
      </w:r>
      <w:r>
        <w:rPr>
          <w:rFonts w:eastAsia="Times New Roman" w:cs="Times New Roman"/>
          <w:i/>
        </w:rPr>
        <w:t>b</w:t>
      </w:r>
      <w:r>
        <w:rPr>
          <w:rFonts w:ascii="宋体" w:hAnsi="宋体"/>
        </w:rPr>
        <w:t>两点的场强大小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3.75pt;width:18pt;" o:ole="t" filled="f" o:preferrelative="t" stroked="f" coordsize="21600,21600">
            <v:path/>
            <v:fill on="f" focussize="0,0"/>
            <v:stroke on="f" joinstyle="miter"/>
            <v:imagedata r:id="rId13" o:title="eqIdce7e0a8ce0d4b967eee2b5f6ea378341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宋体" w:hAnsi="宋体"/>
        </w:rPr>
        <w:t>等于（　　）</w:t>
      </w:r>
    </w:p>
    <w:p w14:paraId="42839325">
      <w:pPr>
        <w:spacing w:line="360" w:lineRule="auto"/>
        <w:jc w:val="left"/>
      </w:pPr>
      <w:r>
        <w:drawing>
          <wp:inline distT="0" distB="0" distL="0" distR="0">
            <wp:extent cx="1952625" cy="1895475"/>
            <wp:effectExtent l="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D234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eastAsia="Times New Roman" w:cs="Times New Roman"/>
        </w:rPr>
        <w:t xml:space="preserve">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16" o:title="eqId813ada954116f1bc44360b862c5d293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eastAsia="Times New Roman" w:cs="Times New Roman"/>
        </w:rPr>
        <w:t xml:space="preserve"> </w:t>
      </w:r>
      <w:r>
        <w:tab/>
      </w:r>
      <w:r>
        <w:t xml:space="preserve">B. </w:t>
      </w:r>
      <w:r>
        <w:rPr>
          <w:rFonts w:eastAsia="Times New Roman" w:cs="Times New Roman"/>
        </w:rPr>
        <w:t xml:space="preserve">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" o:title="eqIda6099c5d8df7335e6aaf41afa2f10df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eastAsia="Times New Roman" w:cs="Times New Roman"/>
        </w:rPr>
        <w:t xml:space="preserve"> </w:t>
      </w:r>
      <w:r>
        <w:tab/>
      </w:r>
      <w:r>
        <w:t xml:space="preserve">C. </w:t>
      </w:r>
      <w:r>
        <w:rPr>
          <w:rFonts w:eastAsia="Times New Roman" w:cs="Times New Roman"/>
        </w:rPr>
        <w:t xml:space="preserve">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" o:title="eqId143b55eb31da7710b371b0fa76f6468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eastAsia="Times New Roman" w:cs="Times New Roman"/>
        </w:rPr>
        <w:t xml:space="preserve"> </w:t>
      </w:r>
      <w:r>
        <w:tab/>
      </w:r>
      <w:r>
        <w:t xml:space="preserve">D. </w:t>
      </w:r>
      <w:r>
        <w:rPr>
          <w:rFonts w:eastAsia="Times New Roman" w:cs="Times New Roman"/>
        </w:rPr>
        <w:t xml:space="preserve">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2" o:title="eqId8b95e75323eef928e25fc733e99e7ec9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eastAsia="Times New Roman" w:cs="Times New Roman"/>
        </w:rPr>
        <w:t xml:space="preserve"> </w:t>
      </w:r>
    </w:p>
    <w:p w14:paraId="4D0C26B5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【答案】D</w:t>
      </w:r>
    </w:p>
    <w:p w14:paraId="6884576F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02A7CCA7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设</w:t>
      </w:r>
      <w:r>
        <w:rPr>
          <w:color w:val="FF0000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4" o:title="eqId13d524bfc087fbbb3a68286336fbbdf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ascii="宋体" w:hAnsi="宋体"/>
          <w:color w:val="FF0000"/>
        </w:rPr>
        <w:t>图像的横坐标单位长度电荷量为</w:t>
      </w:r>
      <w:r>
        <w:rPr>
          <w:color w:val="FF0000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6" o:title="eqIdb156bbd1adcf66be0a8c2e5213f5e37e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color w:val="FF0000"/>
        </w:rPr>
        <w:t>,纵坐标单位长度的力大小为</w:t>
      </w:r>
      <w:r>
        <w:rPr>
          <w:color w:val="FF0000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8" o:title="eqIdc6a30431848d74400ca76925d877508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ascii="宋体" w:hAnsi="宋体"/>
          <w:color w:val="FF0000"/>
        </w:rPr>
        <w:t>根据</w:t>
      </w:r>
    </w:p>
    <w:p w14:paraId="719E0BA6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5.25pt;width:36pt;" o:ole="t" filled="f" o:preferrelative="t" stroked="f" coordsize="21600,21600">
            <v:path/>
            <v:fill on="f" focussize="0,0"/>
            <v:stroke on="f" joinstyle="miter"/>
            <v:imagedata r:id="rId30" o:title="eqIdc39f87e3c10a4bb8355ddb054f7f536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</w:p>
    <w:p w14:paraId="6FB4F8E6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可知</w:t>
      </w:r>
      <w:r>
        <w:rPr>
          <w:color w:val="FF0000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2" o:title="eqId48453f1e59e2215ca3ec9ffcda85ee8f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ascii="宋体" w:hAnsi="宋体"/>
          <w:color w:val="FF0000"/>
        </w:rPr>
        <w:t>图像斜率表示电场强度，由图可知</w:t>
      </w:r>
    </w:p>
    <w:p w14:paraId="15E73F74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34" o:title="eqId1f897627dffc63b6fdf983a71647078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</w:p>
    <w:p w14:paraId="7A8002F1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36" o:title="eqIde8b9a89893b2a711e62ba6c9bff5b7b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</w:p>
    <w:p w14:paraId="0398270E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可得</w:t>
      </w:r>
      <w:r>
        <w:rPr>
          <w:color w:val="FF0000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38" o:title="eqId6160a7d92b71178b0bd40bd2029caf8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hint="eastAsia"/>
          <w:color w:val="FF0000"/>
        </w:rPr>
        <w:t>，</w:t>
      </w:r>
      <w:r>
        <w:rPr>
          <w:rFonts w:ascii="宋体" w:hAnsi="宋体"/>
          <w:color w:val="FF0000"/>
        </w:rPr>
        <w:t>故选</w:t>
      </w:r>
      <w:r>
        <w:rPr>
          <w:rFonts w:eastAsia="Times New Roman" w:cs="Times New Roman"/>
          <w:color w:val="FF0000"/>
        </w:rPr>
        <w:t>D</w:t>
      </w:r>
      <w:r>
        <w:rPr>
          <w:rFonts w:ascii="宋体" w:hAnsi="宋体"/>
          <w:color w:val="FF0000"/>
        </w:rPr>
        <w:t>。</w:t>
      </w:r>
    </w:p>
    <w:p w14:paraId="732CFE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用立体影院的特殊眼镜去观看手机液晶屏幕，左镜片明亮，右镜片暗，现在将手机屏幕旋转</w:t>
      </w:r>
      <w:r>
        <w:rPr>
          <w:rFonts w:eastAsia="Times New Roman" w:cs="Times New Roman"/>
          <w:color w:val="000000"/>
        </w:rPr>
        <w:t>90</w:t>
      </w:r>
      <w:r>
        <w:rPr>
          <w:rFonts w:ascii="宋体" w:hAnsi="宋体"/>
          <w:color w:val="000000"/>
        </w:rPr>
        <w:t>度，会观察到（　　）</w:t>
      </w:r>
    </w:p>
    <w:p w14:paraId="6F0E532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两镜片都变亮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两镜片都变暗</w:t>
      </w:r>
    </w:p>
    <w:p w14:paraId="62557891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两镜片没有任何变化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左镜片变暗，右镜片变亮</w:t>
      </w:r>
    </w:p>
    <w:p w14:paraId="0DDCDD55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【答案】D</w:t>
      </w:r>
    </w:p>
    <w:p w14:paraId="3594A474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133953A1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立体影院的特殊眼镜是利用了光的偏振，其镜片为偏振片，立体影院的特殊眼镜去观看手机液晶屏幕，左镜片明亮，右镜片暗，根据</w:t>
      </w:r>
      <w:r>
        <w:rPr>
          <w:color w:val="FF0000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8.75pt;width:62.25pt;" o:ole="t" filled="f" o:preferrelative="t" stroked="f" coordsize="21600,21600">
            <v:path/>
            <v:fill on="f" focussize="0,0"/>
            <v:stroke on="f" joinstyle="miter"/>
            <v:imagedata r:id="rId40" o:title="eqId2bad868897c4e1ddf2cc7b626cee687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宋体" w:hAnsi="宋体"/>
          <w:color w:val="FF0000"/>
        </w:rPr>
        <w:t>可知将手机屏幕旋转</w:t>
      </w:r>
      <w:r>
        <w:rPr>
          <w:rFonts w:eastAsia="Times New Roman" w:cs="Times New Roman"/>
          <w:color w:val="FF0000"/>
        </w:rPr>
        <w:t>90</w:t>
      </w:r>
      <w:r>
        <w:rPr>
          <w:rFonts w:ascii="宋体" w:hAnsi="宋体"/>
          <w:color w:val="FF0000"/>
        </w:rPr>
        <w:t>度后左镜片变暗，右镜片变亮。故选</w:t>
      </w:r>
      <w:r>
        <w:rPr>
          <w:rFonts w:eastAsia="Times New Roman" w:cs="Times New Roman"/>
          <w:color w:val="FF0000"/>
        </w:rPr>
        <w:t>D</w:t>
      </w:r>
      <w:r>
        <w:rPr>
          <w:rFonts w:ascii="宋体" w:hAnsi="宋体"/>
          <w:color w:val="FF0000"/>
        </w:rPr>
        <w:t>。</w:t>
      </w:r>
    </w:p>
    <w:p w14:paraId="4D6AFF06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用粒子轰击氮核从原子核中打出了质子，该实验的核反应方程式是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.75pt;width:98.2pt;" o:ole="t" filled="f" o:preferrelative="t" stroked="f" coordsize="21600,21600">
            <v:path/>
            <v:fill on="f" focussize="0,0"/>
            <v:stroke on="f" joinstyle="miter"/>
            <v:imagedata r:id="rId42" o:title="eqId6d25ed75fb215ccc98c384e2655a024d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宋体" w:hAnsi="宋体"/>
          <w:color w:val="000000"/>
        </w:rPr>
        <w:t>，粒子</w:t>
      </w:r>
      <w:r>
        <w:rPr>
          <w:rFonts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为（　　）</w:t>
      </w:r>
    </w:p>
    <w:p w14:paraId="4E85C8D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正电子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44" o:title="eqId4801c0ca48b9ec35666b2728dbe4dac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中子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46" o:title="eqId5a177e586e2c4e14a7647513efbdc6d3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</w:p>
    <w:p w14:paraId="307D8BD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氘核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48" o:title="eqId428189be27c1e4de71e32516e2677842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氦核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50" o:title="eqId4a52e1dc02ac505286f39c3d5efcec5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</w:p>
    <w:p w14:paraId="2A194589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【答案】D</w:t>
      </w:r>
    </w:p>
    <w:p w14:paraId="1E78D797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0459F3BC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根据质量数守恒可知</w:t>
      </w:r>
      <w:r>
        <w:rPr>
          <w:rFonts w:eastAsia="Times New Roman" w:cs="Times New Roman"/>
          <w:color w:val="FF0000"/>
        </w:rPr>
        <w:t>X</w:t>
      </w:r>
      <w:r>
        <w:rPr>
          <w:rFonts w:ascii="宋体" w:hAnsi="宋体"/>
          <w:color w:val="FF0000"/>
        </w:rPr>
        <w:t>的质量数为</w:t>
      </w:r>
    </w:p>
    <w:p w14:paraId="41B7A4B7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4.25pt;width:89.25pt;" o:ole="t" filled="f" o:preferrelative="t" stroked="f" coordsize="21600,21600">
            <v:path/>
            <v:fill on="f" focussize="0,0"/>
            <v:stroke on="f" joinstyle="miter"/>
            <v:imagedata r:id="rId52" o:title="eqId8d169e71fc810b3f6f99841d42890e86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</w:p>
    <w:p w14:paraId="6245E526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根据电荷守恒可知</w:t>
      </w:r>
      <w:r>
        <w:rPr>
          <w:rFonts w:eastAsia="Times New Roman" w:cs="Times New Roman"/>
          <w:color w:val="FF0000"/>
        </w:rPr>
        <w:t>X</w:t>
      </w:r>
      <w:r>
        <w:rPr>
          <w:rFonts w:ascii="宋体" w:hAnsi="宋体"/>
          <w:color w:val="FF0000"/>
        </w:rPr>
        <w:t>的电荷数为</w:t>
      </w:r>
    </w:p>
    <w:p w14:paraId="4E257EAC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54" o:title="eqId2d8cdbd3d4543fdcdc52aef76e8687d3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</w:p>
    <w:p w14:paraId="72C9A824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可知</w:t>
      </w:r>
      <w:r>
        <w:rPr>
          <w:rFonts w:eastAsia="Times New Roman" w:cs="Times New Roman"/>
          <w:color w:val="FF0000"/>
        </w:rPr>
        <w:t>X</w:t>
      </w:r>
      <w:r>
        <w:rPr>
          <w:rFonts w:ascii="宋体" w:hAnsi="宋体"/>
          <w:color w:val="FF0000"/>
        </w:rPr>
        <w:t>为中子</w:t>
      </w:r>
      <w:r>
        <w:rPr>
          <w:color w:val="FF0000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50" o:title="eqId4a52e1dc02ac505286f39c3d5efcec5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宋体" w:hAnsi="宋体"/>
          <w:color w:val="FF0000"/>
        </w:rPr>
        <w:t>。故选</w:t>
      </w:r>
      <w:r>
        <w:rPr>
          <w:rFonts w:eastAsia="Times New Roman" w:cs="Times New Roman"/>
          <w:color w:val="FF0000"/>
        </w:rPr>
        <w:t>D</w:t>
      </w:r>
      <w:r>
        <w:rPr>
          <w:rFonts w:ascii="宋体" w:hAnsi="宋体"/>
          <w:color w:val="FF0000"/>
        </w:rPr>
        <w:t>。</w:t>
      </w:r>
    </w:p>
    <w:p w14:paraId="44F368F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喷泉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i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形成如图所示的形状，不计空气阻力，则喷泉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i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的（　　）</w:t>
      </w:r>
    </w:p>
    <w:p w14:paraId="6A4915E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895475" cy="714375"/>
            <wp:effectExtent l="0" t="0" r="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8DB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加速度相同</w:t>
      </w:r>
    </w:p>
    <w:p w14:paraId="3430F68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初速度相同</w:t>
      </w:r>
    </w:p>
    <w:p w14:paraId="17815A3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最高点的速度相同</w:t>
      </w:r>
    </w:p>
    <w:p w14:paraId="480B043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在空中的时间相同</w:t>
      </w:r>
    </w:p>
    <w:p w14:paraId="560A4D4B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【答案】A</w:t>
      </w:r>
    </w:p>
    <w:p w14:paraId="2B61A495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47D51B0B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不计空气阻力，在喷泉喷出的水在空中只受重力，加速度均为重力加速度，故</w:t>
      </w:r>
      <w:r>
        <w:rPr>
          <w:rFonts w:eastAsia="Times New Roman" w:cs="Times New Roman"/>
          <w:color w:val="FF0000"/>
        </w:rPr>
        <w:t>A</w:t>
      </w:r>
      <w:r>
        <w:rPr>
          <w:rFonts w:ascii="宋体" w:hAnsi="宋体"/>
          <w:color w:val="FF0000"/>
        </w:rPr>
        <w:t>正确；</w:t>
      </w:r>
    </w:p>
    <w:p w14:paraId="60E9C356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设喷泉喷出的水竖直方向的分速度为</w:t>
      </w:r>
      <w:r>
        <w:rPr>
          <w:color w:val="FF0000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58" o:title="eqIde9d18c7a49171a8b0df7e0741ffe1cc0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ascii="宋体" w:hAnsi="宋体"/>
          <w:color w:val="FF0000"/>
        </w:rPr>
        <w:t>，水平方向速度为</w:t>
      </w:r>
      <w:r>
        <w:rPr>
          <w:color w:val="FF0000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0" o:title="eqIdfc4eeb9cd408e73eb33347083df8cf33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宋体" w:hAnsi="宋体"/>
          <w:color w:val="FF0000"/>
        </w:rPr>
        <w:t>，竖直方向，根据对称性可知在空中运动的时间</w:t>
      </w:r>
      <w:r>
        <w:rPr>
          <w:color w:val="FF0000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6.75pt;width:48.75pt;" o:ole="t" filled="f" o:preferrelative="t" stroked="f" coordsize="21600,21600">
            <v:path/>
            <v:fill on="f" focussize="0,0"/>
            <v:stroke on="f" joinstyle="miter"/>
            <v:imagedata r:id="rId62" o:title="eqIdfd58b92512b7e529c85434ce5368f098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</w:p>
    <w:p w14:paraId="22831ECA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可知</w:t>
      </w:r>
      <w:r>
        <w:rPr>
          <w:color w:val="FF0000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64" o:title="eqId6cd7917a24558b31e41de39c96022f8f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eastAsia"/>
          <w:color w:val="FF0000"/>
        </w:rPr>
        <w:t>，</w:t>
      </w:r>
      <w:r>
        <w:rPr>
          <w:color w:val="FF0000"/>
        </w:rPr>
        <w:t>D错误；</w:t>
      </w:r>
    </w:p>
    <w:p w14:paraId="77679795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最高点的速度等于水平方向的分速度</w:t>
      </w:r>
    </w:p>
    <w:p w14:paraId="4665A64A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66" o:title="eqId69263ebe0d5e9c987224401dbc27b6eb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</w:p>
    <w:p w14:paraId="3C2256D6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由于水平方向的位移大小关系未知，无法判断最高点的速度大小关系，根据速度的合成可知无法判断初速度的大小，</w:t>
      </w:r>
      <w:r>
        <w:rPr>
          <w:rFonts w:eastAsia="Times New Roman" w:cs="Times New Roman"/>
          <w:color w:val="FF0000"/>
        </w:rPr>
        <w:t>B</w:t>
      </w:r>
      <w:r>
        <w:rPr>
          <w:color w:val="FF0000"/>
        </w:rPr>
        <w:t>C错误；</w:t>
      </w:r>
    </w:p>
    <w:p w14:paraId="0C9DF1CD">
      <w:pPr>
        <w:spacing w:line="360" w:lineRule="auto"/>
        <w:jc w:val="left"/>
        <w:textAlignment w:val="center"/>
        <w:rPr>
          <w:color w:val="000000"/>
        </w:rPr>
      </w:pPr>
    </w:p>
    <w:p w14:paraId="7EA0B28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在原子跃迁中，辐射如图所示的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种光子，其中只有一种光子可使某金属发生光电效应，是哪一种（　　）</w:t>
      </w:r>
    </w:p>
    <w:p w14:paraId="43EF2C4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57325" cy="1171575"/>
            <wp:effectExtent l="0" t="0" r="0" b="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4AD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i/>
          <w:color w:val="000000"/>
        </w:rPr>
        <w:t>λ</w:t>
      </w:r>
      <w:r>
        <w:rPr>
          <w:color w:val="000000"/>
          <w:vertAlign w:val="sub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i/>
          <w:color w:val="000000"/>
        </w:rPr>
        <w:t>λ</w:t>
      </w:r>
      <w:r>
        <w:rPr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i/>
          <w:color w:val="000000"/>
        </w:rPr>
        <w:t>λ</w:t>
      </w:r>
      <w:r>
        <w:rPr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i/>
          <w:color w:val="000000"/>
        </w:rPr>
        <w:t>λ</w:t>
      </w:r>
      <w:r>
        <w:rPr>
          <w:color w:val="000000"/>
          <w:vertAlign w:val="subscript"/>
        </w:rPr>
        <w:t>4</w:t>
      </w:r>
    </w:p>
    <w:p w14:paraId="64B89FBE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【答案】C</w:t>
      </w:r>
    </w:p>
    <w:p w14:paraId="737B3FAB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4E1261B1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根据光电方程可知当只有一种光子可使某金属发生光电效应，该光子对应的能量最大，根据图中能级图可知跃迁时对应波长为</w:t>
      </w:r>
      <w:r>
        <w:rPr>
          <w:color w:val="FF0000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9" o:title="eqId061baa765d2939a416300de14c45b8ec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rPr>
          <w:rFonts w:ascii="宋体" w:hAnsi="宋体"/>
          <w:color w:val="FF0000"/>
        </w:rPr>
        <w:t>的光子能量最大。故选</w:t>
      </w:r>
      <w:r>
        <w:rPr>
          <w:rFonts w:eastAsia="Times New Roman" w:cs="Times New Roman"/>
          <w:color w:val="FF0000"/>
        </w:rPr>
        <w:t>C</w:t>
      </w:r>
      <w:r>
        <w:rPr>
          <w:rFonts w:ascii="宋体" w:hAnsi="宋体"/>
          <w:color w:val="FF0000"/>
        </w:rPr>
        <w:t>。</w:t>
      </w:r>
    </w:p>
    <w:p w14:paraId="2170AA6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现有一光线以相同的入射角</w:t>
      </w:r>
      <w:r>
        <w:rPr>
          <w:rFonts w:eastAsia="Times New Roman" w:cs="Times New Roman"/>
          <w:color w:val="000000"/>
        </w:rPr>
        <w:t>θ</w:t>
      </w:r>
      <w:r>
        <w:rPr>
          <w:rFonts w:ascii="宋体" w:hAnsi="宋体"/>
          <w:color w:val="000000"/>
        </w:rPr>
        <w:t>，打在不同浓度</w:t>
      </w:r>
      <w:r>
        <w:rPr>
          <w:rFonts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的两杯溶液中，折射光线如图所示（</w:t>
      </w:r>
      <w:r>
        <w:rPr>
          <w:rFonts w:eastAsia="Times New Roman" w:cs="Times New Roman"/>
          <w:i/>
          <w:color w:val="000000"/>
        </w:rPr>
        <w:t>β</w:t>
      </w:r>
      <w:r>
        <w:rPr>
          <w:color w:val="000000"/>
          <w:vertAlign w:val="subscript"/>
        </w:rPr>
        <w:t>1</w:t>
      </w:r>
      <w:r>
        <w:rPr>
          <w:rFonts w:eastAsia="Times New Roman" w:cs="Times New Roman"/>
          <w:color w:val="000000"/>
        </w:rPr>
        <w:t>&lt;</w:t>
      </w:r>
      <w:r>
        <w:rPr>
          <w:rFonts w:eastAsia="Times New Roman" w:cs="Times New Roman"/>
          <w:i/>
          <w:color w:val="000000"/>
        </w:rPr>
        <w:t>β</w:t>
      </w:r>
      <w:r>
        <w:rPr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），已知折射率随浓度增大而变大。则（　　）</w:t>
      </w:r>
    </w:p>
    <w:p w14:paraId="07DDA76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47875" cy="1362075"/>
            <wp:effectExtent l="0" t="0" r="0" b="0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DFF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甲折射率大</w:t>
      </w:r>
    </w:p>
    <w:p w14:paraId="1EA3B35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甲浓度小</w:t>
      </w:r>
    </w:p>
    <w:p w14:paraId="7A3BBA1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甲速度大</w:t>
      </w:r>
    </w:p>
    <w:p w14:paraId="503292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258729460" name="图片 25872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9460" name="图片 258729460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甲临界角大</w:t>
      </w:r>
    </w:p>
    <w:p w14:paraId="6B7C20C5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【答案】A</w:t>
      </w:r>
    </w:p>
    <w:p w14:paraId="3491B3EE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71734B01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入射角相同，由于</w:t>
      </w:r>
      <w:r>
        <w:rPr>
          <w:color w:val="FF0000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73" o:title="eqIdacef75ebb978f73f870da0b551eb149f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ascii="宋体" w:hAnsi="宋体"/>
          <w:color w:val="FF0000"/>
        </w:rPr>
        <w:t>，根据折射定律可知</w:t>
      </w:r>
      <w:r>
        <w:rPr>
          <w:color w:val="FF0000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75" o:title="eqId88f05e1c1f7a98085827b69e8c7cd395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ascii="宋体" w:hAnsi="宋体"/>
          <w:color w:val="FF0000"/>
        </w:rPr>
        <w:t>，故甲浓度大；根据</w:t>
      </w:r>
      <w:r>
        <w:rPr>
          <w:color w:val="FF0000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77" o:title="eqId483e67f58482338567501acaf1a8cb7d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ascii="宋体" w:hAnsi="宋体"/>
          <w:color w:val="FF0000"/>
        </w:rPr>
        <w:t>，可知光线在甲中的传播速度较小，由</w:t>
      </w:r>
      <w:r>
        <w:rPr>
          <w:color w:val="FF0000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2.25pt;width:48.75pt;" o:ole="t" filled="f" o:preferrelative="t" stroked="f" coordsize="21600,21600">
            <v:path/>
            <v:fill on="f" focussize="0,0"/>
            <v:stroke on="f" joinstyle="miter"/>
            <v:imagedata r:id="rId79" o:title="eqIde1a60bb1b66bfeaf2c910be1c23e8b7e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ascii="宋体" w:hAnsi="宋体"/>
          <w:color w:val="FF0000"/>
        </w:rPr>
        <w:t>可知折射率越大临界角越小，故甲临界角小。故选</w:t>
      </w:r>
      <w:r>
        <w:rPr>
          <w:rFonts w:eastAsia="Times New Roman" w:cs="Times New Roman"/>
          <w:color w:val="FF0000"/>
        </w:rPr>
        <w:t>A</w:t>
      </w:r>
      <w:r>
        <w:rPr>
          <w:rFonts w:ascii="宋体" w:hAnsi="宋体"/>
          <w:color w:val="FF0000"/>
        </w:rPr>
        <w:t>。</w:t>
      </w:r>
    </w:p>
    <w:p w14:paraId="450F3D8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如图所示，水面上有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三点共线，</w:t>
      </w:r>
      <w:r>
        <w:rPr>
          <w:rFonts w:eastAsia="Times New Roman" w:cs="Times New Roman"/>
          <w:i/>
          <w:color w:val="000000"/>
        </w:rPr>
        <w:t>OA</w:t>
      </w:r>
      <w:r>
        <w:rPr>
          <w:rFonts w:eastAsia="Times New Roman" w:cs="Times New Roman"/>
          <w:color w:val="000000"/>
        </w:rPr>
        <w:t>=2</w:t>
      </w:r>
      <w:r>
        <w:rPr>
          <w:rFonts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，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1" o:title="eqId7aeb9a94e392f6759b18abed89aacc5e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ascii="宋体" w:hAnsi="宋体"/>
          <w:color w:val="000000"/>
        </w:rPr>
        <w:t>时刻在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点的水面给一个扰动，</w:t>
      </w:r>
      <w:r>
        <w:rPr>
          <w:rFonts w:eastAsia="Times New Roman" w:cs="Times New Roman"/>
          <w:i/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时刻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开始振动，则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振动的时刻为（　　）</w:t>
      </w:r>
    </w:p>
    <w:p w14:paraId="46BFDD8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790825" cy="257175"/>
            <wp:effectExtent l="0" t="0" r="0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F42C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i/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84" o:title="eqId28a260087de1a18f2096fc9975cf0e3a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i/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86" o:title="eqIdf9de532bccb1fa6f959f0332d353a7a0"/>
            <o:lock v:ext="edit" aspectratio="t"/>
            <w10:wrap type="none"/>
            <w10:anchorlock/>
          </v:shape>
          <o:OLEObject Type="Embed" ProgID="Equation.DSMT4" ShapeID="_x0000_i1059" DrawAspect="Content" ObjectID="_1468075759" r:id="rId85">
            <o:LockedField>false</o:LockedField>
          </o:OLEObject>
        </w:object>
      </w:r>
    </w:p>
    <w:p w14:paraId="0B4E2597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【答案】B</w:t>
      </w:r>
    </w:p>
    <w:p w14:paraId="151A1A20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19D4BD97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机械波的波速</w:t>
      </w:r>
      <w:r>
        <w:rPr>
          <w:color w:val="FF0000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88" o:title="eqIdbc13a607ac0c7f76d252d7cb1bb040fd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  <w:r>
        <w:rPr>
          <w:rFonts w:ascii="宋体" w:hAnsi="宋体"/>
          <w:color w:val="FF0000"/>
        </w:rPr>
        <w:t>不变，设</w:t>
      </w:r>
      <w:r>
        <w:rPr>
          <w:rFonts w:eastAsia="Times New Roman" w:cs="Times New Roman"/>
          <w:i/>
          <w:color w:val="FF0000"/>
        </w:rPr>
        <w:t>OA</w:t>
      </w:r>
      <w:r>
        <w:rPr>
          <w:rFonts w:eastAsia="Times New Roman" w:cs="Times New Roman"/>
          <w:color w:val="FF0000"/>
        </w:rPr>
        <w:t>=2</w:t>
      </w:r>
      <w:r>
        <w:rPr>
          <w:rFonts w:eastAsia="Times New Roman" w:cs="Times New Roman"/>
          <w:i/>
          <w:color w:val="FF0000"/>
        </w:rPr>
        <w:t>AB</w:t>
      </w:r>
      <w:r>
        <w:rPr>
          <w:rFonts w:eastAsia="Times New Roman" w:cs="Times New Roman"/>
          <w:color w:val="FF0000"/>
        </w:rPr>
        <w:t>=2</w:t>
      </w:r>
      <w:r>
        <w:rPr>
          <w:rFonts w:eastAsia="Times New Roman" w:cs="Times New Roman"/>
          <w:i/>
          <w:color w:val="FF0000"/>
        </w:rPr>
        <w:t>L</w:t>
      </w:r>
      <w:r>
        <w:rPr>
          <w:rFonts w:ascii="宋体" w:hAnsi="宋体"/>
          <w:color w:val="FF0000"/>
        </w:rPr>
        <w:t>，故可得</w:t>
      </w:r>
    </w:p>
    <w:p w14:paraId="6CCC212C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90" o:title="eqId624cea264bdd0be233312dafed76fcf4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</w:p>
    <w:p w14:paraId="757124C8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可得</w:t>
      </w:r>
    </w:p>
    <w:p w14:paraId="0A84BE7E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92" o:title="eqId93df0ae1d301821db1ee6d1e48e63933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</w:p>
    <w:p w14:paraId="4F8A15E6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故可得</w:t>
      </w:r>
      <w:r>
        <w:rPr>
          <w:rFonts w:eastAsia="Times New Roman" w:cs="Times New Roman"/>
          <w:color w:val="FF0000"/>
        </w:rPr>
        <w:t>B</w:t>
      </w:r>
      <w:r>
        <w:rPr>
          <w:rFonts w:ascii="宋体" w:hAnsi="宋体"/>
          <w:color w:val="FF0000"/>
        </w:rPr>
        <w:t>振动的时刻为</w:t>
      </w:r>
    </w:p>
    <w:p w14:paraId="30D6A7F3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94" o:title="eqIde3991011100f7a7f56b11e8bc5512981"/>
            <o:lock v:ext="edit" aspectratio="t"/>
            <w10:wrap type="none"/>
            <w10:anchorlock/>
          </v:shape>
          <o:OLEObject Type="Embed" ProgID="Equation.DSMT4" ShapeID="_x0000_i1063" DrawAspect="Content" ObjectID="_1468075763" r:id="rId93">
            <o:LockedField>false</o:LockedField>
          </o:OLEObject>
        </w:object>
      </w:r>
    </w:p>
    <w:p w14:paraId="431F2C97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故选</w:t>
      </w:r>
      <w:r>
        <w:rPr>
          <w:rFonts w:eastAsia="Times New Roman" w:cs="Times New Roman"/>
          <w:color w:val="FF0000"/>
        </w:rPr>
        <w:t>B</w:t>
      </w:r>
      <w:r>
        <w:rPr>
          <w:rFonts w:ascii="宋体" w:hAnsi="宋体"/>
          <w:color w:val="FF0000"/>
        </w:rPr>
        <w:t>。</w:t>
      </w:r>
    </w:p>
    <w:p w14:paraId="16A3D2D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陶瓷是以粘土为主要原料以及各种天然矿物经过粉碎混炼、成型和煅烧制得的材料以及各种制品。如图所示是生产</w:t>
      </w:r>
      <w:r>
        <w:rPr>
          <w:rFonts w:hint="eastAsia" w:ascii="宋体" w:hAnsi="宋体"/>
          <w:color w:val="000000"/>
        </w:rPr>
        <w:t>陶瓷</w:t>
      </w:r>
      <w:r>
        <w:rPr>
          <w:rFonts w:ascii="宋体" w:hAnsi="宋体"/>
          <w:color w:val="000000"/>
        </w:rPr>
        <w:t>的简化工作台，当</w:t>
      </w:r>
      <w:r>
        <w:rPr>
          <w:rFonts w:hint="eastAsia" w:ascii="宋体" w:hAnsi="宋体"/>
          <w:color w:val="000000"/>
        </w:rPr>
        <w:t>陶瓷</w:t>
      </w:r>
      <w:r>
        <w:rPr>
          <w:rFonts w:ascii="宋体" w:hAnsi="宋体"/>
          <w:color w:val="000000"/>
        </w:rPr>
        <w:t>匀速转动时，台面上掉有陶屑，陶屑与桌面间的动摩因数处处相同（台面够大），则（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73B04D8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14475" cy="1552575"/>
            <wp:effectExtent l="0" t="0" r="0" b="0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83D7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．离轴</w:t>
      </w:r>
      <w:r>
        <w:rPr>
          <w:rFonts w:eastAsia="Times New Roman" w:cs="Times New Roman"/>
          <w:i/>
          <w:color w:val="000000"/>
        </w:rPr>
        <w:t>OO´</w:t>
      </w:r>
      <w:r>
        <w:rPr>
          <w:rFonts w:ascii="宋体" w:hAnsi="宋体"/>
          <w:color w:val="000000"/>
        </w:rPr>
        <w:t>越远的陶屑质量越大</w:t>
      </w:r>
    </w:p>
    <w:p w14:paraId="2B79B7B9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B.  </w:t>
      </w:r>
      <w:r>
        <w:rPr>
          <w:rFonts w:ascii="宋体" w:hAnsi="宋体"/>
          <w:color w:val="000000"/>
        </w:rPr>
        <w:t>离轴</w:t>
      </w:r>
      <w:r>
        <w:rPr>
          <w:rFonts w:eastAsia="Times New Roman" w:cs="Times New Roman"/>
          <w:i/>
          <w:color w:val="000000"/>
        </w:rPr>
        <w:t>OO´</w:t>
      </w:r>
      <w:r>
        <w:rPr>
          <w:rFonts w:ascii="宋体" w:hAnsi="宋体"/>
          <w:color w:val="000000"/>
        </w:rPr>
        <w:t>越近的陶屑质量越小</w:t>
      </w:r>
    </w:p>
    <w:p w14:paraId="6F13178B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只有平台边缘有陶屑</w:t>
      </w:r>
    </w:p>
    <w:p w14:paraId="0F65F484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．离轴最远的陶屑距离不会超过某一值</w:t>
      </w:r>
    </w:p>
    <w:p w14:paraId="3D958E6B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eastAsia="Times New Roman" w:cs="Times New Roman"/>
          <w:color w:val="FF0000"/>
        </w:rPr>
        <w:t>D</w:t>
      </w:r>
    </w:p>
    <w:p w14:paraId="5C3ED331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263449DC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与台面相对静止的陶屑做匀速圆周运动，静摩擦力提供向心力，当静摩擦力为最大静摩擦力时，根据牛顿第二定律可得</w:t>
      </w:r>
    </w:p>
    <w:p w14:paraId="0DA791FE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97" o:title="eqId0aa42df881d7d61d7ede844159212236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</w:p>
    <w:p w14:paraId="76BB3521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解得</w:t>
      </w:r>
    </w:p>
    <w:p w14:paraId="61447E02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99" o:title="eqIdc03380ab45319fa9145660e02354baab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</w:p>
    <w:p w14:paraId="7296E752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因与台面相对静止</w:t>
      </w:r>
      <w:r>
        <w:rPr>
          <w:rFonts w:ascii="宋体" w:hAnsi="宋体"/>
          <w:color w:val="FF0000"/>
        </w:rPr>
        <w:drawing>
          <wp:inline distT="0" distB="0" distL="0" distR="0">
            <wp:extent cx="133350" cy="177800"/>
            <wp:effectExtent l="0" t="0" r="0" b="0"/>
            <wp:docPr id="258729456" name="图片 25872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9456" name="图片 258729456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这些陶屑的角速度相同，由此可知能与台面相对静止的陶屑离轴</w:t>
      </w:r>
      <w:r>
        <w:rPr>
          <w:rFonts w:eastAsia="Times New Roman" w:cs="Times New Roman"/>
          <w:i/>
          <w:color w:val="FF0000"/>
        </w:rPr>
        <w:t>OO</w:t>
      </w:r>
      <w:r>
        <w:rPr>
          <w:rFonts w:eastAsia="Times New Roman" w:cs="Times New Roman"/>
          <w:color w:val="FF0000"/>
        </w:rPr>
        <w:t>′</w:t>
      </w:r>
      <w:r>
        <w:rPr>
          <w:rFonts w:ascii="宋体" w:hAnsi="宋体"/>
          <w:color w:val="FF0000"/>
        </w:rPr>
        <w:t>的距离与陶屑质量无关，只要在台面上不发生相对滑动的位置都有陶屑。故</w:t>
      </w:r>
      <w:r>
        <w:rPr>
          <w:rFonts w:eastAsia="Times New Roman" w:cs="Times New Roman"/>
          <w:color w:val="FF0000"/>
        </w:rPr>
        <w:t>ABC</w:t>
      </w:r>
      <w:r>
        <w:rPr>
          <w:rFonts w:ascii="宋体" w:hAnsi="宋体"/>
          <w:color w:val="FF0000"/>
        </w:rPr>
        <w:t>错误；</w:t>
      </w:r>
    </w:p>
    <w:p w14:paraId="505D199F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离轴最远的陶屑其受到的静摩擦力为最大静摩擦力，由前述分析可知最大的运动半径为</w:t>
      </w:r>
    </w:p>
    <w:p w14:paraId="6B95444D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02" o:title="eqIdad581c1a72cc7addd3c3e6dbc1c1d545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1">
            <o:LockedField>false</o:LockedField>
          </o:OLEObject>
        </w:object>
      </w:r>
    </w:p>
    <w:p w14:paraId="59AB554D">
      <w:pPr>
        <w:spacing w:line="360" w:lineRule="auto"/>
        <w:textAlignment w:val="center"/>
        <w:rPr>
          <w:color w:val="FF0000"/>
        </w:rPr>
      </w:pPr>
      <w:r>
        <w:rPr>
          <w:rFonts w:eastAsia="Times New Roman" w:cs="Times New Roman"/>
          <w:i/>
          <w:color w:val="FF0000"/>
        </w:rPr>
        <w:t>μ</w:t>
      </w:r>
      <w:r>
        <w:rPr>
          <w:rFonts w:ascii="宋体" w:hAnsi="宋体"/>
          <w:color w:val="FF0000"/>
        </w:rPr>
        <w:t>与</w:t>
      </w:r>
      <w:r>
        <w:rPr>
          <w:rFonts w:eastAsia="Times New Roman" w:cs="Times New Roman"/>
          <w:i/>
          <w:color w:val="FF0000"/>
        </w:rPr>
        <w:t>ω</w:t>
      </w:r>
      <w:r>
        <w:rPr>
          <w:rFonts w:ascii="宋体" w:hAnsi="宋体"/>
          <w:color w:val="FF0000"/>
        </w:rPr>
        <w:t>均一定，故</w:t>
      </w:r>
      <w:r>
        <w:rPr>
          <w:rFonts w:eastAsia="Times New Roman" w:cs="Times New Roman"/>
          <w:i/>
          <w:color w:val="FF0000"/>
        </w:rPr>
        <w:t>R</w:t>
      </w:r>
      <w:r>
        <w:rPr>
          <w:rFonts w:ascii="宋体" w:hAnsi="宋体"/>
          <w:color w:val="FF0000"/>
        </w:rPr>
        <w:t>为定值，即离轴最远的陶屑距离不超过某一值</w:t>
      </w:r>
      <w:r>
        <w:rPr>
          <w:rFonts w:eastAsia="Times New Roman" w:cs="Times New Roman"/>
          <w:i/>
          <w:color w:val="FF0000"/>
        </w:rPr>
        <w:t>R</w:t>
      </w:r>
      <w:r>
        <w:rPr>
          <w:rFonts w:ascii="宋体" w:hAnsi="宋体"/>
          <w:color w:val="FF0000"/>
        </w:rPr>
        <w:t>。故</w:t>
      </w:r>
      <w:r>
        <w:rPr>
          <w:rFonts w:eastAsia="Times New Roman" w:cs="Times New Roman"/>
          <w:color w:val="FF0000"/>
        </w:rPr>
        <w:t>D</w:t>
      </w:r>
      <w:r>
        <w:rPr>
          <w:rFonts w:ascii="宋体" w:hAnsi="宋体"/>
          <w:color w:val="FF0000"/>
        </w:rPr>
        <w:t>正确。</w:t>
      </w:r>
    </w:p>
    <w:p w14:paraId="7B4B5987">
      <w:pPr>
        <w:spacing w:line="360" w:lineRule="auto"/>
        <w:textAlignment w:val="center"/>
        <w:rPr>
          <w:color w:val="FF0000"/>
        </w:rPr>
      </w:pPr>
    </w:p>
    <w:p w14:paraId="0C8A175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在水平面上有一个</w:t>
      </w:r>
      <w:r>
        <w:rPr>
          <w:rFonts w:eastAsia="Times New Roman" w:cs="Times New Roman"/>
          <w:color w:val="000000"/>
        </w:rPr>
        <w:t>U</w:t>
      </w:r>
      <w:r>
        <w:rPr>
          <w:rFonts w:ascii="宋体" w:hAnsi="宋体"/>
          <w:color w:val="000000"/>
        </w:rPr>
        <w:t>形滑板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的上表面有一个静止的物体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，左侧用轻弹簧连接在物体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的左侧，右侧用一根细绳连接在物体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的右侧，开始时弹簧处于拉伸状态，各表面均光滑，剪断细绳后，则（　　）</w:t>
      </w:r>
    </w:p>
    <w:p w14:paraId="49EB6ED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76400" cy="866775"/>
            <wp:effectExtent l="0" t="0" r="0" b="0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3D8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弹簧原长时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动量最大</w:t>
      </w:r>
    </w:p>
    <w:p w14:paraId="42ADAAA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压缩最短时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动能最大</w:t>
      </w:r>
    </w:p>
    <w:p w14:paraId="31FE2F3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系统动量变大</w:t>
      </w:r>
    </w:p>
    <w:p w14:paraId="2540B35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系统机械能变大</w:t>
      </w:r>
    </w:p>
    <w:p w14:paraId="0A54A0D6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【答案】A</w:t>
      </w:r>
    </w:p>
    <w:p w14:paraId="67C71FF6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4417771A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对整个系统分析可知合外力为</w:t>
      </w:r>
      <w:r>
        <w:rPr>
          <w:rFonts w:eastAsia="Times New Roman" w:cs="Times New Roman"/>
          <w:color w:val="FF0000"/>
        </w:rPr>
        <w:t>0</w:t>
      </w:r>
      <w:r>
        <w:rPr>
          <w:rFonts w:ascii="宋体" w:hAnsi="宋体"/>
          <w:color w:val="FF0000"/>
        </w:rPr>
        <w:t>，</w:t>
      </w:r>
      <w:r>
        <w:rPr>
          <w:rFonts w:eastAsia="Times New Roman" w:cs="Times New Roman"/>
          <w:color w:val="FF0000"/>
        </w:rPr>
        <w:t>A</w:t>
      </w:r>
      <w:r>
        <w:rPr>
          <w:rFonts w:ascii="宋体" w:hAnsi="宋体"/>
          <w:color w:val="FF0000"/>
        </w:rPr>
        <w:t>和</w:t>
      </w:r>
      <w:r>
        <w:rPr>
          <w:rFonts w:eastAsia="Times New Roman" w:cs="Times New Roman"/>
          <w:color w:val="FF0000"/>
        </w:rPr>
        <w:t>B</w:t>
      </w:r>
      <w:r>
        <w:rPr>
          <w:rFonts w:ascii="宋体" w:hAnsi="宋体"/>
          <w:color w:val="FF0000"/>
        </w:rPr>
        <w:t>组成的系统动量守恒，得</w:t>
      </w:r>
    </w:p>
    <w:p w14:paraId="65CA3CEB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05" o:title="eqId28b91b3fd71fb253d8a5fefcf6f191ff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4">
            <o:LockedField>false</o:LockedField>
          </o:OLEObject>
        </w:object>
      </w:r>
    </w:p>
    <w:p w14:paraId="16EB99C0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设弹簧的初始弹性势能为</w:t>
      </w:r>
      <w:r>
        <w:rPr>
          <w:color w:val="FF0000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107" o:title="eqIdb68a83af8bfb3cbe23debe9d7d02f969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6">
            <o:LockedField>false</o:LockedField>
          </o:OLEObject>
        </w:object>
      </w:r>
      <w:r>
        <w:rPr>
          <w:rFonts w:ascii="宋体" w:hAnsi="宋体"/>
          <w:color w:val="FF0000"/>
        </w:rPr>
        <w:t>，整个系统只有弹簧弹力做功，机械能守恒，当弹簧原长时得</w:t>
      </w:r>
    </w:p>
    <w:p w14:paraId="1EEBCE71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09" o:title="eqId26919b787e37547d4a1654026c329681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8">
            <o:LockedField>false</o:LockedField>
          </o:OLEObject>
        </w:object>
      </w:r>
    </w:p>
    <w:p w14:paraId="5542539E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联立得</w:t>
      </w:r>
    </w:p>
    <w:p w14:paraId="421BEBA7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8.25pt;width:110.25pt;" o:ole="t" filled="f" o:preferrelative="t" stroked="f" coordsize="21600,21600">
            <v:path/>
            <v:fill on="f" focussize="0,0"/>
            <v:stroke on="f" joinstyle="miter"/>
            <v:imagedata r:id="rId111" o:title="eqId85db93b8d7665cae4d4e8eb1bd3be40a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0">
            <o:LockedField>false</o:LockedField>
          </o:OLEObject>
        </w:object>
      </w:r>
    </w:p>
    <w:p w14:paraId="54003EB7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故可知弹簧原长时物体速度最大，此时动量最大，动能最大。对于系统来说动量一直为零，系统机械能不变。故选</w:t>
      </w:r>
      <w:r>
        <w:rPr>
          <w:rFonts w:eastAsia="Times New Roman" w:cs="Times New Roman"/>
          <w:color w:val="FF0000"/>
        </w:rPr>
        <w:t>A</w:t>
      </w:r>
      <w:r>
        <w:rPr>
          <w:rFonts w:ascii="宋体" w:hAnsi="宋体"/>
          <w:color w:val="FF0000"/>
        </w:rPr>
        <w:t>。</w:t>
      </w:r>
    </w:p>
    <w:p w14:paraId="46B2DA0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如图所示，在绝缘的水平面上，有闭合的两个线圈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，线圈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处在匀强磁场中，现将线圈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从磁场中匀速拉出，线圈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中产生的感应电流方向分别是（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0673755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381125" cy="1190625"/>
            <wp:effectExtent l="0" t="0" r="0" b="0"/>
            <wp:docPr id="23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E4C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顺时针，顺时针</w:t>
      </w:r>
    </w:p>
    <w:p w14:paraId="277CE27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顺时针，逆时针</w:t>
      </w:r>
    </w:p>
    <w:p w14:paraId="7316499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逆时针，顺时针</w:t>
      </w:r>
    </w:p>
    <w:p w14:paraId="41842CB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逆时针，逆时针</w:t>
      </w:r>
    </w:p>
    <w:p w14:paraId="38B1C846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【答案】A</w:t>
      </w:r>
    </w:p>
    <w:p w14:paraId="25DD19C3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772FA688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线圈</w:t>
      </w:r>
      <w:r>
        <w:rPr>
          <w:rFonts w:eastAsia="Times New Roman" w:cs="Times New Roman"/>
          <w:i/>
          <w:color w:val="FF0000"/>
        </w:rPr>
        <w:t>a</w:t>
      </w:r>
      <w:r>
        <w:rPr>
          <w:rFonts w:ascii="宋体" w:hAnsi="宋体"/>
          <w:color w:val="FF0000"/>
        </w:rPr>
        <w:t>从磁场中匀速拉出的过程中穿过</w:t>
      </w:r>
      <w:r>
        <w:rPr>
          <w:rFonts w:eastAsia="Times New Roman" w:cs="Times New Roman"/>
          <w:i/>
          <w:color w:val="FF0000"/>
        </w:rPr>
        <w:t>a</w:t>
      </w:r>
      <w:r>
        <w:rPr>
          <w:rFonts w:ascii="宋体" w:hAnsi="宋体"/>
          <w:color w:val="FF0000"/>
        </w:rPr>
        <w:t>线圈的磁通量在减小，则根据楞次定律可知</w:t>
      </w:r>
      <w:r>
        <w:rPr>
          <w:rFonts w:eastAsia="Times New Roman" w:cs="Times New Roman"/>
          <w:i/>
          <w:color w:val="FF0000"/>
        </w:rPr>
        <w:t>a</w:t>
      </w:r>
      <w:r>
        <w:rPr>
          <w:rFonts w:ascii="宋体" w:hAnsi="宋体"/>
          <w:color w:val="FF0000"/>
        </w:rPr>
        <w:t>线圈的电流为顺时针，由于线圈</w:t>
      </w:r>
      <w:r>
        <w:rPr>
          <w:rFonts w:eastAsia="Times New Roman" w:cs="Times New Roman"/>
          <w:i/>
          <w:color w:val="FF0000"/>
        </w:rPr>
        <w:t>a</w:t>
      </w:r>
      <w:r>
        <w:rPr>
          <w:rFonts w:ascii="宋体" w:hAnsi="宋体"/>
          <w:color w:val="FF0000"/>
        </w:rPr>
        <w:t>从磁场中匀速拉出则</w:t>
      </w:r>
      <w:r>
        <w:rPr>
          <w:rFonts w:eastAsia="Times New Roman" w:cs="Times New Roman"/>
          <w:i/>
          <w:color w:val="FF0000"/>
        </w:rPr>
        <w:t>a</w:t>
      </w:r>
      <w:r>
        <w:rPr>
          <w:rFonts w:ascii="宋体" w:hAnsi="宋体"/>
          <w:color w:val="FF0000"/>
        </w:rPr>
        <w:t>中产生的电流为恒定电流，则线圈</w:t>
      </w:r>
      <w:r>
        <w:rPr>
          <w:rFonts w:eastAsia="Times New Roman" w:cs="Times New Roman"/>
          <w:i/>
          <w:color w:val="FF0000"/>
        </w:rPr>
        <w:t>a</w:t>
      </w:r>
      <w:r>
        <w:rPr>
          <w:rFonts w:ascii="宋体" w:hAnsi="宋体"/>
          <w:color w:val="FF0000"/>
        </w:rPr>
        <w:t>靠近线圈</w:t>
      </w:r>
      <w:r>
        <w:rPr>
          <w:rFonts w:eastAsia="Times New Roman" w:cs="Times New Roman"/>
          <w:i/>
          <w:color w:val="FF0000"/>
        </w:rPr>
        <w:t>b</w:t>
      </w:r>
      <w:r>
        <w:rPr>
          <w:rFonts w:ascii="宋体" w:hAnsi="宋体"/>
          <w:color w:val="FF0000"/>
        </w:rPr>
        <w:t>的过程中线圈</w:t>
      </w:r>
      <w:r>
        <w:rPr>
          <w:rFonts w:eastAsia="Times New Roman" w:cs="Times New Roman"/>
          <w:i/>
          <w:color w:val="FF0000"/>
        </w:rPr>
        <w:t>b</w:t>
      </w:r>
      <w:r>
        <w:rPr>
          <w:rFonts w:ascii="宋体" w:hAnsi="宋体"/>
          <w:color w:val="FF0000"/>
        </w:rPr>
        <w:t>的磁通量在向外增大，同理可得线圈</w:t>
      </w:r>
      <w:r>
        <w:rPr>
          <w:rFonts w:eastAsia="Times New Roman" w:cs="Times New Roman"/>
          <w:i/>
          <w:color w:val="FF0000"/>
        </w:rPr>
        <w:t>b</w:t>
      </w:r>
      <w:r>
        <w:rPr>
          <w:rFonts w:ascii="宋体" w:hAnsi="宋体"/>
          <w:color w:val="FF0000"/>
        </w:rPr>
        <w:t>产生的电流为顺时针。故选</w:t>
      </w:r>
      <w:r>
        <w:rPr>
          <w:rFonts w:eastAsia="Times New Roman" w:cs="Times New Roman"/>
          <w:color w:val="FF0000"/>
        </w:rPr>
        <w:t>A</w:t>
      </w:r>
      <w:r>
        <w:rPr>
          <w:rFonts w:ascii="宋体" w:hAnsi="宋体"/>
          <w:color w:val="FF0000"/>
        </w:rPr>
        <w:t>。</w:t>
      </w:r>
    </w:p>
    <w:p w14:paraId="003BC61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如图所示，细绳穿过竖直的管子拴住一个小球，让小球在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高度处作水平面内的匀速圆周运动，现用力将细绳缓慢下拉，使小球在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高度处作水平面内的匀速圆周运动，不计一切摩擦，则（</w:t>
      </w:r>
      <w:r>
        <w:rPr>
          <w:rFonts w:eastAsia="Times New Roman" w:cs="Times New Roman"/>
          <w:color w:val="000000"/>
        </w:rPr>
        <w:t xml:space="preserve">   </w:t>
      </w:r>
      <w:r>
        <w:rPr>
          <w:rFonts w:ascii="宋体" w:hAnsi="宋体"/>
          <w:color w:val="000000"/>
        </w:rPr>
        <w:t>）</w:t>
      </w:r>
    </w:p>
    <w:p w14:paraId="183C385C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819150" cy="1562100"/>
            <wp:effectExtent l="0" t="0" r="0" b="0"/>
            <wp:docPr id="24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53C8B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线速度</w:t>
      </w:r>
      <w:r>
        <w:rPr>
          <w:rFonts w:eastAsia="Times New Roman" w:cs="Times New Roman"/>
          <w:i/>
          <w:color w:val="000000"/>
        </w:rPr>
        <w:t>v</w:t>
      </w:r>
      <w:r>
        <w:rPr>
          <w:rFonts w:eastAsia="Times New Roman" w:cs="Times New Roman"/>
          <w:i/>
          <w:color w:val="000000"/>
          <w:vertAlign w:val="subscript"/>
        </w:rPr>
        <w:t>A</w:t>
      </w:r>
      <w:r>
        <w:rPr>
          <w:rFonts w:eastAsia="Times New Roman" w:cs="Times New Roman"/>
          <w:color w:val="000000"/>
        </w:rPr>
        <w:t xml:space="preserve"> &gt; </w:t>
      </w:r>
      <w:r>
        <w:rPr>
          <w:rFonts w:eastAsia="Times New Roman" w:cs="Times New Roman"/>
          <w:i/>
          <w:color w:val="000000"/>
        </w:rPr>
        <w:t>v</w:t>
      </w:r>
      <w:r>
        <w:rPr>
          <w:rFonts w:eastAsia="Times New Roman" w:cs="Times New Roman"/>
          <w:i/>
          <w:color w:val="000000"/>
          <w:vertAlign w:val="subscript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角速度</w:t>
      </w:r>
      <w:r>
        <w:rPr>
          <w:rFonts w:eastAsia="Times New Roman" w:cs="Times New Roman"/>
          <w:i/>
          <w:color w:val="000000"/>
        </w:rPr>
        <w:t>ω</w:t>
      </w:r>
      <w:r>
        <w:rPr>
          <w:rFonts w:eastAsia="Times New Roman" w:cs="Times New Roman"/>
          <w:i/>
          <w:color w:val="000000"/>
          <w:vertAlign w:val="subscript"/>
        </w:rPr>
        <w:t>A</w:t>
      </w:r>
      <w:r>
        <w:rPr>
          <w:rFonts w:eastAsia="Times New Roman" w:cs="Times New Roman"/>
          <w:color w:val="000000"/>
        </w:rPr>
        <w:t xml:space="preserve"> &lt; </w:t>
      </w:r>
      <w:r>
        <w:rPr>
          <w:rFonts w:eastAsia="Times New Roman" w:cs="Times New Roman"/>
          <w:i/>
          <w:color w:val="000000"/>
        </w:rPr>
        <w:t>ω</w:t>
      </w:r>
      <w:r>
        <w:rPr>
          <w:rFonts w:eastAsia="Times New Roman" w:cs="Times New Roman"/>
          <w:i/>
          <w:color w:val="000000"/>
          <w:vertAlign w:val="subscript"/>
        </w:rPr>
        <w:t>B</w:t>
      </w:r>
    </w:p>
    <w:p w14:paraId="394710DD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向心加速度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i/>
          <w:color w:val="000000"/>
          <w:vertAlign w:val="subscript"/>
        </w:rPr>
        <w:t>A</w:t>
      </w:r>
      <w:r>
        <w:rPr>
          <w:rFonts w:eastAsia="Times New Roman" w:cs="Times New Roman"/>
          <w:color w:val="000000"/>
        </w:rPr>
        <w:t xml:space="preserve"> &lt; 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i/>
          <w:color w:val="000000"/>
          <w:vertAlign w:val="subscript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向心力</w:t>
      </w:r>
      <w:r>
        <w:rPr>
          <w:rFonts w:eastAsia="Times New Roman" w:cs="Times New Roman"/>
          <w:i/>
          <w:color w:val="000000"/>
        </w:rPr>
        <w:t>F</w:t>
      </w:r>
      <w:r>
        <w:rPr>
          <w:rFonts w:eastAsia="Times New Roman" w:cs="Times New Roman"/>
          <w:i/>
          <w:color w:val="000000"/>
          <w:vertAlign w:val="subscript"/>
        </w:rPr>
        <w:t>A</w:t>
      </w:r>
      <w:r>
        <w:rPr>
          <w:rFonts w:eastAsia="Times New Roman" w:cs="Times New Roman"/>
          <w:color w:val="000000"/>
        </w:rPr>
        <w:t xml:space="preserve"> &gt; </w:t>
      </w:r>
      <w:r>
        <w:rPr>
          <w:rFonts w:eastAsia="Times New Roman" w:cs="Times New Roman"/>
          <w:i/>
          <w:color w:val="000000"/>
        </w:rPr>
        <w:t>F</w:t>
      </w:r>
      <w:r>
        <w:rPr>
          <w:rFonts w:eastAsia="Times New Roman" w:cs="Times New Roman"/>
          <w:i/>
          <w:color w:val="000000"/>
          <w:vertAlign w:val="subscript"/>
        </w:rPr>
        <w:t>B</w:t>
      </w:r>
    </w:p>
    <w:p w14:paraId="43C72302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【答案】BC</w:t>
      </w:r>
    </w:p>
    <w:p w14:paraId="00C47AD9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7BEF1466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设绳子与竖直方向夹角为</w:t>
      </w:r>
      <w:r>
        <w:rPr>
          <w:rFonts w:eastAsia="Times New Roman" w:cs="Times New Roman"/>
          <w:i/>
          <w:color w:val="FF0000"/>
        </w:rPr>
        <w:t>θ</w:t>
      </w:r>
      <w:r>
        <w:rPr>
          <w:rFonts w:ascii="宋体" w:hAnsi="宋体"/>
          <w:color w:val="FF0000"/>
        </w:rPr>
        <w:t>，绳子长度为</w:t>
      </w:r>
      <w:r>
        <w:rPr>
          <w:rFonts w:eastAsia="Times New Roman" w:cs="Times New Roman"/>
          <w:i/>
          <w:color w:val="FF0000"/>
        </w:rPr>
        <w:t>l</w:t>
      </w:r>
      <w:r>
        <w:rPr>
          <w:rFonts w:ascii="宋体" w:hAnsi="宋体"/>
          <w:color w:val="FF0000"/>
        </w:rPr>
        <w:t>，小球所在平面距离顶点的竖直高度为</w:t>
      </w:r>
      <w:r>
        <w:rPr>
          <w:rFonts w:eastAsia="Times New Roman" w:cs="Times New Roman"/>
          <w:i/>
          <w:color w:val="FF0000"/>
        </w:rPr>
        <w:t>h</w:t>
      </w:r>
      <w:r>
        <w:rPr>
          <w:rFonts w:ascii="宋体" w:hAnsi="宋体"/>
          <w:color w:val="FF0000"/>
        </w:rPr>
        <w:t>，对小球分析有</w:t>
      </w:r>
    </w:p>
    <w:p w14:paraId="473076FA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3pt;width:282.75pt;" o:ole="t" filled="f" o:preferrelative="t" stroked="f" coordsize="21600,21600">
            <v:path/>
            <v:fill on="f" focussize="0,0"/>
            <v:stroke on="f" joinstyle="miter"/>
            <v:imagedata r:id="rId115" o:title="eqIde88a0fa11cb7357934da229d3e3ea9c5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4">
            <o:LockedField>false</o:LockedField>
          </o:OLEObject>
        </w:object>
      </w:r>
    </w:p>
    <w:p w14:paraId="54A851CB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整理有</w:t>
      </w:r>
    </w:p>
    <w:p w14:paraId="17BBF9B6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7.25pt;width:79.5pt;" o:ole="t" filled="f" o:preferrelative="t" stroked="f" coordsize="21600,21600">
            <v:path/>
            <v:fill on="f" focussize="0,0"/>
            <v:stroke on="f" joinstyle="miter"/>
            <v:imagedata r:id="rId117" o:title="eqIde1232e5a9e108853d0f969e6c7b5feed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6">
            <o:LockedField>false</o:LockedField>
          </o:OLEObject>
        </w:object>
      </w:r>
      <w:r>
        <w:rPr>
          <w:rFonts w:ascii="宋体" w:hAnsi="宋体"/>
          <w:color w:val="FF0000"/>
        </w:rPr>
        <w:t>，</w:t>
      </w:r>
      <w:r>
        <w:rPr>
          <w:color w:val="FF0000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5.25pt;width:65.2pt;" o:ole="t" filled="f" o:preferrelative="t" stroked="f" coordsize="21600,21600">
            <v:path/>
            <v:fill on="f" focussize="0,0"/>
            <v:stroke on="f" joinstyle="miter"/>
            <v:imagedata r:id="rId119" o:title="eqId719437571c907686e32db3ef15382cec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8">
            <o:LockedField>false</o:LockedField>
          </o:OLEObject>
        </w:object>
      </w:r>
      <w:r>
        <w:rPr>
          <w:rFonts w:ascii="宋体" w:hAnsi="宋体"/>
          <w:color w:val="FF0000"/>
        </w:rPr>
        <w:t>，</w:t>
      </w:r>
      <w:r>
        <w:rPr>
          <w:rFonts w:eastAsia="Times New Roman" w:cs="Times New Roman"/>
          <w:i/>
          <w:color w:val="FF0000"/>
        </w:rPr>
        <w:t>a = g</w:t>
      </w:r>
      <w:r>
        <w:rPr>
          <w:rFonts w:eastAsia="Times New Roman" w:cs="Times New Roman"/>
          <w:color w:val="FF0000"/>
        </w:rPr>
        <w:t>tan</w:t>
      </w:r>
      <w:r>
        <w:rPr>
          <w:rFonts w:eastAsia="Times New Roman" w:cs="Times New Roman"/>
          <w:i/>
          <w:color w:val="FF0000"/>
        </w:rPr>
        <w:t>θ</w:t>
      </w:r>
    </w:p>
    <w:p w14:paraId="58FDF7F0">
      <w:pPr>
        <w:spacing w:line="360" w:lineRule="auto"/>
        <w:jc w:val="left"/>
        <w:textAlignment w:val="center"/>
        <w:rPr>
          <w:color w:val="FF0000"/>
        </w:rPr>
      </w:pPr>
      <w:r>
        <w:rPr>
          <w:rFonts w:eastAsia="Times New Roman" w:cs="Times New Roman"/>
          <w:color w:val="FF0000"/>
        </w:rPr>
        <w:t>A</w:t>
      </w:r>
      <w:r>
        <w:rPr>
          <w:rFonts w:ascii="宋体" w:hAnsi="宋体"/>
          <w:color w:val="FF0000"/>
        </w:rPr>
        <w:t>．由于</w:t>
      </w:r>
    </w:p>
    <w:p w14:paraId="13DF510D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7.25pt;width:79.5pt;" o:ole="t" filled="f" o:preferrelative="t" stroked="f" coordsize="21600,21600">
            <v:path/>
            <v:fill on="f" focussize="0,0"/>
            <v:stroke on="f" joinstyle="miter"/>
            <v:imagedata r:id="rId117" o:title="eqIde1232e5a9e108853d0f969e6c7b5feed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0">
            <o:LockedField>false</o:LockedField>
          </o:OLEObject>
        </w:object>
      </w:r>
    </w:p>
    <w:p w14:paraId="238F18C9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小球从</w:t>
      </w:r>
      <w:r>
        <w:rPr>
          <w:rFonts w:eastAsia="Times New Roman" w:cs="Times New Roman"/>
          <w:i/>
          <w:color w:val="FF0000"/>
        </w:rPr>
        <w:t>A</w:t>
      </w:r>
      <w:r>
        <w:rPr>
          <w:rFonts w:ascii="宋体" w:hAnsi="宋体"/>
          <w:color w:val="FF0000"/>
        </w:rPr>
        <w:t>处到达</w:t>
      </w:r>
      <w:r>
        <w:rPr>
          <w:rFonts w:eastAsia="Times New Roman" w:cs="Times New Roman"/>
          <w:i/>
          <w:color w:val="FF0000"/>
        </w:rPr>
        <w:t>B</w:t>
      </w:r>
      <w:r>
        <w:rPr>
          <w:rFonts w:ascii="宋体" w:hAnsi="宋体"/>
          <w:color w:val="FF0000"/>
        </w:rPr>
        <w:t>处，</w:t>
      </w:r>
      <w:r>
        <w:rPr>
          <w:rFonts w:eastAsia="Times New Roman" w:cs="Times New Roman"/>
          <w:i/>
          <w:color w:val="FF0000"/>
        </w:rPr>
        <w:t>l</w:t>
      </w:r>
      <w:r>
        <w:rPr>
          <w:rFonts w:ascii="宋体" w:hAnsi="宋体"/>
          <w:color w:val="FF0000"/>
        </w:rPr>
        <w:t>减小，</w:t>
      </w:r>
      <w:r>
        <w:rPr>
          <w:rFonts w:eastAsia="Times New Roman" w:cs="Times New Roman"/>
          <w:i/>
          <w:color w:val="FF0000"/>
        </w:rPr>
        <w:t>θ</w:t>
      </w:r>
      <w:r>
        <w:rPr>
          <w:rFonts w:ascii="宋体" w:hAnsi="宋体"/>
          <w:color w:val="FF0000"/>
        </w:rPr>
        <w:t>增大，则无法判断</w:t>
      </w:r>
      <w:r>
        <w:rPr>
          <w:rFonts w:eastAsia="Times New Roman" w:cs="Times New Roman"/>
          <w:i/>
          <w:color w:val="FF0000"/>
        </w:rPr>
        <w:t>v</w:t>
      </w:r>
      <w:r>
        <w:rPr>
          <w:rFonts w:eastAsia="Times New Roman" w:cs="Times New Roman"/>
          <w:i/>
          <w:color w:val="FF0000"/>
          <w:vertAlign w:val="subscript"/>
        </w:rPr>
        <w:t>A</w:t>
      </w:r>
      <w:r>
        <w:rPr>
          <w:rFonts w:ascii="宋体" w:hAnsi="宋体"/>
          <w:color w:val="FF0000"/>
        </w:rPr>
        <w:t>、</w:t>
      </w:r>
      <w:r>
        <w:rPr>
          <w:rFonts w:eastAsia="Times New Roman" w:cs="Times New Roman"/>
          <w:i/>
          <w:color w:val="FF0000"/>
        </w:rPr>
        <w:t>v</w:t>
      </w:r>
      <w:r>
        <w:rPr>
          <w:rFonts w:eastAsia="Times New Roman" w:cs="Times New Roman"/>
          <w:i/>
          <w:color w:val="FF0000"/>
          <w:vertAlign w:val="subscript"/>
        </w:rPr>
        <w:t>B</w:t>
      </w:r>
      <w:r>
        <w:rPr>
          <w:rFonts w:ascii="宋体" w:hAnsi="宋体"/>
          <w:color w:val="FF0000"/>
        </w:rPr>
        <w:t>的关系，故</w:t>
      </w:r>
      <w:r>
        <w:rPr>
          <w:rFonts w:eastAsia="Times New Roman" w:cs="Times New Roman"/>
          <w:color w:val="FF0000"/>
        </w:rPr>
        <w:t>A</w:t>
      </w:r>
      <w:r>
        <w:rPr>
          <w:rFonts w:ascii="宋体" w:hAnsi="宋体"/>
          <w:color w:val="FF0000"/>
        </w:rPr>
        <w:t>错误；</w:t>
      </w:r>
    </w:p>
    <w:p w14:paraId="46106784">
      <w:pPr>
        <w:spacing w:line="360" w:lineRule="auto"/>
        <w:jc w:val="left"/>
        <w:textAlignment w:val="center"/>
        <w:rPr>
          <w:color w:val="FF0000"/>
        </w:rPr>
      </w:pPr>
      <w:r>
        <w:rPr>
          <w:rFonts w:eastAsia="Times New Roman" w:cs="Times New Roman"/>
          <w:color w:val="FF0000"/>
        </w:rPr>
        <w:t>B</w:t>
      </w:r>
      <w:r>
        <w:rPr>
          <w:rFonts w:ascii="宋体" w:hAnsi="宋体"/>
          <w:color w:val="FF0000"/>
        </w:rPr>
        <w:t>．由于</w:t>
      </w:r>
    </w:p>
    <w:p w14:paraId="3A4361D4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5.25pt;width:65.2pt;" o:ole="t" filled="f" o:preferrelative="t" stroked="f" coordsize="21600,21600">
            <v:path/>
            <v:fill on="f" focussize="0,0"/>
            <v:stroke on="f" joinstyle="miter"/>
            <v:imagedata r:id="rId119" o:title="eqId719437571c907686e32db3ef15382ce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1">
            <o:LockedField>false</o:LockedField>
          </o:OLEObject>
        </w:object>
      </w:r>
    </w:p>
    <w:p w14:paraId="04E83531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其中</w:t>
      </w:r>
    </w:p>
    <w:p w14:paraId="584F3329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23" o:title="eqId042ddb1d83dd0eab06a04f6747ad31f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2">
            <o:LockedField>false</o:LockedField>
          </o:OLEObject>
        </w:object>
      </w:r>
    </w:p>
    <w:p w14:paraId="6E6DB0C9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联立有</w:t>
      </w:r>
    </w:p>
    <w:p w14:paraId="1BC9D17C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5.25pt;width:42pt;" o:ole="t" filled="f" o:preferrelative="t" stroked="f" coordsize="21600,21600">
            <v:path/>
            <v:fill on="f" focussize="0,0"/>
            <v:stroke on="f" joinstyle="miter"/>
            <v:imagedata r:id="rId125" o:title="eqIdc6db78e21e3dec42fd63ca008cb1fb8d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4">
            <o:LockedField>false</o:LockedField>
          </o:OLEObject>
        </w:object>
      </w:r>
    </w:p>
    <w:p w14:paraId="23677FC1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由题意可知，小球从</w:t>
      </w:r>
      <w:r>
        <w:rPr>
          <w:rFonts w:eastAsia="Times New Roman" w:cs="Times New Roman"/>
          <w:i/>
          <w:color w:val="FF0000"/>
        </w:rPr>
        <w:t>A</w:t>
      </w:r>
      <w:r>
        <w:rPr>
          <w:rFonts w:ascii="宋体" w:hAnsi="宋体"/>
          <w:color w:val="FF0000"/>
        </w:rPr>
        <w:t>处到达</w:t>
      </w:r>
      <w:r>
        <w:rPr>
          <w:rFonts w:eastAsia="Times New Roman" w:cs="Times New Roman"/>
          <w:i/>
          <w:color w:val="FF0000"/>
        </w:rPr>
        <w:t>B</w:t>
      </w:r>
      <w:r>
        <w:rPr>
          <w:rFonts w:ascii="宋体" w:hAnsi="宋体"/>
          <w:color w:val="FF0000"/>
        </w:rPr>
        <w:t>处，</w:t>
      </w:r>
      <w:r>
        <w:rPr>
          <w:rFonts w:eastAsia="Times New Roman" w:cs="Times New Roman"/>
          <w:i/>
          <w:color w:val="FF0000"/>
        </w:rPr>
        <w:t>h</w:t>
      </w:r>
      <w:r>
        <w:rPr>
          <w:rFonts w:ascii="宋体" w:hAnsi="宋体"/>
          <w:color w:val="FF0000"/>
        </w:rPr>
        <w:t>减小，则</w:t>
      </w:r>
      <w:r>
        <w:rPr>
          <w:rFonts w:eastAsia="Times New Roman" w:cs="Times New Roman"/>
          <w:i/>
          <w:color w:val="FF0000"/>
        </w:rPr>
        <w:t>ω</w:t>
      </w:r>
      <w:r>
        <w:rPr>
          <w:rFonts w:eastAsia="Times New Roman" w:cs="Times New Roman"/>
          <w:i/>
          <w:color w:val="FF0000"/>
          <w:vertAlign w:val="subscript"/>
        </w:rPr>
        <w:t>A</w:t>
      </w:r>
      <w:r>
        <w:rPr>
          <w:rFonts w:eastAsia="Times New Roman" w:cs="Times New Roman"/>
          <w:color w:val="FF0000"/>
        </w:rPr>
        <w:t xml:space="preserve"> &lt; </w:t>
      </w:r>
      <w:r>
        <w:rPr>
          <w:rFonts w:eastAsia="Times New Roman" w:cs="Times New Roman"/>
          <w:i/>
          <w:color w:val="FF0000"/>
        </w:rPr>
        <w:t>ω</w:t>
      </w:r>
      <w:r>
        <w:rPr>
          <w:rFonts w:eastAsia="Times New Roman" w:cs="Times New Roman"/>
          <w:i/>
          <w:color w:val="FF0000"/>
          <w:vertAlign w:val="subscript"/>
        </w:rPr>
        <w:t>B</w:t>
      </w:r>
      <w:r>
        <w:rPr>
          <w:rFonts w:ascii="宋体" w:hAnsi="宋体"/>
          <w:color w:val="FF0000"/>
        </w:rPr>
        <w:t>，故</w:t>
      </w:r>
      <w:r>
        <w:rPr>
          <w:rFonts w:eastAsia="Times New Roman" w:cs="Times New Roman"/>
          <w:color w:val="FF0000"/>
        </w:rPr>
        <w:t>B</w:t>
      </w:r>
      <w:r>
        <w:rPr>
          <w:rFonts w:ascii="宋体" w:hAnsi="宋体"/>
          <w:color w:val="FF0000"/>
        </w:rPr>
        <w:t>正确；</w:t>
      </w:r>
    </w:p>
    <w:p w14:paraId="59FC1DCA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由于</w:t>
      </w:r>
    </w:p>
    <w:p w14:paraId="400CAF62">
      <w:pPr>
        <w:spacing w:line="360" w:lineRule="auto"/>
        <w:jc w:val="center"/>
        <w:textAlignment w:val="center"/>
        <w:rPr>
          <w:color w:val="FF0000"/>
        </w:rPr>
      </w:pPr>
      <w:r>
        <w:rPr>
          <w:rFonts w:eastAsia="Times New Roman" w:cs="Times New Roman"/>
          <w:i/>
          <w:color w:val="FF0000"/>
        </w:rPr>
        <w:t>F</w:t>
      </w:r>
      <w:r>
        <w:rPr>
          <w:rFonts w:ascii="宋体" w:hAnsi="宋体"/>
          <w:color w:val="FF0000"/>
          <w:vertAlign w:val="subscript"/>
        </w:rPr>
        <w:t>向</w:t>
      </w:r>
      <w:r>
        <w:rPr>
          <w:rFonts w:eastAsia="Times New Roman" w:cs="Times New Roman"/>
          <w:i/>
          <w:color w:val="FF0000"/>
        </w:rPr>
        <w:t xml:space="preserve"> = mg</w:t>
      </w:r>
      <w:r>
        <w:rPr>
          <w:rFonts w:eastAsia="Times New Roman" w:cs="Times New Roman"/>
          <w:color w:val="FF0000"/>
        </w:rPr>
        <w:t>tan</w:t>
      </w:r>
      <w:r>
        <w:rPr>
          <w:rFonts w:eastAsia="Times New Roman" w:cs="Times New Roman"/>
          <w:i/>
          <w:color w:val="FF0000"/>
        </w:rPr>
        <w:t>θ = ma</w:t>
      </w:r>
    </w:p>
    <w:p w14:paraId="730921DB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整理有</w:t>
      </w:r>
    </w:p>
    <w:p w14:paraId="7E0CD7DD">
      <w:pPr>
        <w:spacing w:line="360" w:lineRule="auto"/>
        <w:jc w:val="center"/>
        <w:textAlignment w:val="center"/>
        <w:rPr>
          <w:color w:val="FF0000"/>
        </w:rPr>
      </w:pPr>
      <w:r>
        <w:rPr>
          <w:rFonts w:eastAsia="Times New Roman" w:cs="Times New Roman"/>
          <w:i/>
          <w:color w:val="FF0000"/>
        </w:rPr>
        <w:t>a = g</w:t>
      </w:r>
      <w:r>
        <w:rPr>
          <w:rFonts w:eastAsia="Times New Roman" w:cs="Times New Roman"/>
          <w:color w:val="FF0000"/>
        </w:rPr>
        <w:t>tan</w:t>
      </w:r>
      <w:r>
        <w:rPr>
          <w:rFonts w:eastAsia="Times New Roman" w:cs="Times New Roman"/>
          <w:i/>
          <w:color w:val="FF0000"/>
        </w:rPr>
        <w:t>θ</w:t>
      </w:r>
    </w:p>
    <w:p w14:paraId="2DD6C24A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由题意可知，其角度</w:t>
      </w:r>
      <w:r>
        <w:rPr>
          <w:rFonts w:eastAsia="Times New Roman" w:cs="Times New Roman"/>
          <w:i/>
          <w:color w:val="FF0000"/>
        </w:rPr>
        <w:t>θ</w:t>
      </w:r>
      <w:r>
        <w:rPr>
          <w:rFonts w:ascii="宋体" w:hAnsi="宋体"/>
          <w:color w:val="FF0000"/>
        </w:rPr>
        <w:t>变大，所以小球所受向心力变大，即</w:t>
      </w:r>
      <w:r>
        <w:rPr>
          <w:rFonts w:eastAsia="Times New Roman" w:cs="Times New Roman"/>
          <w:i/>
          <w:color w:val="FF0000"/>
        </w:rPr>
        <w:t>F</w:t>
      </w:r>
      <w:r>
        <w:rPr>
          <w:rFonts w:eastAsia="Times New Roman" w:cs="Times New Roman"/>
          <w:i/>
          <w:color w:val="FF0000"/>
          <w:vertAlign w:val="subscript"/>
        </w:rPr>
        <w:t>A</w:t>
      </w:r>
      <w:r>
        <w:rPr>
          <w:rFonts w:eastAsia="Times New Roman" w:cs="Times New Roman"/>
          <w:color w:val="FF0000"/>
        </w:rPr>
        <w:t xml:space="preserve"> &lt; </w:t>
      </w:r>
      <w:r>
        <w:rPr>
          <w:rFonts w:eastAsia="Times New Roman" w:cs="Times New Roman"/>
          <w:i/>
          <w:color w:val="FF0000"/>
        </w:rPr>
        <w:t>F</w:t>
      </w:r>
      <w:r>
        <w:rPr>
          <w:rFonts w:eastAsia="Times New Roman" w:cs="Times New Roman"/>
          <w:i/>
          <w:color w:val="FF0000"/>
          <w:vertAlign w:val="subscript"/>
        </w:rPr>
        <w:t>B</w:t>
      </w:r>
      <w:r>
        <w:rPr>
          <w:rFonts w:ascii="宋体" w:hAnsi="宋体"/>
          <w:color w:val="FF0000"/>
        </w:rPr>
        <w:t>，向心加速度大小也变大，即</w:t>
      </w:r>
      <w:r>
        <w:rPr>
          <w:rFonts w:eastAsia="Times New Roman" w:cs="Times New Roman"/>
          <w:i/>
          <w:color w:val="FF0000"/>
        </w:rPr>
        <w:t>a</w:t>
      </w:r>
      <w:r>
        <w:rPr>
          <w:rFonts w:eastAsia="Times New Roman" w:cs="Times New Roman"/>
          <w:i/>
          <w:color w:val="FF0000"/>
          <w:vertAlign w:val="subscript"/>
        </w:rPr>
        <w:t>A</w:t>
      </w:r>
      <w:r>
        <w:rPr>
          <w:rFonts w:eastAsia="Times New Roman" w:cs="Times New Roman"/>
          <w:color w:val="FF0000"/>
        </w:rPr>
        <w:t xml:space="preserve"> &lt; </w:t>
      </w:r>
      <w:r>
        <w:rPr>
          <w:rFonts w:eastAsia="Times New Roman" w:cs="Times New Roman"/>
          <w:i/>
          <w:color w:val="FF0000"/>
        </w:rPr>
        <w:t>a</w:t>
      </w:r>
      <w:r>
        <w:rPr>
          <w:rFonts w:eastAsia="Times New Roman" w:cs="Times New Roman"/>
          <w:i/>
          <w:color w:val="FF0000"/>
          <w:vertAlign w:val="subscript"/>
        </w:rPr>
        <w:t>B</w:t>
      </w:r>
      <w:r>
        <w:rPr>
          <w:rFonts w:ascii="宋体" w:hAnsi="宋体"/>
          <w:color w:val="FF0000"/>
        </w:rPr>
        <w:t>，故</w:t>
      </w:r>
      <w:r>
        <w:rPr>
          <w:rFonts w:eastAsia="Times New Roman" w:cs="Times New Roman"/>
          <w:color w:val="FF0000"/>
        </w:rPr>
        <w:t>C</w:t>
      </w:r>
      <w:r>
        <w:rPr>
          <w:rFonts w:ascii="宋体" w:hAnsi="宋体"/>
          <w:color w:val="FF0000"/>
        </w:rPr>
        <w:t>正确、</w:t>
      </w:r>
      <w:r>
        <w:rPr>
          <w:rFonts w:eastAsia="Times New Roman" w:cs="Times New Roman"/>
          <w:color w:val="FF0000"/>
        </w:rPr>
        <w:t>D</w:t>
      </w:r>
      <w:r>
        <w:rPr>
          <w:rFonts w:ascii="宋体" w:hAnsi="宋体"/>
          <w:color w:val="FF0000"/>
        </w:rPr>
        <w:t>错误。</w:t>
      </w:r>
    </w:p>
    <w:p w14:paraId="080E50D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。</w:t>
      </w:r>
    </w:p>
    <w:p w14:paraId="5D03A46C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二  非选择题</w:t>
      </w:r>
    </w:p>
    <w:p w14:paraId="7AAFBCC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有一块个长方体霍尔元件，长、宽、高分别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，如图甲所示。为了测量该霍尔元件的电阻率，进行了如下操作。</w:t>
      </w:r>
    </w:p>
    <w:p w14:paraId="5EBAB8B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用多电电表测量电阻，沿</w:t>
      </w:r>
      <w:r>
        <w:rPr>
          <w:rFonts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方向测得的电阻为</w:t>
      </w:r>
      <w:r>
        <w:rPr>
          <w:rFonts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，沿</w:t>
      </w:r>
      <w:r>
        <w:rPr>
          <w:rFonts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方向的电阻如图乙所示，由图读出沿</w:t>
      </w:r>
      <w:r>
        <w:rPr>
          <w:rFonts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方向的电阻为</w:t>
      </w:r>
      <w:r>
        <w:rPr>
          <w:color w:val="000000"/>
        </w:rPr>
        <w:t>________</w:t>
      </w:r>
      <w:r>
        <w:rPr>
          <w:rFonts w:eastAsia="Times New Roman" w:cs="Times New Roman"/>
          <w:color w:val="000000"/>
        </w:rPr>
        <w:t xml:space="preserve"> </w:t>
      </w:r>
    </w:p>
    <w:p w14:paraId="39B7AA8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828800" cy="1724025"/>
            <wp:effectExtent l="0" t="0" r="0" b="0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0" distR="0">
            <wp:extent cx="2371725" cy="2428875"/>
            <wp:effectExtent l="0" t="0" r="0" b="0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838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某同学根据如图丙所示的电路图连接实物图丁，请判断连接错误的区域是</w:t>
      </w:r>
      <w:r>
        <w:rPr>
          <w:color w:val="000000"/>
        </w:rPr>
        <w:t>_________</w:t>
      </w:r>
    </w:p>
    <w:p w14:paraId="7F0D7C5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152525" cy="1038225"/>
            <wp:effectExtent l="0" t="0" r="0" b="0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0" distR="0">
            <wp:extent cx="2828925" cy="2219325"/>
            <wp:effectExtent l="0" t="0" r="0" b="0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5A24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测量</w:t>
      </w:r>
      <w:r>
        <w:rPr>
          <w:rFonts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方向的电阻时，手头有两个滑动变阻器，应选择</w:t>
      </w:r>
      <w:r>
        <w:rPr>
          <w:color w:val="000000"/>
        </w:rPr>
        <w:t>________</w:t>
      </w:r>
      <w:r>
        <w:rPr>
          <w:rFonts w:eastAsia="Times New Roman" w:cs="Times New Roman"/>
          <w:color w:val="000000"/>
          <w:u w:val="single"/>
        </w:rPr>
        <w:t xml:space="preserve"> </w:t>
      </w:r>
    </w:p>
    <w:p w14:paraId="430DE80D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 A.</w:t>
      </w:r>
      <w:r>
        <w:rPr>
          <w:rFonts w:ascii="宋体" w:hAnsi="宋体"/>
          <w:color w:val="000000"/>
        </w:rPr>
        <w:t>滑动变阻器：最大阻值为</w:t>
      </w:r>
      <w:r>
        <w:rPr>
          <w:rFonts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，允许通过的最大电流为</w:t>
      </w:r>
      <w:r>
        <w:rPr>
          <w:rFonts w:eastAsia="Times New Roman" w:cs="Times New Roman"/>
          <w:color w:val="000000"/>
        </w:rPr>
        <w:t>1.0A</w:t>
      </w:r>
    </w:p>
    <w:p w14:paraId="76447164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     B.</w:t>
      </w:r>
      <w:r>
        <w:rPr>
          <w:rFonts w:ascii="宋体" w:hAnsi="宋体"/>
          <w:color w:val="000000"/>
        </w:rPr>
        <w:t>滑动变阻器：最大阻值为</w:t>
      </w:r>
      <w:r>
        <w:rPr>
          <w:rFonts w:eastAsia="Times New Roman" w:cs="Times New Roman"/>
          <w:color w:val="000000"/>
        </w:rPr>
        <w:t>500Ω</w:t>
      </w:r>
      <w:r>
        <w:rPr>
          <w:rFonts w:ascii="宋体" w:hAnsi="宋体"/>
          <w:color w:val="000000"/>
        </w:rPr>
        <w:t>，允许通过的最大电流为</w:t>
      </w:r>
      <w:r>
        <w:rPr>
          <w:rFonts w:eastAsia="Times New Roman" w:cs="Times New Roman"/>
          <w:color w:val="000000"/>
        </w:rPr>
        <w:t>0.5A</w:t>
      </w:r>
    </w:p>
    <w:p w14:paraId="575CEB2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/>
          <w:color w:val="000000"/>
        </w:rPr>
        <w:t>接通开关前，滑动变阻阻滑片应放在</w:t>
      </w:r>
      <w:r>
        <w:rPr>
          <w:color w:val="000000"/>
        </w:rPr>
        <w:t>________</w:t>
      </w:r>
    </w:p>
    <w:p w14:paraId="0AF4511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（5）</w:t>
      </w:r>
      <w:r>
        <w:rPr>
          <w:rFonts w:ascii="宋体" w:hAnsi="宋体"/>
          <w:color w:val="000000"/>
        </w:rPr>
        <w:t>测量小电阻时，用微安表（量程</w:t>
      </w:r>
      <w:r>
        <w:rPr>
          <w:rFonts w:eastAsia="Times New Roman" w:cs="Times New Roman"/>
          <w:color w:val="000000"/>
        </w:rPr>
        <w:t>0~100μA</w:t>
      </w:r>
      <w:r>
        <w:rPr>
          <w:rFonts w:ascii="宋体" w:hAnsi="宋体"/>
          <w:color w:val="000000"/>
        </w:rPr>
        <w:t>，内阻约为</w:t>
      </w:r>
      <w:r>
        <w:rPr>
          <w:rFonts w:eastAsia="Times New Roman" w:cs="Times New Roman"/>
          <w:color w:val="000000"/>
        </w:rPr>
        <w:t>4Ω</w:t>
      </w:r>
      <w:r>
        <w:rPr>
          <w:rFonts w:ascii="宋体" w:hAnsi="宋体"/>
          <w:color w:val="000000"/>
        </w:rPr>
        <w:t>），测得电阻率为</w:t>
      </w:r>
      <w:r>
        <w:rPr>
          <w:rFonts w:eastAsia="Times New Roman" w:cs="Times New Roman"/>
          <w:color w:val="000000"/>
        </w:rPr>
        <w:t>1.15Ω∙m</w:t>
      </w:r>
      <w:r>
        <w:rPr>
          <w:rFonts w:ascii="宋体" w:hAnsi="宋体"/>
          <w:color w:val="000000"/>
        </w:rPr>
        <w:t>，测量大电阻时，用电流表（量程</w:t>
      </w:r>
      <w:r>
        <w:rPr>
          <w:rFonts w:eastAsia="Times New Roman" w:cs="Times New Roman"/>
          <w:color w:val="000000"/>
        </w:rPr>
        <w:t>0~100mA</w:t>
      </w:r>
      <w:r>
        <w:rPr>
          <w:rFonts w:ascii="宋体" w:hAnsi="宋体"/>
          <w:color w:val="000000"/>
        </w:rPr>
        <w:t>，内阻约为</w:t>
      </w:r>
      <w:r>
        <w:rPr>
          <w:rFonts w:eastAsia="Times New Roman" w:cs="Times New Roman"/>
          <w:color w:val="000000"/>
        </w:rPr>
        <w:t>1Ω</w:t>
      </w:r>
      <w:r>
        <w:rPr>
          <w:rFonts w:ascii="宋体" w:hAnsi="宋体"/>
          <w:color w:val="000000"/>
        </w:rPr>
        <w:t>），测得电阻率为</w:t>
      </w:r>
      <w:r>
        <w:rPr>
          <w:rFonts w:eastAsia="Times New Roman" w:cs="Times New Roman"/>
          <w:color w:val="000000"/>
        </w:rPr>
        <w:t>1.32Ω∙m</w:t>
      </w:r>
      <w:r>
        <w:rPr>
          <w:rFonts w:ascii="宋体" w:hAnsi="宋体"/>
          <w:color w:val="000000"/>
        </w:rPr>
        <w:t>，小明说，沿</w:t>
      </w:r>
      <w:r>
        <w:rPr>
          <w:rFonts w:eastAsia="Times New Roman" w:cs="Times New Roman"/>
          <w:i/>
          <w:color w:val="000000"/>
        </w:rPr>
        <w:t>ab</w:t>
      </w:r>
      <w:r>
        <w:rPr>
          <w:rFonts w:ascii="宋体" w:hAnsi="宋体"/>
          <w:color w:val="000000"/>
        </w:rPr>
        <w:t>方向的电阻小，所测量的误差小，请判断是否正确？简述理由</w:t>
      </w:r>
      <w:r>
        <w:rPr>
          <w:color w:val="000000"/>
        </w:rPr>
        <w:t>________</w:t>
      </w:r>
    </w:p>
    <w:p w14:paraId="2C0A2825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【答案】（1）</w:t>
      </w:r>
      <w:r>
        <w:rPr>
          <w:rFonts w:eastAsia="Times New Roman" w:cs="Times New Roman"/>
          <w:color w:val="FF0000"/>
        </w:rPr>
        <w:t>300</w:t>
      </w:r>
      <w:r>
        <w:rPr>
          <w:color w:val="FF0000"/>
        </w:rPr>
        <w:t xml:space="preserve">    （2）</w:t>
      </w:r>
      <w:r>
        <w:rPr>
          <w:rFonts w:eastAsia="Times New Roman" w:cs="Times New Roman"/>
          <w:color w:val="FF0000"/>
        </w:rPr>
        <w:t>A</w:t>
      </w:r>
      <w:r>
        <w:rPr>
          <w:color w:val="FF0000"/>
        </w:rPr>
        <w:t xml:space="preserve">    </w:t>
      </w:r>
    </w:p>
    <w:p w14:paraId="6B478C49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（3）</w:t>
      </w:r>
      <w:r>
        <w:rPr>
          <w:rFonts w:eastAsia="Times New Roman" w:cs="Times New Roman"/>
          <w:color w:val="FF0000"/>
        </w:rPr>
        <w:t>B</w:t>
      </w:r>
      <w:r>
        <w:rPr>
          <w:color w:val="FF0000"/>
        </w:rPr>
        <w:t xml:space="preserve">    （4）</w:t>
      </w:r>
      <w:r>
        <w:rPr>
          <w:rFonts w:ascii="宋体" w:hAnsi="宋体"/>
          <w:color w:val="FF0000"/>
        </w:rPr>
        <w:t>右端</w:t>
      </w:r>
      <w:r>
        <w:rPr>
          <w:color w:val="FF0000"/>
        </w:rPr>
        <w:t xml:space="preserve">    </w:t>
      </w:r>
    </w:p>
    <w:p w14:paraId="23FFE447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（5）</w:t>
      </w:r>
      <w:r>
        <w:rPr>
          <w:rFonts w:ascii="宋体" w:hAnsi="宋体"/>
          <w:color w:val="FF0000"/>
        </w:rPr>
        <w:t>错误；理由见解析</w:t>
      </w:r>
    </w:p>
    <w:p w14:paraId="3D5324A2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610C356D">
      <w:pPr>
        <w:spacing w:line="360" w:lineRule="auto"/>
        <w:textAlignment w:val="center"/>
        <w:rPr>
          <w:color w:val="FF0000"/>
        </w:rPr>
      </w:pPr>
      <w:r>
        <w:rPr>
          <w:rFonts w:hint="eastAsia" w:ascii="宋体" w:hAnsi="宋体"/>
          <w:color w:val="FF0000"/>
        </w:rPr>
        <w:t>（1）</w:t>
      </w:r>
      <w:r>
        <w:rPr>
          <w:rFonts w:ascii="宋体" w:hAnsi="宋体"/>
          <w:color w:val="FF0000"/>
        </w:rPr>
        <w:t>沿</w:t>
      </w:r>
      <w:r>
        <w:rPr>
          <w:rFonts w:eastAsia="Times New Roman" w:cs="Times New Roman"/>
          <w:i/>
          <w:color w:val="FF0000"/>
        </w:rPr>
        <w:t>bc</w:t>
      </w:r>
      <w:r>
        <w:rPr>
          <w:rFonts w:ascii="宋体" w:hAnsi="宋体"/>
          <w:color w:val="FF0000"/>
        </w:rPr>
        <w:t>方向的电阻为</w:t>
      </w:r>
      <w:r>
        <w:rPr>
          <w:rFonts w:eastAsia="Times New Roman" w:cs="Times New Roman"/>
          <w:color w:val="FF0000"/>
        </w:rPr>
        <w:t>3</w:t>
      </w:r>
      <w:r>
        <w:rPr>
          <w:rFonts w:ascii="Cambria Math" w:hAnsi="Cambria Math" w:eastAsia="Cambria Math" w:cs="Cambria Math"/>
          <w:color w:val="FF0000"/>
        </w:rPr>
        <w:t>×</w:t>
      </w:r>
      <w:r>
        <w:rPr>
          <w:rFonts w:eastAsia="Times New Roman" w:cs="Times New Roman"/>
          <w:color w:val="FF0000"/>
        </w:rPr>
        <w:t>100Ω=300Ω</w:t>
      </w:r>
      <w:r>
        <w:rPr>
          <w:rFonts w:ascii="宋体" w:hAnsi="宋体"/>
          <w:color w:val="FF0000"/>
        </w:rPr>
        <w:t>；</w:t>
      </w:r>
    </w:p>
    <w:p w14:paraId="302A8A6C">
      <w:pPr>
        <w:spacing w:line="360" w:lineRule="auto"/>
        <w:textAlignment w:val="center"/>
        <w:rPr>
          <w:color w:val="FF0000"/>
        </w:rPr>
      </w:pPr>
      <w:r>
        <w:rPr>
          <w:rFonts w:hint="eastAsia" w:ascii="宋体" w:hAnsi="宋体"/>
          <w:color w:val="FF0000"/>
        </w:rPr>
        <w:t>（2）</w:t>
      </w:r>
      <w:r>
        <w:rPr>
          <w:rFonts w:ascii="宋体" w:hAnsi="宋体"/>
          <w:color w:val="FF0000"/>
        </w:rPr>
        <w:t>连接错误的区域是</w:t>
      </w:r>
      <w:r>
        <w:rPr>
          <w:rFonts w:eastAsia="Times New Roman" w:cs="Times New Roman"/>
          <w:color w:val="FF0000"/>
        </w:rPr>
        <w:t>A</w:t>
      </w:r>
      <w:r>
        <w:rPr>
          <w:rFonts w:ascii="宋体" w:hAnsi="宋体"/>
          <w:color w:val="FF0000"/>
        </w:rPr>
        <w:t>区域，电压表的左边接线柱应该连接到电阻的左端；</w:t>
      </w:r>
    </w:p>
    <w:p w14:paraId="1B33E22F">
      <w:pPr>
        <w:spacing w:line="360" w:lineRule="auto"/>
        <w:textAlignment w:val="center"/>
        <w:rPr>
          <w:color w:val="FF0000"/>
        </w:rPr>
      </w:pPr>
      <w:r>
        <w:rPr>
          <w:rFonts w:hint="eastAsia" w:ascii="宋体" w:hAnsi="宋体"/>
          <w:color w:val="FF0000"/>
        </w:rPr>
        <w:t>（3）</w:t>
      </w:r>
      <w:r>
        <w:rPr>
          <w:rFonts w:ascii="宋体" w:hAnsi="宋体"/>
          <w:color w:val="FF0000"/>
        </w:rPr>
        <w:t>因</w:t>
      </w:r>
      <w:r>
        <w:rPr>
          <w:rFonts w:eastAsia="Times New Roman" w:cs="Times New Roman"/>
          <w:i/>
          <w:color w:val="FF0000"/>
        </w:rPr>
        <w:t>bc</w:t>
      </w:r>
      <w:r>
        <w:rPr>
          <w:rFonts w:ascii="宋体" w:hAnsi="宋体"/>
          <w:color w:val="FF0000"/>
        </w:rPr>
        <w:t>方向的电阻约为</w:t>
      </w:r>
      <w:r>
        <w:rPr>
          <w:rFonts w:eastAsia="Times New Roman" w:cs="Times New Roman"/>
          <w:color w:val="FF0000"/>
        </w:rPr>
        <w:t>300Ω</w:t>
      </w:r>
      <w:r>
        <w:rPr>
          <w:rFonts w:ascii="宋体" w:hAnsi="宋体"/>
          <w:color w:val="FF0000"/>
        </w:rPr>
        <w:t>，则测量</w:t>
      </w:r>
      <w:r>
        <w:rPr>
          <w:rFonts w:eastAsia="Times New Roman" w:cs="Times New Roman"/>
          <w:i/>
          <w:color w:val="FF0000"/>
        </w:rPr>
        <w:t>bc</w:t>
      </w:r>
      <w:r>
        <w:rPr>
          <w:rFonts w:ascii="宋体" w:hAnsi="宋体"/>
          <w:color w:val="FF0000"/>
        </w:rPr>
        <w:t>方向的电阻时，应该选择与待测电阻阻值相当的滑动变阻器</w:t>
      </w:r>
      <w:r>
        <w:rPr>
          <w:rFonts w:eastAsia="Times New Roman" w:cs="Times New Roman"/>
          <w:color w:val="FF0000"/>
        </w:rPr>
        <w:t>B</w:t>
      </w:r>
      <w:r>
        <w:rPr>
          <w:rFonts w:ascii="宋体" w:hAnsi="宋体"/>
          <w:color w:val="FF0000"/>
        </w:rPr>
        <w:t>即可；</w:t>
      </w:r>
    </w:p>
    <w:p w14:paraId="5E57FCC1">
      <w:pPr>
        <w:spacing w:line="360" w:lineRule="auto"/>
        <w:textAlignment w:val="center"/>
        <w:rPr>
          <w:color w:val="FF0000"/>
        </w:rPr>
      </w:pPr>
      <w:r>
        <w:rPr>
          <w:rFonts w:hint="eastAsia" w:ascii="宋体" w:hAnsi="宋体"/>
          <w:color w:val="FF0000"/>
        </w:rPr>
        <w:t>（4）</w:t>
      </w:r>
      <w:r>
        <w:rPr>
          <w:rFonts w:ascii="宋体" w:hAnsi="宋体"/>
          <w:color w:val="FF0000"/>
        </w:rPr>
        <w:t>接通开关前，滑动变阻阻滑片应放在阻值最大的最右端位置；</w:t>
      </w:r>
    </w:p>
    <w:p w14:paraId="068DC6B4">
      <w:pPr>
        <w:spacing w:line="360" w:lineRule="auto"/>
        <w:textAlignment w:val="center"/>
        <w:rPr>
          <w:color w:val="FF0000"/>
        </w:rPr>
      </w:pPr>
      <w:r>
        <w:rPr>
          <w:rFonts w:hint="eastAsia" w:ascii="宋体" w:hAnsi="宋体"/>
          <w:color w:val="FF0000"/>
        </w:rPr>
        <w:t>（5）</w:t>
      </w:r>
      <w:r>
        <w:rPr>
          <w:rFonts w:ascii="宋体" w:hAnsi="宋体"/>
          <w:color w:val="FF0000"/>
        </w:rPr>
        <w:t>沿</w:t>
      </w:r>
      <w:r>
        <w:rPr>
          <w:rFonts w:eastAsia="Times New Roman" w:cs="Times New Roman"/>
          <w:i/>
          <w:color w:val="FF0000"/>
        </w:rPr>
        <w:t>ab</w:t>
      </w:r>
      <w:r>
        <w:rPr>
          <w:rFonts w:ascii="宋体" w:hAnsi="宋体"/>
          <w:color w:val="FF0000"/>
        </w:rPr>
        <w:t>方向的电阻约为</w:t>
      </w:r>
      <w:r>
        <w:rPr>
          <w:rFonts w:eastAsia="Times New Roman" w:cs="Times New Roman"/>
          <w:color w:val="FF0000"/>
        </w:rPr>
        <w:t>10Ω</w:t>
      </w:r>
      <w:r>
        <w:rPr>
          <w:rFonts w:ascii="宋体" w:hAnsi="宋体"/>
          <w:color w:val="FF0000"/>
        </w:rPr>
        <w:t>，若用内阻约为</w:t>
      </w:r>
      <w:r>
        <w:rPr>
          <w:rFonts w:eastAsia="Times New Roman" w:cs="Times New Roman"/>
          <w:color w:val="FF0000"/>
        </w:rPr>
        <w:t>4Ω</w:t>
      </w:r>
      <w:r>
        <w:rPr>
          <w:rFonts w:ascii="宋体" w:hAnsi="宋体"/>
          <w:color w:val="FF0000"/>
        </w:rPr>
        <w:t>的微安表测量，其误差要比内阻约为</w:t>
      </w:r>
      <w:r>
        <w:rPr>
          <w:rFonts w:eastAsia="Times New Roman" w:cs="Times New Roman"/>
          <w:color w:val="FF0000"/>
        </w:rPr>
        <w:t>1Ω</w:t>
      </w:r>
      <w:r>
        <w:rPr>
          <w:rFonts w:ascii="宋体" w:hAnsi="宋体"/>
          <w:color w:val="FF0000"/>
        </w:rPr>
        <w:t>电流表测量较大的</w:t>
      </w:r>
      <w:r>
        <w:rPr>
          <w:rFonts w:eastAsia="Times New Roman" w:cs="Times New Roman"/>
          <w:i/>
          <w:color w:val="FF0000"/>
        </w:rPr>
        <w:t>bc</w:t>
      </w:r>
      <w:r>
        <w:rPr>
          <w:rFonts w:ascii="宋体" w:hAnsi="宋体"/>
          <w:color w:val="FF0000"/>
        </w:rPr>
        <w:t>间的约</w:t>
      </w:r>
      <w:r>
        <w:rPr>
          <w:rFonts w:eastAsia="Times New Roman" w:cs="Times New Roman"/>
          <w:color w:val="FF0000"/>
        </w:rPr>
        <w:t>300Ω</w:t>
      </w:r>
      <w:r>
        <w:rPr>
          <w:rFonts w:ascii="宋体" w:hAnsi="宋体"/>
          <w:color w:val="FF0000"/>
        </w:rPr>
        <w:t>电阻误差肯定较大，则小明的说法错误；</w:t>
      </w:r>
    </w:p>
    <w:p w14:paraId="38B0A91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某科研实验站有一个密闭容器，容器内有温度为</w:t>
      </w:r>
      <w:r>
        <w:rPr>
          <w:rFonts w:eastAsia="Times New Roman" w:cs="Times New Roman"/>
          <w:color w:val="000000"/>
        </w:rPr>
        <w:t>300K</w:t>
      </w:r>
      <w:r>
        <w:rPr>
          <w:rFonts w:ascii="宋体" w:hAnsi="宋体"/>
          <w:color w:val="000000"/>
        </w:rPr>
        <w:t>，压强为</w:t>
      </w:r>
      <w:r>
        <w:rPr>
          <w:rFonts w:eastAsia="Times New Roman" w:cs="Times New Roman"/>
          <w:color w:val="000000"/>
        </w:rPr>
        <w:t>10</w:t>
      </w:r>
      <w:r>
        <w:rPr>
          <w:color w:val="000000"/>
          <w:vertAlign w:val="superscript"/>
        </w:rPr>
        <w:t>5</w:t>
      </w:r>
      <w:r>
        <w:rPr>
          <w:rFonts w:eastAsia="Times New Roman" w:cs="Times New Roman"/>
          <w:color w:val="000000"/>
        </w:rPr>
        <w:t>Pa</w:t>
      </w:r>
      <w:r>
        <w:rPr>
          <w:rFonts w:ascii="宋体" w:hAnsi="宋体"/>
          <w:color w:val="000000"/>
        </w:rPr>
        <w:t>的气体，容器内有一个面积</w:t>
      </w:r>
      <w:r>
        <w:rPr>
          <w:rFonts w:eastAsia="Times New Roman" w:cs="Times New Roman"/>
          <w:color w:val="000000"/>
        </w:rPr>
        <w:t>0.06</w:t>
      </w:r>
      <w:r>
        <w:rPr>
          <w:rFonts w:ascii="宋体" w:hAnsi="宋体"/>
          <w:color w:val="000000"/>
        </w:rPr>
        <w:t>平方米的观测台，现将这个容器移动到月球，容器内的温度变成</w:t>
      </w:r>
      <w:r>
        <w:rPr>
          <w:rFonts w:eastAsia="Times New Roman" w:cs="Times New Roman"/>
          <w:color w:val="000000"/>
        </w:rPr>
        <w:t>240K</w:t>
      </w:r>
      <w:r>
        <w:rPr>
          <w:rFonts w:ascii="宋体" w:hAnsi="宋体"/>
          <w:color w:val="000000"/>
        </w:rPr>
        <w:t>，整个过程可认为气体的体积不变，月球表面为真空状态。求：</w:t>
      </w:r>
    </w:p>
    <w:p w14:paraId="1727821D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）气体现在的压强；</w:t>
      </w:r>
    </w:p>
    <w:p w14:paraId="7DFF5641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）观测台对气体的压力。</w:t>
      </w:r>
    </w:p>
    <w:p w14:paraId="415EBEDE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1</w:t>
      </w:r>
      <w:r>
        <w:rPr>
          <w:rFonts w:ascii="宋体" w:hAnsi="宋体"/>
          <w:color w:val="FF0000"/>
        </w:rPr>
        <w:t>）</w:t>
      </w:r>
      <w:r>
        <w:rPr>
          <w:rFonts w:eastAsia="Times New Roman" w:cs="Times New Roman"/>
          <w:color w:val="FF0000"/>
        </w:rPr>
        <w:t>8 × 10</w:t>
      </w:r>
      <w:r>
        <w:rPr>
          <w:color w:val="FF0000"/>
          <w:vertAlign w:val="superscript"/>
        </w:rPr>
        <w:t>4</w:t>
      </w:r>
      <w:r>
        <w:rPr>
          <w:rFonts w:eastAsia="Times New Roman" w:cs="Times New Roman"/>
          <w:color w:val="FF0000"/>
        </w:rPr>
        <w:t>Pa</w:t>
      </w:r>
      <w:r>
        <w:rPr>
          <w:rFonts w:ascii="宋体" w:hAnsi="宋体"/>
          <w:color w:val="FF0000"/>
        </w:rPr>
        <w:t>；（</w:t>
      </w:r>
      <w:r>
        <w:rPr>
          <w:rFonts w:eastAsia="Times New Roman" w:cs="Times New Roman"/>
          <w:color w:val="FF0000"/>
        </w:rPr>
        <w:t>2</w:t>
      </w:r>
      <w:r>
        <w:rPr>
          <w:rFonts w:ascii="宋体" w:hAnsi="宋体"/>
          <w:color w:val="FF0000"/>
        </w:rPr>
        <w:t>）</w:t>
      </w:r>
      <w:r>
        <w:rPr>
          <w:rFonts w:eastAsia="Times New Roman" w:cs="Times New Roman"/>
          <w:color w:val="FF0000"/>
        </w:rPr>
        <w:t>4.8 × 10</w:t>
      </w:r>
      <w:r>
        <w:rPr>
          <w:color w:val="FF0000"/>
          <w:vertAlign w:val="superscript"/>
        </w:rPr>
        <w:t>3</w:t>
      </w:r>
      <w:r>
        <w:rPr>
          <w:rFonts w:eastAsia="Times New Roman" w:cs="Times New Roman"/>
          <w:color w:val="FF0000"/>
        </w:rPr>
        <w:t>N</w:t>
      </w:r>
    </w:p>
    <w:p w14:paraId="28CDE0E9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269E992A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1</w:t>
      </w:r>
      <w:r>
        <w:rPr>
          <w:rFonts w:ascii="宋体" w:hAnsi="宋体"/>
          <w:color w:val="FF0000"/>
        </w:rPr>
        <w:t>）由题知，整个过程可认为气体的体积不变，则有</w:t>
      </w:r>
    </w:p>
    <w:p w14:paraId="72D93C91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131" o:title="eqId8ca14d3171ea983e9d7a20d7ea29205b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0">
            <o:LockedField>false</o:LockedField>
          </o:OLEObject>
        </w:object>
      </w:r>
    </w:p>
    <w:p w14:paraId="77DA084F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解得</w:t>
      </w:r>
    </w:p>
    <w:p w14:paraId="4D2A2499">
      <w:pPr>
        <w:spacing w:line="360" w:lineRule="auto"/>
        <w:jc w:val="center"/>
        <w:textAlignment w:val="center"/>
        <w:rPr>
          <w:color w:val="FF0000"/>
        </w:rPr>
      </w:pPr>
      <w:r>
        <w:rPr>
          <w:rFonts w:eastAsia="Times New Roman" w:cs="Times New Roman"/>
          <w:i/>
          <w:color w:val="FF0000"/>
        </w:rPr>
        <w:t>p</w:t>
      </w:r>
      <w:r>
        <w:rPr>
          <w:color w:val="FF0000"/>
          <w:vertAlign w:val="subscript"/>
        </w:rPr>
        <w:t>2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i/>
          <w:color w:val="FF0000"/>
        </w:rPr>
        <w:t>=</w:t>
      </w:r>
      <w:r>
        <w:rPr>
          <w:rFonts w:eastAsia="Times New Roman" w:cs="Times New Roman"/>
          <w:color w:val="FF0000"/>
        </w:rPr>
        <w:t xml:space="preserve"> 8 × 10</w:t>
      </w:r>
      <w:r>
        <w:rPr>
          <w:color w:val="FF0000"/>
          <w:vertAlign w:val="superscript"/>
        </w:rPr>
        <w:t>4</w:t>
      </w:r>
      <w:r>
        <w:rPr>
          <w:rFonts w:eastAsia="Times New Roman" w:cs="Times New Roman"/>
          <w:color w:val="FF0000"/>
        </w:rPr>
        <w:t>Pa</w:t>
      </w:r>
    </w:p>
    <w:p w14:paraId="7E4A9134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2</w:t>
      </w:r>
      <w:r>
        <w:rPr>
          <w:rFonts w:ascii="宋体" w:hAnsi="宋体"/>
          <w:color w:val="FF0000"/>
        </w:rPr>
        <w:t>）根据压强</w:t>
      </w:r>
      <w:r>
        <w:rPr>
          <w:rFonts w:ascii="宋体" w:hAnsi="宋体"/>
          <w:color w:val="FF0000"/>
        </w:rPr>
        <w:drawing>
          <wp:inline distT="0" distB="0" distL="0" distR="0">
            <wp:extent cx="133350" cy="177800"/>
            <wp:effectExtent l="0" t="0" r="0" b="0"/>
            <wp:docPr id="258729458" name="图片 258729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9458" name="图片 258729458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定义，观测台对气体的压力</w:t>
      </w:r>
    </w:p>
    <w:p w14:paraId="02CC192A">
      <w:pPr>
        <w:spacing w:line="360" w:lineRule="auto"/>
        <w:jc w:val="center"/>
        <w:textAlignment w:val="center"/>
        <w:rPr>
          <w:color w:val="FF0000"/>
        </w:rPr>
      </w:pPr>
      <w:r>
        <w:rPr>
          <w:rFonts w:eastAsia="Times New Roman" w:cs="Times New Roman"/>
          <w:i/>
          <w:color w:val="FF0000"/>
        </w:rPr>
        <w:t>F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i/>
          <w:color w:val="FF0000"/>
        </w:rPr>
        <w:t>=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i/>
          <w:color w:val="FF0000"/>
        </w:rPr>
        <w:t>p</w:t>
      </w:r>
      <w:r>
        <w:rPr>
          <w:color w:val="FF0000"/>
          <w:vertAlign w:val="subscript"/>
        </w:rPr>
        <w:t>2</w:t>
      </w:r>
      <w:r>
        <w:rPr>
          <w:rFonts w:eastAsia="Times New Roman" w:cs="Times New Roman"/>
          <w:i/>
          <w:color w:val="FF0000"/>
        </w:rPr>
        <w:t>S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i/>
          <w:color w:val="FF0000"/>
        </w:rPr>
        <w:t>=</w:t>
      </w:r>
      <w:r>
        <w:rPr>
          <w:rFonts w:eastAsia="Times New Roman" w:cs="Times New Roman"/>
          <w:color w:val="FF0000"/>
        </w:rPr>
        <w:t xml:space="preserve"> 4.8 × 10</w:t>
      </w:r>
      <w:r>
        <w:rPr>
          <w:color w:val="FF0000"/>
          <w:vertAlign w:val="superscript"/>
        </w:rPr>
        <w:t>3</w:t>
      </w:r>
      <w:r>
        <w:rPr>
          <w:rFonts w:eastAsia="Times New Roman" w:cs="Times New Roman"/>
          <w:color w:val="FF0000"/>
        </w:rPr>
        <w:t>N</w:t>
      </w:r>
    </w:p>
    <w:p w14:paraId="53C62FC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嫦娥六号在轨速度为</w:t>
      </w:r>
      <w:r>
        <w:rPr>
          <w:rFonts w:eastAsia="Times New Roman" w:cs="Times New Roman"/>
          <w:i/>
          <w:color w:val="000000"/>
        </w:rPr>
        <w:t>v</w:t>
      </w:r>
      <w:r>
        <w:rPr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，着陆器对应的组合体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与轨道器对应的组合体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分离时间为</w:t>
      </w:r>
      <w:r>
        <w:rPr>
          <w:rFonts w:eastAsia="Times New Roman" w:cs="Times New Roman"/>
          <w:color w:val="000000"/>
        </w:rPr>
        <w:t>Δ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，分离后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的速度为</w:t>
      </w:r>
      <w:r>
        <w:rPr>
          <w:rFonts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</w:rPr>
        <w:t>，且与</w:t>
      </w:r>
      <w:r>
        <w:rPr>
          <w:rFonts w:eastAsia="Times New Roman" w:cs="Times New Roman"/>
          <w:i/>
          <w:color w:val="000000"/>
        </w:rPr>
        <w:t>v</w:t>
      </w:r>
      <w:r>
        <w:rPr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同向，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的质量分别为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。求：</w:t>
      </w:r>
    </w:p>
    <w:p w14:paraId="619EE59B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）分离后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的速度</w:t>
      </w:r>
      <w:r>
        <w:rPr>
          <w:rFonts w:eastAsia="Times New Roman" w:cs="Times New Roman"/>
          <w:i/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大小；</w:t>
      </w:r>
    </w:p>
    <w:p w14:paraId="61CBC0E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）分离时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对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的推力大小。</w:t>
      </w:r>
    </w:p>
    <w:p w14:paraId="00C86CD0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1</w:t>
      </w:r>
      <w:r>
        <w:rPr>
          <w:rFonts w:ascii="宋体" w:hAnsi="宋体"/>
          <w:color w:val="FF0000"/>
        </w:rPr>
        <w:t>）</w:t>
      </w:r>
      <w:r>
        <w:rPr>
          <w:color w:val="FF0000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31.5pt;width:82.5pt;" o:ole="t" filled="f" o:preferrelative="t" stroked="f" coordsize="21600,21600">
            <v:path/>
            <v:fill on="f" focussize="0,0"/>
            <v:stroke on="f" joinstyle="miter"/>
            <v:imagedata r:id="rId133" o:title="eqIdf88a721053c8b9f34f76dc7f8d513c8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2">
            <o:LockedField>false</o:LockedField>
          </o:OLEObject>
        </w:object>
      </w:r>
      <w:r>
        <w:rPr>
          <w:rFonts w:ascii="宋体" w:hAnsi="宋体"/>
          <w:color w:val="FF0000"/>
        </w:rPr>
        <w:t>；（</w:t>
      </w:r>
      <w:r>
        <w:rPr>
          <w:rFonts w:eastAsia="Times New Roman" w:cs="Times New Roman"/>
          <w:color w:val="FF0000"/>
        </w:rPr>
        <w:t>2</w:t>
      </w:r>
      <w:r>
        <w:rPr>
          <w:rFonts w:ascii="宋体" w:hAnsi="宋体"/>
          <w:color w:val="FF0000"/>
        </w:rPr>
        <w:t>）</w:t>
      </w:r>
      <w:r>
        <w:rPr>
          <w:color w:val="FF0000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31.5pt;width:52.5pt;" o:ole="t" filled="f" o:preferrelative="t" stroked="f" coordsize="21600,21600">
            <v:path/>
            <v:fill on="f" focussize="0,0"/>
            <v:stroke on="f" joinstyle="miter"/>
            <v:imagedata r:id="rId135" o:title="eqIdcbf8ed7f01027af3c86a74bba16404b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4">
            <o:LockedField>false</o:LockedField>
          </o:OLEObject>
        </w:object>
      </w:r>
    </w:p>
    <w:p w14:paraId="6CE9F079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0B8D6F22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1</w:t>
      </w:r>
      <w:r>
        <w:rPr>
          <w:rFonts w:ascii="宋体" w:hAnsi="宋体"/>
          <w:color w:val="FF0000"/>
        </w:rPr>
        <w:t>）组合体分离前后动量守恒，取</w:t>
      </w:r>
      <w:r>
        <w:rPr>
          <w:rFonts w:eastAsia="Times New Roman" w:cs="Times New Roman"/>
          <w:i/>
          <w:color w:val="FF0000"/>
        </w:rPr>
        <w:t>v</w:t>
      </w:r>
      <w:r>
        <w:rPr>
          <w:color w:val="FF0000"/>
          <w:vertAlign w:val="subscript"/>
        </w:rPr>
        <w:t>0</w:t>
      </w:r>
      <w:r>
        <w:rPr>
          <w:rFonts w:ascii="宋体" w:hAnsi="宋体"/>
          <w:color w:val="FF0000"/>
        </w:rPr>
        <w:t>的方向为正方向，有</w:t>
      </w:r>
    </w:p>
    <w:p w14:paraId="3281405B">
      <w:pPr>
        <w:spacing w:line="360" w:lineRule="auto"/>
        <w:jc w:val="center"/>
        <w:textAlignment w:val="center"/>
        <w:rPr>
          <w:color w:val="FF0000"/>
        </w:rPr>
      </w:pPr>
      <w:r>
        <w:rPr>
          <w:rFonts w:eastAsia="Times New Roman" w:cs="Times New Roman"/>
          <w:color w:val="FF0000"/>
        </w:rPr>
        <w:t>(</w:t>
      </w:r>
      <w:r>
        <w:rPr>
          <w:rFonts w:eastAsia="Times New Roman" w:cs="Times New Roman"/>
          <w:i/>
          <w:color w:val="FF0000"/>
        </w:rPr>
        <w:t>m</w:t>
      </w:r>
      <w:r>
        <w:rPr>
          <w:rFonts w:ascii="宋体" w:hAnsi="宋体"/>
          <w:color w:val="FF0000"/>
        </w:rPr>
        <w:t>＋</w:t>
      </w:r>
      <w:r>
        <w:rPr>
          <w:rFonts w:eastAsia="Times New Roman" w:cs="Times New Roman"/>
          <w:i/>
          <w:color w:val="FF0000"/>
        </w:rPr>
        <w:t>M</w:t>
      </w:r>
      <w:r>
        <w:rPr>
          <w:rFonts w:eastAsia="Times New Roman" w:cs="Times New Roman"/>
          <w:color w:val="FF0000"/>
        </w:rPr>
        <w:t>)</w:t>
      </w:r>
      <w:r>
        <w:rPr>
          <w:rFonts w:eastAsia="Times New Roman" w:cs="Times New Roman"/>
          <w:i/>
          <w:color w:val="FF0000"/>
        </w:rPr>
        <w:t>v</w:t>
      </w:r>
      <w:r>
        <w:rPr>
          <w:color w:val="FF0000"/>
          <w:vertAlign w:val="subscript"/>
        </w:rPr>
        <w:t>0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i/>
          <w:color w:val="FF0000"/>
        </w:rPr>
        <w:t>=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i/>
          <w:color w:val="FF0000"/>
        </w:rPr>
        <w:t>Mv</w:t>
      </w:r>
      <w:r>
        <w:rPr>
          <w:rFonts w:ascii="宋体" w:hAnsi="宋体"/>
          <w:color w:val="FF0000"/>
        </w:rPr>
        <w:t>＋</w:t>
      </w:r>
      <w:r>
        <w:rPr>
          <w:rFonts w:eastAsia="Times New Roman" w:cs="Times New Roman"/>
          <w:i/>
          <w:color w:val="FF0000"/>
        </w:rPr>
        <w:t>mv</w:t>
      </w:r>
      <w:r>
        <w:rPr>
          <w:color w:val="FF0000"/>
          <w:vertAlign w:val="subscript"/>
        </w:rPr>
        <w:t>1</w:t>
      </w:r>
    </w:p>
    <w:p w14:paraId="2B09A2F7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解得</w:t>
      </w:r>
    </w:p>
    <w:p w14:paraId="78C9547D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1.5pt;width:102pt;" o:ole="t" filled="f" o:preferrelative="t" stroked="f" coordsize="21600,21600">
            <v:path/>
            <v:fill on="f" focussize="0,0"/>
            <v:stroke on="f" joinstyle="miter"/>
            <v:imagedata r:id="rId137" o:title="eqId50da92db8eebaa496e679bac104d92f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6">
            <o:LockedField>false</o:LockedField>
          </o:OLEObject>
        </w:object>
      </w:r>
    </w:p>
    <w:p w14:paraId="11AC32DB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方向与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0</w:t>
      </w:r>
      <w:r>
        <w:rPr>
          <w:color w:val="FF0000"/>
        </w:rPr>
        <w:t>相同</w:t>
      </w:r>
      <w:r>
        <w:rPr>
          <w:rFonts w:ascii="宋体" w:hAnsi="宋体"/>
          <w:color w:val="FF0000"/>
        </w:rPr>
        <w:t>；</w:t>
      </w:r>
    </w:p>
    <w:p w14:paraId="0ECCB90F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2</w:t>
      </w:r>
      <w:r>
        <w:rPr>
          <w:rFonts w:ascii="宋体" w:hAnsi="宋体"/>
          <w:color w:val="FF0000"/>
        </w:rPr>
        <w:t>）以</w:t>
      </w:r>
      <w:r>
        <w:rPr>
          <w:rFonts w:eastAsia="Times New Roman" w:cs="Times New Roman"/>
          <w:i/>
          <w:color w:val="FF0000"/>
        </w:rPr>
        <w:t>B</w:t>
      </w:r>
      <w:r>
        <w:rPr>
          <w:rFonts w:ascii="宋体" w:hAnsi="宋体"/>
          <w:color w:val="FF0000"/>
        </w:rPr>
        <w:t>为研究对象，对</w:t>
      </w:r>
      <w:r>
        <w:rPr>
          <w:rFonts w:eastAsia="Times New Roman" w:cs="Times New Roman"/>
          <w:i/>
          <w:color w:val="FF0000"/>
        </w:rPr>
        <w:t>B</w:t>
      </w:r>
      <w:r>
        <w:rPr>
          <w:rFonts w:ascii="宋体" w:hAnsi="宋体"/>
          <w:color w:val="FF0000"/>
        </w:rPr>
        <w:t>列动量定理有</w:t>
      </w:r>
    </w:p>
    <w:p w14:paraId="53D9170D">
      <w:pPr>
        <w:spacing w:line="360" w:lineRule="auto"/>
        <w:jc w:val="center"/>
        <w:textAlignment w:val="center"/>
        <w:rPr>
          <w:color w:val="FF0000"/>
        </w:rPr>
      </w:pPr>
      <w:r>
        <w:rPr>
          <w:rFonts w:eastAsia="Times New Roman" w:cs="Times New Roman"/>
          <w:i/>
          <w:color w:val="FF0000"/>
        </w:rPr>
        <w:t>F</w:t>
      </w:r>
      <w:r>
        <w:rPr>
          <w:rFonts w:eastAsia="Times New Roman" w:cs="Times New Roman"/>
          <w:color w:val="FF0000"/>
        </w:rPr>
        <w:t>Δ</w:t>
      </w:r>
      <w:r>
        <w:rPr>
          <w:rFonts w:eastAsia="Times New Roman" w:cs="Times New Roman"/>
          <w:i/>
          <w:color w:val="FF0000"/>
        </w:rPr>
        <w:t>t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i/>
          <w:color w:val="FF0000"/>
        </w:rPr>
        <w:t>=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i/>
          <w:color w:val="FF0000"/>
        </w:rPr>
        <w:t>Mv</w:t>
      </w:r>
      <w:r>
        <w:rPr>
          <w:rFonts w:ascii="宋体" w:hAnsi="宋体"/>
          <w:color w:val="FF0000"/>
        </w:rPr>
        <w:t>－</w:t>
      </w:r>
      <w:r>
        <w:rPr>
          <w:rFonts w:eastAsia="Times New Roman" w:cs="Times New Roman"/>
          <w:i/>
          <w:color w:val="FF0000"/>
        </w:rPr>
        <w:t>Mv</w:t>
      </w:r>
      <w:r>
        <w:rPr>
          <w:color w:val="FF0000"/>
          <w:vertAlign w:val="subscript"/>
        </w:rPr>
        <w:t>0</w:t>
      </w:r>
    </w:p>
    <w:p w14:paraId="5E9DB9C9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解得</w:t>
      </w:r>
    </w:p>
    <w:p w14:paraId="376A81E8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1.5pt;width:73.5pt;" o:ole="t" filled="f" o:preferrelative="t" stroked="f" coordsize="21600,21600">
            <v:path/>
            <v:fill on="f" focussize="0,0"/>
            <v:stroke on="f" joinstyle="miter"/>
            <v:imagedata r:id="rId139" o:title="eqId623ca948df2a4d27aab8d8f542df8b1a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8">
            <o:LockedField>false</o:LockedField>
          </o:OLEObject>
        </w:object>
      </w:r>
    </w:p>
    <w:p w14:paraId="715AB3C6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如图所示，粗糙斜面的动摩擦因数为</w:t>
      </w:r>
      <w:r>
        <w:rPr>
          <w:rFonts w:eastAsia="Times New Roman" w:cs="Times New Roman"/>
          <w:i/>
          <w:color w:val="000000"/>
        </w:rPr>
        <w:t>μ</w:t>
      </w:r>
      <w:r>
        <w:rPr>
          <w:rFonts w:ascii="宋体" w:hAnsi="宋体"/>
          <w:color w:val="000000"/>
        </w:rPr>
        <w:t>，倾角为</w:t>
      </w:r>
      <w:r>
        <w:rPr>
          <w:rFonts w:eastAsia="Times New Roman" w:cs="Times New Roman"/>
          <w:i/>
          <w:color w:val="000000"/>
        </w:rPr>
        <w:t>θ</w:t>
      </w:r>
      <w:r>
        <w:rPr>
          <w:rFonts w:ascii="宋体" w:hAnsi="宋体"/>
          <w:color w:val="000000"/>
        </w:rPr>
        <w:t>，斜面长为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。一个质量为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的物块，在电动机作用下，从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点由静止加速至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点时达到最大速度</w:t>
      </w:r>
      <w:r>
        <w:rPr>
          <w:rFonts w:eastAsia="Times New Roman" w:cs="Times New Roman"/>
          <w:i/>
          <w:color w:val="000000"/>
        </w:rPr>
        <w:t>v</w:t>
      </w:r>
      <w:r>
        <w:rPr>
          <w:rFonts w:ascii="宋体" w:hAnsi="宋体"/>
          <w:color w:val="000000"/>
        </w:rPr>
        <w:t>，之后作匀速运动至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点，关闭电动机，从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点又恰好到达最高点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。求：</w:t>
      </w:r>
    </w:p>
    <w:p w14:paraId="684D6D4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eastAsia="Times New Roman" w:cs="Times New Roman"/>
          <w:i/>
          <w:color w:val="000000"/>
        </w:rPr>
        <w:t>CD</w:t>
      </w:r>
      <w:r>
        <w:rPr>
          <w:rFonts w:ascii="宋体" w:hAnsi="宋体"/>
          <w:color w:val="000000"/>
        </w:rPr>
        <w:t>段长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；</w:t>
      </w:r>
    </w:p>
    <w:p w14:paraId="21BBA462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段电动机的输出功率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；</w:t>
      </w:r>
    </w:p>
    <w:p w14:paraId="62866B39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）全过程物块增加的机械能</w:t>
      </w:r>
      <w:r>
        <w:rPr>
          <w:rFonts w:eastAsia="Times New Roman" w:cs="Times New Roman"/>
          <w:i/>
          <w:color w:val="000000"/>
        </w:rPr>
        <w:t>E</w:t>
      </w:r>
      <w:r>
        <w:rPr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和电动机消耗的总电能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i/>
          <w:color w:val="000000"/>
        </w:rPr>
        <w:t>E</w:t>
      </w:r>
      <w:r>
        <w:rPr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的比值。</w:t>
      </w:r>
    </w:p>
    <w:p w14:paraId="2A92308E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857375" cy="1047750"/>
            <wp:effectExtent l="0" t="0" r="0" b="0"/>
            <wp:docPr id="100029" name="图片 1000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44BE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1</w:t>
      </w:r>
      <w:r>
        <w:rPr>
          <w:rFonts w:ascii="宋体" w:hAnsi="宋体"/>
          <w:color w:val="FF0000"/>
        </w:rPr>
        <w:t>）</w:t>
      </w:r>
      <w:r>
        <w:rPr>
          <w:color w:val="FF0000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36.75pt;width:96.75pt;" o:ole="t" filled="f" o:preferrelative="t" stroked="f" coordsize="21600,21600">
            <v:path/>
            <v:fill on="f" focussize="0,0"/>
            <v:stroke on="f" joinstyle="miter"/>
            <v:imagedata r:id="rId142" o:title="eqId3e8a9a8e433cf0e77b6b8efab33f3ee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1">
            <o:LockedField>false</o:LockedField>
          </o:OLEObject>
        </w:object>
      </w:r>
      <w:r>
        <w:rPr>
          <w:rFonts w:ascii="宋体" w:hAnsi="宋体"/>
          <w:color w:val="FF0000"/>
        </w:rPr>
        <w:t>；（</w:t>
      </w:r>
      <w:r>
        <w:rPr>
          <w:rFonts w:eastAsia="Times New Roman" w:cs="Times New Roman"/>
          <w:color w:val="FF0000"/>
        </w:rPr>
        <w:t>2</w:t>
      </w:r>
      <w:r>
        <w:rPr>
          <w:rFonts w:ascii="宋体" w:hAnsi="宋体"/>
          <w:color w:val="FF0000"/>
        </w:rPr>
        <w:t>）</w:t>
      </w:r>
      <w:r>
        <w:rPr>
          <w:color w:val="FF0000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144" o:title="eqIdfa902b61bdb3c41287284c4ec154910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3">
            <o:LockedField>false</o:LockedField>
          </o:OLEObject>
        </w:object>
      </w:r>
      <w:r>
        <w:rPr>
          <w:rFonts w:ascii="宋体" w:hAnsi="宋体"/>
          <w:color w:val="FF0000"/>
        </w:rPr>
        <w:t>；（</w:t>
      </w:r>
      <w:r>
        <w:rPr>
          <w:rFonts w:eastAsia="Times New Roman" w:cs="Times New Roman"/>
          <w:color w:val="FF0000"/>
        </w:rPr>
        <w:t>3</w:t>
      </w:r>
      <w:r>
        <w:rPr>
          <w:rFonts w:ascii="宋体" w:hAnsi="宋体"/>
          <w:color w:val="FF0000"/>
        </w:rPr>
        <w:t>）</w:t>
      </w:r>
      <w:r>
        <w:rPr>
          <w:color w:val="FF0000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146" o:title="eqId5fb9d4a47c01c4c3f82994a666fa45b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5">
            <o:LockedField>false</o:LockedField>
          </o:OLEObject>
        </w:object>
      </w:r>
    </w:p>
    <w:p w14:paraId="1CF9F6ED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14:paraId="6AD3304B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1</w:t>
      </w:r>
      <w:r>
        <w:rPr>
          <w:rFonts w:ascii="宋体" w:hAnsi="宋体"/>
          <w:color w:val="FF0000"/>
        </w:rPr>
        <w:t>）物块在</w:t>
      </w:r>
      <w:r>
        <w:rPr>
          <w:rFonts w:eastAsia="Times New Roman" w:cs="Times New Roman"/>
          <w:i/>
          <w:color w:val="FF0000"/>
        </w:rPr>
        <w:t>CD</w:t>
      </w:r>
      <w:r>
        <w:rPr>
          <w:rFonts w:ascii="宋体" w:hAnsi="宋体"/>
          <w:color w:val="FF0000"/>
        </w:rPr>
        <w:t>段运动过程中，由牛顿第二定律得</w:t>
      </w:r>
    </w:p>
    <w:p w14:paraId="5F94892F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5.75pt;width:129.75pt;" o:ole="t" filled="f" o:preferrelative="t" stroked="f" coordsize="21600,21600">
            <v:path/>
            <v:fill on="f" focussize="0,0"/>
            <v:stroke on="f" joinstyle="miter"/>
            <v:imagedata r:id="rId148" o:title="eqId139cfe640ae3bd205246e2e29977f6f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7">
            <o:LockedField>false</o:LockedField>
          </o:OLEObject>
        </w:object>
      </w:r>
    </w:p>
    <w:p w14:paraId="4A57263B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由运动学公式</w:t>
      </w:r>
    </w:p>
    <w:p w14:paraId="499B2E74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6.5pt;width:67.5pt;" o:ole="t" filled="f" o:preferrelative="t" stroked="f" coordsize="21600,21600">
            <v:path/>
            <v:fill on="f" focussize="0,0"/>
            <v:stroke on="f" joinstyle="miter"/>
            <v:imagedata r:id="rId150" o:title="eqIdf1511a17f2f69951ef07269dcf15ea97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9">
            <o:LockedField>false</o:LockedField>
          </o:OLEObject>
        </w:object>
      </w:r>
    </w:p>
    <w:p w14:paraId="78D465F8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联立解得</w:t>
      </w:r>
    </w:p>
    <w:p w14:paraId="1754C5D9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36.75pt;width:114.75pt;" o:ole="t" filled="f" o:preferrelative="t" stroked="f" coordsize="21600,21600">
            <v:path/>
            <v:fill on="f" focussize="0,0"/>
            <v:stroke on="f" joinstyle="miter"/>
            <v:imagedata r:id="rId152" o:title="eqId8d711a1eee9f6bd6c8eeab1a7f94cf5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1">
            <o:LockedField>false</o:LockedField>
          </o:OLEObject>
        </w:object>
      </w:r>
    </w:p>
    <w:p w14:paraId="40C5D562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2</w:t>
      </w:r>
      <w:r>
        <w:rPr>
          <w:rFonts w:ascii="宋体" w:hAnsi="宋体"/>
          <w:color w:val="FF0000"/>
        </w:rPr>
        <w:t>）物块在</w:t>
      </w:r>
      <w:r>
        <w:rPr>
          <w:rFonts w:eastAsia="Times New Roman" w:cs="Times New Roman"/>
          <w:i/>
          <w:color w:val="FF0000"/>
        </w:rPr>
        <w:t>BC</w:t>
      </w:r>
      <w:r>
        <w:rPr>
          <w:rFonts w:ascii="宋体" w:hAnsi="宋体"/>
          <w:color w:val="FF0000"/>
        </w:rPr>
        <w:t>段匀速运动，得电动机的牵引力为</w:t>
      </w:r>
    </w:p>
    <w:p w14:paraId="02888718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154" o:title="eqId1d0f862f7d5677c1707ab9fa71502b4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3">
            <o:LockedField>false</o:LockedField>
          </o:OLEObject>
        </w:object>
      </w:r>
    </w:p>
    <w:p w14:paraId="4BC5A594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由</w:t>
      </w:r>
      <w:r>
        <w:rPr>
          <w:color w:val="FF0000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56" o:title="eqId1cd563f7f61b55f2031fda3b5521b81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5">
            <o:LockedField>false</o:LockedField>
          </o:OLEObject>
        </w:object>
      </w:r>
      <w:r>
        <w:rPr>
          <w:rFonts w:ascii="宋体" w:hAnsi="宋体"/>
          <w:color w:val="FF0000"/>
        </w:rPr>
        <w:t>得</w:t>
      </w:r>
    </w:p>
    <w:p w14:paraId="6FF4C55F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20.25pt;width:122.25pt;" o:ole="t" filled="f" o:preferrelative="t" stroked="f" coordsize="21600,21600">
            <v:path/>
            <v:fill on="f" focussize="0,0"/>
            <v:stroke on="f" joinstyle="miter"/>
            <v:imagedata r:id="rId158" o:title="eqIdbb5d54170128d33044bfc4a0ab19832c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7">
            <o:LockedField>false</o:LockedField>
          </o:OLEObject>
        </w:object>
      </w:r>
    </w:p>
    <w:p w14:paraId="2A223C55">
      <w:pPr>
        <w:spacing w:line="360" w:lineRule="auto"/>
        <w:jc w:val="left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（</w:t>
      </w:r>
      <w:r>
        <w:rPr>
          <w:rFonts w:eastAsia="Times New Roman" w:cs="Times New Roman"/>
          <w:color w:val="FF0000"/>
        </w:rPr>
        <w:t>3</w:t>
      </w:r>
      <w:r>
        <w:rPr>
          <w:rFonts w:ascii="宋体" w:hAnsi="宋体"/>
          <w:color w:val="FF0000"/>
        </w:rPr>
        <w:t>）全过程物块增加的机械能为</w:t>
      </w:r>
    </w:p>
    <w:p w14:paraId="5C4BD88F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60" o:title="eqIdc3ac6c19e113db77f4911d538795dd1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9">
            <o:LockedField>false</o:LockedField>
          </o:OLEObject>
        </w:object>
      </w:r>
    </w:p>
    <w:p w14:paraId="5DB518BF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整个过程由能量守恒得电动机消耗</w:t>
      </w:r>
      <w:r>
        <w:rPr>
          <w:rFonts w:ascii="宋体" w:hAnsi="宋体"/>
          <w:color w:val="FF0000"/>
        </w:rPr>
        <w:drawing>
          <wp:inline distT="0" distB="0" distL="0" distR="0">
            <wp:extent cx="133350" cy="177800"/>
            <wp:effectExtent l="0" t="0" r="0" b="0"/>
            <wp:docPr id="258729462" name="图片 258729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9462" name="图片 258729462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</w:rPr>
        <w:t>总电能转化为物块增加的机械能和摩擦产生的内能，故可知</w:t>
      </w:r>
    </w:p>
    <w:p w14:paraId="1C7DFCFF">
      <w:pPr>
        <w:spacing w:line="360" w:lineRule="auto"/>
        <w:jc w:val="center"/>
        <w:textAlignment w:val="center"/>
        <w:rPr>
          <w:color w:val="FF0000"/>
        </w:rPr>
      </w:pPr>
      <w:r>
        <w:rPr>
          <w:color w:val="FF0000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162" o:title="eqId557adf3d1ec90335f5c103c720dae67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1">
            <o:LockedField>false</o:LockedField>
          </o:OLEObject>
        </w:object>
      </w:r>
    </w:p>
    <w:p w14:paraId="0246444E">
      <w:pPr>
        <w:spacing w:line="360" w:lineRule="auto"/>
        <w:textAlignment w:val="center"/>
        <w:rPr>
          <w:color w:val="FF0000"/>
        </w:rPr>
      </w:pPr>
      <w:r>
        <w:rPr>
          <w:rFonts w:ascii="宋体" w:hAnsi="宋体"/>
          <w:color w:val="FF0000"/>
        </w:rPr>
        <w:t>故可得</w:t>
      </w:r>
    </w:p>
    <w:p w14:paraId="0B2A97E2">
      <w:pPr>
        <w:spacing w:line="360" w:lineRule="auto"/>
        <w:jc w:val="left"/>
        <w:rPr>
          <w:color w:val="FF0000"/>
        </w:rPr>
      </w:pPr>
      <w:r>
        <w:rPr>
          <w:color w:val="FF0000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33.75pt;width:224.25pt;" o:ole="t" filled="f" o:preferrelative="t" stroked="f" coordsize="21600,21600">
            <v:path/>
            <v:fill on="f" focussize="0,0"/>
            <v:stroke on="f" joinstyle="miter"/>
            <v:imagedata r:id="rId164" o:title="eqId3f7d61e2b0e9a70804a0511fd6fc4ae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3">
            <o:LockedField>false</o:LockedField>
          </o:OLEObject>
        </w:object>
      </w:r>
    </w:p>
    <w:p w14:paraId="1AEB2317">
      <w:pPr>
        <w:spacing w:line="360" w:lineRule="auto"/>
        <w:jc w:val="center"/>
        <w:textAlignment w:val="center"/>
        <w:rPr>
          <w:color w:val="FF0000"/>
        </w:rPr>
      </w:pPr>
    </w:p>
    <w:p w14:paraId="3015A875">
      <w:pPr>
        <w:shd w:val="clear" w:color="auto" w:fill="FFFFFF"/>
        <w:spacing w:line="360" w:lineRule="auto"/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</w:rPr>
      </w:pPr>
      <w:r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</w:rPr>
        <w:t>16. 如图所示，</w:t>
      </w:r>
      <w:r>
        <w:rPr>
          <w:rStyle w:val="17"/>
          <w:rFonts w:cs="Times New Roman" w:eastAsiaTheme="minorEastAsia"/>
          <w:spacing w:val="8"/>
          <w:sz w:val="23"/>
          <w:szCs w:val="23"/>
        </w:rPr>
        <w:t>两个半圆区域abcd、a’b’c’d’中有垂直纸面向里的匀强磁场，磁感应强度为B</w:t>
      </w:r>
      <w:r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</w:rPr>
        <w:t>，半径分别为R</w:t>
      </w:r>
      <w:r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  <w:vertAlign w:val="subscript"/>
        </w:rPr>
        <w:t>1</w:t>
      </w:r>
      <w:r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</w:rPr>
        <w:t>、R</w:t>
      </w:r>
      <w:r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  <w:vertAlign w:val="subscript"/>
        </w:rPr>
        <w:t>2</w:t>
      </w:r>
      <w:r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</w:rPr>
        <w:t>. ab与a‘b’’间有一个匀强电场，电势差为U，cd与c’d’间有一个插入体，电子每次经过插入体速度减为原来的k倍（k＜1）. 现有一个质量为m、电量为e的电子，从</w:t>
      </w:r>
      <w:r>
        <w:rPr>
          <w:rStyle w:val="17"/>
          <w:rFonts w:hint="eastAsia" w:cs="Times New Roman" w:eastAsiaTheme="minorEastAsia"/>
          <w:i w:val="0"/>
          <w:iCs w:val="0"/>
          <w:spacing w:val="8"/>
          <w:sz w:val="23"/>
          <w:szCs w:val="23"/>
        </w:rPr>
        <w:t>cd面射入插入体，经过磁场、电场后再次到达cd面，速度增加，多次循环运动后，电子的速度大小达到一个稳定值，忽略相对论效应，忽略经过插入体的时间。求：</w:t>
      </w:r>
    </w:p>
    <w:p w14:paraId="48408003">
      <w:pPr>
        <w:shd w:val="clear" w:color="auto" w:fill="FFFFFF"/>
        <w:spacing w:line="360" w:lineRule="auto"/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</w:rPr>
      </w:pPr>
      <w:r>
        <w:rPr>
          <w:rFonts w:ascii="Microsoft YaHei UI" w:hAnsi="Microsoft YaHei UI" w:eastAsia="Microsoft YaHei UI"/>
          <w:spacing w:val="8"/>
        </w:rPr>
        <w:drawing>
          <wp:inline distT="0" distB="0" distL="0" distR="0">
            <wp:extent cx="3189605" cy="3338195"/>
            <wp:effectExtent l="0" t="0" r="0" b="0"/>
            <wp:docPr id="6" name="图片 6" descr="https://mmbiz.qpic.cn/sz_mmbiz_png/9mPs6Os90MTpTFyOtctUA29TiamsfaDI5569wDJDJyT4Vfbz2YjtXDw9NYcphXIHQibfXcx3qn08giaF8Jdxrbv4g/640?wx_fmt=png&amp;from=appm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mmbiz.qpic.cn/sz_mmbiz_png/9mPs6Os90MTpTFyOtctUA29TiamsfaDI5569wDJDJyT4Vfbz2YjtXDw9NYcphXIHQibfXcx3qn08giaF8Jdxrbv4g/640?wx_fmt=png&amp;from=appms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145" cy="333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92D8">
      <w:pPr>
        <w:shd w:val="clear" w:color="auto" w:fill="FFFFFF"/>
        <w:spacing w:line="360" w:lineRule="auto"/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</w:rPr>
      </w:pPr>
      <w:r>
        <w:rPr>
          <w:rStyle w:val="17"/>
          <w:rFonts w:hint="eastAsia" w:cs="Times New Roman" w:eastAsiaTheme="minorEastAsia"/>
          <w:i w:val="0"/>
          <w:iCs w:val="0"/>
          <w:spacing w:val="8"/>
          <w:sz w:val="23"/>
          <w:szCs w:val="23"/>
        </w:rPr>
        <w:t>（1）</w:t>
      </w:r>
      <w:r>
        <w:rPr>
          <w:rStyle w:val="17"/>
          <w:rFonts w:cs="Times New Roman" w:eastAsiaTheme="minorEastAsia"/>
          <w:i w:val="0"/>
          <w:spacing w:val="8"/>
          <w:sz w:val="23"/>
          <w:szCs w:val="23"/>
        </w:rPr>
        <w:t>电子进入插入体前后在磁场中运动的半径之比；</w:t>
      </w:r>
    </w:p>
    <w:p w14:paraId="796323FD">
      <w:pPr>
        <w:shd w:val="clear" w:color="auto" w:fill="FFFFFF"/>
        <w:spacing w:line="360" w:lineRule="auto"/>
        <w:rPr>
          <w:rStyle w:val="17"/>
          <w:rFonts w:cs="Times New Roman" w:eastAsiaTheme="minorEastAsia"/>
          <w:i w:val="0"/>
          <w:iCs w:val="0"/>
          <w:spacing w:val="8"/>
          <w:sz w:val="23"/>
          <w:szCs w:val="23"/>
        </w:rPr>
      </w:pPr>
      <w:r>
        <w:rPr>
          <w:rStyle w:val="17"/>
          <w:rFonts w:hint="eastAsia" w:cs="Times New Roman" w:eastAsiaTheme="minorEastAsia"/>
          <w:i w:val="0"/>
          <w:iCs w:val="0"/>
          <w:spacing w:val="8"/>
          <w:sz w:val="23"/>
          <w:szCs w:val="23"/>
        </w:rPr>
        <w:t>（2）电子多次循环后到达cd的稳定速度v；</w:t>
      </w:r>
    </w:p>
    <w:p w14:paraId="5E3FA847">
      <w:pPr>
        <w:shd w:val="clear" w:color="auto" w:fill="FFFFFF"/>
        <w:spacing w:line="360" w:lineRule="auto"/>
        <w:rPr>
          <w:rFonts w:cs="Times New Roman" w:eastAsiaTheme="minorEastAsia"/>
          <w:spacing w:val="8"/>
          <w:sz w:val="2"/>
          <w:szCs w:val="2"/>
        </w:rPr>
      </w:pPr>
      <w:r>
        <w:rPr>
          <w:rStyle w:val="17"/>
          <w:rFonts w:hint="eastAsia" w:cs="Times New Roman" w:eastAsiaTheme="minorEastAsia"/>
          <w:i w:val="0"/>
          <w:iCs w:val="0"/>
          <w:spacing w:val="8"/>
          <w:sz w:val="23"/>
          <w:szCs w:val="23"/>
        </w:rPr>
        <w:t>（3）若电子到达cd中点P时速度稳定，并最终到达边界d，求电阻从P到d的时间t。</w:t>
      </w:r>
    </w:p>
    <w:p w14:paraId="390BA539">
      <w:pPr>
        <w:pStyle w:val="6"/>
        <w:shd w:val="clear" w:color="auto" w:fill="FFFFFF"/>
        <w:spacing w:before="0" w:beforeAutospacing="0" w:after="360" w:afterAutospacing="0"/>
        <w:rPr>
          <w:rFonts w:asciiTheme="minorEastAsia" w:hAnsiTheme="minorEastAsia" w:eastAsiaTheme="minorEastAsia"/>
          <w:color w:val="FF0000"/>
          <w:spacing w:val="8"/>
        </w:rPr>
      </w:pPr>
      <w:r>
        <w:rPr>
          <w:rFonts w:hint="eastAsia" w:asciiTheme="minorEastAsia" w:hAnsiTheme="minorEastAsia" w:eastAsiaTheme="minorEastAsia"/>
          <w:color w:val="FF0000"/>
          <w:spacing w:val="8"/>
        </w:rPr>
        <w:t xml:space="preserve">【名师解析】（1）根据洛伦兹力等于向心力，可得 </w:t>
      </w:r>
      <w:r>
        <w:rPr>
          <w:rFonts w:hint="eastAsia" w:asciiTheme="minorEastAsia" w:hAnsiTheme="minorEastAsia" w:eastAsiaTheme="minorEastAsia"/>
          <w:color w:val="FF0000"/>
          <w:spacing w:val="8"/>
        </w:rPr>
        <w:drawing>
          <wp:inline distT="0" distB="0" distL="0" distR="0">
            <wp:extent cx="607695" cy="30861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54" cy="3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9CE04">
      <w:pPr>
        <w:pStyle w:val="6"/>
        <w:shd w:val="clear" w:color="auto" w:fill="FFFFFF"/>
        <w:spacing w:before="0" w:beforeAutospacing="0" w:after="360" w:afterAutospacing="0"/>
        <w:rPr>
          <w:rFonts w:asciiTheme="minorEastAsia" w:hAnsiTheme="minorEastAsia" w:eastAsiaTheme="minorEastAsia"/>
          <w:color w:val="FF0000"/>
          <w:spacing w:val="8"/>
        </w:rPr>
      </w:pPr>
      <w:r>
        <w:rPr>
          <w:rFonts w:hint="eastAsia" w:asciiTheme="minorEastAsia" w:hAnsiTheme="minorEastAsia" w:eastAsiaTheme="minorEastAsia"/>
          <w:color w:val="FF0000"/>
          <w:spacing w:val="8"/>
        </w:rPr>
        <w:t xml:space="preserve"> 解得   </w:t>
      </w:r>
      <w:r>
        <w:rPr>
          <w:rFonts w:hint="eastAsia" w:asciiTheme="minorEastAsia" w:hAnsiTheme="minorEastAsia" w:eastAsiaTheme="minorEastAsia"/>
          <w:color w:val="FF0000"/>
          <w:spacing w:val="8"/>
        </w:rPr>
        <w:drawing>
          <wp:inline distT="0" distB="0" distL="0" distR="0">
            <wp:extent cx="381635" cy="2755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13" cy="27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F9D8">
      <w:pPr>
        <w:pStyle w:val="6"/>
        <w:shd w:val="clear" w:color="auto" w:fill="FFFFFF"/>
        <w:spacing w:before="0" w:beforeAutospacing="0" w:after="360" w:afterAutospacing="0"/>
        <w:rPr>
          <w:rFonts w:asciiTheme="minorEastAsia" w:hAnsiTheme="minorEastAsia" w:eastAsiaTheme="minorEastAsia"/>
          <w:color w:val="FF0000"/>
          <w:spacing w:val="8"/>
        </w:rPr>
      </w:pPr>
      <w:r>
        <w:rPr>
          <w:rFonts w:hint="eastAsia" w:asciiTheme="minorEastAsia" w:hAnsiTheme="minorEastAsia" w:eastAsiaTheme="minorEastAsia"/>
          <w:color w:val="FF0000"/>
          <w:spacing w:val="8"/>
        </w:rPr>
        <w:t>设电子进入插入体前的速度为v1，穿出插入体后的速度为v2，可得</w:t>
      </w:r>
    </w:p>
    <w:p w14:paraId="6217C7E2">
      <w:pPr>
        <w:pStyle w:val="6"/>
        <w:shd w:val="clear" w:color="auto" w:fill="FFFFFF"/>
        <w:spacing w:before="0" w:beforeAutospacing="0" w:after="360" w:afterAutospacing="0"/>
        <w:rPr>
          <w:rFonts w:asciiTheme="minorEastAsia" w:hAnsiTheme="minorEastAsia" w:eastAsiaTheme="minorEastAsia"/>
          <w:color w:val="FF0000"/>
          <w:spacing w:val="8"/>
        </w:rPr>
      </w:pPr>
      <w:r>
        <w:rPr>
          <w:rFonts w:hint="eastAsia" w:asciiTheme="minorEastAsia" w:hAnsiTheme="minorEastAsia" w:eastAsiaTheme="minorEastAsia"/>
          <w:color w:val="FF0000"/>
          <w:spacing w:val="8"/>
        </w:rPr>
        <w:drawing>
          <wp:inline distT="0" distB="0" distL="0" distR="0">
            <wp:extent cx="952500" cy="3644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51" cy="3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DBEC2">
      <w:pPr>
        <w:pStyle w:val="6"/>
        <w:shd w:val="clear" w:color="auto" w:fill="FFFFFF"/>
        <w:spacing w:before="0" w:beforeAutospacing="0" w:after="360" w:afterAutospacing="0"/>
        <w:rPr>
          <w:rFonts w:asciiTheme="minorEastAsia" w:hAnsiTheme="minorEastAsia" w:eastAsiaTheme="minorEastAsia"/>
          <w:color w:val="FF0000"/>
          <w:spacing w:val="8"/>
        </w:rPr>
      </w:pPr>
      <w:r>
        <w:rPr>
          <w:rFonts w:hint="eastAsia" w:asciiTheme="minorEastAsia" w:hAnsiTheme="minorEastAsia" w:eastAsiaTheme="minorEastAsia"/>
          <w:color w:val="FF0000"/>
          <w:spacing w:val="8"/>
        </w:rPr>
        <w:t xml:space="preserve">（2）根据题意可得  </w:t>
      </w:r>
      <w:r>
        <w:rPr>
          <w:rFonts w:hint="eastAsia" w:asciiTheme="minorEastAsia" w:hAnsiTheme="minorEastAsia" w:eastAsiaTheme="minorEastAsia"/>
          <w:color w:val="FF0000"/>
          <w:spacing w:val="8"/>
        </w:rPr>
        <w:drawing>
          <wp:inline distT="0" distB="0" distL="0" distR="0">
            <wp:extent cx="1315085" cy="3314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63" cy="33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FF0000"/>
          <w:spacing w:val="8"/>
        </w:rPr>
        <w:t xml:space="preserve">   </w:t>
      </w:r>
    </w:p>
    <w:p w14:paraId="13438930">
      <w:pPr>
        <w:pStyle w:val="6"/>
        <w:shd w:val="clear" w:color="auto" w:fill="FFFFFF"/>
        <w:spacing w:before="0" w:beforeAutospacing="0" w:after="360" w:afterAutospacing="0"/>
        <w:jc w:val="left"/>
        <w:rPr>
          <w:rFonts w:asciiTheme="minorEastAsia" w:hAnsiTheme="minorEastAsia" w:eastAsiaTheme="minorEastAsia"/>
          <w:color w:val="FF0000"/>
          <w:spacing w:val="8"/>
        </w:rPr>
      </w:pPr>
      <w:r>
        <w:rPr>
          <w:rFonts w:hint="eastAsia" w:asciiTheme="minorEastAsia" w:hAnsiTheme="minorEastAsia" w:eastAsiaTheme="minorEastAsia"/>
          <w:color w:val="FF0000"/>
          <w:spacing w:val="8"/>
        </w:rPr>
        <w:t xml:space="preserve">解得   </w:t>
      </w:r>
      <w:r>
        <w:rPr>
          <w:rFonts w:hint="eastAsia" w:asciiTheme="minorEastAsia" w:hAnsiTheme="minorEastAsia" w:eastAsiaTheme="minorEastAsia"/>
          <w:color w:val="FF0000"/>
          <w:spacing w:val="8"/>
        </w:rPr>
        <w:drawing>
          <wp:inline distT="0" distB="0" distL="0" distR="0">
            <wp:extent cx="673100" cy="334010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55" cy="3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8015">
      <w:pPr>
        <w:pStyle w:val="6"/>
        <w:shd w:val="clear" w:color="auto" w:fill="FFFFFF"/>
        <w:spacing w:before="0" w:beforeAutospacing="0" w:after="360" w:afterAutospacing="0"/>
        <w:rPr>
          <w:rFonts w:ascii="Times New Roman" w:hAnsi="Times New Roman" w:cs="Times New Roman" w:eastAsiaTheme="minorEastAsia"/>
          <w:color w:val="FF0000"/>
          <w:spacing w:val="8"/>
        </w:rPr>
      </w:pPr>
      <w:r>
        <w:rPr>
          <w:rFonts w:ascii="Times New Roman" w:hAnsi="Times New Roman" w:cs="Times New Roman" w:eastAsiaTheme="minorEastAsia"/>
          <w:color w:val="FF0000"/>
          <w:spacing w:val="8"/>
        </w:rPr>
        <w:t xml:space="preserve">（3）电子到达cd中点P时速度稳定，电子在右侧区域运动时速度为v，做匀速圆周运动的半径 </w:t>
      </w:r>
      <w:r>
        <w:rPr>
          <w:rFonts w:ascii="Times New Roman" w:hAnsi="Times New Roman" w:cs="Times New Roman" w:eastAsiaTheme="minorEastAsia"/>
          <w:color w:val="FF0000"/>
          <w:spacing w:val="8"/>
        </w:rPr>
        <w:drawing>
          <wp:inline distT="0" distB="0" distL="0" distR="0">
            <wp:extent cx="583565" cy="304800"/>
            <wp:effectExtent l="0" t="0" r="698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27552">
      <w:pPr>
        <w:pStyle w:val="6"/>
        <w:shd w:val="clear" w:color="auto" w:fill="FFFFFF"/>
        <w:spacing w:before="0" w:beforeAutospacing="0" w:after="360" w:afterAutospacing="0"/>
        <w:jc w:val="left"/>
        <w:rPr>
          <w:rFonts w:ascii="Times New Roman" w:hAnsi="Times New Roman" w:cs="Times New Roman" w:eastAsiaTheme="minorEastAsia"/>
          <w:color w:val="FF0000"/>
          <w:spacing w:val="8"/>
        </w:rPr>
      </w:pPr>
      <w:r>
        <w:rPr>
          <w:rFonts w:ascii="Times New Roman" w:hAnsi="Times New Roman" w:cs="Times New Roman" w:eastAsiaTheme="minorEastAsia"/>
          <w:color w:val="FF0000"/>
          <w:spacing w:val="8"/>
        </w:rPr>
        <w:t>电子在右侧区域运动时速度为</w:t>
      </w:r>
      <w:r>
        <w:rPr>
          <w:rFonts w:hint="eastAsia" w:ascii="Times New Roman" w:hAnsi="Times New Roman" w:cs="Times New Roman" w:eastAsiaTheme="minorEastAsia"/>
          <w:color w:val="FF0000"/>
          <w:spacing w:val="8"/>
        </w:rPr>
        <w:t>k</w:t>
      </w:r>
      <w:r>
        <w:rPr>
          <w:rFonts w:ascii="Times New Roman" w:hAnsi="Times New Roman" w:cs="Times New Roman" w:eastAsiaTheme="minorEastAsia"/>
          <w:color w:val="FF0000"/>
          <w:spacing w:val="8"/>
        </w:rPr>
        <w:t xml:space="preserve">v，做匀速圆周运动的半径 </w:t>
      </w:r>
      <w:r>
        <w:rPr>
          <w:rFonts w:ascii="Times New Roman" w:hAnsi="Times New Roman" w:cs="Times New Roman" w:eastAsiaTheme="minorEastAsia"/>
          <w:color w:val="FF0000"/>
          <w:spacing w:val="8"/>
        </w:rPr>
        <w:drawing>
          <wp:inline distT="0" distB="0" distL="0" distR="0">
            <wp:extent cx="864235" cy="334645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593" cy="33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7DF0">
      <w:pPr>
        <w:pStyle w:val="6"/>
        <w:shd w:val="clear" w:color="auto" w:fill="FFFFFF"/>
        <w:spacing w:before="0" w:beforeAutospacing="0" w:after="360" w:afterAutospacing="0"/>
        <w:rPr>
          <w:rFonts w:ascii="Times New Roman" w:hAnsi="Times New Roman" w:cs="Times New Roman" w:eastAsiaTheme="minorEastAsia"/>
          <w:color w:val="FF0000"/>
          <w:spacing w:val="8"/>
        </w:rPr>
      </w:pPr>
      <w:r>
        <w:rPr>
          <w:rFonts w:ascii="Times New Roman" w:hAnsi="Times New Roman" w:cs="Times New Roman" w:eastAsiaTheme="minorEastAsia"/>
          <w:color w:val="FF0000"/>
          <w:spacing w:val="8"/>
        </w:rPr>
        <w:t>设电子从P点转过n个圆周到达d点，根据题意可得</w:t>
      </w:r>
      <w:r>
        <w:rPr>
          <w:rFonts w:ascii="Times New Roman" w:hAnsi="Times New Roman" w:cs="Times New Roman" w:eastAsiaTheme="minorEastAsia"/>
          <w:color w:val="FF0000"/>
          <w:spacing w:val="8"/>
        </w:rPr>
        <w:drawing>
          <wp:inline distT="0" distB="0" distL="0" distR="0">
            <wp:extent cx="1504950" cy="381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8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655F">
      <w:pPr>
        <w:pStyle w:val="6"/>
        <w:shd w:val="clear" w:color="auto" w:fill="FFFFFF"/>
        <w:spacing w:before="0" w:beforeAutospacing="0" w:after="360" w:afterAutospacing="0"/>
        <w:jc w:val="left"/>
        <w:rPr>
          <w:rFonts w:asciiTheme="minorEastAsia" w:hAnsiTheme="minorEastAsia" w:eastAsiaTheme="minorEastAsia"/>
          <w:color w:val="FF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pacing w:val="8"/>
          <w:sz w:val="21"/>
          <w:szCs w:val="21"/>
        </w:rPr>
        <w:t>可得</w:t>
      </w:r>
      <w:r>
        <w:rPr>
          <w:rFonts w:hint="eastAsia" w:asciiTheme="minorEastAsia" w:hAnsiTheme="minorEastAsia" w:eastAsiaTheme="minorEastAsia"/>
          <w:color w:val="FF0000"/>
          <w:spacing w:val="8"/>
          <w:sz w:val="21"/>
          <w:szCs w:val="21"/>
        </w:rPr>
        <w:drawing>
          <wp:inline distT="0" distB="0" distL="0" distR="0">
            <wp:extent cx="1744980" cy="410210"/>
            <wp:effectExtent l="0" t="0" r="762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242" cy="41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F447A">
      <w:pPr>
        <w:pStyle w:val="6"/>
        <w:shd w:val="clear" w:color="auto" w:fill="FFFFFF"/>
        <w:spacing w:before="0" w:beforeAutospacing="0" w:after="360" w:afterAutospacing="0"/>
        <w:jc w:val="left"/>
        <w:rPr>
          <w:rFonts w:asciiTheme="minorEastAsia" w:hAnsiTheme="minorEastAsia" w:eastAsiaTheme="minorEastAsia"/>
          <w:color w:val="FF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pacing w:val="8"/>
          <w:sz w:val="21"/>
          <w:szCs w:val="21"/>
        </w:rPr>
        <w:t>运动时间t=nT，其中T=</w:t>
      </w:r>
      <w:r>
        <w:rPr>
          <w:rFonts w:asciiTheme="minorEastAsia" w:hAnsiTheme="minorEastAsia" w:eastAsiaTheme="minorEastAsia"/>
          <w:color w:val="FF0000"/>
          <w:spacing w:val="8"/>
          <w:position w:val="-24"/>
          <w:sz w:val="21"/>
          <w:szCs w:val="21"/>
        </w:rPr>
        <w:object>
          <v:shape id="_x0000_i1095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75">
            <o:LockedField>false</o:LockedField>
          </o:OLEObject>
        </w:object>
      </w:r>
    </w:p>
    <w:p w14:paraId="0AE56E39">
      <w:pPr>
        <w:pStyle w:val="6"/>
        <w:shd w:val="clear" w:color="auto" w:fill="FFFFFF"/>
        <w:spacing w:before="0" w:beforeAutospacing="0" w:after="360" w:afterAutospacing="0"/>
        <w:rPr>
          <w:rFonts w:asciiTheme="minorEastAsia" w:hAnsiTheme="minorEastAsia" w:eastAsiaTheme="minorEastAsia"/>
          <w:color w:val="FF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pacing w:val="8"/>
          <w:sz w:val="21"/>
          <w:szCs w:val="21"/>
        </w:rPr>
        <w:t>整理可得：</w:t>
      </w:r>
    </w:p>
    <w:p w14:paraId="0B4D073D">
      <w:pPr>
        <w:pStyle w:val="6"/>
        <w:shd w:val="clear" w:color="auto" w:fill="FFFFFF"/>
        <w:spacing w:before="0" w:beforeAutospacing="0" w:after="360" w:afterAutospacing="0"/>
        <w:jc w:val="left"/>
        <w:rPr>
          <w:rFonts w:ascii="Microsoft YaHei UI" w:hAnsi="Microsoft YaHei UI" w:eastAsia="Microsoft YaHei UI"/>
          <w:color w:val="FF0000"/>
          <w:spacing w:val="8"/>
        </w:rPr>
      </w:pPr>
      <w:r>
        <w:rPr>
          <w:rFonts w:ascii="Microsoft YaHei UI" w:hAnsi="Microsoft YaHei UI" w:eastAsia="Microsoft YaHei UI"/>
          <w:color w:val="FF0000"/>
          <w:spacing w:val="8"/>
        </w:rPr>
        <w:drawing>
          <wp:inline distT="0" distB="0" distL="0" distR="0">
            <wp:extent cx="4023360" cy="61658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458" cy="61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06F6B">
      <w:pPr>
        <w:pStyle w:val="6"/>
        <w:shd w:val="clear" w:color="auto" w:fill="FFFFFF"/>
        <w:spacing w:before="0" w:beforeAutospacing="0" w:after="360" w:afterAutospacing="0"/>
        <w:jc w:val="left"/>
        <w:rPr>
          <w:rFonts w:ascii="Microsoft YaHei UI" w:hAnsi="Microsoft YaHei UI" w:eastAsia="Microsoft YaHei UI"/>
          <w:color w:val="FF0000"/>
          <w:spacing w:val="8"/>
        </w:rPr>
      </w:pPr>
      <w:r>
        <w:rPr>
          <w:rFonts w:hint="eastAsia" w:ascii="Microsoft YaHei UI" w:hAnsi="Microsoft YaHei UI" w:eastAsia="Microsoft YaHei UI"/>
          <w:color w:val="FF0000"/>
          <w:spacing w:val="8"/>
        </w:rPr>
        <w:drawing>
          <wp:inline distT="0" distB="0" distL="0" distR="0">
            <wp:extent cx="3782060" cy="543560"/>
            <wp:effectExtent l="0" t="0" r="0" b="8890"/>
            <wp:docPr id="258729440" name="图片 25872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9440" name="图片 25872944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477" cy="54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BEAE">
      <w:pPr>
        <w:pStyle w:val="6"/>
        <w:shd w:val="clear" w:color="auto" w:fill="FFFFFF"/>
        <w:spacing w:before="0" w:beforeAutospacing="0" w:after="360" w:afterAutospacing="0"/>
        <w:jc w:val="left"/>
        <w:rPr>
          <w:rFonts w:ascii="Microsoft YaHei UI" w:hAnsi="Microsoft YaHei UI" w:eastAsia="Microsoft YaHei UI"/>
          <w:color w:val="FF0000"/>
          <w:spacing w:val="8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A07DF2"/>
    <w:rsid w:val="00005EBC"/>
    <w:rsid w:val="00014B4B"/>
    <w:rsid w:val="00016BFA"/>
    <w:rsid w:val="00021EEC"/>
    <w:rsid w:val="00045C94"/>
    <w:rsid w:val="000460FF"/>
    <w:rsid w:val="00054E7B"/>
    <w:rsid w:val="00074098"/>
    <w:rsid w:val="000944DE"/>
    <w:rsid w:val="000B618E"/>
    <w:rsid w:val="000B6F69"/>
    <w:rsid w:val="000C5D71"/>
    <w:rsid w:val="000D3897"/>
    <w:rsid w:val="000D7C28"/>
    <w:rsid w:val="000E4D02"/>
    <w:rsid w:val="001408F3"/>
    <w:rsid w:val="00144FBF"/>
    <w:rsid w:val="00171458"/>
    <w:rsid w:val="00173C1D"/>
    <w:rsid w:val="001764C3"/>
    <w:rsid w:val="0018010E"/>
    <w:rsid w:val="0018123E"/>
    <w:rsid w:val="00184219"/>
    <w:rsid w:val="00191C29"/>
    <w:rsid w:val="001B141A"/>
    <w:rsid w:val="001C63DA"/>
    <w:rsid w:val="001D4563"/>
    <w:rsid w:val="001E2ED9"/>
    <w:rsid w:val="001F081A"/>
    <w:rsid w:val="001F656B"/>
    <w:rsid w:val="00201A7E"/>
    <w:rsid w:val="00221FC9"/>
    <w:rsid w:val="002457C2"/>
    <w:rsid w:val="00276E65"/>
    <w:rsid w:val="002908F0"/>
    <w:rsid w:val="002A0E5D"/>
    <w:rsid w:val="002A1A21"/>
    <w:rsid w:val="002B1B4D"/>
    <w:rsid w:val="002C4D39"/>
    <w:rsid w:val="002C54CF"/>
    <w:rsid w:val="002D5C88"/>
    <w:rsid w:val="002D6AC6"/>
    <w:rsid w:val="002E52DE"/>
    <w:rsid w:val="002E7F34"/>
    <w:rsid w:val="002F06B2"/>
    <w:rsid w:val="003102DB"/>
    <w:rsid w:val="00335AEB"/>
    <w:rsid w:val="003C4A95"/>
    <w:rsid w:val="003D0C09"/>
    <w:rsid w:val="003D2F9F"/>
    <w:rsid w:val="003D30A3"/>
    <w:rsid w:val="004049E7"/>
    <w:rsid w:val="004062F6"/>
    <w:rsid w:val="004151FC"/>
    <w:rsid w:val="00435F83"/>
    <w:rsid w:val="0046214C"/>
    <w:rsid w:val="004654B1"/>
    <w:rsid w:val="004742B1"/>
    <w:rsid w:val="0048549A"/>
    <w:rsid w:val="0049183B"/>
    <w:rsid w:val="004A66F3"/>
    <w:rsid w:val="004B6429"/>
    <w:rsid w:val="004C69AF"/>
    <w:rsid w:val="004D357A"/>
    <w:rsid w:val="004D44FD"/>
    <w:rsid w:val="00510B2B"/>
    <w:rsid w:val="0051653A"/>
    <w:rsid w:val="00550B5C"/>
    <w:rsid w:val="0055307F"/>
    <w:rsid w:val="00556347"/>
    <w:rsid w:val="00567628"/>
    <w:rsid w:val="00567E50"/>
    <w:rsid w:val="0057370E"/>
    <w:rsid w:val="00590452"/>
    <w:rsid w:val="0059145F"/>
    <w:rsid w:val="00596076"/>
    <w:rsid w:val="005A6AF0"/>
    <w:rsid w:val="005B39DB"/>
    <w:rsid w:val="005C1DBD"/>
    <w:rsid w:val="005C2124"/>
    <w:rsid w:val="005F1362"/>
    <w:rsid w:val="00605626"/>
    <w:rsid w:val="006071D5"/>
    <w:rsid w:val="00611784"/>
    <w:rsid w:val="0062039B"/>
    <w:rsid w:val="00622EFE"/>
    <w:rsid w:val="00623C16"/>
    <w:rsid w:val="00631E92"/>
    <w:rsid w:val="00632222"/>
    <w:rsid w:val="00637D3A"/>
    <w:rsid w:val="00640BF5"/>
    <w:rsid w:val="006507E4"/>
    <w:rsid w:val="00667293"/>
    <w:rsid w:val="006D5DE9"/>
    <w:rsid w:val="006F0EC8"/>
    <w:rsid w:val="006F45E0"/>
    <w:rsid w:val="006F4606"/>
    <w:rsid w:val="006F7E99"/>
    <w:rsid w:val="00701D6B"/>
    <w:rsid w:val="007061B2"/>
    <w:rsid w:val="00740A09"/>
    <w:rsid w:val="00745D4B"/>
    <w:rsid w:val="00762E26"/>
    <w:rsid w:val="00767F31"/>
    <w:rsid w:val="00773E23"/>
    <w:rsid w:val="00791B4A"/>
    <w:rsid w:val="007B0EE1"/>
    <w:rsid w:val="007C76A9"/>
    <w:rsid w:val="007D1BAE"/>
    <w:rsid w:val="007E40DC"/>
    <w:rsid w:val="007F4858"/>
    <w:rsid w:val="007F76E8"/>
    <w:rsid w:val="00805987"/>
    <w:rsid w:val="00817391"/>
    <w:rsid w:val="00826816"/>
    <w:rsid w:val="00832EC9"/>
    <w:rsid w:val="008336B6"/>
    <w:rsid w:val="00851980"/>
    <w:rsid w:val="00852813"/>
    <w:rsid w:val="0085473B"/>
    <w:rsid w:val="008634CD"/>
    <w:rsid w:val="008731FA"/>
    <w:rsid w:val="00880A38"/>
    <w:rsid w:val="00893DD6"/>
    <w:rsid w:val="008C0277"/>
    <w:rsid w:val="008D2E94"/>
    <w:rsid w:val="008E2721"/>
    <w:rsid w:val="00916090"/>
    <w:rsid w:val="00974E0F"/>
    <w:rsid w:val="00982128"/>
    <w:rsid w:val="009A27BF"/>
    <w:rsid w:val="009A673D"/>
    <w:rsid w:val="009B5666"/>
    <w:rsid w:val="009B567A"/>
    <w:rsid w:val="009C4252"/>
    <w:rsid w:val="009C7D84"/>
    <w:rsid w:val="009E203F"/>
    <w:rsid w:val="009E4FE3"/>
    <w:rsid w:val="009F3505"/>
    <w:rsid w:val="00A07DF2"/>
    <w:rsid w:val="00A237FE"/>
    <w:rsid w:val="00A405DB"/>
    <w:rsid w:val="00A536B0"/>
    <w:rsid w:val="00AD6B6A"/>
    <w:rsid w:val="00AF13D9"/>
    <w:rsid w:val="00B058F7"/>
    <w:rsid w:val="00B6315B"/>
    <w:rsid w:val="00B80D67"/>
    <w:rsid w:val="00B8100F"/>
    <w:rsid w:val="00B96924"/>
    <w:rsid w:val="00BA1A7E"/>
    <w:rsid w:val="00BB50C6"/>
    <w:rsid w:val="00BC564F"/>
    <w:rsid w:val="00BE1BCD"/>
    <w:rsid w:val="00C02815"/>
    <w:rsid w:val="00C02FC6"/>
    <w:rsid w:val="00C321EB"/>
    <w:rsid w:val="00C6780C"/>
    <w:rsid w:val="00CA4A07"/>
    <w:rsid w:val="00CE3278"/>
    <w:rsid w:val="00CE48D0"/>
    <w:rsid w:val="00D35D97"/>
    <w:rsid w:val="00D36033"/>
    <w:rsid w:val="00D51257"/>
    <w:rsid w:val="00D61D75"/>
    <w:rsid w:val="00D634C2"/>
    <w:rsid w:val="00D7564C"/>
    <w:rsid w:val="00D756B6"/>
    <w:rsid w:val="00D77F6E"/>
    <w:rsid w:val="00DA0796"/>
    <w:rsid w:val="00DA5448"/>
    <w:rsid w:val="00DC0AD2"/>
    <w:rsid w:val="00DF071B"/>
    <w:rsid w:val="00E241BC"/>
    <w:rsid w:val="00E312C1"/>
    <w:rsid w:val="00E3301A"/>
    <w:rsid w:val="00E369CC"/>
    <w:rsid w:val="00E63075"/>
    <w:rsid w:val="00E97096"/>
    <w:rsid w:val="00EA0188"/>
    <w:rsid w:val="00EA44E8"/>
    <w:rsid w:val="00EB17B4"/>
    <w:rsid w:val="00EC7364"/>
    <w:rsid w:val="00ED1550"/>
    <w:rsid w:val="00EE1A37"/>
    <w:rsid w:val="00EF717C"/>
    <w:rsid w:val="00F0797B"/>
    <w:rsid w:val="00F21C80"/>
    <w:rsid w:val="00F32436"/>
    <w:rsid w:val="00F56A7C"/>
    <w:rsid w:val="00F676FD"/>
    <w:rsid w:val="00F713FA"/>
    <w:rsid w:val="00F72514"/>
    <w:rsid w:val="00F83DB2"/>
    <w:rsid w:val="00FA0944"/>
    <w:rsid w:val="00FB34D2"/>
    <w:rsid w:val="00FB4B17"/>
    <w:rsid w:val="00FC5860"/>
    <w:rsid w:val="00FD104F"/>
    <w:rsid w:val="00FD377B"/>
    <w:rsid w:val="00FE2907"/>
    <w:rsid w:val="00FF2D79"/>
    <w:rsid w:val="00FF517A"/>
    <w:rsid w:val="012D3FAD"/>
    <w:rsid w:val="02C0059A"/>
    <w:rsid w:val="191A70DD"/>
    <w:rsid w:val="25EC4786"/>
    <w:rsid w:val="26C776AE"/>
    <w:rsid w:val="362D6383"/>
    <w:rsid w:val="38274566"/>
    <w:rsid w:val="38A968A7"/>
    <w:rsid w:val="486E57A8"/>
    <w:rsid w:val="5C4B738A"/>
    <w:rsid w:val="5F351E2A"/>
    <w:rsid w:val="625B0E28"/>
    <w:rsid w:val="62987B22"/>
    <w:rsid w:val="63F6649E"/>
    <w:rsid w:val="66C4173C"/>
    <w:rsid w:val="6C427BA7"/>
    <w:rsid w:val="6E514DDD"/>
    <w:rsid w:val="6E7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 Accent 1"/>
    <w:basedOn w:val="7"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0">
    <w:name w:val="Light Shading Accent 6"/>
    <w:basedOn w:val="7"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1">
    <w:name w:val="Light List Accent 1"/>
    <w:basedOn w:val="7"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2">
    <w:name w:val="Medium List 1 Accent 3"/>
    <w:basedOn w:val="7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3">
    <w:name w:val="Colorful List Accent 2"/>
    <w:basedOn w:val="7"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4">
    <w:name w:val="Colorful Grid Accent 1"/>
    <w:basedOn w:val="7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9">
    <w:name w:val="页眉 Char"/>
    <w:basedOn w:val="15"/>
    <w:link w:val="5"/>
    <w:qFormat/>
    <w:uiPriority w:val="99"/>
    <w:rPr>
      <w:kern w:val="2"/>
      <w:sz w:val="18"/>
      <w:szCs w:val="24"/>
    </w:rPr>
  </w:style>
  <w:style w:type="paragraph" w:styleId="2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Char"/>
    <w:basedOn w:val="15"/>
    <w:link w:val="3"/>
    <w:semiHidden/>
    <w:qFormat/>
    <w:uiPriority w:val="0"/>
    <w:rPr>
      <w:rFonts w:cs="宋体"/>
      <w:kern w:val="2"/>
      <w:sz w:val="18"/>
      <w:szCs w:val="18"/>
      <w:lang w:eastAsia="zh-CN"/>
    </w:rPr>
  </w:style>
  <w:style w:type="character" w:customStyle="1" w:styleId="23">
    <w:name w:val="标题 1 Char"/>
    <w:basedOn w:val="15"/>
    <w:link w:val="2"/>
    <w:uiPriority w:val="9"/>
    <w:rPr>
      <w:rFonts w:ascii="宋体" w:hAnsi="宋体" w:cs="宋体"/>
      <w:b/>
      <w:bCs/>
      <w:kern w:val="36"/>
      <w:sz w:val="48"/>
      <w:szCs w:val="48"/>
      <w:lang w:eastAsia="zh-CN"/>
    </w:rPr>
  </w:style>
  <w:style w:type="character" w:customStyle="1" w:styleId="24">
    <w:name w:val="wx_tap_link"/>
    <w:basedOn w:val="15"/>
    <w:qFormat/>
    <w:uiPriority w:val="0"/>
  </w:style>
  <w:style w:type="character" w:customStyle="1" w:styleId="25">
    <w:name w:val="rich_media_meta"/>
    <w:basedOn w:val="15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4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3.png"/><Relationship Id="rId94" Type="http://schemas.openxmlformats.org/officeDocument/2006/relationships/image" Target="media/image52.wmf"/><Relationship Id="rId93" Type="http://schemas.openxmlformats.org/officeDocument/2006/relationships/oleObject" Target="embeddings/oleObject39.bin"/><Relationship Id="rId92" Type="http://schemas.openxmlformats.org/officeDocument/2006/relationships/image" Target="media/image51.wmf"/><Relationship Id="rId91" Type="http://schemas.openxmlformats.org/officeDocument/2006/relationships/oleObject" Target="embeddings/oleObject38.bin"/><Relationship Id="rId90" Type="http://schemas.openxmlformats.org/officeDocument/2006/relationships/image" Target="media/image50.wmf"/><Relationship Id="rId9" Type="http://schemas.openxmlformats.org/officeDocument/2006/relationships/image" Target="media/image6.png"/><Relationship Id="rId89" Type="http://schemas.openxmlformats.org/officeDocument/2006/relationships/oleObject" Target="embeddings/oleObject37.bin"/><Relationship Id="rId88" Type="http://schemas.openxmlformats.org/officeDocument/2006/relationships/image" Target="media/image49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8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7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6.png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image" Target="media/image5.png"/><Relationship Id="rId79" Type="http://schemas.openxmlformats.org/officeDocument/2006/relationships/image" Target="media/image44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3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2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1.wmf"/><Relationship Id="rId72" Type="http://schemas.openxmlformats.org/officeDocument/2006/relationships/oleObject" Target="embeddings/oleObject29.bin"/><Relationship Id="rId71" Type="http://schemas.openxmlformats.org/officeDocument/2006/relationships/image" Target="media/image40.wmf"/><Relationship Id="rId70" Type="http://schemas.openxmlformats.org/officeDocument/2006/relationships/image" Target="media/image39.png"/><Relationship Id="rId7" Type="http://schemas.openxmlformats.org/officeDocument/2006/relationships/image" Target="media/image4.png"/><Relationship Id="rId69" Type="http://schemas.openxmlformats.org/officeDocument/2006/relationships/image" Target="media/image38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7.png"/><Relationship Id="rId66" Type="http://schemas.openxmlformats.org/officeDocument/2006/relationships/image" Target="media/image36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3.wmf"/><Relationship Id="rId6" Type="http://schemas.openxmlformats.org/officeDocument/2006/relationships/image" Target="media/image3.png"/><Relationship Id="rId59" Type="http://schemas.openxmlformats.org/officeDocument/2006/relationships/oleObject" Target="embeddings/oleObject24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png"/><Relationship Id="rId55" Type="http://schemas.openxmlformats.org/officeDocument/2006/relationships/oleObject" Target="embeddings/oleObject22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9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8.wmf"/><Relationship Id="rId5" Type="http://schemas.openxmlformats.org/officeDocument/2006/relationships/image" Target="media/image2.png"/><Relationship Id="rId49" Type="http://schemas.openxmlformats.org/officeDocument/2006/relationships/oleObject" Target="embeddings/oleObject19.bin"/><Relationship Id="rId48" Type="http://schemas.openxmlformats.org/officeDocument/2006/relationships/image" Target="media/image27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6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5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4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3.wmf"/><Relationship Id="rId4" Type="http://schemas.openxmlformats.org/officeDocument/2006/relationships/image" Target="media/image1.png"/><Relationship Id="rId39" Type="http://schemas.openxmlformats.org/officeDocument/2006/relationships/oleObject" Target="embeddings/oleObject14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2.bin"/><Relationship Id="rId34" Type="http://schemas.openxmlformats.org/officeDocument/2006/relationships/image" Target="media/image20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9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8.wmf"/><Relationship Id="rId3" Type="http://schemas.openxmlformats.org/officeDocument/2006/relationships/theme" Target="theme/theme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7.wmf"/><Relationship Id="rId27" Type="http://schemas.openxmlformats.org/officeDocument/2006/relationships/oleObject" Target="embeddings/oleObject8.bin"/><Relationship Id="rId26" Type="http://schemas.openxmlformats.org/officeDocument/2006/relationships/image" Target="media/image16.wmf"/><Relationship Id="rId25" Type="http://schemas.openxmlformats.org/officeDocument/2006/relationships/oleObject" Target="embeddings/oleObject7.bin"/><Relationship Id="rId24" Type="http://schemas.openxmlformats.org/officeDocument/2006/relationships/image" Target="media/image15.wmf"/><Relationship Id="rId23" Type="http://schemas.openxmlformats.org/officeDocument/2006/relationships/oleObject" Target="embeddings/oleObject6.bin"/><Relationship Id="rId22" Type="http://schemas.openxmlformats.org/officeDocument/2006/relationships/image" Target="media/image14.wmf"/><Relationship Id="rId21" Type="http://schemas.openxmlformats.org/officeDocument/2006/relationships/oleObject" Target="embeddings/oleObject5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0" Type="http://schemas.openxmlformats.org/officeDocument/2006/relationships/fontTable" Target="fontTable.xml"/><Relationship Id="rId18" Type="http://schemas.openxmlformats.org/officeDocument/2006/relationships/image" Target="media/image12.wmf"/><Relationship Id="rId179" Type="http://schemas.openxmlformats.org/officeDocument/2006/relationships/customXml" Target="../customXml/item1.xml"/><Relationship Id="rId178" Type="http://schemas.openxmlformats.org/officeDocument/2006/relationships/image" Target="media/image104.png"/><Relationship Id="rId177" Type="http://schemas.openxmlformats.org/officeDocument/2006/relationships/image" Target="media/image103.png"/><Relationship Id="rId176" Type="http://schemas.openxmlformats.org/officeDocument/2006/relationships/image" Target="media/image102.wmf"/><Relationship Id="rId175" Type="http://schemas.openxmlformats.org/officeDocument/2006/relationships/oleObject" Target="embeddings/oleObject71.bin"/><Relationship Id="rId174" Type="http://schemas.openxmlformats.org/officeDocument/2006/relationships/image" Target="media/image101.png"/><Relationship Id="rId173" Type="http://schemas.openxmlformats.org/officeDocument/2006/relationships/image" Target="media/image100.png"/><Relationship Id="rId172" Type="http://schemas.openxmlformats.org/officeDocument/2006/relationships/image" Target="media/image99.png"/><Relationship Id="rId171" Type="http://schemas.openxmlformats.org/officeDocument/2006/relationships/image" Target="media/image98.png"/><Relationship Id="rId170" Type="http://schemas.openxmlformats.org/officeDocument/2006/relationships/image" Target="media/image97.png"/><Relationship Id="rId17" Type="http://schemas.openxmlformats.org/officeDocument/2006/relationships/oleObject" Target="embeddings/oleObject3.bin"/><Relationship Id="rId169" Type="http://schemas.openxmlformats.org/officeDocument/2006/relationships/image" Target="media/image96.png"/><Relationship Id="rId168" Type="http://schemas.openxmlformats.org/officeDocument/2006/relationships/image" Target="media/image95.png"/><Relationship Id="rId167" Type="http://schemas.openxmlformats.org/officeDocument/2006/relationships/image" Target="media/image94.png"/><Relationship Id="rId166" Type="http://schemas.openxmlformats.org/officeDocument/2006/relationships/image" Target="media/image93.png"/><Relationship Id="rId165" Type="http://schemas.openxmlformats.org/officeDocument/2006/relationships/image" Target="media/image92.png"/><Relationship Id="rId164" Type="http://schemas.openxmlformats.org/officeDocument/2006/relationships/image" Target="media/image91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90.wmf"/><Relationship Id="rId161" Type="http://schemas.openxmlformats.org/officeDocument/2006/relationships/oleObject" Target="embeddings/oleObject69.bin"/><Relationship Id="rId160" Type="http://schemas.openxmlformats.org/officeDocument/2006/relationships/image" Target="media/image89.wmf"/><Relationship Id="rId16" Type="http://schemas.openxmlformats.org/officeDocument/2006/relationships/image" Target="media/image11.wmf"/><Relationship Id="rId159" Type="http://schemas.openxmlformats.org/officeDocument/2006/relationships/oleObject" Target="embeddings/oleObject68.bin"/><Relationship Id="rId158" Type="http://schemas.openxmlformats.org/officeDocument/2006/relationships/image" Target="media/image88.wmf"/><Relationship Id="rId157" Type="http://schemas.openxmlformats.org/officeDocument/2006/relationships/oleObject" Target="embeddings/oleObject67.bin"/><Relationship Id="rId156" Type="http://schemas.openxmlformats.org/officeDocument/2006/relationships/image" Target="media/image87.wmf"/><Relationship Id="rId155" Type="http://schemas.openxmlformats.org/officeDocument/2006/relationships/oleObject" Target="embeddings/oleObject66.bin"/><Relationship Id="rId154" Type="http://schemas.openxmlformats.org/officeDocument/2006/relationships/image" Target="media/image86.wmf"/><Relationship Id="rId153" Type="http://schemas.openxmlformats.org/officeDocument/2006/relationships/oleObject" Target="embeddings/oleObject65.bin"/><Relationship Id="rId152" Type="http://schemas.openxmlformats.org/officeDocument/2006/relationships/image" Target="media/image85.wmf"/><Relationship Id="rId151" Type="http://schemas.openxmlformats.org/officeDocument/2006/relationships/oleObject" Target="embeddings/oleObject64.bin"/><Relationship Id="rId150" Type="http://schemas.openxmlformats.org/officeDocument/2006/relationships/image" Target="media/image84.wmf"/><Relationship Id="rId15" Type="http://schemas.openxmlformats.org/officeDocument/2006/relationships/oleObject" Target="embeddings/oleObject2.bin"/><Relationship Id="rId149" Type="http://schemas.openxmlformats.org/officeDocument/2006/relationships/oleObject" Target="embeddings/oleObject63.bin"/><Relationship Id="rId148" Type="http://schemas.openxmlformats.org/officeDocument/2006/relationships/image" Target="media/image83.wmf"/><Relationship Id="rId147" Type="http://schemas.openxmlformats.org/officeDocument/2006/relationships/oleObject" Target="embeddings/oleObject62.bin"/><Relationship Id="rId146" Type="http://schemas.openxmlformats.org/officeDocument/2006/relationships/image" Target="media/image82.wmf"/><Relationship Id="rId145" Type="http://schemas.openxmlformats.org/officeDocument/2006/relationships/oleObject" Target="embeddings/oleObject61.bin"/><Relationship Id="rId144" Type="http://schemas.openxmlformats.org/officeDocument/2006/relationships/image" Target="media/image81.wmf"/><Relationship Id="rId143" Type="http://schemas.openxmlformats.org/officeDocument/2006/relationships/oleObject" Target="embeddings/oleObject60.bin"/><Relationship Id="rId142" Type="http://schemas.openxmlformats.org/officeDocument/2006/relationships/image" Target="media/image80.wmf"/><Relationship Id="rId141" Type="http://schemas.openxmlformats.org/officeDocument/2006/relationships/oleObject" Target="embeddings/oleObject59.bin"/><Relationship Id="rId140" Type="http://schemas.openxmlformats.org/officeDocument/2006/relationships/image" Target="media/image79.png"/><Relationship Id="rId14" Type="http://schemas.openxmlformats.org/officeDocument/2006/relationships/image" Target="media/image10.png"/><Relationship Id="rId139" Type="http://schemas.openxmlformats.org/officeDocument/2006/relationships/image" Target="media/image78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77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6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5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74.wmf"/><Relationship Id="rId130" Type="http://schemas.openxmlformats.org/officeDocument/2006/relationships/oleObject" Target="embeddings/oleObject54.bin"/><Relationship Id="rId13" Type="http://schemas.openxmlformats.org/officeDocument/2006/relationships/image" Target="media/image9.wmf"/><Relationship Id="rId129" Type="http://schemas.openxmlformats.org/officeDocument/2006/relationships/image" Target="media/image73.png"/><Relationship Id="rId128" Type="http://schemas.openxmlformats.org/officeDocument/2006/relationships/image" Target="media/image72.png"/><Relationship Id="rId127" Type="http://schemas.openxmlformats.org/officeDocument/2006/relationships/image" Target="media/image71.png"/><Relationship Id="rId126" Type="http://schemas.openxmlformats.org/officeDocument/2006/relationships/image" Target="media/image70.png"/><Relationship Id="rId125" Type="http://schemas.openxmlformats.org/officeDocument/2006/relationships/image" Target="media/image69.wmf"/><Relationship Id="rId124" Type="http://schemas.openxmlformats.org/officeDocument/2006/relationships/oleObject" Target="embeddings/oleObject53.bin"/><Relationship Id="rId123" Type="http://schemas.openxmlformats.org/officeDocument/2006/relationships/image" Target="media/image68.wmf"/><Relationship Id="rId122" Type="http://schemas.openxmlformats.org/officeDocument/2006/relationships/oleObject" Target="embeddings/oleObject52.bin"/><Relationship Id="rId121" Type="http://schemas.openxmlformats.org/officeDocument/2006/relationships/oleObject" Target="embeddings/oleObject51.bin"/><Relationship Id="rId120" Type="http://schemas.openxmlformats.org/officeDocument/2006/relationships/oleObject" Target="embeddings/oleObject50.bin"/><Relationship Id="rId12" Type="http://schemas.openxmlformats.org/officeDocument/2006/relationships/oleObject" Target="embeddings/oleObject1.bin"/><Relationship Id="rId119" Type="http://schemas.openxmlformats.org/officeDocument/2006/relationships/image" Target="media/image67.wmf"/><Relationship Id="rId118" Type="http://schemas.openxmlformats.org/officeDocument/2006/relationships/oleObject" Target="embeddings/oleObject49.bin"/><Relationship Id="rId117" Type="http://schemas.openxmlformats.org/officeDocument/2006/relationships/image" Target="media/image66.wmf"/><Relationship Id="rId116" Type="http://schemas.openxmlformats.org/officeDocument/2006/relationships/oleObject" Target="embeddings/oleObject48.bin"/><Relationship Id="rId115" Type="http://schemas.openxmlformats.org/officeDocument/2006/relationships/image" Target="media/image65.wmf"/><Relationship Id="rId114" Type="http://schemas.openxmlformats.org/officeDocument/2006/relationships/oleObject" Target="embeddings/oleObject47.bin"/><Relationship Id="rId113" Type="http://schemas.openxmlformats.org/officeDocument/2006/relationships/image" Target="media/image64.png"/><Relationship Id="rId112" Type="http://schemas.openxmlformats.org/officeDocument/2006/relationships/image" Target="media/image63.png"/><Relationship Id="rId111" Type="http://schemas.openxmlformats.org/officeDocument/2006/relationships/image" Target="media/image62.wmf"/><Relationship Id="rId110" Type="http://schemas.openxmlformats.org/officeDocument/2006/relationships/oleObject" Target="embeddings/oleObject46.bin"/><Relationship Id="rId11" Type="http://schemas.openxmlformats.org/officeDocument/2006/relationships/image" Target="media/image8.png"/><Relationship Id="rId109" Type="http://schemas.openxmlformats.org/officeDocument/2006/relationships/image" Target="media/image61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60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59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8.png"/><Relationship Id="rId102" Type="http://schemas.openxmlformats.org/officeDocument/2006/relationships/image" Target="media/image57.wmf"/><Relationship Id="rId101" Type="http://schemas.openxmlformats.org/officeDocument/2006/relationships/oleObject" Target="embeddings/oleObject42.bin"/><Relationship Id="rId100" Type="http://schemas.openxmlformats.org/officeDocument/2006/relationships/image" Target="media/image56.wm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ED7C-6B73-4980-B237-545FDF48A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15</Pages>
  <Words>5447</Words>
  <Characters>5834</Characters>
  <Lines>58</Lines>
  <Paragraphs>16</Paragraphs>
  <TotalTime>8</TotalTime>
  <ScaleCrop>false</ScaleCrop>
  <LinksUpToDate>false</LinksUpToDate>
  <CharactersWithSpaces>6038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2024-07-11T02:12:00Z</dcterms:created>
  <dc:creator>学科网试题生产平台</dc:creator>
  <dc:description>2996200167030784</dc:description>
  <cp:lastModifiedBy>雷培利</cp:lastModifiedBy>
  <dcterms:modified xsi:type="dcterms:W3CDTF">2024-09-05T12:46:28Z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229389EE5F94434B924EFAF79C76583C_12</vt:lpwstr>
  </property>
</Properties>
</file>