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F1A2DE">
      <w:pPr>
        <w:spacing w:line="360" w:lineRule="auto"/>
        <w:ind w:firstLine="3313" w:firstLineChars="1100"/>
        <w:jc w:val="both"/>
        <w:textAlignment w:val="center"/>
        <w:rPr>
          <w:rFonts w:hint="default" w:ascii="宋体" w:hAnsi="宋体" w:cs="宋体"/>
          <w:b/>
          <w:bCs w:val="0"/>
          <w:color w:val="0000FF"/>
          <w:sz w:val="21"/>
          <w:szCs w:val="21"/>
          <w:lang w:val="en-US" w:eastAsia="zh-CN"/>
        </w:rPr>
      </w:pPr>
      <w:r>
        <w:rPr>
          <w:rFonts w:ascii="宋体" w:hAnsi="宋体" w:cs="宋体"/>
          <w:b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11925300</wp:posOffset>
            </wp:positionH>
            <wp:positionV relativeFrom="topMargin">
              <wp:posOffset>11366500</wp:posOffset>
            </wp:positionV>
            <wp:extent cx="342900" cy="355600"/>
            <wp:effectExtent l="0" t="0" r="7620" b="10160"/>
            <wp:wrapNone/>
            <wp:docPr id="100130" name="图片 1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0" name="图片 1001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sz w:val="30"/>
        </w:rPr>
        <w:t>专题</w:t>
      </w:r>
      <w:r>
        <w:rPr>
          <w:rFonts w:hint="eastAsia" w:ascii="宋体" w:hAnsi="宋体" w:cs="宋体"/>
          <w:b/>
          <w:sz w:val="30"/>
          <w:lang w:val="en-US" w:eastAsia="zh-CN"/>
        </w:rPr>
        <w:t>12 抛体运动</w:t>
      </w:r>
    </w:p>
    <w:p w14:paraId="51FC53F9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淮阴中学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如图所示，在“研究平抛运动”实验中，横挡条卡住平抛小球，用铅笔标注小球的最高点，从而确定平抛运动的轨迹，关于此实验，下列说法正确的是（　　）</w:t>
      </w:r>
    </w:p>
    <w:p w14:paraId="09B699E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143000"/>
            <wp:effectExtent l="0" t="0" r="0" b="0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E0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坐标原点应选小球在斜槽末端点时球心的位置</w:t>
      </w:r>
    </w:p>
    <w:p w14:paraId="6946A0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坐标原点应选小球在斜槽末端点时球的上端</w:t>
      </w:r>
    </w:p>
    <w:p w14:paraId="700743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每次从斜槽上释放小球的位置不一定相同</w:t>
      </w:r>
    </w:p>
    <w:p w14:paraId="7B0F99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斜槽轨道必须是光滑的</w:t>
      </w:r>
    </w:p>
    <w:p w14:paraId="1043D883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2、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海安市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期末质检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如图所示，滑板爱好者先后两次从坡道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点滑出做斜抛运动，两次腾空最大高度相同，分别落在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两点，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三点在同一水平面上。则（　　）</w:t>
      </w:r>
    </w:p>
    <w:p w14:paraId="0A766E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62050" cy="1390650"/>
            <wp:effectExtent l="0" t="0" r="0" b="0"/>
            <wp:docPr id="55" name="图片 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3D2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两次滑出速度方向相同</w:t>
      </w:r>
    </w:p>
    <w:p w14:paraId="7250C1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两次滑出速度大小相同</w:t>
      </w:r>
    </w:p>
    <w:p w14:paraId="7FCCF3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两次到最高点时速度相同</w:t>
      </w:r>
    </w:p>
    <w:p w14:paraId="6FB126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两次在空中经历时间相同</w:t>
      </w:r>
    </w:p>
    <w:p w14:paraId="38392C6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3、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盐城市一中等六校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期末联考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如图，某同学在空旷的地面扔飞镖，曲线为飞镖飞行的轨迹。关于飞镖在空中飞行的过程中，下列说法正确的是（　　）</w:t>
      </w:r>
    </w:p>
    <w:p w14:paraId="1DD5B8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304925"/>
            <wp:effectExtent l="0" t="0" r="0" b="9525"/>
            <wp:docPr id="8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05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飞镖速度的大小不变，速度方向时刻发生变化</w:t>
      </w:r>
    </w:p>
    <w:p w14:paraId="5B7D6C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飞镖速度的大小不变，加速度方向时刻发生变化</w:t>
      </w:r>
    </w:p>
    <w:p w14:paraId="63FC5B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飞镖速度方向和加速度方向，始终在曲线每点的切线方向上</w:t>
      </w:r>
    </w:p>
    <w:p w14:paraId="745E93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飞镖的加速度方向跟它的速度方向不在同一直线上</w:t>
      </w:r>
    </w:p>
    <w:p w14:paraId="4198006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4、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淮阴中学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某同学练习定点投篮，篮球从同一位置出手，两次均垂直撞在竖直篮板上，其运动轨迹如图所示，不计空气阻力，下列说法正确的是（　　）</w:t>
      </w:r>
    </w:p>
    <w:p w14:paraId="2CC256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151255"/>
            <wp:effectExtent l="0" t="0" r="9525" b="10795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8D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次击中篮板时的速度小</w:t>
      </w:r>
    </w:p>
    <w:p w14:paraId="758548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两次击中篮板时的速度相等</w:t>
      </w:r>
    </w:p>
    <w:p w14:paraId="4EB9EE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球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1229648940" name="图片 122964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48940" name="图片 12296489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空中运动过程第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次速度变化快</w:t>
      </w:r>
    </w:p>
    <w:p w14:paraId="40C98C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球在空中运动过程第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次速度变化快</w:t>
      </w:r>
    </w:p>
    <w:p w14:paraId="5C7A1A19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5、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南师大附中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如图，某人从高出水平地面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2" o:title="eqId3eabd5f3a86afe49dcd70571e2b96cfd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的山坡上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" o:title="eqIddad2a36927223bd70f426ba06aea4b4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点处水平击出一个质量为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6" o:title="eqId294f5ba74cdf695fc9a8a8e52f42132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的高尔夫球，高尔夫球在飞行中受到恒定的水平风力作用，最终竖直落入距击球点水平距离为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2.95pt;width:11.05pt;" o:ole="t" filled="f" o:preferrelative="t" stroked="f" coordsize="21600,21600">
            <v:path/>
            <v:fill on="f" focussize="0,0"/>
            <v:stroke on="f" joinstyle="miter"/>
            <v:imagedata r:id="rId18" o:title="eqId0c88d9142df6ba8e43c1a93bd04a136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的洞穴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20" o:title="eqIdacc290b44635265137fdf13146b6a6d9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中，则（　　）</w:t>
      </w:r>
    </w:p>
    <w:p w14:paraId="5644459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9800" cy="8953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2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高尔夫球飞行中做的是平抛运动</w:t>
      </w:r>
    </w:p>
    <w:p w14:paraId="2D41AD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高尔夫球飞行的时间为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6.75pt;width:27pt;" o:ole="t" filled="f" o:preferrelative="t" stroked="f" coordsize="21600,21600">
            <v:path/>
            <v:fill on="f" focussize="0,0"/>
            <v:stroke on="f" joinstyle="miter"/>
            <v:imagedata r:id="rId23" o:title="eqId6014780d5ff986ff500129f8f93203c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</w:p>
    <w:p w14:paraId="6D069A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高尔夫球被击出时的初速度大小为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6.6pt;width:35.4pt;" o:ole="t" filled="f" o:preferrelative="t" stroked="f" coordsize="21600,21600">
            <v:path/>
            <v:fill on="f" focussize="0,0"/>
            <v:stroke on="f" joinstyle="miter"/>
            <v:imagedata r:id="rId25" o:title="eqId91ee480c7e735c2b1437841840b49d0c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</w:p>
    <w:p w14:paraId="715BCB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高尔夫球飞行中受到的水平风力大小为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27" o:title="eqId1c7f873da01b88286c3f17658df4015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</w:p>
    <w:p w14:paraId="6835E897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6、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江阴中学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期末线上检测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“套圈儿”是许多人喜爱的一种游戏。如图所示，小孩和大人直立在界外同一位置，在同一竖直线上不同高度先后水平抛出小圆环，并恰好套中前方同一物体，假设圆环的运动可视为平抛运动，则：（　　）</w:t>
      </w:r>
    </w:p>
    <w:p w14:paraId="3CF288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23975" cy="1114425"/>
            <wp:effectExtent l="0" t="0" r="9525" b="9525"/>
            <wp:docPr id="61" name="图片 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C55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小孩抛出的圆环速度大小较小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两人抛出的圆环速度大小相等</w:t>
      </w:r>
    </w:p>
    <w:p w14:paraId="1B3F797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大人抛出的圆环运动时间较短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小孩抛出的圆环运动时间较短</w:t>
      </w:r>
    </w:p>
    <w:p w14:paraId="666E987C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7、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南师大附中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将甲、乙两物体以相同的初速度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，同时竖直向上抛出并开始计时，甲物体所受空气阻力可忽略，乙物体所受空气阻力大小与物体速率成正比，下列用直线和曲线分别描述两物体运动的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图像，可能正确的是（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53C29CE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38250" cy="1152525"/>
            <wp:effectExtent l="0" t="0" r="0" b="9525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314450" cy="1162050"/>
            <wp:effectExtent l="0" t="0" r="0" b="0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2D6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266825" cy="1181100"/>
            <wp:effectExtent l="0" t="0" r="9525" b="0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266825" cy="1209675"/>
            <wp:effectExtent l="0" t="0" r="9525" b="9525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3971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8、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苏州市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学业质量阳光指标调研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跳台滑雪是北京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年冬奥会的比赛项目，图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为跳台滑雪的场地，可以简化为图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示意图，平台末端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点切线水平，斜面足够长，当运动员以速度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点水平飞出，落到斜面上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点，斜面倾角</w:t>
      </w:r>
      <w:r>
        <w:rPr>
          <w:rFonts w:ascii="宋体" w:hAnsi="宋体" w:eastAsia="宋体" w:cs="宋体"/>
          <w:i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，忽略空气阻力。下列说法正确的是（　　）</w:t>
      </w:r>
    </w:p>
    <w:p w14:paraId="4B90A26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71575" cy="1021080"/>
            <wp:effectExtent l="0" t="0" r="9525" b="7620"/>
            <wp:docPr id="1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2000250" cy="1090295"/>
            <wp:effectExtent l="0" t="0" r="0" b="14605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83E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人在空中运动的时间与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无关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人在空中运动的时间与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成正比</w:t>
      </w:r>
    </w:p>
    <w:p w14:paraId="5871CF0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人落到斜面时的位移与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成正比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越大，落地时瞬时速度与斜面的夹角越大</w:t>
      </w:r>
    </w:p>
    <w:p w14:paraId="31885CB2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9、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无锡市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期末教学质量调研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如图所示，小球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分别从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的高度水平抛出后落地，上述过程中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的水平位移分别为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。忽略空气阻力，则（　　）</w:t>
      </w:r>
    </w:p>
    <w:p w14:paraId="6E01B5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2535" cy="924560"/>
            <wp:effectExtent l="0" t="0" r="5715" b="889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B4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的初速度是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35pt;width:18.1pt;" o:ole="t" filled="f" o:preferrelative="t" stroked="f" coordsize="21600,21600">
            <v:path/>
            <v:fill on="f" focussize="0,0"/>
            <v:stroke on="f" joinstyle="miter"/>
            <v:imagedata r:id="rId37" o:title="eqId8ec818fc0754296163206e1e8870f9e6"/>
            <o:lock v:ext="edit" aspectratio="t"/>
            <w10:wrap type="none"/>
            <w10:anchorlock/>
          </v:shape>
          <o:OLEObject Type="Embed" ProgID="Equation.DSMT4" ShapeID="_x0000_i1033" DrawAspect="Content" ObjectID="_1468075733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</w:t>
      </w:r>
    </w:p>
    <w:p w14:paraId="6BF7DE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的初速度是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4pt;width:23.8pt;" o:ole="t" filled="f" o:preferrelative="t" stroked="f" coordsize="21600,21600">
            <v:path/>
            <v:fill on="f" focussize="0,0"/>
            <v:stroke on="f" joinstyle="miter"/>
            <v:imagedata r:id="rId39" o:title="eqIda09b5f459f48a235b5152eab56aeaecd"/>
            <o:lock v:ext="edit" aspectratio="t"/>
            <w10:wrap type="none"/>
            <w10:anchorlock/>
          </v:shape>
          <o:OLEObject Type="Embed" ProgID="Equation.DSMT4" ShapeID="_x0000_i1034" DrawAspect="Content" ObjectID="_1468075734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</w:t>
      </w:r>
    </w:p>
    <w:p w14:paraId="777F0A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的末速度比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的大</w:t>
      </w:r>
    </w:p>
    <w:p w14:paraId="74BEBA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的末速度比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的小</w:t>
      </w:r>
    </w:p>
    <w:p w14:paraId="6CD5BD68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10、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徐州市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期末抽测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在“探究平抛运动的特点”实验中，下列说法正确的是（　　）</w:t>
      </w:r>
    </w:p>
    <w:p w14:paraId="155D82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28900" cy="17335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FB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图甲中，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两球可以选用乒乓球</w:t>
      </w:r>
    </w:p>
    <w:p w14:paraId="5DA000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图甲中，两球同时落地，说明平抛运动在水平方向上是匀速直线运动</w:t>
      </w:r>
    </w:p>
    <w:p w14:paraId="177331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图乙中，每次钢球必须从同一位置由静止释放</w:t>
      </w:r>
    </w:p>
    <w:p w14:paraId="137EC5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图乙中，斜槽末端是否水平不会影响实验结论</w:t>
      </w:r>
    </w:p>
    <w:p w14:paraId="70DF757F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11、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淮安市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·高一上学期期末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调研测试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用频闪照相技术拍下的两小球运动的频闪照片如图所示，拍摄时，光源的频闪频率为</w:t>
      </w:r>
      <w:r>
        <w:rPr>
          <w:rFonts w:ascii="Times New Roman" w:hAnsi="Times New Roman" w:eastAsia="Times New Roman" w:cs="Times New Roman"/>
          <w:color w:val="000000"/>
        </w:rPr>
        <w:t>10Hz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球从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点水平抛出的同时，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球自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点开始下落，背景的小方格为相同的正方形。重力加速度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pt;width:36.85pt;" o:ole="t" filled="f" o:preferrelative="t" stroked="f" coordsize="21600,21600">
            <v:path/>
            <v:fill on="f" focussize="0,0"/>
            <v:stroke on="f" joinstyle="miter"/>
            <v:imagedata r:id="rId42" o:title="eqIdbf189a86ac788e61722281a7b1ed7b8e"/>
            <o:lock v:ext="edit" aspectratio="t"/>
            <w10:wrap type="none"/>
            <w10:anchorlock/>
          </v:shape>
          <o:OLEObject Type="Embed" ProgID="Equation.DSMT4" ShapeID="_x0000_i1035" DrawAspect="Content" ObjectID="_1468075735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，不计空气阻力。根据照片显示的信息，下列说法中正确的是（　　）</w:t>
      </w:r>
    </w:p>
    <w:p w14:paraId="46CEA2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18870" cy="1362075"/>
            <wp:effectExtent l="0" t="0" r="5080" b="9525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B9198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不能确定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球是否从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点水平抛出</w:t>
      </w:r>
    </w:p>
    <w:p w14:paraId="442F72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不能确定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球沿竖直方向的运动是自由落体运动</w:t>
      </w:r>
    </w:p>
    <w:p w14:paraId="6E0B11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不能确定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球沿水平方向的运动是匀速直线运动</w:t>
      </w:r>
    </w:p>
    <w:p w14:paraId="3C3403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球与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球运动了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2.75pt;width:21.05pt;" o:ole="t" filled="f" o:preferrelative="t" stroked="f" coordsize="21600,21600">
            <v:path/>
            <v:fill on="f" focussize="0,0"/>
            <v:stroke on="f" joinstyle="miter"/>
            <v:imagedata r:id="rId45" o:title="eqIda524a5c15f60b133b49523fd070f9331"/>
            <o:lock v:ext="edit" aspectratio="t"/>
            <w10:wrap type="none"/>
            <w10:anchorlock/>
          </v:shape>
          <o:OLEObject Type="Embed" ProgID="Equation.DSMT4" ShapeID="_x0000_i1036" DrawAspect="Content" ObjectID="_1468075736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时它们之间的距离最小</w:t>
      </w:r>
    </w:p>
    <w:p w14:paraId="180F974A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12、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（2023·南京市·高一上学期期末学情调研测试）</w:t>
      </w:r>
      <w:r>
        <w:rPr>
          <w:rFonts w:ascii="宋体" w:hAnsi="宋体" w:eastAsia="宋体" w:cs="宋体"/>
          <w:color w:val="000000"/>
        </w:rPr>
        <w:t>如图所示，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号、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号两个小球从水平地面上的不同位置斜向上抛出，沿不同轨迹运动，最终落在地面上同一点。已知两个轨迹的最高点等高，忽略空气阻力的影响，则下列说法中正确的是（　　）</w:t>
      </w:r>
    </w:p>
    <w:p w14:paraId="10E2AC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7485" cy="810895"/>
            <wp:effectExtent l="0" t="0" r="18415" b="825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76D3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号小球在空中运动时间长</w:t>
      </w:r>
    </w:p>
    <w:p w14:paraId="056DB9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号小球在空中运动时间长</w:t>
      </w:r>
    </w:p>
    <w:p w14:paraId="5C0487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号小球落地的速率大</w:t>
      </w:r>
    </w:p>
    <w:p w14:paraId="02B99F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号小球落地的速率大</w:t>
      </w:r>
    </w:p>
    <w:p w14:paraId="4A57E235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13、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（2023·南京市·高一上学期期末学情调研测试）</w:t>
      </w:r>
      <w:r>
        <w:rPr>
          <w:rFonts w:ascii="宋体" w:hAnsi="宋体" w:eastAsia="宋体" w:cs="宋体"/>
          <w:color w:val="000000"/>
        </w:rPr>
        <w:t>如图所示，在距地面高为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8" o:title="eqId79ff23e46394a69d28e79e5e1eaa2cc1"/>
            <o:lock v:ext="edit" aspectratio="t"/>
            <w10:wrap type="none"/>
            <w10:anchorlock/>
          </v:shape>
          <o:OLEObject Type="Embed" ProgID="Equation.DSMT4" ShapeID="_x0000_i1037" DrawAspect="Content" ObjectID="_1468075737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处以水平初速度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50" o:title="eqId44d636d6d12093cd9288d88dd36f3a4a"/>
            <o:lock v:ext="edit" aspectratio="t"/>
            <w10:wrap type="none"/>
            <w10:anchorlock/>
          </v:shape>
          <o:OLEObject Type="Embed" ProgID="Equation.DSMT4" ShapeID="_x0000_i1038" DrawAspect="Content" ObjectID="_1468075738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投掷飞镖，与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点水平距离为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2" o:title="eqIdc6be3181141ff0980db063226fd3d685"/>
            <o:lock v:ext="edit" aspectratio="t"/>
            <w10:wrap type="none"/>
            <w10:anchorlock/>
          </v:shape>
          <o:OLEObject Type="Embed" ProgID="Equation.DSMT4" ShapeID="_x0000_i1039" DrawAspect="Content" ObjectID="_1468075739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的水平地面上的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点有一个气球，选择适当时机让气球以速度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20.4pt;width:45.6pt;" o:ole="t" filled="f" o:preferrelative="t" stroked="f" coordsize="21600,21600">
            <v:path/>
            <v:fill on="f" focussize="0,0"/>
            <v:stroke on="f" joinstyle="miter"/>
            <v:imagedata r:id="rId54" o:title="eqIdf569ef4c67b6449ec4c60ae30b5855e6"/>
            <o:lock v:ext="edit" aspectratio="t"/>
            <w10:wrap type="none"/>
            <w10:anchorlock/>
          </v:shape>
          <o:OLEObject Type="Embed" ProgID="Equation.DSMT4" ShapeID="_x0000_i1040" DrawAspect="Content" ObjectID="_1468075740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匀速上升，在升空过程中恰好被飞镖击中。飞镖在飞行过程中空气阻力不计，飞镖和气球均视为质点，重力加速度为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</w:t>
      </w:r>
    </w:p>
    <w:p w14:paraId="5BB0455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）求飞镖击中气球时，飞镖竖直方向的分速度大小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56" o:title="eqIde9d18c7a49171a8b0df7e0741ffe1cc0"/>
            <o:lock v:ext="edit" aspectratio="t"/>
            <w10:wrap type="none"/>
            <w10:anchorlock/>
          </v:shape>
          <o:OLEObject Type="Embed" ProgID="Equation.DSMT4" ShapeID="_x0000_i1041" DrawAspect="Content" ObjectID="_1468075741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ED964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）求开始掷飞镖和放气球两个动作之间的时间间隔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2.7pt;width:13.5pt;" o:ole="t" filled="f" o:preferrelative="t" stroked="f" coordsize="21600,21600">
            <v:path/>
            <v:fill on="f" focussize="0,0"/>
            <v:stroke on="f" joinstyle="miter"/>
            <v:imagedata r:id="rId58" o:title="eqIdd8a4958df52dd9f9cba15f4d1675fc6d"/>
            <o:lock v:ext="edit" aspectratio="t"/>
            <w10:wrap type="none"/>
            <w10:anchorlock/>
          </v:shape>
          <o:OLEObject Type="Embed" ProgID="Equation.DSMT4" ShapeID="_x0000_i1042" DrawAspect="Content" ObjectID="_1468075742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126E8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）假设飞镖击穿气球后，水平方向分速度保持不变，竖直方向分速度减小为击穿前的二分之一，求飞镖的落地点与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点的水平距离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。</w:t>
      </w:r>
    </w:p>
    <w:p w14:paraId="0D6317E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77085" cy="1246505"/>
            <wp:effectExtent l="0" t="0" r="18415" b="10795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B185B98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14、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淮安市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·高一上学期期末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调研测试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飞镖是常见的一种娱乐活动。如图所示，靶盘竖直放置，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两点等高且相距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61" o:title="eqId005d5a05bdbe27001212eca9a1d5f0d1"/>
            <o:lock v:ext="edit" aspectratio="t"/>
            <w10:wrap type="none"/>
            <w10:anchorlock/>
          </v:shape>
          <o:OLEObject Type="Embed" ProgID="Equation.DSMT4" ShapeID="_x0000_i1043" DrawAspect="Content" ObjectID="_1468075743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，将飞镖从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点沿</w:t>
      </w:r>
      <w:r>
        <w:rPr>
          <w:rFonts w:ascii="Times New Roman" w:hAnsi="Times New Roman" w:eastAsia="Times New Roman" w:cs="Times New Roman"/>
          <w:i/>
          <w:color w:val="000000"/>
        </w:rPr>
        <w:t>AO</w:t>
      </w:r>
      <w:r>
        <w:rPr>
          <w:rFonts w:ascii="宋体" w:hAnsi="宋体" w:eastAsia="宋体" w:cs="宋体"/>
          <w:color w:val="000000"/>
        </w:rPr>
        <w:t>方向掷出，经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2.75pt;width:21.05pt;" o:ole="t" filled="f" o:preferrelative="t" stroked="f" coordsize="21600,21600">
            <v:path/>
            <v:fill on="f" focussize="0,0"/>
            <v:stroke on="f" joinstyle="miter"/>
            <v:imagedata r:id="rId45" o:title="eqIda524a5c15f60b133b49523fd070f9331"/>
            <o:lock v:ext="edit" aspectratio="t"/>
            <w10:wrap type="none"/>
            <w10:anchorlock/>
          </v:shape>
          <o:OLEObject Type="Embed" ProgID="Equation.DSMT4" ShapeID="_x0000_i1044" DrawAspect="Content" ObjectID="_1468075744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落在靶心正下方的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点，不计空气阻力（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4pt;width:60.75pt;" o:ole="t" filled="f" o:preferrelative="t" stroked="f" coordsize="21600,21600">
            <v:path/>
            <v:fill on="f" focussize="0,0"/>
            <v:stroke on="f" joinstyle="miter"/>
            <v:imagedata r:id="rId64" o:title="eqId61719b93fffcf4db181c9e9d9b4f46b3"/>
            <o:lock v:ext="edit" aspectratio="t"/>
            <w10:wrap type="none"/>
            <w10:anchorlock/>
          </v:shape>
          <o:OLEObject Type="Embed" ProgID="Equation.DSMT4" ShapeID="_x0000_i1045" DrawAspect="Content" ObjectID="_1468075745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4pt;width:63.25pt;" o:ole="t" filled="f" o:preferrelative="t" stroked="f" coordsize="21600,21600">
            <v:path/>
            <v:fill on="f" focussize="0,0"/>
            <v:stroke on="f" joinstyle="miter"/>
            <v:imagedata r:id="rId66" o:title="eqIdc0510f27619c9cf7c3957038c72db12a"/>
            <o:lock v:ext="edit" aspectratio="t"/>
            <w10:wrap type="none"/>
            <w10:anchorlock/>
          </v:shape>
          <o:OLEObject Type="Embed" ProgID="Equation.DSMT4" ShapeID="_x0000_i1046" DrawAspect="Content" ObjectID="_1468075746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8" o:title="eqId9c4ee1b7d06ac4c703e4c086b425c9c5"/>
            <o:lock v:ext="edit" aspectratio="t"/>
            <w10:wrap type="none"/>
            <w10:anchorlock/>
          </v:shape>
          <o:OLEObject Type="Embed" ProgID="Equation.DSMT4" ShapeID="_x0000_i1047" DrawAspect="Content" ObjectID="_1468075747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）。求：</w:t>
      </w:r>
    </w:p>
    <w:p w14:paraId="6B095C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）飞镖从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点抛出时的速度大小；</w:t>
      </w:r>
    </w:p>
    <w:p w14:paraId="1B865E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）飞镖落点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与靶心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的距离；</w:t>
      </w:r>
    </w:p>
    <w:p w14:paraId="6CBA99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）为了让飞镖能命中靶心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，现让飞镖从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点与水平方向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70" o:title="eqId8141d00b74eb4c50bf861e6ff0edf137"/>
            <o:lock v:ext="edit" aspectratio="t"/>
            <w10:wrap type="none"/>
            <w10:anchorlock/>
          </v:shape>
          <o:OLEObject Type="Embed" ProgID="Equation.DSMT4" ShapeID="_x0000_i1048" DrawAspect="Content" ObjectID="_1468075748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角斜向右上方抛出，求抛出速度大小？</w:t>
      </w:r>
    </w:p>
    <w:p w14:paraId="6158552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9750" cy="10858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423A68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15、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连云港市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学业质量调研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在篮球比赛中，篮球投出时角度太大或太小，都会影响投篮的命中率。在某次投篮时，篮球以与水平面成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3" o:title="eqId79a97bb4dcfab4ec7539bc783d563c49"/>
            <o:lock v:ext="edit" aspectratio="t"/>
            <w10:wrap type="none"/>
            <w10:anchorlock/>
          </v:shape>
          <o:OLEObject Type="Embed" ProgID="Equation.DSMT4" ShapeID="_x0000_i1049" DrawAspect="Content" ObjectID="_1468075749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的倾角准确落入篮筐，若投球点和篮筐正好在同一水平面上（如图所示），投球点到篮筐距离为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5" o:title="eqId120a3632a7521a72cadd2d7d299bc41e"/>
            <o:lock v:ext="edit" aspectratio="t"/>
            <w10:wrap type="none"/>
            <w10:anchorlock/>
          </v:shape>
          <o:OLEObject Type="Embed" ProgID="Equation.DSMT4" ShapeID="_x0000_i1050" DrawAspect="Content" ObjectID="_1468075750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，不考虑空气阻力，重力加速度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65pt;width:11.25pt;" o:ole="t" filled="f" o:preferrelative="t" stroked="f" coordsize="21600,21600">
            <v:path/>
            <v:fill on="f" focussize="0,0"/>
            <v:stroke on="f" joinstyle="miter"/>
            <v:imagedata r:id="rId77" o:title="eqId276509f01529d982ab21e479a4619268"/>
            <o:lock v:ext="edit" aspectratio="t"/>
            <w10:wrap type="none"/>
            <w10:anchorlock/>
          </v:shape>
          <o:OLEObject Type="Embed" ProgID="Equation.DSMT4" ShapeID="_x0000_i1051" DrawAspect="Content" ObjectID="_1468075751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pt;width:36.85pt;" o:ole="t" filled="f" o:preferrelative="t" stroked="f" coordsize="21600,21600">
            <v:path/>
            <v:fill on="f" focussize="0,0"/>
            <v:stroke on="f" joinstyle="miter"/>
            <v:imagedata r:id="rId42" o:title="eqIdbf189a86ac788e61722281a7b1ed7b8e"/>
            <o:lock v:ext="edit" aspectratio="t"/>
            <w10:wrap type="none"/>
            <w10:anchorlock/>
          </v:shape>
          <o:OLEObject Type="Embed" ProgID="Equation.DSMT4" ShapeID="_x0000_i1052" DrawAspect="Content" ObjectID="_1468075752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 w14:paraId="074C01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）篮球运动至最高点时速度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1.2pt;width:8.9pt;" o:ole="t" filled="f" o:preferrelative="t" stroked="f" coordsize="21600,21600">
            <v:path/>
            <v:fill on="f" focussize="0,0"/>
            <v:stroke on="f" joinstyle="miter"/>
            <v:imagedata r:id="rId80" o:title="eqIdbc13a607ac0c7f76d252d7cb1bb040fd"/>
            <o:lock v:ext="edit" aspectratio="t"/>
            <w10:wrap type="none"/>
            <w10:anchorlock/>
          </v:shape>
          <o:OLEObject Type="Embed" ProgID="Equation.DSMT4" ShapeID="_x0000_i1053" DrawAspect="Content" ObjectID="_1468075753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的大小；</w:t>
      </w:r>
    </w:p>
    <w:p w14:paraId="4E4E1E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）篮球在空中运动的时间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；</w:t>
      </w:r>
    </w:p>
    <w:p w14:paraId="1F2CDD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）篮球运动中的最高位置相对篮筐的竖直高度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2" o:title="eqId3eabd5f3a86afe49dcd70571e2b96cfd"/>
            <o:lock v:ext="edit" aspectratio="t"/>
            <w10:wrap type="none"/>
            <w10:anchorlock/>
          </v:shape>
          <o:OLEObject Type="Embed" ProgID="Equation.DSMT4" ShapeID="_x0000_i1054" DrawAspect="Content" ObjectID="_1468075754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3E3AA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23950" cy="9715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5374A5C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16、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镇江市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频闪照片法可用于研究小球的平抛运动。某次研究时，小球在抛出时频闪仪恰好闪光，拍摄得到的照片如图所示，图中影像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为小球抛出时的影像，已知在拍摄影像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和影像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时小球的实际距离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4" o:title="eqId003e6758aeafa56a910a6e72167713cb"/>
            <o:lock v:ext="edit" aspectratio="t"/>
            <w10:wrap type="none"/>
            <w10:anchorlock/>
          </v:shape>
          <o:OLEObject Type="Embed" ProgID="Equation.DSMT4" ShapeID="_x0000_i1055" DrawAspect="Content" ObjectID="_1468075755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。频闪仪每隔</w:t>
      </w:r>
      <w:r>
        <w:rPr>
          <w:rFonts w:ascii="Times New Roman" w:hAnsi="Times New Roman" w:eastAsia="Times New Roman" w:cs="Times New Roman"/>
          <w:color w:val="000000"/>
        </w:rPr>
        <w:t>0.2s</w:t>
      </w:r>
      <w:r>
        <w:rPr>
          <w:rFonts w:ascii="宋体" w:hAnsi="宋体" w:eastAsia="宋体" w:cs="宋体"/>
          <w:color w:val="000000"/>
        </w:rPr>
        <w:t>闪光一次，重力加速度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6" o:title="eqId63519b11c51441dd31d22aea2e0a4d2d"/>
            <o:lock v:ext="edit" aspectratio="t"/>
            <w10:wrap type="none"/>
            <w10:anchorlock/>
          </v:shape>
          <o:OLEObject Type="Embed" ProgID="Equation.DSMT4" ShapeID="_x0000_i1056" DrawAspect="Content" ObjectID="_1468075756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，忽略空气阻力，小球可视为质点。求：</w:t>
      </w:r>
    </w:p>
    <w:p w14:paraId="661FD11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）拍摄图中影像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时小球在竖直方向上距离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88" o:title="eqId54015ff5b49e3283901da1291b6b921d"/>
            <o:lock v:ext="edit" aspectratio="t"/>
            <w10:wrap type="none"/>
            <w10:anchorlock/>
          </v:shape>
          <o:OLEObject Type="Embed" ProgID="Equation.DSMT4" ShapeID="_x0000_i1057" DrawAspect="Content" ObjectID="_1468075757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的大小；</w:t>
      </w:r>
    </w:p>
    <w:p w14:paraId="608CC9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）拍摄图中影像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时小球的速度大小。</w:t>
      </w:r>
    </w:p>
    <w:p w14:paraId="39D4998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96010" cy="1273810"/>
            <wp:effectExtent l="0" t="0" r="8890" b="254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DF3D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17、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徐州市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期末抽测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如图，一球员在篮球场三分线附近正对篮板投篮，已知球员投球点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距离地面</w:t>
      </w:r>
      <w:r>
        <w:rPr>
          <w:rFonts w:ascii="Times New Roman" w:hAnsi="Times New Roman" w:eastAsia="Times New Roman" w:cs="Times New Roman"/>
          <w:color w:val="000000"/>
        </w:rPr>
        <w:t>2.40m</w:t>
      </w:r>
      <w:r>
        <w:rPr>
          <w:rFonts w:ascii="宋体" w:hAnsi="宋体" w:eastAsia="宋体" w:cs="宋体"/>
          <w:color w:val="000000"/>
        </w:rPr>
        <w:t>，球在空中飞行轨迹的最高点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距地面</w:t>
      </w:r>
      <w:r>
        <w:rPr>
          <w:rFonts w:ascii="Times New Roman" w:hAnsi="Times New Roman" w:eastAsia="Times New Roman" w:cs="Times New Roman"/>
          <w:color w:val="000000"/>
        </w:rPr>
        <w:t>4.85m</w:t>
      </w:r>
      <w:r>
        <w:rPr>
          <w:rFonts w:ascii="宋体" w:hAnsi="宋体" w:eastAsia="宋体" w:cs="宋体"/>
          <w:color w:val="000000"/>
        </w:rPr>
        <w:t>，球落入篮筐中心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点时速度与水平方向呈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3" o:title="eqId79a97bb4dcfab4ec7539bc783d563c49"/>
            <o:lock v:ext="edit" aspectratio="t"/>
            <w10:wrap type="none"/>
            <w10:anchorlock/>
          </v:shape>
          <o:OLEObject Type="Embed" ProgID="Equation.DSMT4" ShapeID="_x0000_i1058" DrawAspect="Content" ObjectID="_1468075758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角，篮筐高度为</w:t>
      </w:r>
      <w:r>
        <w:rPr>
          <w:rFonts w:ascii="Times New Roman" w:hAnsi="Times New Roman" w:eastAsia="Times New Roman" w:cs="Times New Roman"/>
          <w:color w:val="000000"/>
        </w:rPr>
        <w:t>3.05m</w:t>
      </w:r>
      <w:r>
        <w:rPr>
          <w:rFonts w:ascii="宋体" w:hAnsi="宋体" w:eastAsia="宋体" w:cs="宋体"/>
          <w:color w:val="000000"/>
        </w:rPr>
        <w:t>，三分线距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点的水平距离为</w:t>
      </w:r>
      <w:r>
        <w:rPr>
          <w:rFonts w:ascii="Times New Roman" w:hAnsi="Times New Roman" w:eastAsia="Times New Roman" w:cs="Times New Roman"/>
          <w:color w:val="000000"/>
        </w:rPr>
        <w:t>7.25m</w:t>
      </w:r>
      <w:r>
        <w:rPr>
          <w:rFonts w:ascii="宋体" w:hAnsi="宋体" w:eastAsia="宋体" w:cs="宋体"/>
          <w:color w:val="000000"/>
        </w:rPr>
        <w:t>，不计空气阻力，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6.05pt;width:25.3pt;" o:ole="t" filled="f" o:preferrelative="t" stroked="f" coordsize="21600,21600">
            <v:path/>
            <v:fill on="f" focussize="0,0"/>
            <v:stroke on="f" joinstyle="miter"/>
            <v:imagedata r:id="rId92" o:title="eqId710920b7509b243cfbaaf711bc2ce34f"/>
            <o:lock v:ext="edit" aspectratio="t"/>
            <w10:wrap type="none"/>
            <w10:anchorlock/>
          </v:shape>
          <o:OLEObject Type="Embed" ProgID="Equation.DSMT4" ShapeID="_x0000_i1059" DrawAspect="Content" ObjectID="_1468075759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 w14:paraId="06E399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）篮球在飞行过程中到达最高点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时的速度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94" o:title="eqIdb3702da8f39e362c7fc0acdddb8de103"/>
            <o:lock v:ext="edit" aspectratio="t"/>
            <w10:wrap type="none"/>
            <w10:anchorlock/>
          </v:shape>
          <o:OLEObject Type="Embed" ProgID="Equation.DSMT4" ShapeID="_x0000_i1060" DrawAspect="Content" ObjectID="_1468075760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的大小；</w:t>
      </w:r>
    </w:p>
    <w:p w14:paraId="5E04F0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）篮球在点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投出的速度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96" o:title="eqId3670ea1fb8fa8194f7a406a6d29752c5"/>
            <o:lock v:ext="edit" aspectratio="t"/>
            <w10:wrap type="none"/>
            <w10:anchorlock/>
          </v:shape>
          <o:OLEObject Type="Embed" ProgID="Equation.DSMT4" ShapeID="_x0000_i1061" DrawAspect="Content" ObjectID="_1468075761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的大小；</w:t>
      </w:r>
    </w:p>
    <w:p w14:paraId="093AF3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）该球员出手点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和三分线的水平距离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。</w:t>
      </w:r>
    </w:p>
    <w:p w14:paraId="62E664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28850" cy="1060450"/>
            <wp:effectExtent l="0" t="0" r="0" b="6350"/>
            <wp:docPr id="11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CF74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18、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无锡市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期末教学质量调研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如图所示，一传送带以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99" o:title="eqIdf39d431697b66e6348dd92041a5fe17b"/>
            <o:lock v:ext="edit" aspectratio="t"/>
            <w10:wrap type="none"/>
            <w10:anchorlock/>
          </v:shape>
          <o:OLEObject Type="Embed" ProgID="Equation.DSMT4" ShapeID="_x0000_i1062" DrawAspect="Content" ObjectID="_1468075762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的速度顺时针转动，有一小物块轻轻放在传送带的左端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点，在传送带的带动下，从传送带右端的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点水平抛出，最后落到地面上的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点，已知传送带长度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5pt;width:42.75pt;" o:ole="t" filled="f" o:preferrelative="t" stroked="f" coordsize="21600,21600">
            <v:path/>
            <v:fill on="f" focussize="0,0"/>
            <v:stroke on="f" joinstyle="miter"/>
            <v:imagedata r:id="rId101" o:title="eqId2eab04ac9b36cd64bc2909d0b8160b1a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，物块与传送带之间的动摩擦因数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03" o:title="eqIdcf59e9d5fcfd455cd52e1448f54f78e4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，（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05" o:title="eqId799edf593e3ba2b2372a83d9782be3a2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）求：</w:t>
      </w:r>
    </w:p>
    <w:p w14:paraId="0F0F1A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）物块在传送带上运动的时间；</w:t>
      </w:r>
    </w:p>
    <w:p w14:paraId="515E47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）若物块在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点的速度方向与地面夹角为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15pt;width:40.05pt;" o:ole="t" filled="f" o:preferrelative="t" stroked="f" coordsize="21600,21600">
            <v:path/>
            <v:fill on="f" focussize="0,0"/>
            <v:stroke on="f" joinstyle="miter"/>
            <v:imagedata r:id="rId107" o:title="eqId025e001d5204e8ce68b6779a9582ce28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点到地面的高度和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两点间的水平距离？（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.85pt;width:62pt;" o:ole="t" filled="f" o:preferrelative="t" stroked="f" coordsize="21600,21600">
            <v:path/>
            <v:fill on="f" focussize="0,0"/>
            <v:stroke on="f" joinstyle="miter"/>
            <v:imagedata r:id="rId109" o:title="eqIde5efb309e3a38635f2b8d82777854bd7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85pt;width:63.9pt;" o:ole="t" filled="f" o:preferrelative="t" stroked="f" coordsize="21600,21600">
            <v:path/>
            <v:fill on="f" focussize="0,0"/>
            <v:stroke on="f" joinstyle="miter"/>
            <v:imagedata r:id="rId111" o:title="eqId87dc2477d8ad9adf4d690e10557d665d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4D92F7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52700" cy="1171575"/>
            <wp:effectExtent l="0" t="0" r="0" b="9525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627B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19、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苏州市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学业质量阳光指标调研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某公园的台阶共有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级，侧视图如图所示，已知每级台阶的水平距离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14" o:title="eqId039b5d69307f03fc40103a37f4b0cabe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，高度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1.1pt;width:10.9pt;" o:ole="t" filled="f" o:preferrelative="t" stroked="f" coordsize="21600,21600">
            <v:path/>
            <v:fill on="f" focussize="0,0"/>
            <v:stroke on="f" joinstyle="miter"/>
            <v:imagedata r:id="rId116" o:title="eqIdd3ffd5c35bba71ea54c28622b6cf505d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，某同学从最上面平台边缘的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点将小球以初速度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.1pt;width:11.95pt;" o:ole="t" filled="f" o:preferrelative="t" stroked="f" coordsize="21600,21600">
            <v:path/>
            <v:fill on="f" focussize="0,0"/>
            <v:stroke on="f" joinstyle="miter"/>
            <v:imagedata r:id="rId118" o:title="eqId6f58888df91890a19a1aa7511d19703f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水平抛出，空气阻力不计，重力加速度取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=10m/s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。</w:t>
      </w:r>
    </w:p>
    <w:p w14:paraId="28D814D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）要使小球直接落到地面，求初速度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.1pt;width:11.95pt;" o:ole="t" filled="f" o:preferrelative="t" stroked="f" coordsize="21600,21600">
            <v:path/>
            <v:fill on="f" focussize="0,0"/>
            <v:stroke on="f" joinstyle="miter"/>
            <v:imagedata r:id="rId118" o:title="eqId6f58888df91890a19a1aa7511d19703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的范围；</w:t>
      </w:r>
    </w:p>
    <w:p w14:paraId="6530DC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.1pt;width:11.95pt;" o:ole="t" filled="f" o:preferrelative="t" stroked="f" coordsize="21600,21600">
            <v:path/>
            <v:fill on="f" focussize="0,0"/>
            <v:stroke on="f" joinstyle="miter"/>
            <v:imagedata r:id="rId118" o:title="eqId6f58888df91890a19a1aa7511d19703f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=8m/s</w:t>
      </w:r>
      <w:r>
        <w:rPr>
          <w:rFonts w:ascii="宋体" w:hAnsi="宋体" w:eastAsia="宋体" w:cs="宋体"/>
          <w:color w:val="000000"/>
        </w:rPr>
        <w:t>，求小球首先落到哪一级台阶上；</w:t>
      </w:r>
    </w:p>
    <w:p w14:paraId="1628E3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）若将小球斜向上抛出，恰好能够直接打到第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级台阶最右端，求最小初速度的大小。</w:t>
      </w:r>
    </w:p>
    <w:p w14:paraId="1303EA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0410" cy="1036320"/>
            <wp:effectExtent l="0" t="0" r="8890" b="1143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146B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20、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南师大附中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如图所示，小明在离水面高度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3" o:title="eqId3cdbf9cf0857352c9f4cab7a508d1026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=1.8m</w:t>
      </w:r>
      <w:r>
        <w:rPr>
          <w:rFonts w:ascii="宋体" w:hAnsi="宋体" w:eastAsia="宋体" w:cs="宋体"/>
          <w:color w:val="000000"/>
        </w:rPr>
        <w:t>处，将一质量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=20g</w:t>
      </w:r>
      <w:r>
        <w:rPr>
          <w:rFonts w:ascii="宋体" w:hAnsi="宋体" w:eastAsia="宋体" w:cs="宋体"/>
          <w:color w:val="000000"/>
        </w:rPr>
        <w:t>的小石片以水平初速度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25" o:title="eqId8abd04c286268987607ca633e02688bb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8m/s</w:t>
      </w:r>
      <w:r>
        <w:rPr>
          <w:rFonts w:ascii="宋体" w:hAnsi="宋体" w:eastAsia="宋体" w:cs="宋体"/>
          <w:color w:val="000000"/>
        </w:rPr>
        <w:t>抛出，玩“打水漂”，小石片在水片上滑行时受到的水平阻力恒为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27" o:title="eqId51add0507b0dafb72ac4a409e00b087e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，在水面上弹跳数次后沿水面的速度减为零后沉入水底。假设小石片每次均接触水面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55pt;width:52pt;" o:ole="t" filled="f" o:preferrelative="t" stroked="f" coordsize="21600,21600">
            <v:path/>
            <v:fill on="f" focussize="0,0"/>
            <v:stroke on="f" joinstyle="miter"/>
            <v:imagedata r:id="rId129" o:title="eqIdfc7a6b5d52a76d7b9d5d571c1d1d683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后跳起，跳起时竖直方向的速度与此时沿水面滑行的速度之比为常数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Times New Roman" w:hAnsi="Times New Roman" w:eastAsia="Times New Roman" w:cs="Times New Roman"/>
          <w:color w:val="000000"/>
        </w:rPr>
        <w:t>=0.75</w:t>
      </w:r>
      <w:r>
        <w:rPr>
          <w:rFonts w:ascii="宋体" w:hAnsi="宋体" w:eastAsia="宋体" w:cs="宋体"/>
          <w:color w:val="000000"/>
        </w:rPr>
        <w:t>，取重力加速度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31" o:title="eqIda831fae871c9028a347e59294f7422ec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，不计空气阻力，求小石片</w:t>
      </w:r>
    </w:p>
    <w:p w14:paraId="37E8F7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）第一次与水面接触前水平方向的位移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3" o:title="eqId81dea63b8ce3e51adf66cf7b9982a24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74932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）第一次与水面接触过程中对水面作用力（可视作恒力）的竖直分力大小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y</w:t>
      </w:r>
      <w:r>
        <w:rPr>
          <w:rFonts w:ascii="宋体" w:hAnsi="宋体" w:eastAsia="宋体" w:cs="宋体"/>
          <w:color w:val="000000"/>
        </w:rPr>
        <w:t>；</w:t>
      </w:r>
    </w:p>
    <w:p w14:paraId="52CDD69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）从抛出到开始下沉的时间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。</w:t>
      </w:r>
    </w:p>
    <w:p w14:paraId="420E2D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05125" cy="936625"/>
            <wp:effectExtent l="0" t="0" r="9525" b="1587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9FFB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21、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盐城市一中等六校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期末联考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年年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日北京冬奥会跳台滑雪男子团体比赛在国家跳台滑雪中心举行。如图所示，跳台滑雪运动员经过一段加速滑行后从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点水平飞出后落到斜坡上的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两点间的竖直高度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36" o:title="eqIdf089326634a5de144552698087470e9b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，斜坡与水平面的夹角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38" o:title="eqId1195d74459b3770d951afa1c46e24a7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，不计空气阻力（取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40" o:title="eqIda2276325f18cd54f592406e0326219d5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9pt;width:62.3pt;" o:ole="t" filled="f" o:preferrelative="t" stroked="f" coordsize="21600,21600">
            <v:path/>
            <v:fill on="f" focussize="0,0"/>
            <v:stroke on="f" joinstyle="miter"/>
            <v:imagedata r:id="rId142" o:title="eqIdca4893ed984d30e85197e74c028a16d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8" o:title="eqId9c4ee1b7d06ac4c703e4c086b425c9c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）求：</w:t>
      </w:r>
    </w:p>
    <w:p w14:paraId="20F085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）跳台滑雪运动员在空中飞行的时间；</w:t>
      </w:r>
    </w:p>
    <w:p w14:paraId="0BE017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）跳台滑雪运动员从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点水平飞出时的速度大小。</w:t>
      </w:r>
    </w:p>
    <w:p w14:paraId="5E3119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885825"/>
            <wp:effectExtent l="0" t="0" r="0" b="9525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3BE6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22、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江阴中学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期末线上检测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“智勇大冲关”最后一关有如图所示的滑道，冲关者坐上坐垫从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点静止开始沿倾斜直轨道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滑下，斜道倾角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146" o:title="eqId5fda5655ef480683a2d3b74f0b52343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；离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点很近衔接一长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=2m</w:t>
      </w:r>
      <w:r>
        <w:rPr>
          <w:rFonts w:ascii="宋体" w:hAnsi="宋体" w:eastAsia="宋体" w:cs="宋体"/>
          <w:color w:val="000000"/>
        </w:rPr>
        <w:t>的水平传送带，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两点可认为平滑衔接（速度大小不变），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点距传送带垂直距离为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=2.4m</w:t>
      </w:r>
      <w:r>
        <w:rPr>
          <w:rFonts w:ascii="宋体" w:hAnsi="宋体" w:eastAsia="宋体" w:cs="宋体"/>
          <w:color w:val="000000"/>
        </w:rPr>
        <w:t>，冲关者经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点后水平抛出，落在水面上一点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。已知：传送带末端距水面高度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=0.8m</w:t>
      </w:r>
      <w:r>
        <w:rPr>
          <w:rFonts w:ascii="宋体" w:hAnsi="宋体" w:eastAsia="宋体" w:cs="宋体"/>
          <w:color w:val="000000"/>
        </w:rPr>
        <w:t>，坐垫与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斜道间动摩擦因数为</w:t>
      </w:r>
      <w:r>
        <w:rPr>
          <w:rFonts w:ascii="Times New Roman" w:hAnsi="Times New Roman" w:eastAsia="Times New Roman" w:cs="Times New Roman"/>
          <w:i/>
          <w:color w:val="000000"/>
        </w:rPr>
        <w:t>µ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=0.5</w:t>
      </w:r>
      <w:r>
        <w:rPr>
          <w:rFonts w:ascii="宋体" w:hAnsi="宋体" w:eastAsia="宋体" w:cs="宋体"/>
          <w:color w:val="000000"/>
        </w:rPr>
        <w:t>，坐垫与传送带间动摩擦因数为</w:t>
      </w:r>
      <w:r>
        <w:rPr>
          <w:rFonts w:ascii="Times New Roman" w:hAnsi="Times New Roman" w:eastAsia="Times New Roman" w:cs="Times New Roman"/>
          <w:i/>
          <w:color w:val="000000"/>
        </w:rPr>
        <w:t>µ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=0.2</w:t>
      </w:r>
      <w:r>
        <w:rPr>
          <w:rFonts w:ascii="宋体" w:hAnsi="宋体" w:eastAsia="宋体" w:cs="宋体"/>
          <w:color w:val="000000"/>
        </w:rPr>
        <w:t>。（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35pt;width:63.15pt;" o:ole="t" filled="f" o:preferrelative="t" stroked="f" coordsize="21600,21600">
            <v:path/>
            <v:fill on="f" focussize="0,0"/>
            <v:stroke on="f" joinstyle="miter"/>
            <v:imagedata r:id="rId148" o:title="eqIdf986badfc5dea707c164e2ab6c98dd0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35pt;width:63.8pt;" o:ole="t" filled="f" o:preferrelative="t" stroked="f" coordsize="21600,21600">
            <v:path/>
            <v:fill on="f" focussize="0,0"/>
            <v:stroke on="f" joinstyle="miter"/>
            <v:imagedata r:id="rId150" o:title="eqIdfb8485466d2127bd681a322f87c58f8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=10m/s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；求：</w:t>
      </w:r>
    </w:p>
    <w:p w14:paraId="0C8DD7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）冲关者到达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点时的速度大小；</w:t>
      </w:r>
    </w:p>
    <w:p w14:paraId="307F25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）如果传送带不动，求冲关者冲过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点后的平抛水平射程；</w:t>
      </w:r>
    </w:p>
    <w:p w14:paraId="452C44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）如果传送带沿顺时针方向转动，并且速度为</w:t>
      </w:r>
      <w:r>
        <w:rPr>
          <w:rFonts w:ascii="Times New Roman" w:hAnsi="Times New Roman" w:eastAsia="Times New Roman" w:cs="Times New Roman"/>
          <w:color w:val="000000"/>
        </w:rPr>
        <w:t>3m/s</w:t>
      </w:r>
      <w:r>
        <w:rPr>
          <w:rFonts w:ascii="宋体" w:hAnsi="宋体" w:eastAsia="宋体" w:cs="宋体"/>
          <w:color w:val="000000"/>
        </w:rPr>
        <w:t>，求出平抛水平射程。</w:t>
      </w:r>
    </w:p>
    <w:p w14:paraId="31ACC5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14675" cy="1352550"/>
            <wp:effectExtent l="0" t="0" r="9525" b="0"/>
            <wp:docPr id="64" name="图片 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F0BAB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23、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南通市通州区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期末质检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在水平路面上骑摩托车的入，遇到一个壕沟，壕沟两侧的宽度为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.95pt;width:11.05pt;" o:ole="t" filled="f" o:preferrelative="t" stroked="f" coordsize="21600,21600">
            <v:path/>
            <v:fill on="f" focussize="0,0"/>
            <v:stroke on="f" joinstyle="miter"/>
            <v:imagedata r:id="rId18" o:title="eqId0c88d9142df6ba8e43c1a93bd04a1362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，高度差为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2" o:title="eqId3eabd5f3a86afe49dcd70571e2b96cf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，如图所示，摩托车后轮离开地面后失去动力，可以视为平抛运动，摩托车后轮落到壕沟对面才算安全，已知重力加速度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.65pt;width:11.25pt;" o:ole="t" filled="f" o:preferrelative="t" stroked="f" coordsize="21600,21600">
            <v:path/>
            <v:fill on="f" focussize="0,0"/>
            <v:stroke on="f" joinstyle="miter"/>
            <v:imagedata r:id="rId77" o:title="eqId276509f01529d982ab21e479a461926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，求：</w:t>
      </w:r>
    </w:p>
    <w:p w14:paraId="178F2F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）摩托车越过这个壕沟的时间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156" o:title="eqId36a1b09c653185842513e24ebba60bb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3F17E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）摩托车越过这个壕沟的最小速度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1.2pt;width:8.9pt;" o:ole="t" filled="f" o:preferrelative="t" stroked="f" coordsize="21600,21600">
            <v:path/>
            <v:fill on="f" focussize="0,0"/>
            <v:stroke on="f" joinstyle="miter"/>
            <v:imagedata r:id="rId80" o:title="eqIdbc13a607ac0c7f76d252d7cb1bb040f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DF55E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0250" cy="925195"/>
            <wp:effectExtent l="0" t="0" r="0" b="8255"/>
            <wp:docPr id="46" name="图片 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306F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24、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如皋市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期末质检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充气弹跳飞人娱乐装置如图甲所示，若娱乐者被弹起后做抛体运动，其重心运动轨迹如图乙虚线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60" o:title="eqIda44cd09d9ad46264de4620c60370d49d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所示，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2" o:title="eqId1dde8112e8eb968fd042418dd632759e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为轨迹的最高点。开始娱乐者所处的面可视为斜面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pt;width:21.25pt;" o:ole="t" filled="f" o:preferrelative="t" stroked="f" coordsize="21600,21600">
            <v:path/>
            <v:fill on="f" focussize="0,0"/>
            <v:stroke on="f" joinstyle="miter"/>
            <v:imagedata r:id="rId164" o:title="eqId60ef95894ceebaf236170e8832dcf7e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pt;width:21.25pt;" o:ole="t" filled="f" o:preferrelative="t" stroked="f" coordsize="21600,21600">
            <v:path/>
            <v:fill on="f" focussize="0,0"/>
            <v:stroke on="f" joinstyle="miter"/>
            <v:imagedata r:id="rId164" o:title="eqId60ef95894ceebaf236170e8832dcf7e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与水平方向夹角为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67" o:title="eqIdc24095e409b025db711f14be783a406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。已知娱乐者从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" o:title="eqIddad2a36927223bd70f426ba06aea4b4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点抛起的初速度方向与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pt;width:21.25pt;" o:ole="t" filled="f" o:preferrelative="t" stroked="f" coordsize="21600,21600">
            <v:path/>
            <v:fill on="f" focussize="0,0"/>
            <v:stroke on="f" joinstyle="miter"/>
            <v:imagedata r:id="rId164" o:title="eqId60ef95894ceebaf236170e8832dcf7e3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1" o:title="eqId7f9e8449aad35c5d840a3395ea86df6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点距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2" o:title="eqId1dde8112e8eb968fd042418dd632759e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点的竖直高度为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2" o:title="eqId3eabd5f3a86afe49dcd70571e2b96cfd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、水平距离为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75" o:title="eqId0f85fca60a11e1af2bf50138d0e3fe62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，重力加速度为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65pt;width:11.25pt;" o:ole="t" filled="f" o:preferrelative="t" stroked="f" coordsize="21600,21600">
            <v:path/>
            <v:fill on="f" focussize="0,0"/>
            <v:stroke on="f" joinstyle="miter"/>
            <v:imagedata r:id="rId77" o:title="eqId276509f01529d982ab21e479a4619268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，忽略空气阻力。求娱乐者</w:t>
      </w:r>
    </w:p>
    <w:p w14:paraId="484C599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）经过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2" o:title="eqId1dde8112e8eb968fd042418dd632759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点时的速度大小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1.2pt;width:8.9pt;" o:ole="t" filled="f" o:preferrelative="t" stroked="f" coordsize="21600,21600">
            <v:path/>
            <v:fill on="f" focussize="0,0"/>
            <v:stroke on="f" joinstyle="miter"/>
            <v:imagedata r:id="rId80" o:title="eqIdbc13a607ac0c7f76d252d7cb1bb040f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185F1F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）从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" o:title="eqIddad2a36927223bd70f426ba06aea4b4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点运动到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1" o:title="eqId7f9e8449aad35c5d840a3395ea86df6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点所用的时间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156" o:title="eqId36a1b09c653185842513e24ebba60bb3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1D15FF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99970" cy="1136015"/>
            <wp:effectExtent l="0" t="0" r="5080" b="6985"/>
            <wp:docPr id="52" name="图片 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0504"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25、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海安市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期末质检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刀削面堪称天下一绝。如图所示，将小面圈沿锅的某条半径方向水平削出时，距锅的高度为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=0.45m</w:t>
      </w:r>
      <w:r>
        <w:rPr>
          <w:rFonts w:ascii="宋体" w:hAnsi="宋体" w:eastAsia="宋体" w:cs="宋体"/>
          <w:color w:val="000000"/>
        </w:rPr>
        <w:t>，与锅沿的水平距离为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=0.45m</w:t>
      </w:r>
      <w:r>
        <w:rPr>
          <w:rFonts w:ascii="宋体" w:hAnsi="宋体" w:eastAsia="宋体" w:cs="宋体"/>
          <w:color w:val="000000"/>
        </w:rPr>
        <w:t>，锅的半径也为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=0.45m</w:t>
      </w:r>
      <w:r>
        <w:rPr>
          <w:rFonts w:ascii="宋体" w:hAnsi="宋体" w:eastAsia="宋体" w:cs="宋体"/>
          <w:color w:val="000000"/>
        </w:rPr>
        <w:t>，小面圈（看作质点）在空中的运动可视为平抛运动，取</w:t>
      </w:r>
      <w:r>
        <w:rPr>
          <w:rFonts w:ascii="Times New Roman" w:hAnsi="Times New Roman" w:eastAsia="Times New Roman" w:cs="Times New Roman"/>
          <w:color w:val="000000"/>
        </w:rPr>
        <w:t>g=10m/s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</w:p>
    <w:p w14:paraId="1EC6A5B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）若小面圈削离时的速度为</w:t>
      </w:r>
      <w:r>
        <w:rPr>
          <w:rFonts w:ascii="Times New Roman" w:hAnsi="Times New Roman" w:eastAsia="Times New Roman" w:cs="Times New Roman"/>
          <w:color w:val="000000"/>
        </w:rPr>
        <w:t>3.0m/s</w:t>
      </w:r>
      <w:r>
        <w:rPr>
          <w:rFonts w:ascii="宋体" w:hAnsi="宋体" w:eastAsia="宋体" w:cs="宋体"/>
          <w:color w:val="000000"/>
        </w:rPr>
        <w:t>，求小面圈落入锅中的位置；</w:t>
      </w:r>
    </w:p>
    <w:p w14:paraId="4D8B40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）仅改变小面圈削离时的速度大小使小面圈能落入锅中，求速度范围。</w:t>
      </w:r>
    </w:p>
    <w:p w14:paraId="30B936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1266825"/>
            <wp:effectExtent l="0" t="0" r="9525" b="9525"/>
            <wp:docPr id="56" name="图片 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16DB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26、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（2023·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靖江中学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·高一上学期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val="en-US" w:eastAsia="zh-CN"/>
        </w:rPr>
        <w:t>期末调研测试</w:t>
      </w:r>
      <w:r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中国的面食文化博大精深，种类繁多，其中“刀削面”堪称天下一绝。如图所示，将小面圈沿锅的某条半径方向水平削出时，距锅的高度为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=0.45m</w:t>
      </w:r>
      <w:r>
        <w:rPr>
          <w:rFonts w:ascii="宋体" w:hAnsi="宋体" w:eastAsia="宋体" w:cs="宋体"/>
          <w:color w:val="000000"/>
        </w:rPr>
        <w:t>，与锅沿的水平距离为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=0.3m</w:t>
      </w:r>
      <w:r>
        <w:rPr>
          <w:rFonts w:ascii="宋体" w:hAnsi="宋体" w:eastAsia="宋体" w:cs="宋体"/>
          <w:color w:val="000000"/>
        </w:rPr>
        <w:t>，锅的半径也为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=0.3m</w:t>
      </w:r>
      <w:r>
        <w:rPr>
          <w:rFonts w:ascii="宋体" w:hAnsi="宋体" w:eastAsia="宋体" w:cs="宋体"/>
          <w:color w:val="000000"/>
        </w:rPr>
        <w:t>，小面圈在空中的运动可视为平抛运动，重力加速度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。</w:t>
      </w:r>
    </w:p>
    <w:p w14:paraId="5CFD5F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）求小面圈从被削离到落入锅中的时间；</w:t>
      </w:r>
    </w:p>
    <w:p w14:paraId="4EE434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）仅改变小面圈削离时的速度大小，求落入锅中的最大速度的大小和方向。</w:t>
      </w:r>
    </w:p>
    <w:p w14:paraId="754A1B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7020" cy="1295400"/>
            <wp:effectExtent l="0" t="0" r="5080" b="0"/>
            <wp:docPr id="59" name="图片 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8FAA">
      <w:pPr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 w:val="0"/>
          <w:color w:val="0000FF"/>
          <w:sz w:val="21"/>
          <w:szCs w:val="21"/>
          <w:lang w:eastAsia="zh-CN"/>
        </w:rPr>
      </w:pPr>
    </w:p>
    <w:p w14:paraId="195385FB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1A127310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61626459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742F7F7A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16A4E2A1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13F28224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76E6CE03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3EB93F6B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48D1A4F9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6556BEA8">
      <w:pPr>
        <w:spacing w:line="360" w:lineRule="auto"/>
        <w:jc w:val="left"/>
        <w:textAlignment w:val="center"/>
        <w:rPr>
          <w:rFonts w:hint="eastAsia" w:ascii="宋体" w:hAnsi="宋体" w:cs="宋体"/>
          <w:b/>
          <w:bCs w:val="0"/>
          <w:color w:val="0000FF"/>
          <w:sz w:val="21"/>
          <w:szCs w:val="21"/>
          <w:lang w:eastAsia="zh-CN"/>
        </w:rPr>
      </w:pPr>
    </w:p>
    <w:p w14:paraId="0FFE2A0A">
      <w:pPr>
        <w:pStyle w:val="10"/>
        <w:widowControl w:val="0"/>
        <w:numPr>
          <w:ilvl w:val="0"/>
          <w:numId w:val="0"/>
        </w:numPr>
        <w:tabs>
          <w:tab w:val="left" w:pos="420"/>
        </w:tabs>
        <w:jc w:val="both"/>
        <w:textAlignment w:val="center"/>
        <w:rPr>
          <w:rFonts w:hint="eastAsia" w:ascii="宋体" w:hAnsi="宋体" w:cs="宋体"/>
          <w:b/>
        </w:rPr>
      </w:pPr>
    </w:p>
    <w:p w14:paraId="719B901F">
      <w:pPr>
        <w:pStyle w:val="10"/>
        <w:widowControl w:val="0"/>
        <w:numPr>
          <w:ilvl w:val="0"/>
          <w:numId w:val="0"/>
        </w:numPr>
        <w:tabs>
          <w:tab w:val="left" w:pos="420"/>
        </w:tabs>
        <w:jc w:val="center"/>
        <w:textAlignment w:val="center"/>
        <w:rPr>
          <w:rFonts w:hint="eastAsia" w:ascii="宋体" w:hAnsi="宋体" w:cs="宋体"/>
          <w:b/>
        </w:rPr>
      </w:pPr>
    </w:p>
    <w:p w14:paraId="036EEAF7">
      <w:pPr>
        <w:pStyle w:val="10"/>
        <w:numPr>
          <w:ilvl w:val="0"/>
          <w:numId w:val="0"/>
        </w:numPr>
        <w:jc w:val="both"/>
        <w:textAlignment w:val="center"/>
        <w:rPr>
          <w:rFonts w:hint="eastAsia" w:eastAsia="宋体"/>
          <w:color w:val="FF0000"/>
          <w:lang w:eastAsia="zh-CN"/>
        </w:rPr>
      </w:pPr>
      <w:bookmarkStart w:id="0" w:name="_GoBack"/>
      <w:bookmarkEnd w:id="0"/>
    </w:p>
    <w:sectPr>
      <w:footerReference r:id="rId3" w:type="even"/>
      <w:pgSz w:w="11907" w:h="16839"/>
      <w:pgMar w:top="1440" w:right="1080" w:bottom="1440" w:left="1080" w:header="500" w:footer="500" w:gutter="0"/>
      <w:cols w:space="425" w:num="1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81F3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16</w:instrText>
    </w:r>
    <w:r>
      <w:fldChar w:fldCharType="end"/>
    </w:r>
    <w:r>
      <w:instrText xml:space="preserve"> </w:instrText>
    </w:r>
    <w:r>
      <w:fldChar w:fldCharType="separate"/>
    </w:r>
    <w:r>
      <w:t>16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16</w:instrText>
    </w:r>
    <w:r>
      <w:fldChar w:fldCharType="end"/>
    </w:r>
    <w:r>
      <w:instrText xml:space="preserve"> </w:instrText>
    </w:r>
    <w:r>
      <w:fldChar w:fldCharType="separate"/>
    </w:r>
    <w:r>
      <w:t>16</w:t>
    </w:r>
    <w:r>
      <w:fldChar w:fldCharType="end"/>
    </w:r>
    <w:r>
      <w:rPr>
        <w:rFonts w:hint="eastAsia"/>
      </w:rPr>
      <w:t>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0YjhmODlmOGZjNWEzYzk3NDczYjc0M2U2ZGZiNjcifQ=="/>
  </w:docVars>
  <w:rsids>
    <w:rsidRoot w:val="00C806B0"/>
    <w:rsid w:val="00043B54"/>
    <w:rsid w:val="000E23A9"/>
    <w:rsid w:val="001D7A06"/>
    <w:rsid w:val="00284433"/>
    <w:rsid w:val="002A1EC6"/>
    <w:rsid w:val="002E035E"/>
    <w:rsid w:val="003861B2"/>
    <w:rsid w:val="004151FC"/>
    <w:rsid w:val="006B16C5"/>
    <w:rsid w:val="00776133"/>
    <w:rsid w:val="00855687"/>
    <w:rsid w:val="008C07DE"/>
    <w:rsid w:val="00A30CCE"/>
    <w:rsid w:val="00AC3E9C"/>
    <w:rsid w:val="00BC4F14"/>
    <w:rsid w:val="00BC62FB"/>
    <w:rsid w:val="00BF535F"/>
    <w:rsid w:val="00C02FC6"/>
    <w:rsid w:val="00C806B0"/>
    <w:rsid w:val="00E476EE"/>
    <w:rsid w:val="00E573AD"/>
    <w:rsid w:val="00EF035E"/>
    <w:rsid w:val="00F313C6"/>
    <w:rsid w:val="015B3238"/>
    <w:rsid w:val="0AEA50DC"/>
    <w:rsid w:val="2BF6743C"/>
    <w:rsid w:val="3B9B56E9"/>
    <w:rsid w:val="3FE200A5"/>
    <w:rsid w:val="40BB57C6"/>
    <w:rsid w:val="44EF0DB5"/>
    <w:rsid w:val="4625401D"/>
    <w:rsid w:val="4BE204AB"/>
    <w:rsid w:val="55F4797F"/>
    <w:rsid w:val="57696235"/>
    <w:rsid w:val="58B23285"/>
    <w:rsid w:val="5ACB4E27"/>
    <w:rsid w:val="704600BA"/>
    <w:rsid w:val="752C58B2"/>
    <w:rsid w:val="75693EA1"/>
    <w:rsid w:val="7D251520"/>
    <w:rsid w:val="7EF0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7.wmf"/><Relationship Id="rId98" Type="http://schemas.openxmlformats.org/officeDocument/2006/relationships/oleObject" Target="embeddings/oleObject38.bin"/><Relationship Id="rId97" Type="http://schemas.openxmlformats.org/officeDocument/2006/relationships/image" Target="media/image56.png"/><Relationship Id="rId96" Type="http://schemas.openxmlformats.org/officeDocument/2006/relationships/image" Target="media/image55.wmf"/><Relationship Id="rId95" Type="http://schemas.openxmlformats.org/officeDocument/2006/relationships/oleObject" Target="embeddings/oleObject37.bin"/><Relationship Id="rId94" Type="http://schemas.openxmlformats.org/officeDocument/2006/relationships/image" Target="media/image54.wmf"/><Relationship Id="rId93" Type="http://schemas.openxmlformats.org/officeDocument/2006/relationships/oleObject" Target="embeddings/oleObject36.bin"/><Relationship Id="rId92" Type="http://schemas.openxmlformats.org/officeDocument/2006/relationships/image" Target="media/image53.wmf"/><Relationship Id="rId91" Type="http://schemas.openxmlformats.org/officeDocument/2006/relationships/oleObject" Target="embeddings/oleObject35.bin"/><Relationship Id="rId90" Type="http://schemas.openxmlformats.org/officeDocument/2006/relationships/oleObject" Target="embeddings/oleObject34.bin"/><Relationship Id="rId9" Type="http://schemas.openxmlformats.org/officeDocument/2006/relationships/image" Target="media/image5.png"/><Relationship Id="rId89" Type="http://schemas.openxmlformats.org/officeDocument/2006/relationships/image" Target="media/image52.png"/><Relationship Id="rId88" Type="http://schemas.openxmlformats.org/officeDocument/2006/relationships/image" Target="media/image51.wmf"/><Relationship Id="rId87" Type="http://schemas.openxmlformats.org/officeDocument/2006/relationships/oleObject" Target="embeddings/oleObject33.bin"/><Relationship Id="rId86" Type="http://schemas.openxmlformats.org/officeDocument/2006/relationships/image" Target="media/image50.wmf"/><Relationship Id="rId85" Type="http://schemas.openxmlformats.org/officeDocument/2006/relationships/oleObject" Target="embeddings/oleObject32.bin"/><Relationship Id="rId84" Type="http://schemas.openxmlformats.org/officeDocument/2006/relationships/image" Target="media/image49.wmf"/><Relationship Id="rId83" Type="http://schemas.openxmlformats.org/officeDocument/2006/relationships/oleObject" Target="embeddings/oleObject31.bin"/><Relationship Id="rId82" Type="http://schemas.openxmlformats.org/officeDocument/2006/relationships/image" Target="media/image48.png"/><Relationship Id="rId81" Type="http://schemas.openxmlformats.org/officeDocument/2006/relationships/oleObject" Target="embeddings/oleObject30.bin"/><Relationship Id="rId80" Type="http://schemas.openxmlformats.org/officeDocument/2006/relationships/image" Target="media/image47.wmf"/><Relationship Id="rId8" Type="http://schemas.openxmlformats.org/officeDocument/2006/relationships/image" Target="media/image4.png"/><Relationship Id="rId79" Type="http://schemas.openxmlformats.org/officeDocument/2006/relationships/oleObject" Target="embeddings/oleObject29.bin"/><Relationship Id="rId78" Type="http://schemas.openxmlformats.org/officeDocument/2006/relationships/oleObject" Target="embeddings/oleObject28.bin"/><Relationship Id="rId77" Type="http://schemas.openxmlformats.org/officeDocument/2006/relationships/image" Target="media/image46.wmf"/><Relationship Id="rId76" Type="http://schemas.openxmlformats.org/officeDocument/2006/relationships/oleObject" Target="embeddings/oleObject27.bin"/><Relationship Id="rId75" Type="http://schemas.openxmlformats.org/officeDocument/2006/relationships/image" Target="media/image45.wmf"/><Relationship Id="rId74" Type="http://schemas.openxmlformats.org/officeDocument/2006/relationships/oleObject" Target="embeddings/oleObject26.bin"/><Relationship Id="rId73" Type="http://schemas.openxmlformats.org/officeDocument/2006/relationships/image" Target="media/image44.wmf"/><Relationship Id="rId72" Type="http://schemas.openxmlformats.org/officeDocument/2006/relationships/oleObject" Target="embeddings/oleObject25.bin"/><Relationship Id="rId71" Type="http://schemas.openxmlformats.org/officeDocument/2006/relationships/image" Target="media/image43.png"/><Relationship Id="rId70" Type="http://schemas.openxmlformats.org/officeDocument/2006/relationships/image" Target="media/image42.wmf"/><Relationship Id="rId7" Type="http://schemas.openxmlformats.org/officeDocument/2006/relationships/image" Target="media/image3.png"/><Relationship Id="rId69" Type="http://schemas.openxmlformats.org/officeDocument/2006/relationships/oleObject" Target="embeddings/oleObject24.bin"/><Relationship Id="rId68" Type="http://schemas.openxmlformats.org/officeDocument/2006/relationships/image" Target="media/image41.wmf"/><Relationship Id="rId67" Type="http://schemas.openxmlformats.org/officeDocument/2006/relationships/oleObject" Target="embeddings/oleObject23.bin"/><Relationship Id="rId66" Type="http://schemas.openxmlformats.org/officeDocument/2006/relationships/image" Target="media/image40.wmf"/><Relationship Id="rId65" Type="http://schemas.openxmlformats.org/officeDocument/2006/relationships/oleObject" Target="embeddings/oleObject22.bin"/><Relationship Id="rId64" Type="http://schemas.openxmlformats.org/officeDocument/2006/relationships/image" Target="media/image39.wmf"/><Relationship Id="rId63" Type="http://schemas.openxmlformats.org/officeDocument/2006/relationships/oleObject" Target="embeddings/oleObject21.bin"/><Relationship Id="rId62" Type="http://schemas.openxmlformats.org/officeDocument/2006/relationships/oleObject" Target="embeddings/oleObject20.bin"/><Relationship Id="rId61" Type="http://schemas.openxmlformats.org/officeDocument/2006/relationships/image" Target="media/image38.wmf"/><Relationship Id="rId60" Type="http://schemas.openxmlformats.org/officeDocument/2006/relationships/oleObject" Target="embeddings/oleObject19.bin"/><Relationship Id="rId6" Type="http://schemas.openxmlformats.org/officeDocument/2006/relationships/image" Target="media/image2.png"/><Relationship Id="rId59" Type="http://schemas.openxmlformats.org/officeDocument/2006/relationships/image" Target="media/image37.png"/><Relationship Id="rId58" Type="http://schemas.openxmlformats.org/officeDocument/2006/relationships/image" Target="media/image36.wmf"/><Relationship Id="rId57" Type="http://schemas.openxmlformats.org/officeDocument/2006/relationships/oleObject" Target="embeddings/oleObject18.bin"/><Relationship Id="rId56" Type="http://schemas.openxmlformats.org/officeDocument/2006/relationships/image" Target="media/image35.wmf"/><Relationship Id="rId55" Type="http://schemas.openxmlformats.org/officeDocument/2006/relationships/oleObject" Target="embeddings/oleObject17.bin"/><Relationship Id="rId54" Type="http://schemas.openxmlformats.org/officeDocument/2006/relationships/image" Target="media/image34.wmf"/><Relationship Id="rId53" Type="http://schemas.openxmlformats.org/officeDocument/2006/relationships/oleObject" Target="embeddings/oleObject16.bin"/><Relationship Id="rId52" Type="http://schemas.openxmlformats.org/officeDocument/2006/relationships/image" Target="media/image33.wmf"/><Relationship Id="rId51" Type="http://schemas.openxmlformats.org/officeDocument/2006/relationships/oleObject" Target="embeddings/oleObject15.bin"/><Relationship Id="rId50" Type="http://schemas.openxmlformats.org/officeDocument/2006/relationships/image" Target="media/image32.wmf"/><Relationship Id="rId5" Type="http://schemas.openxmlformats.org/officeDocument/2006/relationships/image" Target="media/image1.png"/><Relationship Id="rId49" Type="http://schemas.openxmlformats.org/officeDocument/2006/relationships/oleObject" Target="embeddings/oleObject14.bin"/><Relationship Id="rId48" Type="http://schemas.openxmlformats.org/officeDocument/2006/relationships/image" Target="media/image31.wmf"/><Relationship Id="rId47" Type="http://schemas.openxmlformats.org/officeDocument/2006/relationships/oleObject" Target="embeddings/oleObject13.bin"/><Relationship Id="rId46" Type="http://schemas.openxmlformats.org/officeDocument/2006/relationships/image" Target="media/image30.png"/><Relationship Id="rId45" Type="http://schemas.openxmlformats.org/officeDocument/2006/relationships/image" Target="media/image29.wmf"/><Relationship Id="rId44" Type="http://schemas.openxmlformats.org/officeDocument/2006/relationships/oleObject" Target="embeddings/oleObject12.bin"/><Relationship Id="rId43" Type="http://schemas.openxmlformats.org/officeDocument/2006/relationships/image" Target="media/image28.png"/><Relationship Id="rId42" Type="http://schemas.openxmlformats.org/officeDocument/2006/relationships/image" Target="media/image27.wmf"/><Relationship Id="rId41" Type="http://schemas.openxmlformats.org/officeDocument/2006/relationships/oleObject" Target="embeddings/oleObject11.bin"/><Relationship Id="rId40" Type="http://schemas.openxmlformats.org/officeDocument/2006/relationships/image" Target="media/image26.png"/><Relationship Id="rId4" Type="http://schemas.openxmlformats.org/officeDocument/2006/relationships/theme" Target="theme/theme1.xml"/><Relationship Id="rId39" Type="http://schemas.openxmlformats.org/officeDocument/2006/relationships/image" Target="media/image25.wmf"/><Relationship Id="rId38" Type="http://schemas.openxmlformats.org/officeDocument/2006/relationships/oleObject" Target="embeddings/oleObject10.bin"/><Relationship Id="rId37" Type="http://schemas.openxmlformats.org/officeDocument/2006/relationships/image" Target="media/image24.wmf"/><Relationship Id="rId36" Type="http://schemas.openxmlformats.org/officeDocument/2006/relationships/oleObject" Target="embeddings/oleObject9.bin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er" Target="footer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wmf"/><Relationship Id="rId26" Type="http://schemas.openxmlformats.org/officeDocument/2006/relationships/oleObject" Target="embeddings/oleObject8.bin"/><Relationship Id="rId25" Type="http://schemas.openxmlformats.org/officeDocument/2006/relationships/image" Target="media/image14.wmf"/><Relationship Id="rId24" Type="http://schemas.openxmlformats.org/officeDocument/2006/relationships/oleObject" Target="embeddings/oleObject7.bin"/><Relationship Id="rId23" Type="http://schemas.openxmlformats.org/officeDocument/2006/relationships/image" Target="media/image13.wmf"/><Relationship Id="rId22" Type="http://schemas.openxmlformats.org/officeDocument/2006/relationships/oleObject" Target="embeddings/oleObject6.bin"/><Relationship Id="rId21" Type="http://schemas.openxmlformats.org/officeDocument/2006/relationships/image" Target="media/image12.png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6" Type="http://schemas.openxmlformats.org/officeDocument/2006/relationships/fontTable" Target="fontTable.xml"/><Relationship Id="rId185" Type="http://schemas.openxmlformats.org/officeDocument/2006/relationships/customXml" Target="../customXml/item1.xml"/><Relationship Id="rId184" Type="http://schemas.openxmlformats.org/officeDocument/2006/relationships/image" Target="media/image95.png"/><Relationship Id="rId183" Type="http://schemas.openxmlformats.org/officeDocument/2006/relationships/image" Target="media/image94.png"/><Relationship Id="rId182" Type="http://schemas.openxmlformats.org/officeDocument/2006/relationships/image" Target="media/image93.png"/><Relationship Id="rId181" Type="http://schemas.openxmlformats.org/officeDocument/2006/relationships/oleObject" Target="embeddings/oleObject85.bin"/><Relationship Id="rId180" Type="http://schemas.openxmlformats.org/officeDocument/2006/relationships/oleObject" Target="embeddings/oleObject84.bin"/><Relationship Id="rId18" Type="http://schemas.openxmlformats.org/officeDocument/2006/relationships/image" Target="media/image10.wmf"/><Relationship Id="rId179" Type="http://schemas.openxmlformats.org/officeDocument/2006/relationships/oleObject" Target="embeddings/oleObject83.bin"/><Relationship Id="rId178" Type="http://schemas.openxmlformats.org/officeDocument/2006/relationships/oleObject" Target="embeddings/oleObject82.bin"/><Relationship Id="rId177" Type="http://schemas.openxmlformats.org/officeDocument/2006/relationships/oleObject" Target="embeddings/oleObject81.bin"/><Relationship Id="rId176" Type="http://schemas.openxmlformats.org/officeDocument/2006/relationships/oleObject" Target="embeddings/oleObject80.bin"/><Relationship Id="rId175" Type="http://schemas.openxmlformats.org/officeDocument/2006/relationships/image" Target="media/image92.wmf"/><Relationship Id="rId174" Type="http://schemas.openxmlformats.org/officeDocument/2006/relationships/oleObject" Target="embeddings/oleObject79.bin"/><Relationship Id="rId173" Type="http://schemas.openxmlformats.org/officeDocument/2006/relationships/oleObject" Target="embeddings/oleObject78.bin"/><Relationship Id="rId172" Type="http://schemas.openxmlformats.org/officeDocument/2006/relationships/oleObject" Target="embeddings/oleObject77.bin"/><Relationship Id="rId171" Type="http://schemas.openxmlformats.org/officeDocument/2006/relationships/image" Target="media/image91.wmf"/><Relationship Id="rId170" Type="http://schemas.openxmlformats.org/officeDocument/2006/relationships/oleObject" Target="embeddings/oleObject76.bin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75.bin"/><Relationship Id="rId168" Type="http://schemas.openxmlformats.org/officeDocument/2006/relationships/oleObject" Target="embeddings/oleObject74.bin"/><Relationship Id="rId167" Type="http://schemas.openxmlformats.org/officeDocument/2006/relationships/image" Target="media/image90.wmf"/><Relationship Id="rId166" Type="http://schemas.openxmlformats.org/officeDocument/2006/relationships/oleObject" Target="embeddings/oleObject73.bin"/><Relationship Id="rId165" Type="http://schemas.openxmlformats.org/officeDocument/2006/relationships/oleObject" Target="embeddings/oleObject72.bin"/><Relationship Id="rId164" Type="http://schemas.openxmlformats.org/officeDocument/2006/relationships/image" Target="media/image89.wmf"/><Relationship Id="rId163" Type="http://schemas.openxmlformats.org/officeDocument/2006/relationships/oleObject" Target="embeddings/oleObject71.bin"/><Relationship Id="rId162" Type="http://schemas.openxmlformats.org/officeDocument/2006/relationships/image" Target="media/image88.wmf"/><Relationship Id="rId161" Type="http://schemas.openxmlformats.org/officeDocument/2006/relationships/oleObject" Target="embeddings/oleObject70.bin"/><Relationship Id="rId160" Type="http://schemas.openxmlformats.org/officeDocument/2006/relationships/image" Target="media/image87.wmf"/><Relationship Id="rId16" Type="http://schemas.openxmlformats.org/officeDocument/2006/relationships/image" Target="media/image9.wmf"/><Relationship Id="rId159" Type="http://schemas.openxmlformats.org/officeDocument/2006/relationships/oleObject" Target="embeddings/oleObject69.bin"/><Relationship Id="rId158" Type="http://schemas.openxmlformats.org/officeDocument/2006/relationships/image" Target="media/image86.png"/><Relationship Id="rId157" Type="http://schemas.openxmlformats.org/officeDocument/2006/relationships/oleObject" Target="embeddings/oleObject68.bin"/><Relationship Id="rId156" Type="http://schemas.openxmlformats.org/officeDocument/2006/relationships/image" Target="media/image85.wmf"/><Relationship Id="rId155" Type="http://schemas.openxmlformats.org/officeDocument/2006/relationships/oleObject" Target="embeddings/oleObject67.bin"/><Relationship Id="rId154" Type="http://schemas.openxmlformats.org/officeDocument/2006/relationships/oleObject" Target="embeddings/oleObject66.bin"/><Relationship Id="rId153" Type="http://schemas.openxmlformats.org/officeDocument/2006/relationships/oleObject" Target="embeddings/oleObject65.bin"/><Relationship Id="rId152" Type="http://schemas.openxmlformats.org/officeDocument/2006/relationships/oleObject" Target="embeddings/oleObject64.bin"/><Relationship Id="rId151" Type="http://schemas.openxmlformats.org/officeDocument/2006/relationships/image" Target="media/image84.png"/><Relationship Id="rId150" Type="http://schemas.openxmlformats.org/officeDocument/2006/relationships/image" Target="media/image83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63.bin"/><Relationship Id="rId148" Type="http://schemas.openxmlformats.org/officeDocument/2006/relationships/image" Target="media/image82.wmf"/><Relationship Id="rId147" Type="http://schemas.openxmlformats.org/officeDocument/2006/relationships/oleObject" Target="embeddings/oleObject62.bin"/><Relationship Id="rId146" Type="http://schemas.openxmlformats.org/officeDocument/2006/relationships/image" Target="media/image81.wmf"/><Relationship Id="rId145" Type="http://schemas.openxmlformats.org/officeDocument/2006/relationships/oleObject" Target="embeddings/oleObject61.bin"/><Relationship Id="rId144" Type="http://schemas.openxmlformats.org/officeDocument/2006/relationships/image" Target="media/image80.png"/><Relationship Id="rId143" Type="http://schemas.openxmlformats.org/officeDocument/2006/relationships/oleObject" Target="embeddings/oleObject60.bin"/><Relationship Id="rId142" Type="http://schemas.openxmlformats.org/officeDocument/2006/relationships/image" Target="media/image79.wmf"/><Relationship Id="rId141" Type="http://schemas.openxmlformats.org/officeDocument/2006/relationships/oleObject" Target="embeddings/oleObject59.bin"/><Relationship Id="rId140" Type="http://schemas.openxmlformats.org/officeDocument/2006/relationships/image" Target="media/image78.wmf"/><Relationship Id="rId14" Type="http://schemas.openxmlformats.org/officeDocument/2006/relationships/image" Target="media/image8.wmf"/><Relationship Id="rId139" Type="http://schemas.openxmlformats.org/officeDocument/2006/relationships/oleObject" Target="embeddings/oleObject58.bin"/><Relationship Id="rId138" Type="http://schemas.openxmlformats.org/officeDocument/2006/relationships/image" Target="media/image77.wmf"/><Relationship Id="rId137" Type="http://schemas.openxmlformats.org/officeDocument/2006/relationships/oleObject" Target="embeddings/oleObject57.bin"/><Relationship Id="rId136" Type="http://schemas.openxmlformats.org/officeDocument/2006/relationships/image" Target="media/image76.wmf"/><Relationship Id="rId135" Type="http://schemas.openxmlformats.org/officeDocument/2006/relationships/oleObject" Target="embeddings/oleObject56.bin"/><Relationship Id="rId134" Type="http://schemas.openxmlformats.org/officeDocument/2006/relationships/image" Target="media/image75.png"/><Relationship Id="rId133" Type="http://schemas.openxmlformats.org/officeDocument/2006/relationships/image" Target="media/image74.wmf"/><Relationship Id="rId132" Type="http://schemas.openxmlformats.org/officeDocument/2006/relationships/oleObject" Target="embeddings/oleObject55.bin"/><Relationship Id="rId131" Type="http://schemas.openxmlformats.org/officeDocument/2006/relationships/image" Target="media/image73.wmf"/><Relationship Id="rId130" Type="http://schemas.openxmlformats.org/officeDocument/2006/relationships/oleObject" Target="embeddings/oleObject54.bin"/><Relationship Id="rId13" Type="http://schemas.openxmlformats.org/officeDocument/2006/relationships/oleObject" Target="embeddings/oleObject2.bin"/><Relationship Id="rId129" Type="http://schemas.openxmlformats.org/officeDocument/2006/relationships/image" Target="media/image72.wmf"/><Relationship Id="rId128" Type="http://schemas.openxmlformats.org/officeDocument/2006/relationships/oleObject" Target="embeddings/oleObject53.bin"/><Relationship Id="rId127" Type="http://schemas.openxmlformats.org/officeDocument/2006/relationships/image" Target="media/image71.wmf"/><Relationship Id="rId126" Type="http://schemas.openxmlformats.org/officeDocument/2006/relationships/oleObject" Target="embeddings/oleObject52.bin"/><Relationship Id="rId125" Type="http://schemas.openxmlformats.org/officeDocument/2006/relationships/image" Target="media/image70.wmf"/><Relationship Id="rId124" Type="http://schemas.openxmlformats.org/officeDocument/2006/relationships/oleObject" Target="embeddings/oleObject51.bin"/><Relationship Id="rId123" Type="http://schemas.openxmlformats.org/officeDocument/2006/relationships/image" Target="media/image69.wmf"/><Relationship Id="rId122" Type="http://schemas.openxmlformats.org/officeDocument/2006/relationships/oleObject" Target="embeddings/oleObject50.bin"/><Relationship Id="rId121" Type="http://schemas.openxmlformats.org/officeDocument/2006/relationships/image" Target="media/image68.png"/><Relationship Id="rId120" Type="http://schemas.openxmlformats.org/officeDocument/2006/relationships/oleObject" Target="embeddings/oleObject49.bin"/><Relationship Id="rId12" Type="http://schemas.openxmlformats.org/officeDocument/2006/relationships/image" Target="media/image7.wmf"/><Relationship Id="rId119" Type="http://schemas.openxmlformats.org/officeDocument/2006/relationships/oleObject" Target="embeddings/oleObject48.bin"/><Relationship Id="rId118" Type="http://schemas.openxmlformats.org/officeDocument/2006/relationships/image" Target="media/image67.wmf"/><Relationship Id="rId117" Type="http://schemas.openxmlformats.org/officeDocument/2006/relationships/oleObject" Target="embeddings/oleObject47.bin"/><Relationship Id="rId116" Type="http://schemas.openxmlformats.org/officeDocument/2006/relationships/image" Target="media/image66.wmf"/><Relationship Id="rId115" Type="http://schemas.openxmlformats.org/officeDocument/2006/relationships/oleObject" Target="embeddings/oleObject46.bin"/><Relationship Id="rId114" Type="http://schemas.openxmlformats.org/officeDocument/2006/relationships/image" Target="media/image65.wmf"/><Relationship Id="rId113" Type="http://schemas.openxmlformats.org/officeDocument/2006/relationships/oleObject" Target="embeddings/oleObject45.bin"/><Relationship Id="rId112" Type="http://schemas.openxmlformats.org/officeDocument/2006/relationships/image" Target="media/image64.png"/><Relationship Id="rId111" Type="http://schemas.openxmlformats.org/officeDocument/2006/relationships/image" Target="media/image63.wmf"/><Relationship Id="rId110" Type="http://schemas.openxmlformats.org/officeDocument/2006/relationships/oleObject" Target="embeddings/oleObject44.bin"/><Relationship Id="rId11" Type="http://schemas.openxmlformats.org/officeDocument/2006/relationships/oleObject" Target="embeddings/oleObject1.bin"/><Relationship Id="rId109" Type="http://schemas.openxmlformats.org/officeDocument/2006/relationships/image" Target="media/image62.wmf"/><Relationship Id="rId108" Type="http://schemas.openxmlformats.org/officeDocument/2006/relationships/oleObject" Target="embeddings/oleObject43.bin"/><Relationship Id="rId107" Type="http://schemas.openxmlformats.org/officeDocument/2006/relationships/image" Target="media/image61.wmf"/><Relationship Id="rId106" Type="http://schemas.openxmlformats.org/officeDocument/2006/relationships/oleObject" Target="embeddings/oleObject42.bin"/><Relationship Id="rId105" Type="http://schemas.openxmlformats.org/officeDocument/2006/relationships/image" Target="media/image60.wmf"/><Relationship Id="rId104" Type="http://schemas.openxmlformats.org/officeDocument/2006/relationships/oleObject" Target="embeddings/oleObject41.bin"/><Relationship Id="rId103" Type="http://schemas.openxmlformats.org/officeDocument/2006/relationships/image" Target="media/image59.wmf"/><Relationship Id="rId102" Type="http://schemas.openxmlformats.org/officeDocument/2006/relationships/oleObject" Target="embeddings/oleObject40.bin"/><Relationship Id="rId101" Type="http://schemas.openxmlformats.org/officeDocument/2006/relationships/image" Target="media/image58.wmf"/><Relationship Id="rId100" Type="http://schemas.openxmlformats.org/officeDocument/2006/relationships/oleObject" Target="embeddings/oleObject39.bin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F4031-B340-43D5-97D1-3ABDD68DFE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4567</Words>
  <Characters>4866</Characters>
  <Lines>70</Lines>
  <Paragraphs>19</Paragraphs>
  <TotalTime>3</TotalTime>
  <ScaleCrop>false</ScaleCrop>
  <LinksUpToDate>false</LinksUpToDate>
  <CharactersWithSpaces>4958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雷培利</cp:lastModifiedBy>
  <dcterms:modified xsi:type="dcterms:W3CDTF">2024-09-06T08:50:21Z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6666CAEEBADB4DCBA078E98727D7E9C4_12</vt:lpwstr>
  </property>
</Properties>
</file>