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C2814">
      <w:pPr>
        <w:spacing w:after="120" w:afterLines="50" w:line="360" w:lineRule="auto"/>
        <w:jc w:val="center"/>
        <w:textAlignment w:val="center"/>
        <w:rPr>
          <w:rFonts w:hint="default" w:ascii="Times New Roman" w:hAnsi="Times New Roman" w:eastAsia="黑体" w:cs="Times New Roman"/>
          <w:b/>
          <w:snapToGrid w:val="0"/>
          <w:kern w:val="0"/>
          <w:sz w:val="40"/>
          <w:szCs w:val="40"/>
          <w:lang w:val="en-US" w:eastAsia="zh-CN"/>
        </w:rPr>
      </w:pPr>
      <w:r>
        <w:rPr>
          <w:rFonts w:ascii="Times New Roman" w:hAnsi="Times New Roman" w:eastAsia="黑体" w:cs="Times New Roman"/>
          <w:b/>
          <w:snapToGrid w:val="0"/>
          <w:kern w:val="0"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12395200</wp:posOffset>
            </wp:positionH>
            <wp:positionV relativeFrom="topMargin">
              <wp:posOffset>10795000</wp:posOffset>
            </wp:positionV>
            <wp:extent cx="495300" cy="406400"/>
            <wp:effectExtent l="0" t="0" r="7620" b="5080"/>
            <wp:wrapNone/>
            <wp:docPr id="100068" name="图片 100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8" name="图片 10006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  <w:b/>
          <w:snapToGrid w:val="0"/>
          <w:kern w:val="0"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12331700</wp:posOffset>
            </wp:positionH>
            <wp:positionV relativeFrom="topMargin">
              <wp:posOffset>12649200</wp:posOffset>
            </wp:positionV>
            <wp:extent cx="406400" cy="330200"/>
            <wp:effectExtent l="0" t="0" r="12700" b="12700"/>
            <wp:wrapNone/>
            <wp:docPr id="325364062" name="图片 100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364062" name="图片 10006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  <w:b/>
          <w:snapToGrid w:val="0"/>
          <w:kern w:val="0"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10706100</wp:posOffset>
            </wp:positionH>
            <wp:positionV relativeFrom="topMargin">
              <wp:posOffset>11658600</wp:posOffset>
            </wp:positionV>
            <wp:extent cx="406400" cy="355600"/>
            <wp:effectExtent l="0" t="0" r="12700" b="6350"/>
            <wp:wrapNone/>
            <wp:docPr id="100057" name="图片 100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7" name="图片 1000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  <w:b/>
          <w:snapToGrid w:val="0"/>
          <w:kern w:val="0"/>
          <w:sz w:val="40"/>
          <w:szCs w:val="40"/>
        </w:rPr>
        <w:t>专题0</w:t>
      </w:r>
      <w:r>
        <w:rPr>
          <w:rFonts w:hint="eastAsia" w:ascii="Times New Roman" w:hAnsi="Times New Roman" w:eastAsia="黑体" w:cs="Times New Roman"/>
          <w:b/>
          <w:snapToGrid w:val="0"/>
          <w:kern w:val="0"/>
          <w:sz w:val="40"/>
          <w:szCs w:val="40"/>
          <w:lang w:val="en-US" w:eastAsia="zh-CN"/>
        </w:rPr>
        <w:t>2</w:t>
      </w:r>
      <w:r>
        <w:rPr>
          <w:rFonts w:ascii="Times New Roman" w:hAnsi="Times New Roman" w:eastAsia="黑体" w:cs="Times New Roman"/>
          <w:b/>
          <w:snapToGrid w:val="0"/>
          <w:kern w:val="0"/>
          <w:sz w:val="40"/>
          <w:szCs w:val="40"/>
        </w:rPr>
        <w:t xml:space="preserve">  </w:t>
      </w:r>
      <w:r>
        <w:rPr>
          <w:rFonts w:hint="eastAsia" w:ascii="Times New Roman" w:hAnsi="Times New Roman" w:eastAsia="黑体" w:cs="Times New Roman"/>
          <w:b/>
          <w:snapToGrid w:val="0"/>
          <w:kern w:val="0"/>
          <w:sz w:val="40"/>
          <w:szCs w:val="40"/>
          <w:lang w:val="en-US" w:eastAsia="zh-CN"/>
        </w:rPr>
        <w:t>牛顿运动定律与直线运动</w:t>
      </w:r>
    </w:p>
    <w:p w14:paraId="3C7776FA">
      <w:pPr>
        <w:spacing w:line="360" w:lineRule="auto"/>
        <w:jc w:val="center"/>
        <w:textAlignment w:val="center"/>
        <w:rPr>
          <w:rFonts w:ascii="Times New Roman" w:hAnsi="Times New Roman" w:eastAsia="黑体" w:cs="Times New Roman"/>
          <w:color w:val="C00000"/>
        </w:rPr>
      </w:pPr>
      <w:r>
        <w:drawing>
          <wp:inline distT="0" distB="0" distL="114300" distR="114300">
            <wp:extent cx="1887220" cy="711200"/>
            <wp:effectExtent l="0" t="0" r="17780" b="1270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722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6E649">
      <w:pPr>
        <w:spacing w:line="360" w:lineRule="auto"/>
        <w:jc w:val="left"/>
      </w:pPr>
      <w:r>
        <w:rPr>
          <w:color w:val="auto"/>
        </w:rPr>
        <w:t>1.</w:t>
      </w:r>
      <w:r>
        <w:rPr>
          <w:rFonts w:hint="eastAsia"/>
          <w:color w:val="000000"/>
          <w:lang w:eastAsia="zh-CN"/>
        </w:rPr>
        <w:t>（</w:t>
      </w:r>
      <w:r>
        <w:rPr>
          <w:rFonts w:hint="eastAsia"/>
          <w:color w:val="000000"/>
          <w:lang w:val="en-US" w:eastAsia="zh-CN"/>
        </w:rPr>
        <w:t>2023.江苏.高考真题</w:t>
      </w:r>
      <w:r>
        <w:rPr>
          <w:rFonts w:hint="eastAsia"/>
          <w:color w:val="000000"/>
          <w:lang w:eastAsia="zh-CN"/>
        </w:rPr>
        <w:t>）</w:t>
      </w:r>
      <w:r>
        <w:rPr>
          <w:rFonts w:hint="eastAsia"/>
          <w:color w:val="000000"/>
          <w:lang w:val="en-US" w:eastAsia="zh-CN"/>
        </w:rPr>
        <w:t>.</w:t>
      </w:r>
      <w:r>
        <w:rPr>
          <w:color w:val="auto"/>
        </w:rPr>
        <w:t xml:space="preserve"> </w:t>
      </w:r>
      <w:r>
        <w:rPr>
          <w:rFonts w:ascii="宋体" w:hAnsi="宋体" w:eastAsia="宋体" w:cs="宋体"/>
          <w:color w:val="auto"/>
        </w:rPr>
        <w:t>高铁车厢里的水平桌面上放置一本书，书与桌面间的动摩擦因数为</w:t>
      </w:r>
      <w:r>
        <w:rPr>
          <w:rFonts w:ascii="Times New Roman" w:hAnsi="Times New Roman" w:eastAsia="Times New Roman" w:cs="Times New Roman"/>
          <w:color w:val="auto"/>
        </w:rPr>
        <w:t>0.4</w:t>
      </w:r>
      <w:r>
        <w:rPr>
          <w:rFonts w:ascii="宋体" w:hAnsi="宋体" w:eastAsia="宋体" w:cs="宋体"/>
          <w:color w:val="auto"/>
        </w:rPr>
        <w:t>，最大静摩擦力等于滑动摩擦力，取重力加速度</w:t>
      </w:r>
      <w: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9" o:title="eqIda831fae871c9028a347e59294f7422ec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r>
        <w:rPr>
          <w:rFonts w:ascii="宋体" w:hAnsi="宋体" w:eastAsia="宋体" w:cs="宋体"/>
          <w:color w:val="auto"/>
        </w:rPr>
        <w:t>。若书不滑动，则高铁的最大加速度不超过（　　）</w:t>
      </w:r>
    </w:p>
    <w:p w14:paraId="17380CEE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t xml:space="preserve">A. </w:t>
      </w:r>
      <w: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11" o:title="eqId3cb3d7a5f81533cf58197b181191f125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  <w:r>
        <w:tab/>
      </w:r>
      <w:r>
        <w:t xml:space="preserve">B. </w:t>
      </w:r>
      <w: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13" o:title="eqId9e74398973d1b6a226bb1d57615926b4"/>
            <o:lock v:ext="edit" aspectratio="t"/>
            <w10:wrap type="none"/>
            <w10:anchorlock/>
          </v:shape>
          <o:OLEObject Type="Embed" ProgID="Equation.DSMT4" ShapeID="_x0000_i1027" DrawAspect="Content" ObjectID="_1468075727" r:id="rId12">
            <o:LockedField>false</o:LockedField>
          </o:OLEObject>
        </w:object>
      </w:r>
      <w:r>
        <w:tab/>
      </w:r>
      <w:r>
        <w:t xml:space="preserve">C. </w:t>
      </w:r>
      <w: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16pt;width:45pt;" o:ole="t" filled="f" o:preferrelative="t" stroked="f" coordsize="21600,21600">
            <v:path/>
            <v:fill on="f" focussize="0,0"/>
            <v:stroke on="f" joinstyle="miter"/>
            <v:imagedata r:id="rId15" o:title="eqIdaf3889e1dea0fb54c2f44e76f44748fc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  <w:r>
        <w:tab/>
      </w:r>
      <w:r>
        <w:t xml:space="preserve">D. </w:t>
      </w:r>
      <w: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15.6pt;width:44.4pt;" o:ole="t" filled="f" o:preferrelative="t" stroked="f" coordsize="21600,21600">
            <v:path/>
            <v:fill on="f" focussize="0,0"/>
            <v:stroke on="f" joinstyle="miter"/>
            <v:imagedata r:id="rId17" o:title="eqId563c8fb6a78ce285968e84f11d497403"/>
            <o:lock v:ext="edit" aspectratio="t"/>
            <w10:wrap type="none"/>
            <w10:anchorlock/>
          </v:shape>
          <o:OLEObject Type="Embed" ProgID="Equation.DSMT4" ShapeID="_x0000_i1029" DrawAspect="Content" ObjectID="_1468075729" r:id="rId16">
            <o:LockedField>false</o:LockedField>
          </o:OLEObject>
        </w:object>
      </w:r>
    </w:p>
    <w:p w14:paraId="37E0EA4B">
      <w:pPr>
        <w:spacing w:line="360" w:lineRule="auto"/>
        <w:jc w:val="both"/>
        <w:textAlignment w:val="center"/>
        <w:rPr>
          <w:color w:val="000000"/>
        </w:rPr>
      </w:pPr>
      <w:r>
        <w:rPr>
          <w:rFonts w:hint="eastAsia"/>
          <w:color w:val="000000"/>
          <w:lang w:val="en-US" w:eastAsia="zh-CN"/>
        </w:rPr>
        <w:t>2</w:t>
      </w:r>
      <w:r>
        <w:rPr>
          <w:color w:val="000000"/>
        </w:rPr>
        <w:t xml:space="preserve">. </w:t>
      </w:r>
      <w:r>
        <w:rPr>
          <w:rFonts w:hint="eastAsia"/>
          <w:color w:val="000000"/>
          <w:lang w:eastAsia="zh-CN"/>
        </w:rPr>
        <w:t>（</w:t>
      </w:r>
      <w:r>
        <w:rPr>
          <w:rFonts w:hint="eastAsia"/>
          <w:color w:val="000000"/>
          <w:lang w:val="en-US" w:eastAsia="zh-CN"/>
        </w:rPr>
        <w:t>2023.江苏.高考真题</w:t>
      </w:r>
      <w:r>
        <w:rPr>
          <w:rFonts w:hint="eastAsia"/>
          <w:color w:val="000000"/>
          <w:lang w:eastAsia="zh-CN"/>
        </w:rPr>
        <w:t>）</w:t>
      </w:r>
      <w:r>
        <w:rPr>
          <w:rFonts w:ascii="宋体" w:hAnsi="宋体" w:eastAsia="宋体" w:cs="宋体"/>
          <w:color w:val="000000"/>
        </w:rPr>
        <w:t>滑块以一定的初速度沿粗糙斜面从底端上滑，到达最高点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后返回到底端。利用频闪仪分别对上滑和下滑过程进行拍摄，频闪照片示意图如图所示。与图乙中相比，图甲中滑块（　　）</w:t>
      </w:r>
    </w:p>
    <w:p w14:paraId="420738AB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2390775" cy="1543050"/>
            <wp:effectExtent l="0" t="0" r="9525" b="6350"/>
            <wp:docPr id="100035" name="图片 10003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5" name="图片 10003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000000"/>
        </w:rPr>
        <w:t xml:space="preserve">  </w:t>
      </w:r>
    </w:p>
    <w:p w14:paraId="28FCD28C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受到的合力较小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经过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点的动能较小</w:t>
      </w:r>
    </w:p>
    <w:p w14:paraId="0F4BDF1D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在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之间的运动时间较短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在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之间克服摩擦力做的功较小</w:t>
      </w:r>
    </w:p>
    <w:p w14:paraId="325E1EB4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 w:ascii="Times New Roman" w:hAnsi="Times New Roman" w:eastAsia="黑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color w:val="000000"/>
        </w:rPr>
        <w:t>.</w:t>
      </w:r>
      <w:r>
        <w:rPr>
          <w:rFonts w:hint="eastAsia"/>
          <w:color w:val="000000"/>
          <w:lang w:eastAsia="zh-CN"/>
        </w:rPr>
        <w:t>（</w:t>
      </w:r>
      <w:r>
        <w:rPr>
          <w:rFonts w:hint="eastAsia"/>
          <w:color w:val="000000"/>
          <w:lang w:val="en-US" w:eastAsia="zh-CN"/>
        </w:rPr>
        <w:t>2024.江苏.高考真题</w:t>
      </w:r>
      <w:r>
        <w:rPr>
          <w:rFonts w:hint="eastAsia"/>
          <w:color w:val="000000"/>
          <w:lang w:eastAsia="zh-CN"/>
        </w:rPr>
        <w:t>）</w:t>
      </w:r>
      <w:r>
        <w:rPr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喷泉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i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形成如图所示的形状，不计空气阻力，则喷泉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i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的（　　）</w:t>
      </w:r>
    </w:p>
    <w:p w14:paraId="3C1E374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895475" cy="714375"/>
            <wp:effectExtent l="0" t="0" r="9525" b="9525"/>
            <wp:docPr id="100005" name="图片 10000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72150831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加速度相同</w:t>
      </w:r>
    </w:p>
    <w:p w14:paraId="5B241479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初速度相同</w:t>
      </w:r>
    </w:p>
    <w:p w14:paraId="4281029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最高点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6350" b="0"/>
            <wp:docPr id="989613811" name="图片 989613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613811" name="图片 98961381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速度相同</w:t>
      </w:r>
    </w:p>
    <w:p w14:paraId="0699462E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在空中的时间相同</w:t>
      </w:r>
    </w:p>
    <w:p w14:paraId="0D957FD3">
      <w:pPr>
        <w:spacing w:line="360" w:lineRule="auto"/>
        <w:jc w:val="center"/>
        <w:textAlignment w:val="center"/>
      </w:pPr>
      <w:r>
        <w:drawing>
          <wp:inline distT="0" distB="0" distL="114300" distR="114300">
            <wp:extent cx="1800225" cy="744220"/>
            <wp:effectExtent l="0" t="0" r="9525" b="17780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E4819">
      <w:pPr>
        <w:spacing w:line="360" w:lineRule="auto"/>
        <w:jc w:val="left"/>
        <w:textAlignment w:val="center"/>
        <w:rPr>
          <w:rFonts w:hint="default" w:ascii="宋体" w:hAnsi="宋体" w:eastAsia="宋体" w:cs="宋体"/>
          <w:color w:val="000000"/>
        </w:rPr>
      </w:pPr>
      <w:r>
        <w:rPr>
          <w:rFonts w:hint="default" w:ascii="Times New Roman" w:hAnsi="Times New Roman" w:cs="Times New Roman"/>
          <w:lang w:val="en-US" w:eastAsia="zh-CN"/>
        </w:rPr>
        <w:t>1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eastAsia" w:ascii="Times New Roman" w:hAnsi="Times New Roman" w:eastAsia="华文楷体" w:cs="Times New Roman"/>
          <w:b w:val="0"/>
          <w:bCs/>
          <w:sz w:val="24"/>
          <w:lang w:eastAsia="zh-CN"/>
        </w:rPr>
        <w:t>（</w:t>
      </w:r>
      <w:r>
        <w:rPr>
          <w:rFonts w:hint="eastAsia" w:ascii="Times New Roman" w:hAnsi="Times New Roman" w:eastAsia="华文楷体" w:cs="Times New Roman"/>
          <w:b w:val="0"/>
          <w:bCs/>
          <w:sz w:val="24"/>
          <w:lang w:val="en-US" w:eastAsia="zh-CN"/>
        </w:rPr>
        <w:t>2024.江苏苏锡常镇.三模补偿训练</w:t>
      </w:r>
      <w:r>
        <w:rPr>
          <w:rFonts w:hint="eastAsia" w:ascii="Times New Roman" w:hAnsi="Times New Roman" w:eastAsia="华文楷体" w:cs="Times New Roman"/>
          <w:b w:val="0"/>
          <w:bCs/>
          <w:sz w:val="24"/>
          <w:lang w:eastAsia="zh-CN"/>
        </w:rPr>
        <w:t>）</w:t>
      </w:r>
      <w:r>
        <w:rPr>
          <w:rFonts w:hint="eastAsia" w:ascii="Times New Roman" w:hAnsi="Times New Roman" w:eastAsia="华文楷体" w:cs="Times New Roman"/>
          <w:b w:val="0"/>
          <w:bCs/>
          <w:sz w:val="24"/>
          <w:lang w:val="en-US" w:eastAsia="zh-CN"/>
        </w:rPr>
        <w:t>.</w:t>
      </w:r>
      <w:r>
        <w:rPr>
          <w:rFonts w:hint="default" w:ascii="宋体" w:hAnsi="宋体" w:eastAsia="宋体" w:cs="宋体"/>
          <w:color w:val="000000"/>
        </w:rPr>
        <w:t>如图所示，生产车间有两个完全相同的水平传送带甲和乙，它们相互垂直且等高，正常工作时都匀速运动，速度大小分别为</w:t>
      </w:r>
      <w:r>
        <w:rPr>
          <w:rFonts w:hint="default" w:ascii="宋体" w:hAnsi="宋体" w:eastAsia="宋体" w:cs="宋体"/>
          <w:color w:val="000000"/>
        </w:rPr>
        <w:object>
          <v:shape id="_x0000_i1030" o:spt="75" alt="eqId64a5dca33a53be7b5f558c1e7be7c149" type="#_x0000_t75" style="height:15.55pt;width:12.3pt;" o:ole="t" filled="f" o:preferrelative="t" stroked="f" coordsize="21600,21600">
            <v:path/>
            <v:fill on="f" focussize="0,0"/>
            <v:stroke on="f" joinstyle="miter"/>
            <v:imagedata r:id="rId23" o:title="eqId64a5dca33a53be7b5f558c1e7be7c149"/>
            <o:lock v:ext="edit" aspectratio="t"/>
            <w10:wrap type="none"/>
            <w10:anchorlock/>
          </v:shape>
          <o:OLEObject Type="Embed" ProgID="Equation.DSMT4" ShapeID="_x0000_i1030" DrawAspect="Content" ObjectID="_1468075730" r:id="rId22">
            <o:LockedField>false</o:LockedField>
          </o:OLEObject>
        </w:object>
      </w:r>
      <w:r>
        <w:rPr>
          <w:rFonts w:hint="default" w:ascii="宋体" w:hAnsi="宋体" w:eastAsia="宋体" w:cs="宋体"/>
          <w:color w:val="000000"/>
        </w:rPr>
        <w:t>、</w:t>
      </w:r>
      <w:r>
        <w:rPr>
          <w:rFonts w:hint="default" w:ascii="宋体" w:hAnsi="宋体" w:eastAsia="宋体" w:cs="宋体"/>
          <w:color w:val="000000"/>
        </w:rPr>
        <w:object>
          <v:shape id="_x0000_i1031" o:spt="75" alt="eqIda0186933efab3f3c4b25a9b3bbc40f83" type="#_x0000_t75" style="height:16.25pt;width:13.2pt;" o:ole="t" filled="f" o:preferrelative="t" stroked="f" coordsize="21600,21600">
            <v:path/>
            <v:fill on="f" focussize="0,0"/>
            <v:stroke on="f" joinstyle="miter"/>
            <v:imagedata r:id="rId25" o:title="eqIda0186933efab3f3c4b25a9b3bbc40f83"/>
            <o:lock v:ext="edit" aspectratio="t"/>
            <w10:wrap type="none"/>
            <w10:anchorlock/>
          </v:shape>
          <o:OLEObject Type="Embed" ProgID="Equation.DSMT4" ShapeID="_x0000_i1031" DrawAspect="Content" ObjectID="_1468075731" r:id="rId24">
            <o:LockedField>false</o:LockedField>
          </o:OLEObject>
        </w:object>
      </w:r>
      <w:r>
        <w:rPr>
          <w:rFonts w:hint="default" w:ascii="宋体" w:hAnsi="宋体" w:eastAsia="宋体" w:cs="宋体"/>
          <w:color w:val="000000"/>
        </w:rPr>
        <w:t>，将工件（视为质点）轻放到传带甲上，工件离开传送带甲前已经与传送带甲的速度相同，并平稳地传送到传送带乙上，且不会从传送带乙的右侧掉落。两传送带正常工作时，对其中一个工件A在传送带乙上留下的痕迹，下图中可能正确的是（　　）</w:t>
      </w:r>
    </w:p>
    <w:p w14:paraId="10EE92FF">
      <w:pPr>
        <w:spacing w:line="360" w:lineRule="auto"/>
        <w:jc w:val="left"/>
        <w:textAlignment w:val="center"/>
        <w:rPr>
          <w:rFonts w:hint="default" w:ascii="宋体" w:hAnsi="宋体" w:eastAsia="宋体" w:cs="宋体"/>
          <w:color w:val="000000"/>
        </w:rPr>
      </w:pPr>
      <w:r>
        <w:rPr>
          <w:rFonts w:hint="default" w:ascii="宋体" w:hAnsi="宋体" w:eastAsia="宋体" w:cs="宋体"/>
          <w:color w:val="000000"/>
        </w:rPr>
        <w:drawing>
          <wp:inline distT="0" distB="0" distL="114300" distR="114300">
            <wp:extent cx="1857375" cy="1304925"/>
            <wp:effectExtent l="0" t="0" r="9525" b="3175"/>
            <wp:docPr id="100021" name="图片 100021" descr="@@@35627a32-397e-4573-b299-5ced85f5c4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 descr="@@@35627a32-397e-4573-b299-5ced85f5c40f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color w:val="000000"/>
        </w:rPr>
        <w:t>  </w:t>
      </w:r>
    </w:p>
    <w:p w14:paraId="152D41CE">
      <w:pPr>
        <w:spacing w:line="360" w:lineRule="auto"/>
        <w:jc w:val="left"/>
        <w:textAlignment w:val="center"/>
        <w:rPr>
          <w:rFonts w:hint="default" w:ascii="宋体" w:hAnsi="宋体" w:eastAsia="宋体" w:cs="宋体"/>
          <w:color w:val="000000"/>
        </w:rPr>
      </w:pPr>
      <w:r>
        <w:rPr>
          <w:rFonts w:hint="default" w:ascii="宋体" w:hAnsi="宋体" w:eastAsia="宋体" w:cs="宋体"/>
          <w:color w:val="000000"/>
        </w:rPr>
        <w:t>A．</w:t>
      </w:r>
      <w:r>
        <w:rPr>
          <w:rFonts w:hint="default" w:ascii="宋体" w:hAnsi="宋体" w:eastAsia="宋体" w:cs="宋体"/>
          <w:color w:val="000000"/>
        </w:rPr>
        <w:drawing>
          <wp:inline distT="0" distB="0" distL="114300" distR="114300">
            <wp:extent cx="1971675" cy="1390650"/>
            <wp:effectExtent l="0" t="0" r="9525" b="6350"/>
            <wp:docPr id="100023" name="图片 100023" descr="@@@8e8ddba6-28fb-4b0b-b3f8-07fcc96ee8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 descr="@@@8e8ddba6-28fb-4b0b-b3f8-07fcc96ee85b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color w:val="000000"/>
        </w:rPr>
        <w:t>  </w:t>
      </w:r>
      <w:r>
        <w:rPr>
          <w:rFonts w:hint="default" w:ascii="宋体" w:hAnsi="宋体" w:eastAsia="宋体" w:cs="宋体"/>
          <w:color w:val="000000"/>
        </w:rPr>
        <w:tab/>
      </w:r>
      <w:r>
        <w:rPr>
          <w:rFonts w:hint="default" w:ascii="宋体" w:hAnsi="宋体" w:eastAsia="宋体" w:cs="宋体"/>
          <w:color w:val="000000"/>
        </w:rPr>
        <w:t>B．</w:t>
      </w:r>
      <w:r>
        <w:rPr>
          <w:rFonts w:hint="default" w:ascii="宋体" w:hAnsi="宋体" w:eastAsia="宋体" w:cs="宋体"/>
          <w:color w:val="000000"/>
        </w:rPr>
        <w:drawing>
          <wp:inline distT="0" distB="0" distL="114300" distR="114300">
            <wp:extent cx="2028825" cy="1428750"/>
            <wp:effectExtent l="0" t="0" r="3175" b="6350"/>
            <wp:docPr id="100025" name="图片 100025" descr="@@@5dcb5c8d-a6e1-4682-8e19-e74a8e101f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图片 100025" descr="@@@5dcb5c8d-a6e1-4682-8e19-e74a8e101f7a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color w:val="000000"/>
        </w:rPr>
        <w:t>  </w:t>
      </w:r>
    </w:p>
    <w:p w14:paraId="7F6CA57F">
      <w:pPr>
        <w:spacing w:line="360" w:lineRule="auto"/>
        <w:jc w:val="left"/>
        <w:textAlignment w:val="center"/>
        <w:rPr>
          <w:rFonts w:hint="default" w:ascii="宋体" w:hAnsi="宋体" w:eastAsia="宋体" w:cs="宋体"/>
          <w:color w:val="000000"/>
        </w:rPr>
      </w:pPr>
      <w:r>
        <w:rPr>
          <w:rFonts w:hint="default" w:ascii="宋体" w:hAnsi="宋体" w:eastAsia="宋体" w:cs="宋体"/>
          <w:color w:val="000000"/>
        </w:rPr>
        <w:t>C．</w:t>
      </w:r>
      <w:r>
        <w:rPr>
          <w:rFonts w:hint="default" w:ascii="宋体" w:hAnsi="宋体" w:eastAsia="宋体" w:cs="宋体"/>
          <w:color w:val="000000"/>
        </w:rPr>
        <w:drawing>
          <wp:inline distT="0" distB="0" distL="114300" distR="114300">
            <wp:extent cx="1962150" cy="1381125"/>
            <wp:effectExtent l="0" t="0" r="6350" b="3175"/>
            <wp:docPr id="100027" name="图片 100027" descr="@@@01824de0-5840-402c-98d0-8b1c96b320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7" name="图片 100027" descr="@@@01824de0-5840-402c-98d0-8b1c96b3203a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color w:val="000000"/>
        </w:rPr>
        <w:t>  </w:t>
      </w:r>
      <w:r>
        <w:rPr>
          <w:rFonts w:hint="default" w:ascii="宋体" w:hAnsi="宋体" w:eastAsia="宋体" w:cs="宋体"/>
          <w:color w:val="000000"/>
        </w:rPr>
        <w:tab/>
      </w:r>
      <w:r>
        <w:rPr>
          <w:rFonts w:hint="default" w:ascii="宋体" w:hAnsi="宋体" w:eastAsia="宋体" w:cs="宋体"/>
          <w:color w:val="000000"/>
        </w:rPr>
        <w:t>D．</w:t>
      </w:r>
      <w:r>
        <w:rPr>
          <w:rFonts w:hint="default" w:ascii="宋体" w:hAnsi="宋体" w:eastAsia="宋体" w:cs="宋体"/>
          <w:color w:val="000000"/>
        </w:rPr>
        <w:drawing>
          <wp:inline distT="0" distB="0" distL="114300" distR="114300">
            <wp:extent cx="2038350" cy="1438275"/>
            <wp:effectExtent l="0" t="0" r="6350" b="9525"/>
            <wp:docPr id="100029" name="图片 100029" descr="@@@b1758c5d-436c-41e2-9cd6-228ba85d1f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9" name="图片 100029" descr="@@@b1758c5d-436c-41e2-9cd6-228ba85d1f30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color w:val="000000"/>
        </w:rPr>
        <w:t>  </w:t>
      </w:r>
    </w:p>
    <w:p w14:paraId="21D091ED">
      <w:pPr>
        <w:spacing w:line="360" w:lineRule="auto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.</w:t>
      </w:r>
      <w:bookmarkStart w:id="0" w:name="3ca0ea25-4393-4d2d-a638-1afed54a99b6"/>
      <w:r>
        <w:rPr>
          <w:rFonts w:hint="eastAsia" w:ascii="Times New Roman" w:hAnsi="Times New Roman" w:eastAsia="华文楷体" w:cs="Times New Roman"/>
          <w:b w:val="0"/>
          <w:bCs/>
          <w:sz w:val="24"/>
          <w:lang w:eastAsia="zh-CN"/>
        </w:rPr>
        <w:t>（</w:t>
      </w:r>
      <w:r>
        <w:rPr>
          <w:rFonts w:hint="eastAsia" w:ascii="Times New Roman" w:hAnsi="Times New Roman" w:eastAsia="华文楷体" w:cs="Times New Roman"/>
          <w:b w:val="0"/>
          <w:bCs/>
          <w:sz w:val="24"/>
          <w:lang w:val="en-US" w:eastAsia="zh-CN"/>
        </w:rPr>
        <w:t>2024.江苏宜兴.三模</w:t>
      </w:r>
      <w:r>
        <w:rPr>
          <w:rFonts w:hint="eastAsia" w:ascii="Times New Roman" w:hAnsi="Times New Roman" w:eastAsia="华文楷体" w:cs="Times New Roman"/>
          <w:b w:val="0"/>
          <w:bCs/>
          <w:sz w:val="24"/>
          <w:lang w:eastAsia="zh-CN"/>
        </w:rPr>
        <w:t>）</w:t>
      </w:r>
      <w:r>
        <w:rPr>
          <w:rFonts w:hint="eastAsia" w:ascii="Times New Roman" w:hAnsi="Times New Roman" w:eastAsia="华文楷体" w:cs="Times New Roman"/>
          <w:b w:val="0"/>
          <w:bCs/>
          <w:sz w:val="24"/>
          <w:lang w:val="en-US" w:eastAsia="zh-CN"/>
        </w:rPr>
        <w:t>.</w:t>
      </w:r>
      <w:r>
        <w:rPr>
          <w:rFonts w:ascii="宋体" w:hAnsi="宋体" w:eastAsia="宋体" w:cs="宋体"/>
          <w:kern w:val="0"/>
          <w:szCs w:val="21"/>
        </w:rPr>
        <w:t>如图甲所示，倾斜的传送带正以恒定速率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v</m:t>
            </m:r>
            <m:ctrlPr>
              <w:rPr>
                <w:rFonts w:hAnsi="Cambria Math"/>
              </w:rPr>
            </m:ctrlPr>
          </m:e>
          <m:sub>
            <m:r>
              <m:rPr/>
              <m:t>1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沿顺时针方向转动，传送带的倾角为</w:t>
      </w:r>
      <m:oMath>
        <m:r>
          <m:rPr/>
          <m:t>37°</m:t>
        </m:r>
      </m:oMath>
      <w:r>
        <w:rPr>
          <w:rFonts w:ascii="宋体" w:hAnsi="宋体" w:eastAsia="宋体" w:cs="宋体"/>
          <w:kern w:val="0"/>
          <w:szCs w:val="21"/>
        </w:rPr>
        <w:t>。一煤块以初速度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v</m:t>
            </m:r>
            <m:ctrlPr>
              <w:rPr>
                <w:rFonts w:hAnsi="Cambria Math"/>
              </w:rPr>
            </m:ctrlPr>
          </m:e>
          <m:sub>
            <m:r>
              <m:rPr/>
              <m:t>0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从传送带的底部冲上传送带并沿传送带向上运动，其运动的</w:t>
      </w:r>
      <m:oMath>
        <m:r>
          <m:rPr/>
          <m:t>v−t</m:t>
        </m:r>
      </m:oMath>
      <w:r>
        <w:rPr>
          <w:rFonts w:ascii="宋体" w:hAnsi="宋体" w:eastAsia="宋体" w:cs="宋体"/>
          <w:kern w:val="0"/>
          <w:szCs w:val="21"/>
        </w:rPr>
        <w:t>图像如图乙所示，煤块到传送带顶端时速度恰好为零，</w:t>
      </w:r>
      <m:oMath>
        <m:r>
          <m:rPr>
            <m:sty m:val="p"/>
          </m:rPr>
          <m:t>sin</m:t>
        </m:r>
        <m:r>
          <m:rPr/>
          <m:t> 37°=0.6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>
            <m:sty m:val="p"/>
          </m:rPr>
          <m:t>cos</m:t>
        </m:r>
        <m:r>
          <m:rPr/>
          <m:t> 37°=0.8</m:t>
        </m:r>
      </m:oMath>
      <w:r>
        <w:rPr>
          <w:rFonts w:ascii="宋体" w:hAnsi="宋体" w:eastAsia="宋体" w:cs="宋体"/>
          <w:kern w:val="0"/>
          <w:szCs w:val="21"/>
        </w:rPr>
        <w:t>。</w:t>
      </w:r>
      <m:oMath>
        <m:r>
          <m:rPr/>
          <m:t>g</m:t>
        </m:r>
      </m:oMath>
      <w:r>
        <w:rPr>
          <w:rFonts w:ascii="宋体" w:hAnsi="宋体" w:eastAsia="宋体" w:cs="宋体"/>
          <w:kern w:val="0"/>
          <w:szCs w:val="21"/>
        </w:rPr>
        <w:t>取</w:t>
      </w:r>
      <m:oMath>
        <m:r>
          <m:rPr/>
          <m:t>10 m/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m:t>s</m:t>
            </m:r>
            <m:ctrlPr>
              <w:rPr>
                <w:rFonts w:hAnsi="Cambria Math"/>
              </w:rPr>
            </m:ctrlPr>
          </m:e>
          <m:sup>
            <m:r>
              <m:rPr/>
              <m:t>2</m:t>
            </m:r>
            <m:ctrlPr>
              <w:rPr>
                <w:rFonts w:hAnsi="Cambria Math"/>
              </w:rPr>
            </m:ctrlPr>
          </m:sup>
        </m:sSup>
      </m:oMath>
      <w:r>
        <w:rPr>
          <w:rFonts w:ascii="宋体" w:hAnsi="宋体" w:eastAsia="宋体" w:cs="宋体"/>
          <w:kern w:val="0"/>
          <w:szCs w:val="21"/>
        </w:rPr>
        <w:t>，则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0" distR="0">
            <wp:extent cx="38100" cy="38100"/>
            <wp:effectExtent l="0" t="0" r="0" b="0"/>
            <wp:docPr id="1025" name="图片 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图片 1025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(    ) 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0" distR="0">
            <wp:extent cx="2428875" cy="1266825"/>
            <wp:effectExtent l="0" t="0" r="9525" b="3175"/>
            <wp:docPr id="1026" name="图片 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026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2AF3751">
      <w:pPr>
        <w:spacing w:line="360" w:lineRule="auto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煤块在传送带上的划痕为</w:t>
      </w:r>
      <m:oMath>
        <m:r>
          <m:rPr/>
          <m:t>8</m:t>
        </m:r>
      </m:oMath>
      <w:r>
        <w:rPr>
          <w:rFonts w:ascii="宋体" w:hAnsi="宋体" w:eastAsia="宋体" w:cs="宋体"/>
          <w:kern w:val="0"/>
          <w:szCs w:val="21"/>
        </w:rPr>
        <w:t>米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物块与传送带间的动摩擦因数为</w:t>
      </w:r>
      <m:oMath>
        <m:r>
          <m:rPr/>
          <m:t>0.5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摩擦力方向一直与物块运动的方向相反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传送带转动的速率越大，物块到达传送带顶端时的速度就会越大</w:t>
      </w:r>
    </w:p>
    <w:p w14:paraId="2FCCBF0A">
      <w:pPr>
        <w:spacing w:line="360" w:lineRule="auto"/>
        <w:jc w:val="both"/>
        <w:textAlignment w:val="center"/>
        <w:rPr>
          <w:color w:val="000000"/>
        </w:rPr>
      </w:pPr>
      <w:r>
        <w:rPr>
          <w:rFonts w:hint="eastAsia"/>
          <w:color w:val="000000"/>
          <w:lang w:val="en-US" w:eastAsia="zh-CN"/>
        </w:rPr>
        <w:t>3</w:t>
      </w:r>
      <w:r>
        <w:rPr>
          <w:color w:val="000000"/>
        </w:rPr>
        <w:t>.</w:t>
      </w:r>
      <w:r>
        <w:rPr>
          <w:rFonts w:hint="eastAsia" w:ascii="宋体" w:hAnsi="宋体" w:cs="宋体"/>
          <w:color w:val="auto"/>
          <w:lang w:val="en-US" w:eastAsia="zh-CN"/>
        </w:rPr>
        <w:t>(2024.江苏南京、盐城.三模)</w:t>
      </w:r>
      <w:r>
        <w:rPr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在水平铁轨上沿直线行驶的列车车厢里，车顶上用细线悬挂一个小球，车厢地板上放置一个质量为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的木箱。某段时间内，摆线与竖直方向夹角始终为</w:t>
      </w:r>
      <w:r>
        <w:rPr>
          <w:rFonts w:ascii="Times New Roman" w:hAnsi="Times New Roman" w:eastAsia="Times New Roman" w:cs="Times New Roman"/>
          <w:i/>
          <w:color w:val="000000"/>
        </w:rPr>
        <w:t>θ</w:t>
      </w:r>
      <w:r>
        <w:rPr>
          <w:rFonts w:ascii="宋体" w:hAnsi="宋体" w:eastAsia="宋体" w:cs="宋体"/>
          <w:color w:val="000000"/>
        </w:rPr>
        <w:t>，木箱相对于地板静止，如图所示。下列判断正确的是（</w:t>
      </w:r>
      <w:r>
        <w:rPr>
          <w:rFonts w:ascii="Times New Roman" w:hAnsi="Times New Roman" w:eastAsia="Times New Roman" w:cs="Times New Roman"/>
          <w:color w:val="000000"/>
        </w:rPr>
        <w:t xml:space="preserve">   </w:t>
      </w:r>
      <w:r>
        <w:rPr>
          <w:rFonts w:ascii="宋体" w:hAnsi="宋体" w:eastAsia="宋体" w:cs="宋体"/>
          <w:color w:val="000000"/>
        </w:rPr>
        <w:t>）</w:t>
      </w:r>
    </w:p>
    <w:p w14:paraId="7DC62E02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2047875" cy="885825"/>
            <wp:effectExtent l="0" t="0" r="9525" b="3175"/>
            <wp:docPr id="100015" name="图片 10001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2B3DA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列车一定向右运动</w:t>
      </w:r>
    </w:p>
    <w:p w14:paraId="0D37E85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列车的加速度大小为</w:t>
      </w:r>
      <w:r>
        <w:rPr>
          <w:rFonts w:ascii="Times New Roman" w:hAnsi="Times New Roman" w:eastAsia="Times New Roman" w:cs="Times New Roman"/>
          <w:i/>
          <w:color w:val="000000"/>
        </w:rPr>
        <w:t>g</w:t>
      </w:r>
      <w:r>
        <w:rPr>
          <w:rFonts w:ascii="Times New Roman" w:hAnsi="Times New Roman" w:eastAsia="Times New Roman" w:cs="Times New Roman"/>
          <w:color w:val="000000"/>
        </w:rPr>
        <w:t>sin</w:t>
      </w:r>
      <w:r>
        <w:rPr>
          <w:rFonts w:ascii="Times New Roman" w:hAnsi="Times New Roman" w:eastAsia="Times New Roman" w:cs="Times New Roman"/>
          <w:i/>
          <w:color w:val="000000"/>
        </w:rPr>
        <w:t>θ</w:t>
      </w:r>
    </w:p>
    <w:p w14:paraId="2782163C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木箱所受摩擦力方向一定向右</w:t>
      </w:r>
    </w:p>
    <w:p w14:paraId="5647ACC6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如果细线悬挂的小球在竖直平面内摆动，列车的加速度一定在不断变化</w:t>
      </w:r>
    </w:p>
    <w:p w14:paraId="581B18B7">
      <w:pPr>
        <w:spacing w:line="360" w:lineRule="auto"/>
        <w:jc w:val="both"/>
        <w:textAlignment w:val="center"/>
        <w:rPr>
          <w:color w:val="000000"/>
        </w:rPr>
      </w:pPr>
      <w:r>
        <w:rPr>
          <w:rFonts w:hint="eastAsia"/>
          <w:color w:val="000000"/>
          <w:lang w:val="en-US" w:eastAsia="zh-CN"/>
        </w:rPr>
        <w:t>4</w:t>
      </w:r>
      <w:r>
        <w:rPr>
          <w:color w:val="000000"/>
        </w:rPr>
        <w:t xml:space="preserve">. </w:t>
      </w:r>
      <w:r>
        <w:rPr>
          <w:rFonts w:hint="eastAsia" w:ascii="宋体" w:hAnsi="宋体" w:cs="宋体"/>
          <w:color w:val="auto"/>
          <w:lang w:val="en-US" w:eastAsia="zh-CN"/>
        </w:rPr>
        <w:t>(2024.江苏南京.二模)</w:t>
      </w:r>
      <w:r>
        <w:rPr>
          <w:rFonts w:ascii="宋体" w:hAnsi="宋体" w:eastAsia="宋体" w:cs="宋体"/>
          <w:color w:val="000000"/>
        </w:rPr>
        <w:t>如图所示，倾角为</w:t>
      </w:r>
      <w: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13.95pt;width:10pt;" o:ole="t" filled="f" o:preferrelative="t" stroked="f" coordsize="21600,21600">
            <v:path/>
            <v:fill on="f" focussize="0,0"/>
            <v:stroke on="f" joinstyle="miter"/>
            <v:imagedata r:id="rId35" o:title="eqIdc24095e409b025db711f14be783a406c"/>
            <o:lock v:ext="edit" aspectratio="t"/>
            <w10:wrap type="none"/>
            <w10:anchorlock/>
          </v:shape>
          <o:OLEObject Type="Embed" ProgID="Equation.DSMT4" ShapeID="_x0000_i1032" DrawAspect="Content" ObjectID="_1468075732" r:id="rId3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光滑斜面固定在水平地面上，轻质弹簧下端固定在斜面底端，上端连接一轻质薄板。一物块从斜面顶端由静止下滑，滑至薄板处，立即和薄板粘连并运动至最低点，弹簧形变始终在弹性限度内，空气阻力不计，重力加速度大小为</w:t>
      </w:r>
      <w:r>
        <w:rPr>
          <w:rFonts w:ascii="Times New Roman" w:hAnsi="Times New Roman" w:eastAsia="Times New Roman" w:cs="Times New Roman"/>
          <w:i/>
          <w:color w:val="000000"/>
        </w:rPr>
        <w:t>g</w:t>
      </w:r>
      <w:r>
        <w:rPr>
          <w:rFonts w:ascii="宋体" w:hAnsi="宋体" w:eastAsia="宋体" w:cs="宋体"/>
          <w:color w:val="000000"/>
        </w:rPr>
        <w:t>，则（　　）</w:t>
      </w:r>
    </w:p>
    <w:p w14:paraId="75A607A6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714500" cy="1076325"/>
            <wp:effectExtent l="0" t="0" r="0" b="3175"/>
            <wp:docPr id="2" name="图片 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E662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物块和薄板粘连瞬间物块速度减小</w:t>
      </w:r>
    </w:p>
    <w:p w14:paraId="7B652EBE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整个过程物块、弹簧和薄板组成的系统机械能不守恒</w:t>
      </w:r>
    </w:p>
    <w:p w14:paraId="235168F7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物块能够返回斜面顶端</w:t>
      </w:r>
    </w:p>
    <w:p w14:paraId="7D53D3EE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物块在最低点的加速度大于</w:t>
      </w:r>
      <w: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38" o:title="eqId56614a942c81fdbbddc583ab29212dbe"/>
            <o:lock v:ext="edit" aspectratio="t"/>
            <w10:wrap type="none"/>
            <w10:anchorlock/>
          </v:shape>
          <o:OLEObject Type="Embed" ProgID="Equation.DSMT4" ShapeID="_x0000_i1033" DrawAspect="Content" ObjectID="_1468075733" r:id="rId37">
            <o:LockedField>false</o:LockedField>
          </o:OLEObject>
        </w:object>
      </w:r>
    </w:p>
    <w:p w14:paraId="4F11DE8F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  <w:lang w:val="en-US" w:eastAsia="zh-CN"/>
        </w:rPr>
        <w:t>5</w:t>
      </w:r>
      <w:r>
        <w:rPr>
          <w:color w:val="000000"/>
        </w:rPr>
        <w:t>.</w:t>
      </w:r>
      <w:r>
        <w:rPr>
          <w:rFonts w:hint="eastAsia"/>
          <w:color w:val="000000"/>
          <w:lang w:eastAsia="zh-CN"/>
        </w:rPr>
        <w:t>（</w:t>
      </w:r>
      <w:r>
        <w:rPr>
          <w:rFonts w:hint="eastAsia"/>
          <w:color w:val="000000"/>
          <w:lang w:val="en-US" w:eastAsia="zh-CN"/>
        </w:rPr>
        <w:t>2024.江苏南京、盐城.一模</w:t>
      </w:r>
      <w:r>
        <w:rPr>
          <w:rFonts w:hint="eastAsia"/>
          <w:color w:val="000000"/>
          <w:lang w:eastAsia="zh-CN"/>
        </w:rPr>
        <w:t>）</w:t>
      </w:r>
      <w:r>
        <w:rPr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如图所示，物体从斜面上的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点由静止开始下滑，经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点进入水平面（经过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点前后速度大小不变），最后停在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点。每隔</w:t>
      </w:r>
      <w:r>
        <w:rPr>
          <w:rFonts w:ascii="Times New Roman" w:hAnsi="Times New Roman" w:eastAsia="Times New Roman" w:cs="Times New Roman"/>
          <w:color w:val="000000"/>
        </w:rPr>
        <w:t>0.1</w:t>
      </w:r>
      <w:r>
        <w:rPr>
          <w:rFonts w:ascii="宋体" w:hAnsi="宋体" w:eastAsia="宋体" w:cs="宋体"/>
          <w:color w:val="000000"/>
        </w:rPr>
        <w:t>秒测量物体的瞬时速度，下表给出了部分测量数据。则物体通过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点时的速度为（　　）</w:t>
      </w:r>
    </w:p>
    <w:p w14:paraId="202F9A19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2743200" cy="1181100"/>
            <wp:effectExtent l="0" t="0" r="0" b="0"/>
            <wp:docPr id="5" name="图片 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37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945"/>
        <w:gridCol w:w="503"/>
        <w:gridCol w:w="503"/>
        <w:gridCol w:w="503"/>
        <w:gridCol w:w="450"/>
        <w:gridCol w:w="503"/>
        <w:gridCol w:w="503"/>
        <w:gridCol w:w="450"/>
      </w:tblGrid>
      <w:tr w14:paraId="222E2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33EE5E45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object>
                <v:shape id="_x0000_i1034" o:spt="75" alt="学科网(www.zxxk.com)--教育资源门户，提供试卷、教案、课件、论文、素材以及各类教学资源下载，还有大量而丰富的教学相关资讯！" type="#_x0000_t75" style="height:16pt;width:20pt;" o:ole="t" filled="f" o:preferrelative="t" stroked="f" coordsize="21600,21600">
                  <v:path/>
                  <v:fill on="f" focussize="0,0"/>
                  <v:stroke on="f" joinstyle="miter"/>
                  <v:imagedata r:id="rId41" o:title="eqId9ecd76012d1b9c5e9fec6221e6e489c2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40">
                  <o:LockedField>false</o:LockedField>
                </o:OLEObject>
              </w:objec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3B661F94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7A8934C0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0.1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7B33939A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0.2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7CEABF4B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…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30626D3B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0.9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13608E37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1.0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4636CC07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…</w:t>
            </w:r>
          </w:p>
        </w:tc>
      </w:tr>
      <w:tr w14:paraId="3EB23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12C46768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object>
                <v:shape id="_x0000_i1035" o:spt="75" alt="学科网(www.zxxk.com)--教育资源门户，提供试卷、教案、课件、论文、素材以及各类教学资源下载，还有大量而丰富的教学相关资讯！" type="#_x0000_t75" style="height:15.75pt;width:35.25pt;" o:ole="t" filled="f" o:preferrelative="t" stroked="f" coordsize="21600,21600">
                  <v:path/>
                  <v:fill on="f" focussize="0,0"/>
                  <v:stroke on="f" joinstyle="miter"/>
                  <v:imagedata r:id="rId43" o:title="eqId127837f2bb6eb64dcda4cfc96c19949b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42">
                  <o:LockedField>false</o:LockedField>
                </o:OLEObject>
              </w:objec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1436E3DE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499544CB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0.5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676F4684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1.0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262F5F5C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…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75B92F84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1.5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547D7A29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1.4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1EA1C121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…</w:t>
            </w:r>
          </w:p>
        </w:tc>
      </w:tr>
    </w:tbl>
    <w:p w14:paraId="3FD385FB">
      <w:pPr>
        <w:spacing w:line="360" w:lineRule="auto"/>
        <w:jc w:val="left"/>
        <w:textAlignment w:val="center"/>
        <w:rPr>
          <w:color w:val="000000"/>
        </w:rPr>
      </w:pPr>
    </w:p>
    <w:p w14:paraId="35DB9EA0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2.0</w:t>
      </w:r>
      <w:r>
        <w:object>
          <v:shape id="_x0000_i1036" o:spt="75" alt="学科网(www.zxxk.com)--教育资源门户，提供试卷、教案、课件、论文、素材以及各类教学资源下载，还有大量而丰富的教学相关资讯！" type="#_x0000_t75" style="height:14.4pt;width:21pt;" o:ole="t" filled="f" o:preferrelative="t" stroked="f" coordsize="21600,21600">
            <v:path/>
            <v:fill on="f" focussize="0,0"/>
            <v:stroke on="f" joinstyle="miter"/>
            <v:imagedata r:id="rId45" o:title="eqId22964de2a093c97a8755dbe70487735e"/>
            <o:lock v:ext="edit" aspectratio="t"/>
            <w10:wrap type="none"/>
            <w10:anchorlock/>
          </v:shape>
          <o:OLEObject Type="Embed" ProgID="Equation.DSMT4" ShapeID="_x0000_i1036" DrawAspect="Content" ObjectID="_1468075736" r:id="rId44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1.8</w:t>
      </w:r>
      <w:r>
        <w:object>
          <v:shape id="_x0000_i1037" o:spt="75" alt="学科网(www.zxxk.com)--教育资源门户，提供试卷、教案、课件、论文、素材以及各类教学资源下载，还有大量而丰富的教学相关资讯！" type="#_x0000_t75" style="height:14.4pt;width:21pt;" o:ole="t" filled="f" o:preferrelative="t" stroked="f" coordsize="21600,21600">
            <v:path/>
            <v:fill on="f" focussize="0,0"/>
            <v:stroke on="f" joinstyle="miter"/>
            <v:imagedata r:id="rId45" o:title="eqId22964de2a093c97a8755dbe70487735e"/>
            <o:lock v:ext="edit" aspectratio="t"/>
            <w10:wrap type="none"/>
            <w10:anchorlock/>
          </v:shape>
          <o:OLEObject Type="Embed" ProgID="Equation.DSMT4" ShapeID="_x0000_i1037" DrawAspect="Content" ObjectID="_1468075737" r:id="rId46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1.7</w:t>
      </w:r>
      <w:r>
        <w:object>
          <v:shape id="_x0000_i1038" o:spt="75" alt="学科网(www.zxxk.com)--教育资源门户，提供试卷、教案、课件、论文、素材以及各类教学资源下载，还有大量而丰富的教学相关资讯！" type="#_x0000_t75" style="height:14.4pt;width:21pt;" o:ole="t" filled="f" o:preferrelative="t" stroked="f" coordsize="21600,21600">
            <v:path/>
            <v:fill on="f" focussize="0,0"/>
            <v:stroke on="f" joinstyle="miter"/>
            <v:imagedata r:id="rId45" o:title="eqId22964de2a093c97a8755dbe70487735e"/>
            <o:lock v:ext="edit" aspectratio="t"/>
            <w10:wrap type="none"/>
            <w10:anchorlock/>
          </v:shape>
          <o:OLEObject Type="Embed" ProgID="Equation.DSMT4" ShapeID="_x0000_i1038" DrawAspect="Content" ObjectID="_1468075738" r:id="rId47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1.5</w:t>
      </w:r>
      <w:r>
        <w:object>
          <v:shape id="_x0000_i1039" o:spt="75" alt="学科网(www.zxxk.com)--教育资源门户，提供试卷、教案、课件、论文、素材以及各类教学资源下载，还有大量而丰富的教学相关资讯！" type="#_x0000_t75" style="height:14.4pt;width:21pt;" o:ole="t" filled="f" o:preferrelative="t" stroked="f" coordsize="21600,21600">
            <v:path/>
            <v:fill on="f" focussize="0,0"/>
            <v:stroke on="f" joinstyle="miter"/>
            <v:imagedata r:id="rId45" o:title="eqId22964de2a093c97a8755dbe70487735e"/>
            <o:lock v:ext="edit" aspectratio="t"/>
            <w10:wrap type="none"/>
            <w10:anchorlock/>
          </v:shape>
          <o:OLEObject Type="Embed" ProgID="Equation.DSMT4" ShapeID="_x0000_i1039" DrawAspect="Content" ObjectID="_1468075739" r:id="rId48">
            <o:LockedField>false</o:LockedField>
          </o:OLEObject>
        </w:object>
      </w:r>
    </w:p>
    <w:p w14:paraId="361544A3">
      <w:pPr>
        <w:spacing w:line="360" w:lineRule="auto"/>
        <w:jc w:val="both"/>
        <w:textAlignment w:val="center"/>
        <w:rPr>
          <w:color w:val="000000"/>
        </w:rPr>
      </w:pPr>
      <w:r>
        <w:rPr>
          <w:rFonts w:hint="eastAsia"/>
          <w:color w:val="000000"/>
          <w:lang w:val="en-US" w:eastAsia="zh-CN"/>
        </w:rPr>
        <w:t>6</w:t>
      </w:r>
      <w:r>
        <w:rPr>
          <w:color w:val="000000"/>
        </w:rPr>
        <w:t>.</w:t>
      </w:r>
      <w:r>
        <w:rPr>
          <w:rFonts w:hint="eastAsia" w:ascii="Times New Roman" w:hAnsi="Times New Roman" w:eastAsia="华文楷体" w:cs="Times New Roman"/>
          <w:b w:val="0"/>
          <w:bCs/>
          <w:sz w:val="24"/>
          <w:lang w:eastAsia="zh-CN"/>
        </w:rPr>
        <w:t>（2024.江苏苏锡常镇.教学情况调研一）</w:t>
      </w:r>
      <w:r>
        <w:rPr>
          <w:rFonts w:hint="eastAsia" w:ascii="Times New Roman" w:hAnsi="Times New Roman" w:eastAsia="华文楷体" w:cs="Times New Roman"/>
          <w:b w:val="0"/>
          <w:bCs/>
          <w:sz w:val="24"/>
          <w:lang w:val="en-US" w:eastAsia="zh-CN"/>
        </w:rPr>
        <w:t>.</w:t>
      </w:r>
      <w:r>
        <w:rPr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两段斜面</w:t>
      </w:r>
      <w:r>
        <w:rPr>
          <w:rFonts w:ascii="Times New Roman" w:hAnsi="Times New Roman" w:eastAsia="Times New Roman" w:cs="Times New Roman"/>
          <w:i/>
          <w:color w:val="000000"/>
        </w:rPr>
        <w:t>AB</w:t>
      </w:r>
      <w:r>
        <w:rPr>
          <w:rFonts w:ascii="宋体" w:hAnsi="宋体" w:eastAsia="宋体" w:cs="宋体"/>
          <w:color w:val="000000"/>
        </w:rPr>
        <w:t>和</w:t>
      </w:r>
      <w:r>
        <w:rPr>
          <w:rFonts w:ascii="Times New Roman" w:hAnsi="Times New Roman" w:eastAsia="Times New Roman" w:cs="Times New Roman"/>
          <w:i/>
          <w:color w:val="000000"/>
        </w:rPr>
        <w:t>BC</w:t>
      </w:r>
      <w:r>
        <w:rPr>
          <w:rFonts w:ascii="宋体" w:hAnsi="宋体" w:eastAsia="宋体" w:cs="宋体"/>
          <w:color w:val="000000"/>
        </w:rPr>
        <w:t>连接成</w:t>
      </w:r>
      <w:r>
        <w:rPr>
          <w:rFonts w:ascii="Times New Roman" w:hAnsi="Times New Roman" w:eastAsia="Times New Roman" w:cs="Times New Roman"/>
          <w:color w:val="000000"/>
        </w:rPr>
        <w:t>V</w:t>
      </w:r>
      <w:r>
        <w:rPr>
          <w:rFonts w:ascii="宋体" w:hAnsi="宋体" w:eastAsia="宋体" w:cs="宋体"/>
          <w:color w:val="000000"/>
        </w:rPr>
        <w:t>字形，连接点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处可以视作一段极短的光滑圆弧，两段斜面长度均为</w:t>
      </w:r>
      <w:r>
        <w:object>
          <v:shape id="_x0000_i1040" o:spt="75" alt="学科网(www.zxxk.com)--教育资源门户，提供试卷、教案、课件、论文、素材以及各类教学资源下载，还有大量而丰富的教学相关资讯！" type="#_x0000_t75" style="height:12.75pt;width:36.75pt;" o:ole="t" filled="f" o:preferrelative="t" stroked="f" coordsize="21600,21600">
            <v:path/>
            <v:fill on="f" focussize="0,0"/>
            <v:stroke on="f" joinstyle="miter"/>
            <v:imagedata r:id="rId50" o:title="eqId58d6961838f6bd0917fe95735d7c53dc"/>
            <o:lock v:ext="edit" aspectratio="t"/>
            <w10:wrap type="none"/>
            <w10:anchorlock/>
          </v:shape>
          <o:OLEObject Type="Embed" ProgID="Equation.DSMT4" ShapeID="_x0000_i1040" DrawAspect="Content" ObjectID="_1468075740" r:id="rId4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，倾角</w:t>
      </w:r>
      <w:r>
        <w:object>
          <v:shape id="_x0000_i1041" o:spt="75" alt="学科网(www.zxxk.com)--教育资源门户，提供试卷、教案、课件、论文、素材以及各类教学资源下载，还有大量而丰富的教学相关资讯！" type="#_x0000_t75" style="height:14.4pt;width:39.6pt;" o:ole="t" filled="f" o:preferrelative="t" stroked="f" coordsize="21600,21600">
            <v:path/>
            <v:fill on="f" focussize="0,0"/>
            <v:stroke on="f" joinstyle="miter"/>
            <v:imagedata r:id="rId52" o:title="eqId912b6b14c72a43003dd0919636f8c272"/>
            <o:lock v:ext="edit" aspectratio="t"/>
            <w10:wrap type="none"/>
            <w10:anchorlock/>
          </v:shape>
          <o:OLEObject Type="Embed" ProgID="Equation.DSMT4" ShapeID="_x0000_i1041" DrawAspect="Content" ObjectID="_1468075741" r:id="rId5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，一定质量的小物块从</w:t>
      </w:r>
      <w:r>
        <w:rPr>
          <w:rFonts w:ascii="Times New Roman" w:hAnsi="Times New Roman" w:eastAsia="Times New Roman" w:cs="Times New Roman"/>
          <w:i/>
          <w:color w:val="000000"/>
        </w:rPr>
        <w:t>AB</w:t>
      </w:r>
      <w:r>
        <w:rPr>
          <w:rFonts w:ascii="宋体" w:hAnsi="宋体" w:eastAsia="宋体" w:cs="宋体"/>
          <w:color w:val="000000"/>
        </w:rPr>
        <w:t>段斜面顶端由静止开始运动，小物块与</w:t>
      </w:r>
      <w:r>
        <w:rPr>
          <w:rFonts w:ascii="Times New Roman" w:hAnsi="Times New Roman" w:eastAsia="Times New Roman" w:cs="Times New Roman"/>
          <w:i/>
          <w:color w:val="000000"/>
        </w:rPr>
        <w:t>AB</w:t>
      </w:r>
      <w:r>
        <w:rPr>
          <w:rFonts w:ascii="宋体" w:hAnsi="宋体" w:eastAsia="宋体" w:cs="宋体"/>
          <w:color w:val="000000"/>
        </w:rPr>
        <w:t>段动摩擦因数为</w:t>
      </w:r>
      <w:r>
        <w:object>
          <v:shape id="_x0000_i1042" o:spt="75" alt="学科网(www.zxxk.com)--教育资源门户，提供试卷、教案、课件、论文、素材以及各类教学资源下载，还有大量而丰富的教学相关资讯！" type="#_x0000_t75" style="height:18.15pt;width:13.75pt;" o:ole="t" filled="f" o:preferrelative="t" stroked="f" coordsize="21600,21600">
            <v:path/>
            <v:fill on="f" focussize="0,0"/>
            <v:stroke on="f" joinstyle="miter"/>
            <v:imagedata r:id="rId54" o:title="eqId2b915ea3069054b7389cee9827dd613c"/>
            <o:lock v:ext="edit" aspectratio="t"/>
            <w10:wrap type="none"/>
            <w10:anchorlock/>
          </v:shape>
          <o:OLEObject Type="Embed" ProgID="Equation.DSMT4" ShapeID="_x0000_i1042" DrawAspect="Content" ObjectID="_1468075742" r:id="rId5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、与</w:t>
      </w:r>
      <w:r>
        <w:rPr>
          <w:rFonts w:ascii="Times New Roman" w:hAnsi="Times New Roman" w:eastAsia="Times New Roman" w:cs="Times New Roman"/>
          <w:i/>
          <w:color w:val="000000"/>
        </w:rPr>
        <w:t>BC</w:t>
      </w:r>
      <w:r>
        <w:rPr>
          <w:rFonts w:ascii="宋体" w:hAnsi="宋体" w:eastAsia="宋体" w:cs="宋体"/>
          <w:color w:val="000000"/>
        </w:rPr>
        <w:t>段动摩擦因数为</w:t>
      </w:r>
      <w:r>
        <w:object>
          <v:shape id="_x0000_i1043" o:spt="75" alt="学科网(www.zxxk.com)--教育资源门户，提供试卷、教案、课件、论文、素材以及各类教学资源下载，还有大量而丰富的教学相关资讯！" type="#_x0000_t75" style="height:18.15pt;width:15.05pt;" o:ole="t" filled="f" o:preferrelative="t" stroked="f" coordsize="21600,21600">
            <v:path/>
            <v:fill on="f" focussize="0,0"/>
            <v:stroke on="f" joinstyle="miter"/>
            <v:imagedata r:id="rId56" o:title="eqIdc55ec3fc6a2a218803229a6fe3ab2679"/>
            <o:lock v:ext="edit" aspectratio="t"/>
            <w10:wrap type="none"/>
            <w10:anchorlock/>
          </v:shape>
          <o:OLEObject Type="Embed" ProgID="Equation.DSMT4" ShapeID="_x0000_i1043" DrawAspect="Content" ObjectID="_1468075743" r:id="rId5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g</w:t>
      </w:r>
      <w:r>
        <w:rPr>
          <w:rFonts w:ascii="宋体" w:hAnsi="宋体" w:eastAsia="宋体" w:cs="宋体"/>
          <w:color w:val="000000"/>
        </w:rPr>
        <w:t>取</w:t>
      </w:r>
      <w:r>
        <w:object>
          <v:shape id="_x0000_i1044" o:spt="75" alt="学科网(www.zxxk.com)--教育资源门户，提供试卷、教案、课件、论文、素材以及各类教学资源下载，还有大量而丰富的教学相关资讯！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58" o:title="eqId9c4ee1b7d06ac4c703e4c086b425c9c5"/>
            <o:lock v:ext="edit" aspectratio="t"/>
            <w10:wrap type="none"/>
            <w10:anchorlock/>
          </v:shape>
          <o:OLEObject Type="Embed" ProgID="Equation.DSMT4" ShapeID="_x0000_i1044" DrawAspect="Content" ObjectID="_1468075744" r:id="rId5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45" o:spt="75" alt="学科网(www.zxxk.com)--教育资源门户，提供试卷、教案、课件、论文、素材以及各类教学资源下载，还有大量而丰富的教学相关资讯！" type="#_x0000_t75" style="height:14.35pt;width:63.15pt;" o:ole="t" filled="f" o:preferrelative="t" stroked="f" coordsize="21600,21600">
            <v:path/>
            <v:fill on="f" focussize="0,0"/>
            <v:stroke on="f" joinstyle="miter"/>
            <v:imagedata r:id="rId60" o:title="eqIdf986badfc5dea707c164e2ab6c98dd06"/>
            <o:lock v:ext="edit" aspectratio="t"/>
            <w10:wrap type="none"/>
            <w10:anchorlock/>
          </v:shape>
          <o:OLEObject Type="Embed" ProgID="Equation.DSMT4" ShapeID="_x0000_i1045" DrawAspect="Content" ObjectID="_1468075745" r:id="rId5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46" o:spt="75" alt="学科网(www.zxxk.com)--教育资源门户，提供试卷、教案、课件、论文、素材以及各类教学资源下载，还有大量而丰富的教学相关资讯！" type="#_x0000_t75" style="height:14.35pt;width:63.8pt;" o:ole="t" filled="f" o:preferrelative="t" stroked="f" coordsize="21600,21600">
            <v:path/>
            <v:fill on="f" focussize="0,0"/>
            <v:stroke on="f" joinstyle="miter"/>
            <v:imagedata r:id="rId62" o:title="eqIdfb8485466d2127bd681a322f87c58f86"/>
            <o:lock v:ext="edit" aspectratio="t"/>
            <w10:wrap type="none"/>
            <w10:anchorlock/>
          </v:shape>
          <o:OLEObject Type="Embed" ProgID="Equation.DSMT4" ShapeID="_x0000_i1046" DrawAspect="Content" ObjectID="_1468075746" r:id="rId6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。</w:t>
      </w:r>
    </w:p>
    <w:p w14:paraId="1CA22833"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）若</w:t>
      </w:r>
      <w:r>
        <w:object>
          <v:shape id="_x0000_i1047" o:spt="75" alt="学科网(www.zxxk.com)--教育资源门户，提供试卷、教案、课件、论文、素材以及各类教学资源下载，还有大量而丰富的教学相关资讯！" type="#_x0000_t75" style="height:18.15pt;width:64.8pt;" o:ole="t" filled="f" o:preferrelative="t" stroked="f" coordsize="21600,21600">
            <v:path/>
            <v:fill on="f" focussize="0,0"/>
            <v:stroke on="f" joinstyle="miter"/>
            <v:imagedata r:id="rId64" o:title="eqId278ee9cdc6fd6305e93552dfc4c19160"/>
            <o:lock v:ext="edit" aspectratio="t"/>
            <w10:wrap type="none"/>
            <w10:anchorlock/>
          </v:shape>
          <o:OLEObject Type="Embed" ProgID="Equation.DSMT4" ShapeID="_x0000_i1047" DrawAspect="Content" ObjectID="_1468075747" r:id="rId6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，求小物块在两段斜面上运动的总路程；</w:t>
      </w:r>
    </w:p>
    <w:p w14:paraId="5E0D66AA"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）若</w:t>
      </w:r>
      <w:r>
        <w:object>
          <v:shape id="_x0000_i1048" o:spt="75" alt="学科网(www.zxxk.com)--教育资源门户，提供试卷、教案、课件、论文、素材以及各类教学资源下载，还有大量而丰富的教学相关资讯！" type="#_x0000_t75" style="height:18.15pt;width:97.05pt;" o:ole="t" filled="f" o:preferrelative="t" stroked="f" coordsize="21600,21600">
            <v:path/>
            <v:fill on="f" focussize="0,0"/>
            <v:stroke on="f" joinstyle="miter"/>
            <v:imagedata r:id="rId66" o:title="eqId716f828cca3d9477d1c4171eee179ce3"/>
            <o:lock v:ext="edit" aspectratio="t"/>
            <w10:wrap type="none"/>
            <w10:anchorlock/>
          </v:shape>
          <o:OLEObject Type="Embed" ProgID="Equation.DSMT4" ShapeID="_x0000_i1048" DrawAspect="Content" ObjectID="_1468075748" r:id="rId6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，求小物块体第一次沿斜面</w:t>
      </w:r>
      <w:r>
        <w:rPr>
          <w:rFonts w:ascii="Times New Roman" w:hAnsi="Times New Roman" w:eastAsia="Times New Roman" w:cs="Times New Roman"/>
          <w:i/>
          <w:color w:val="000000"/>
        </w:rPr>
        <w:t>AB</w:t>
      </w:r>
      <w:r>
        <w:rPr>
          <w:rFonts w:ascii="宋体" w:hAnsi="宋体" w:eastAsia="宋体" w:cs="宋体"/>
          <w:color w:val="000000"/>
        </w:rPr>
        <w:t>向上运动的最远距离；</w:t>
      </w:r>
    </w:p>
    <w:p w14:paraId="4DC82FD9"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）求第（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）问中小物块在</w:t>
      </w:r>
      <w:r>
        <w:rPr>
          <w:rFonts w:ascii="Times New Roman" w:hAnsi="Times New Roman" w:eastAsia="Times New Roman" w:cs="Times New Roman"/>
          <w:i/>
          <w:color w:val="000000"/>
        </w:rPr>
        <w:t>AB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BC</w:t>
      </w:r>
      <w:r>
        <w:rPr>
          <w:rFonts w:ascii="宋体" w:hAnsi="宋体" w:eastAsia="宋体" w:cs="宋体"/>
          <w:color w:val="000000"/>
        </w:rPr>
        <w:t>斜面上运动的总路程。</w:t>
      </w:r>
    </w:p>
    <w:p w14:paraId="45436438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2657475" cy="1152525"/>
            <wp:effectExtent l="0" t="0" r="9525" b="3175"/>
            <wp:docPr id="1" name="图片 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D9779">
      <w:pPr>
        <w:spacing w:line="360" w:lineRule="auto"/>
        <w:jc w:val="left"/>
        <w:textAlignment w:val="center"/>
      </w:pPr>
    </w:p>
    <w:sectPr>
      <w:pgSz w:w="11906" w:h="16838"/>
      <w:pgMar w:top="1417" w:right="1077" w:bottom="1417" w:left="1077" w:header="851" w:footer="992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231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0YjhmODlmOGZjNWEzYzk3NDczYjc0M2U2ZGZiNjcifQ=="/>
  </w:docVars>
  <w:rsids>
    <w:rsidRoot w:val="00A843D3"/>
    <w:rsid w:val="00111792"/>
    <w:rsid w:val="00190124"/>
    <w:rsid w:val="002E4B40"/>
    <w:rsid w:val="004151FC"/>
    <w:rsid w:val="005249FB"/>
    <w:rsid w:val="005F037B"/>
    <w:rsid w:val="00651315"/>
    <w:rsid w:val="00850AE5"/>
    <w:rsid w:val="0085603E"/>
    <w:rsid w:val="00967161"/>
    <w:rsid w:val="00A843D3"/>
    <w:rsid w:val="00AC4F5F"/>
    <w:rsid w:val="00AD59A9"/>
    <w:rsid w:val="00B83B2B"/>
    <w:rsid w:val="00BA58EB"/>
    <w:rsid w:val="00BC0F9D"/>
    <w:rsid w:val="00C02FC6"/>
    <w:rsid w:val="00DC56F5"/>
    <w:rsid w:val="00DD0412"/>
    <w:rsid w:val="00EB3030"/>
    <w:rsid w:val="00F7113A"/>
    <w:rsid w:val="00FD5936"/>
    <w:rsid w:val="014D4677"/>
    <w:rsid w:val="01D2770D"/>
    <w:rsid w:val="025C34C7"/>
    <w:rsid w:val="04170404"/>
    <w:rsid w:val="050111BD"/>
    <w:rsid w:val="0620235A"/>
    <w:rsid w:val="08ED515F"/>
    <w:rsid w:val="094A684B"/>
    <w:rsid w:val="0AEE783F"/>
    <w:rsid w:val="0F3F1AA3"/>
    <w:rsid w:val="0F5117D6"/>
    <w:rsid w:val="0FDB5EE7"/>
    <w:rsid w:val="10B97633"/>
    <w:rsid w:val="113A3C3F"/>
    <w:rsid w:val="161A0B74"/>
    <w:rsid w:val="17103D25"/>
    <w:rsid w:val="17485BBD"/>
    <w:rsid w:val="18EB2C9C"/>
    <w:rsid w:val="1A4B621C"/>
    <w:rsid w:val="1A577C9F"/>
    <w:rsid w:val="1AD5775F"/>
    <w:rsid w:val="1BA72735"/>
    <w:rsid w:val="1C422ECC"/>
    <w:rsid w:val="1F946E5A"/>
    <w:rsid w:val="22046DAA"/>
    <w:rsid w:val="22EF5136"/>
    <w:rsid w:val="23C0797A"/>
    <w:rsid w:val="23C94765"/>
    <w:rsid w:val="23F6584B"/>
    <w:rsid w:val="252D2A06"/>
    <w:rsid w:val="25A95A70"/>
    <w:rsid w:val="29831C25"/>
    <w:rsid w:val="2A297180"/>
    <w:rsid w:val="2A30050E"/>
    <w:rsid w:val="2B716CA8"/>
    <w:rsid w:val="2B8A6CBF"/>
    <w:rsid w:val="2CB76CC5"/>
    <w:rsid w:val="2E9A064C"/>
    <w:rsid w:val="34332832"/>
    <w:rsid w:val="34ED190C"/>
    <w:rsid w:val="35577297"/>
    <w:rsid w:val="38E677C8"/>
    <w:rsid w:val="39981C2C"/>
    <w:rsid w:val="3BCB424E"/>
    <w:rsid w:val="3C352D8E"/>
    <w:rsid w:val="3C7E7D9F"/>
    <w:rsid w:val="3CC82828"/>
    <w:rsid w:val="3DD07BE6"/>
    <w:rsid w:val="3DDB658B"/>
    <w:rsid w:val="3F047DE6"/>
    <w:rsid w:val="405F6562"/>
    <w:rsid w:val="410F6713"/>
    <w:rsid w:val="42162C65"/>
    <w:rsid w:val="43720D3E"/>
    <w:rsid w:val="45D77857"/>
    <w:rsid w:val="4D0A4B1D"/>
    <w:rsid w:val="4D0E7126"/>
    <w:rsid w:val="4D585332"/>
    <w:rsid w:val="4EBA40C8"/>
    <w:rsid w:val="4F4026F2"/>
    <w:rsid w:val="4FEB08B0"/>
    <w:rsid w:val="50A53155"/>
    <w:rsid w:val="51904B45"/>
    <w:rsid w:val="53734EE0"/>
    <w:rsid w:val="54A45F80"/>
    <w:rsid w:val="55DF4A13"/>
    <w:rsid w:val="584C7715"/>
    <w:rsid w:val="59466384"/>
    <w:rsid w:val="5BDE751B"/>
    <w:rsid w:val="5C182A2D"/>
    <w:rsid w:val="5F7F2DC3"/>
    <w:rsid w:val="606049A2"/>
    <w:rsid w:val="63903DE6"/>
    <w:rsid w:val="68D26659"/>
    <w:rsid w:val="697932C4"/>
    <w:rsid w:val="69CE5072"/>
    <w:rsid w:val="6BE46985"/>
    <w:rsid w:val="6CA67BE1"/>
    <w:rsid w:val="6CDF30F3"/>
    <w:rsid w:val="6DB72DDF"/>
    <w:rsid w:val="707D6D2F"/>
    <w:rsid w:val="718D136F"/>
    <w:rsid w:val="74463A57"/>
    <w:rsid w:val="760E5C8B"/>
    <w:rsid w:val="77244202"/>
    <w:rsid w:val="77745DE8"/>
    <w:rsid w:val="77BA2D96"/>
    <w:rsid w:val="7B3A2A6E"/>
    <w:rsid w:val="7BF5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oleObject" Target="embeddings/oleObject1.bin"/><Relationship Id="rId7" Type="http://schemas.openxmlformats.org/officeDocument/2006/relationships/image" Target="media/image4.png"/><Relationship Id="rId68" Type="http://schemas.openxmlformats.org/officeDocument/2006/relationships/fontTable" Target="fontTable.xml"/><Relationship Id="rId67" Type="http://schemas.openxmlformats.org/officeDocument/2006/relationships/image" Target="media/image40.png"/><Relationship Id="rId66" Type="http://schemas.openxmlformats.org/officeDocument/2006/relationships/image" Target="media/image39.wmf"/><Relationship Id="rId65" Type="http://schemas.openxmlformats.org/officeDocument/2006/relationships/oleObject" Target="embeddings/oleObject24.bin"/><Relationship Id="rId64" Type="http://schemas.openxmlformats.org/officeDocument/2006/relationships/image" Target="media/image38.wmf"/><Relationship Id="rId63" Type="http://schemas.openxmlformats.org/officeDocument/2006/relationships/oleObject" Target="embeddings/oleObject23.bin"/><Relationship Id="rId62" Type="http://schemas.openxmlformats.org/officeDocument/2006/relationships/image" Target="media/image37.wmf"/><Relationship Id="rId61" Type="http://schemas.openxmlformats.org/officeDocument/2006/relationships/oleObject" Target="embeddings/oleObject22.bin"/><Relationship Id="rId60" Type="http://schemas.openxmlformats.org/officeDocument/2006/relationships/image" Target="media/image36.wmf"/><Relationship Id="rId6" Type="http://schemas.openxmlformats.org/officeDocument/2006/relationships/image" Target="media/image3.png"/><Relationship Id="rId59" Type="http://schemas.openxmlformats.org/officeDocument/2006/relationships/oleObject" Target="embeddings/oleObject21.bin"/><Relationship Id="rId58" Type="http://schemas.openxmlformats.org/officeDocument/2006/relationships/image" Target="media/image35.wmf"/><Relationship Id="rId57" Type="http://schemas.openxmlformats.org/officeDocument/2006/relationships/oleObject" Target="embeddings/oleObject20.bin"/><Relationship Id="rId56" Type="http://schemas.openxmlformats.org/officeDocument/2006/relationships/image" Target="media/image34.wmf"/><Relationship Id="rId55" Type="http://schemas.openxmlformats.org/officeDocument/2006/relationships/oleObject" Target="embeddings/oleObject19.bin"/><Relationship Id="rId54" Type="http://schemas.openxmlformats.org/officeDocument/2006/relationships/image" Target="media/image33.wmf"/><Relationship Id="rId53" Type="http://schemas.openxmlformats.org/officeDocument/2006/relationships/oleObject" Target="embeddings/oleObject18.bin"/><Relationship Id="rId52" Type="http://schemas.openxmlformats.org/officeDocument/2006/relationships/image" Target="media/image32.wmf"/><Relationship Id="rId51" Type="http://schemas.openxmlformats.org/officeDocument/2006/relationships/oleObject" Target="embeddings/oleObject17.bin"/><Relationship Id="rId50" Type="http://schemas.openxmlformats.org/officeDocument/2006/relationships/image" Target="media/image31.wmf"/><Relationship Id="rId5" Type="http://schemas.openxmlformats.org/officeDocument/2006/relationships/image" Target="media/image2.png"/><Relationship Id="rId49" Type="http://schemas.openxmlformats.org/officeDocument/2006/relationships/oleObject" Target="embeddings/oleObject16.bin"/><Relationship Id="rId48" Type="http://schemas.openxmlformats.org/officeDocument/2006/relationships/oleObject" Target="embeddings/oleObject15.bin"/><Relationship Id="rId47" Type="http://schemas.openxmlformats.org/officeDocument/2006/relationships/oleObject" Target="embeddings/oleObject14.bin"/><Relationship Id="rId46" Type="http://schemas.openxmlformats.org/officeDocument/2006/relationships/oleObject" Target="embeddings/oleObject13.bin"/><Relationship Id="rId45" Type="http://schemas.openxmlformats.org/officeDocument/2006/relationships/image" Target="media/image30.wmf"/><Relationship Id="rId44" Type="http://schemas.openxmlformats.org/officeDocument/2006/relationships/oleObject" Target="embeddings/oleObject12.bin"/><Relationship Id="rId43" Type="http://schemas.openxmlformats.org/officeDocument/2006/relationships/image" Target="media/image29.wmf"/><Relationship Id="rId42" Type="http://schemas.openxmlformats.org/officeDocument/2006/relationships/oleObject" Target="embeddings/oleObject11.bin"/><Relationship Id="rId41" Type="http://schemas.openxmlformats.org/officeDocument/2006/relationships/image" Target="media/image28.wmf"/><Relationship Id="rId40" Type="http://schemas.openxmlformats.org/officeDocument/2006/relationships/oleObject" Target="embeddings/oleObject10.bin"/><Relationship Id="rId4" Type="http://schemas.openxmlformats.org/officeDocument/2006/relationships/image" Target="media/image1.png"/><Relationship Id="rId39" Type="http://schemas.openxmlformats.org/officeDocument/2006/relationships/image" Target="media/image27.png"/><Relationship Id="rId38" Type="http://schemas.openxmlformats.org/officeDocument/2006/relationships/image" Target="media/image26.wmf"/><Relationship Id="rId37" Type="http://schemas.openxmlformats.org/officeDocument/2006/relationships/oleObject" Target="embeddings/oleObject9.bin"/><Relationship Id="rId36" Type="http://schemas.openxmlformats.org/officeDocument/2006/relationships/image" Target="media/image25.png"/><Relationship Id="rId35" Type="http://schemas.openxmlformats.org/officeDocument/2006/relationships/image" Target="media/image24.wmf"/><Relationship Id="rId34" Type="http://schemas.openxmlformats.org/officeDocument/2006/relationships/oleObject" Target="embeddings/oleObject8.bin"/><Relationship Id="rId33" Type="http://schemas.openxmlformats.org/officeDocument/2006/relationships/image" Target="media/image23.png"/><Relationship Id="rId32" Type="http://schemas.openxmlformats.org/officeDocument/2006/relationships/image" Target="media/image22.png"/><Relationship Id="rId31" Type="http://schemas.openxmlformats.org/officeDocument/2006/relationships/image" Target="media/image21.png"/><Relationship Id="rId30" Type="http://schemas.openxmlformats.org/officeDocument/2006/relationships/image" Target="media/image20.png"/><Relationship Id="rId3" Type="http://schemas.openxmlformats.org/officeDocument/2006/relationships/theme" Target="theme/theme1.xml"/><Relationship Id="rId29" Type="http://schemas.openxmlformats.org/officeDocument/2006/relationships/image" Target="media/image19.png"/><Relationship Id="rId28" Type="http://schemas.openxmlformats.org/officeDocument/2006/relationships/image" Target="media/image18.png"/><Relationship Id="rId27" Type="http://schemas.openxmlformats.org/officeDocument/2006/relationships/image" Target="media/image17.png"/><Relationship Id="rId26" Type="http://schemas.openxmlformats.org/officeDocument/2006/relationships/image" Target="media/image16.png"/><Relationship Id="rId25" Type="http://schemas.openxmlformats.org/officeDocument/2006/relationships/image" Target="media/image15.wmf"/><Relationship Id="rId24" Type="http://schemas.openxmlformats.org/officeDocument/2006/relationships/oleObject" Target="embeddings/oleObject7.bin"/><Relationship Id="rId23" Type="http://schemas.openxmlformats.org/officeDocument/2006/relationships/image" Target="media/image14.wmf"/><Relationship Id="rId22" Type="http://schemas.openxmlformats.org/officeDocument/2006/relationships/oleObject" Target="embeddings/oleObject6.bin"/><Relationship Id="rId21" Type="http://schemas.openxmlformats.org/officeDocument/2006/relationships/image" Target="media/image13.png"/><Relationship Id="rId20" Type="http://schemas.openxmlformats.org/officeDocument/2006/relationships/image" Target="media/image12.wmf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wmf"/><Relationship Id="rId16" Type="http://schemas.openxmlformats.org/officeDocument/2006/relationships/oleObject" Target="embeddings/oleObject5.bin"/><Relationship Id="rId15" Type="http://schemas.openxmlformats.org/officeDocument/2006/relationships/image" Target="media/image8.wmf"/><Relationship Id="rId14" Type="http://schemas.openxmlformats.org/officeDocument/2006/relationships/oleObject" Target="embeddings/oleObject4.bin"/><Relationship Id="rId13" Type="http://schemas.openxmlformats.org/officeDocument/2006/relationships/image" Target="media/image7.wmf"/><Relationship Id="rId12" Type="http://schemas.openxmlformats.org/officeDocument/2006/relationships/oleObject" Target="embeddings/oleObject3.bin"/><Relationship Id="rId11" Type="http://schemas.openxmlformats.org/officeDocument/2006/relationships/image" Target="media/image6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4</Pages>
  <Words>1383</Words>
  <Characters>1530</Characters>
  <Lines>1</Lines>
  <Paragraphs>1</Paragraphs>
  <TotalTime>0</TotalTime>
  <ScaleCrop>false</ScaleCrop>
  <LinksUpToDate>false</LinksUpToDate>
  <CharactersWithSpaces>1609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2022-06-29T09:34:00Z</dcterms:created>
  <dc:creator>zxxk</dc:creator>
  <cp:lastModifiedBy>雷培利</cp:lastModifiedBy>
  <dcterms:modified xsi:type="dcterms:W3CDTF">2024-09-05T12:47:54Z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2052-12.1.0.17857</vt:lpwstr>
  </property>
  <property fmtid="{D5CDD505-2E9C-101B-9397-08002B2CF9AE}" pid="7" name="ICV">
    <vt:lpwstr>3E494FCBBD2B41EBA88C61ECA6D9AD34_12</vt:lpwstr>
  </property>
</Properties>
</file>