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3.tif" ContentType="image/tiff"/>
  <Override PartName="/word/media/image5.tif" ContentType="image/tiff"/>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pPr>
        <w:jc w:val="center"/>
        <w:rPr>
          <w:rFonts w:ascii="黑体" w:eastAsia="黑体" w:hAnsi="黑体" w:cs="宋体" w:hint="default"/>
          <w:b/>
          <w:bCs/>
          <w:sz w:val="32"/>
          <w:szCs w:val="32"/>
          <w:lang w:val="en-US" w:eastAsia="zh-CN"/>
        </w:rPr>
      </w:pPr>
      <w:r>
        <w:rPr>
          <w:rFonts w:ascii="黑体" w:eastAsia="黑体" w:hAnsi="黑体" w:cs="宋体" w:hint="default"/>
          <w:b/>
          <w:bCs/>
          <w:sz w:val="32"/>
          <w:szCs w:val="32"/>
          <w:lang w:val="en-US" w:eastAsia="zh-CN"/>
        </w:rPr>
        <w:drawing>
          <wp:anchor simplePos="0" relativeHeight="251658240" behindDoc="0" locked="0" layoutInCell="1" allowOverlap="1">
            <wp:simplePos x="0" y="0"/>
            <wp:positionH relativeFrom="page">
              <wp:posOffset>12585700</wp:posOffset>
            </wp:positionH>
            <wp:positionV relativeFrom="topMargin">
              <wp:posOffset>11887200</wp:posOffset>
            </wp:positionV>
            <wp:extent cx="431800" cy="266700"/>
            <wp:wrapNone/>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4"/>
                    <a:stretch>
                      <a:fillRect/>
                    </a:stretch>
                  </pic:blipFill>
                  <pic:spPr>
                    <a:xfrm>
                      <a:off x="0" y="0"/>
                      <a:ext cx="431800" cy="266700"/>
                    </a:xfrm>
                    <a:prstGeom prst="rect">
                      <a:avLst/>
                    </a:prstGeom>
                  </pic:spPr>
                </pic:pic>
              </a:graphicData>
            </a:graphic>
          </wp:anchor>
        </w:drawing>
      </w:r>
      <w:r>
        <w:rPr>
          <w:rFonts w:ascii="黑体" w:eastAsia="黑体" w:hAnsi="黑体" w:cs="宋体" w:hint="default"/>
          <w:b/>
          <w:bCs/>
          <w:sz w:val="32"/>
          <w:szCs w:val="32"/>
          <w:lang w:val="en-US" w:eastAsia="zh-CN"/>
        </w:rPr>
        <w:t>《必修</w:t>
      </w:r>
      <w:r>
        <w:rPr>
          <w:rFonts w:ascii="黑体" w:eastAsia="黑体" w:hAnsi="黑体" w:cs="宋体" w:hint="eastAsia"/>
          <w:b/>
          <w:bCs/>
          <w:sz w:val="32"/>
          <w:szCs w:val="32"/>
          <w:lang w:val="en-US" w:eastAsia="zh-CN"/>
        </w:rPr>
        <w:t>2 经济与社会</w:t>
      </w:r>
      <w:r>
        <w:rPr>
          <w:rFonts w:ascii="黑体" w:eastAsia="黑体" w:hAnsi="黑体" w:cs="宋体" w:hint="default"/>
          <w:b/>
          <w:bCs/>
          <w:sz w:val="32"/>
          <w:szCs w:val="32"/>
          <w:lang w:val="en-US" w:eastAsia="zh-CN"/>
        </w:rPr>
        <w:t>》</w:t>
      </w:r>
    </w:p>
    <w:p>
      <w:pPr>
        <w:numPr>
          <w:ilvl w:val="0"/>
          <w:numId w:val="0"/>
        </w:numPr>
        <w:jc w:val="center"/>
        <w:outlineLvl w:val="1"/>
        <w:rPr>
          <w:rFonts w:ascii="黑体" w:eastAsia="黑体" w:hAnsi="黑体" w:cs="宋体" w:hint="default"/>
          <w:b/>
          <w:bCs/>
          <w:sz w:val="32"/>
          <w:szCs w:val="32"/>
          <w:u w:val="none"/>
          <w:lang w:val="en-US" w:eastAsia="zh-CN"/>
        </w:rPr>
      </w:pPr>
      <w:r>
        <w:rPr>
          <w:rFonts w:ascii="黑体" w:eastAsia="黑体" w:hAnsi="黑体" w:cs="宋体" w:hint="eastAsia"/>
          <w:b/>
          <w:bCs/>
          <w:sz w:val="32"/>
          <w:szCs w:val="32"/>
          <w:u w:val="none"/>
          <w:lang w:val="en-US" w:eastAsia="zh-CN"/>
        </w:rPr>
        <w:t>第一单元 生产资料所有制与经济体制</w:t>
      </w:r>
    </w:p>
    <w:p>
      <w:pPr>
        <w:numPr>
          <w:ilvl w:val="0"/>
          <w:numId w:val="0"/>
        </w:numPr>
        <w:jc w:val="center"/>
        <w:rPr>
          <w:rFonts w:ascii="黑体" w:eastAsia="黑体" w:hAnsi="黑体" w:cs="宋体" w:hint="default"/>
          <w:b/>
          <w:bCs/>
          <w:sz w:val="28"/>
          <w:szCs w:val="28"/>
          <w:u w:val="none"/>
          <w:lang w:val="en-US" w:eastAsia="zh-CN"/>
        </w:rPr>
      </w:pPr>
      <w:r>
        <w:rPr>
          <w:rFonts w:ascii="黑体" w:eastAsia="黑体" w:hAnsi="黑体" w:cs="宋体" w:hint="eastAsia"/>
          <w:b/>
          <w:bCs/>
          <w:sz w:val="28"/>
          <w:szCs w:val="28"/>
          <w:u w:val="none"/>
          <w:lang w:val="en-US" w:eastAsia="zh-CN"/>
        </w:rPr>
        <w:t>第一课 我国的生产资料所有制</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ascii="黑体" w:eastAsia="黑体" w:hAnsi="黑体" w:cs="宋体" w:hint="eastAsia"/>
          <w:b/>
          <w:bCs/>
          <w:sz w:val="28"/>
          <w:szCs w:val="28"/>
          <w:u w:val="single"/>
          <w:lang w:val="en-US" w:eastAsia="zh-CN"/>
        </w:rPr>
      </w:pPr>
      <w:r>
        <w:rPr>
          <w:rFonts w:ascii="黑体" w:eastAsia="黑体" w:hAnsi="黑体" w:cs="宋体" w:hint="default"/>
          <w:b/>
          <w:bCs/>
          <w:sz w:val="28"/>
          <w:szCs w:val="28"/>
          <w:u w:val="single"/>
          <w:lang w:eastAsia="zh-CN"/>
        </w:rPr>
        <w:t>1.1</w:t>
      </w:r>
      <w:r>
        <w:rPr>
          <w:rFonts w:ascii="黑体" w:eastAsia="黑体" w:hAnsi="黑体" w:cs="宋体" w:hint="eastAsia"/>
          <w:b/>
          <w:bCs/>
          <w:sz w:val="28"/>
          <w:szCs w:val="28"/>
          <w:u w:val="single"/>
          <w:lang w:val="en-US" w:eastAsia="zh-CN"/>
        </w:rPr>
        <w:t>公有制为主体 多种所有制经济共同发展</w:t>
      </w:r>
    </w:p>
    <w:p>
      <w:pPr>
        <w:pStyle w:val="PlainText"/>
        <w:jc w:val="both"/>
        <w:rPr>
          <w:rFonts w:ascii="黑体" w:eastAsia="黑体" w:hAnsi="黑体" w:cs="宋体" w:hint="default"/>
          <w:b/>
          <w:bCs/>
          <w:sz w:val="28"/>
          <w:szCs w:val="28"/>
          <w:u w:val="single"/>
          <w:lang w:val="en-US" w:eastAsia="zh-CN"/>
        </w:rPr>
      </w:pPr>
      <w:r>
        <w:rPr>
          <w:rFonts w:ascii="黑体" w:eastAsia="黑体" w:hAnsi="黑体" w:cs="宋体" w:hint="eastAsia"/>
          <w:b/>
          <w:bCs/>
          <w:sz w:val="24"/>
          <w:szCs w:val="24"/>
          <w:lang w:val="en-US" w:eastAsia="zh-CN"/>
        </w:rPr>
        <w:t>第一目 公有制主体地位及其体现</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b/>
          <w:bCs/>
          <w:kern w:val="0"/>
          <w:sz w:val="21"/>
          <w:szCs w:val="21"/>
          <w:lang w:val="en-US" w:eastAsia="zh-CN" w:bidi="ar"/>
        </w:rPr>
        <w:t>1</w:t>
      </w:r>
      <w:r>
        <w:rPr>
          <w:rFonts w:ascii="宋体" w:eastAsia="宋体" w:hAnsi="宋体" w:cs="宋体" w:hint="default"/>
          <w:b/>
          <w:bCs/>
          <w:kern w:val="0"/>
          <w:sz w:val="21"/>
          <w:szCs w:val="21"/>
          <w:lang w:val="en-US" w:eastAsia="zh-CN" w:bidi="ar"/>
        </w:rPr>
        <w:t>、生产资料所有制的地位</w:t>
      </w:r>
      <w:r>
        <w:rPr>
          <w:rFonts w:ascii="宋体" w:eastAsia="宋体" w:hAnsi="宋体" w:cs="宋体" w:hint="eastAsia"/>
          <w:kern w:val="0"/>
          <w:sz w:val="21"/>
          <w:szCs w:val="21"/>
          <w:lang w:val="en-US" w:eastAsia="zh-CN" w:bidi="ar"/>
        </w:rPr>
        <w:t>：</w:t>
      </w:r>
      <w:r>
        <w:rPr>
          <w:rFonts w:ascii="宋体" w:eastAsia="宋体" w:hAnsi="宋体" w:cs="宋体" w:hint="default"/>
          <w:kern w:val="0"/>
          <w:sz w:val="21"/>
          <w:szCs w:val="21"/>
          <w:lang w:val="en-US" w:eastAsia="zh-CN" w:bidi="ar"/>
        </w:rPr>
        <w:t>在生产关系中起着决定性作用</w:t>
      </w:r>
      <w:r>
        <w:rPr>
          <w:rFonts w:ascii="宋体" w:eastAsia="宋体" w:hAnsi="宋体" w:cs="宋体" w:hint="eastAsia"/>
          <w:kern w:val="0"/>
          <w:sz w:val="21"/>
          <w:szCs w:val="21"/>
          <w:lang w:val="en-US" w:eastAsia="zh-CN" w:bidi="ar"/>
        </w:rPr>
        <w:t>，</w:t>
      </w:r>
      <w:r>
        <w:rPr>
          <w:rFonts w:ascii="宋体" w:eastAsia="宋体" w:hAnsi="宋体" w:cs="宋体" w:hint="default"/>
          <w:kern w:val="0"/>
          <w:sz w:val="21"/>
          <w:szCs w:val="21"/>
          <w:lang w:val="en-US" w:eastAsia="zh-CN" w:bidi="ar"/>
        </w:rPr>
        <w:t>是生产关系的核心</w:t>
      </w:r>
      <w:r>
        <w:rPr>
          <w:rFonts w:ascii="宋体" w:eastAsia="宋体" w:hAnsi="宋体" w:cs="宋体" w:hint="eastAsia"/>
          <w:kern w:val="0"/>
          <w:sz w:val="21"/>
          <w:szCs w:val="21"/>
          <w:lang w:val="en-US" w:eastAsia="zh-CN" w:bidi="ar"/>
        </w:rPr>
        <w:t>，</w:t>
      </w:r>
      <w:r>
        <w:rPr>
          <w:rFonts w:ascii="宋体" w:eastAsia="宋体" w:hAnsi="宋体" w:cs="宋体" w:hint="default"/>
          <w:kern w:val="0"/>
          <w:sz w:val="21"/>
          <w:szCs w:val="21"/>
          <w:lang w:val="en-US" w:eastAsia="zh-CN" w:bidi="ar"/>
        </w:rPr>
        <w:t>是经济制度的基础。占支配地位的生产资料所有制决定着一个社会的基本性质和发展方向。</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bCs/>
          <w:kern w:val="0"/>
          <w:sz w:val="21"/>
          <w:szCs w:val="21"/>
          <w:lang w:val="en-US" w:eastAsia="zh-CN" w:bidi="ar"/>
        </w:rPr>
      </w:pPr>
      <w:r>
        <w:rPr>
          <w:rFonts w:ascii="宋体" w:eastAsia="宋体" w:hAnsi="宋体" w:cs="宋体" w:hint="eastAsia"/>
          <w:b/>
          <w:bCs/>
          <w:kern w:val="0"/>
          <w:sz w:val="21"/>
          <w:szCs w:val="21"/>
          <w:lang w:val="en-US" w:eastAsia="zh-CN" w:bidi="ar"/>
        </w:rPr>
        <w:t>2</w:t>
      </w:r>
      <w:r>
        <w:rPr>
          <w:rFonts w:ascii="宋体" w:eastAsia="宋体" w:hAnsi="宋体" w:cs="宋体" w:hint="default"/>
          <w:b/>
          <w:bCs/>
          <w:kern w:val="0"/>
          <w:sz w:val="21"/>
          <w:szCs w:val="21"/>
          <w:lang w:val="en-US" w:eastAsia="zh-CN" w:bidi="ar"/>
        </w:rPr>
        <w:t>、我国的生产资料所有制</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内容</w:t>
      </w:r>
      <w:r>
        <w:rPr>
          <w:rFonts w:ascii="宋体" w:eastAsia="宋体" w:hAnsi="宋体" w:cs="宋体" w:hint="default"/>
          <w:kern w:val="0"/>
          <w:sz w:val="21"/>
          <w:szCs w:val="21"/>
          <w:lang w:val="en-US" w:eastAsia="zh-CN" w:bidi="ar"/>
        </w:rPr>
        <w:t>：公有制为主体、多种所有制经济共同发展。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地位</w:t>
      </w:r>
      <w:r>
        <w:rPr>
          <w:rFonts w:ascii="宋体" w:eastAsia="宋体" w:hAnsi="宋体" w:cs="宋体" w:hint="default"/>
          <w:kern w:val="0"/>
          <w:sz w:val="21"/>
          <w:szCs w:val="21"/>
          <w:lang w:val="en-US" w:eastAsia="zh-CN" w:bidi="ar"/>
        </w:rPr>
        <w:t>：是中国特色社会主义制度的重要支柱，体现了中国特色社会主义制度的优越性。</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b/>
          <w:bCs/>
          <w:kern w:val="0"/>
          <w:sz w:val="21"/>
          <w:szCs w:val="21"/>
          <w:lang w:val="en-US" w:eastAsia="zh-CN" w:bidi="ar"/>
        </w:rPr>
        <w:t>3</w:t>
      </w:r>
      <w:r>
        <w:rPr>
          <w:rFonts w:ascii="宋体" w:eastAsia="宋体" w:hAnsi="宋体" w:cs="宋体" w:hint="default"/>
          <w:b/>
          <w:bCs/>
          <w:kern w:val="0"/>
          <w:sz w:val="21"/>
          <w:szCs w:val="21"/>
          <w:lang w:val="en-US" w:eastAsia="zh-CN" w:bidi="ar"/>
        </w:rPr>
        <w:t>、公有制经济</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b/>
          <w:bCs/>
          <w:kern w:val="0"/>
          <w:sz w:val="21"/>
          <w:szCs w:val="21"/>
          <w:lang w:val="en-US" w:eastAsia="zh-CN" w:bidi="ar"/>
        </w:rPr>
        <w:t>（</w:t>
      </w:r>
      <w:r>
        <w:rPr>
          <w:rFonts w:ascii="宋体" w:eastAsia="宋体" w:hAnsi="宋体" w:cs="宋体" w:hint="default"/>
          <w:b/>
          <w:bCs/>
          <w:kern w:val="0"/>
          <w:sz w:val="21"/>
          <w:szCs w:val="21"/>
          <w:lang w:val="en-US" w:eastAsia="zh-CN" w:bidi="ar"/>
        </w:rPr>
        <w:t>1</w:t>
      </w:r>
      <w:r>
        <w:rPr>
          <w:rFonts w:ascii="宋体" w:eastAsia="宋体" w:hAnsi="宋体" w:cs="宋体" w:hint="eastAsia"/>
          <w:b/>
          <w:bCs/>
          <w:kern w:val="0"/>
          <w:sz w:val="21"/>
          <w:szCs w:val="21"/>
          <w:lang w:val="en-US" w:eastAsia="zh-CN" w:bidi="ar"/>
        </w:rPr>
        <w:t>）</w:t>
      </w:r>
      <w:r>
        <w:rPr>
          <w:rFonts w:ascii="宋体" w:eastAsia="宋体" w:hAnsi="宋体" w:cs="宋体" w:hint="default"/>
          <w:b/>
          <w:bCs/>
          <w:kern w:val="0"/>
          <w:sz w:val="21"/>
          <w:szCs w:val="21"/>
          <w:lang w:val="en-US" w:eastAsia="zh-CN" w:bidi="ar"/>
        </w:rPr>
        <w:t>内容</w:t>
      </w:r>
      <w:r>
        <w:rPr>
          <w:rFonts w:ascii="宋体" w:eastAsia="宋体" w:hAnsi="宋体" w:cs="宋体" w:hint="default"/>
          <w:kern w:val="0"/>
          <w:sz w:val="21"/>
          <w:szCs w:val="21"/>
          <w:lang w:val="en-US" w:eastAsia="zh-CN" w:bidi="ar"/>
        </w:rPr>
        <w:t>：包括国有经济，集体经济以及混合所有制经济中的国有成分和集体成分。</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b/>
          <w:bCs/>
          <w:kern w:val="0"/>
          <w:sz w:val="21"/>
          <w:szCs w:val="21"/>
          <w:lang w:val="en-US" w:eastAsia="zh-CN" w:bidi="ar"/>
        </w:rPr>
        <w:t>（</w:t>
      </w:r>
      <w:r>
        <w:rPr>
          <w:rFonts w:ascii="宋体" w:eastAsia="宋体" w:hAnsi="宋体" w:cs="宋体" w:hint="default"/>
          <w:b/>
          <w:bCs/>
          <w:kern w:val="0"/>
          <w:sz w:val="21"/>
          <w:szCs w:val="21"/>
          <w:lang w:val="en-US" w:eastAsia="zh-CN" w:bidi="ar"/>
        </w:rPr>
        <w:t>2</w:t>
      </w:r>
      <w:r>
        <w:rPr>
          <w:rFonts w:ascii="宋体" w:eastAsia="宋体" w:hAnsi="宋体" w:cs="宋体" w:hint="eastAsia"/>
          <w:b/>
          <w:bCs/>
          <w:kern w:val="0"/>
          <w:sz w:val="21"/>
          <w:szCs w:val="21"/>
          <w:lang w:val="en-US" w:eastAsia="zh-CN" w:bidi="ar"/>
        </w:rPr>
        <w:t>）</w:t>
      </w:r>
      <w:r>
        <w:rPr>
          <w:rFonts w:ascii="宋体" w:eastAsia="宋体" w:hAnsi="宋体" w:cs="宋体" w:hint="default"/>
          <w:b/>
          <w:bCs/>
          <w:kern w:val="0"/>
          <w:sz w:val="21"/>
          <w:szCs w:val="21"/>
          <w:lang w:val="en-US" w:eastAsia="zh-CN" w:bidi="ar"/>
        </w:rPr>
        <w:t>地位</w:t>
      </w:r>
      <w:r>
        <w:rPr>
          <w:rFonts w:ascii="宋体" w:eastAsia="宋体" w:hAnsi="宋体" w:cs="宋体" w:hint="default"/>
          <w:kern w:val="0"/>
          <w:sz w:val="21"/>
          <w:szCs w:val="21"/>
          <w:lang w:val="en-US" w:eastAsia="zh-CN" w:bidi="ar"/>
        </w:rPr>
        <w:t>：在国民经济中占主体地位，是社会主义经济制度的基础。</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bCs/>
          <w:kern w:val="0"/>
          <w:sz w:val="21"/>
          <w:szCs w:val="21"/>
          <w:lang w:val="en-US" w:eastAsia="zh-CN" w:bidi="ar"/>
        </w:rPr>
      </w:pPr>
      <w:r>
        <w:rPr>
          <w:rFonts w:ascii="宋体" w:eastAsia="宋体" w:hAnsi="宋体" w:cs="宋体" w:hint="eastAsia"/>
          <w:b/>
          <w:bCs/>
          <w:kern w:val="0"/>
          <w:sz w:val="21"/>
          <w:szCs w:val="21"/>
          <w:lang w:val="en-US" w:eastAsia="zh-CN" w:bidi="ar"/>
        </w:rPr>
        <w:t>（</w:t>
      </w:r>
      <w:r>
        <w:rPr>
          <w:rFonts w:ascii="宋体" w:eastAsia="宋体" w:hAnsi="宋体" w:cs="宋体" w:hint="default"/>
          <w:b/>
          <w:bCs/>
          <w:kern w:val="0"/>
          <w:sz w:val="21"/>
          <w:szCs w:val="21"/>
          <w:lang w:val="en-US" w:eastAsia="zh-CN" w:bidi="ar"/>
        </w:rPr>
        <w:t>3</w:t>
      </w:r>
      <w:r>
        <w:rPr>
          <w:rFonts w:ascii="宋体" w:eastAsia="宋体" w:hAnsi="宋体" w:cs="宋体" w:hint="eastAsia"/>
          <w:b/>
          <w:bCs/>
          <w:kern w:val="0"/>
          <w:sz w:val="21"/>
          <w:szCs w:val="21"/>
          <w:lang w:val="en-US" w:eastAsia="zh-CN" w:bidi="ar"/>
        </w:rPr>
        <w:t>）</w:t>
      </w:r>
      <w:r>
        <w:rPr>
          <w:rFonts w:ascii="宋体" w:eastAsia="宋体" w:hAnsi="宋体" w:cs="宋体" w:hint="default"/>
          <w:b/>
          <w:bCs/>
          <w:kern w:val="0"/>
          <w:sz w:val="21"/>
          <w:szCs w:val="21"/>
          <w:lang w:val="en-US" w:eastAsia="zh-CN" w:bidi="ar"/>
        </w:rPr>
        <w:t>以公有制为主体的原因</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b/>
          <w:bCs/>
          <w:kern w:val="0"/>
          <w:sz w:val="21"/>
          <w:szCs w:val="21"/>
          <w:lang w:val="en-US" w:eastAsia="zh-CN" w:bidi="ar"/>
        </w:rPr>
        <w:t>①</w:t>
      </w:r>
      <w:r>
        <w:rPr>
          <w:rFonts w:ascii="宋体" w:eastAsia="宋体" w:hAnsi="宋体" w:cs="宋体" w:hint="default"/>
          <w:b/>
          <w:bCs/>
          <w:kern w:val="0"/>
          <w:sz w:val="21"/>
          <w:szCs w:val="21"/>
          <w:lang w:val="en-US" w:eastAsia="zh-CN" w:bidi="ar"/>
        </w:rPr>
        <w:t>是社会主义初级阶段经济制度的根本特征</w:t>
      </w:r>
      <w:r>
        <w:rPr>
          <w:rFonts w:ascii="宋体" w:eastAsia="宋体" w:hAnsi="宋体" w:cs="宋体" w:hint="default"/>
          <w:kern w:val="0"/>
          <w:sz w:val="21"/>
          <w:szCs w:val="21"/>
          <w:lang w:val="en-US" w:eastAsia="zh-CN" w:bidi="ar"/>
        </w:rPr>
        <w:t>。公有制经济为国家建设、国防安全、人民生活改善做出了突出贡献，是社会主义经济制度的基础。</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b/>
          <w:bCs/>
          <w:kern w:val="0"/>
          <w:sz w:val="21"/>
          <w:szCs w:val="21"/>
          <w:lang w:val="en-US" w:eastAsia="zh-CN" w:bidi="ar"/>
        </w:rPr>
        <w:t>②</w:t>
      </w:r>
      <w:r>
        <w:rPr>
          <w:rFonts w:ascii="宋体" w:eastAsia="宋体" w:hAnsi="宋体" w:cs="宋体" w:hint="default"/>
          <w:b/>
          <w:bCs/>
          <w:kern w:val="0"/>
          <w:sz w:val="21"/>
          <w:szCs w:val="21"/>
          <w:lang w:val="en-US" w:eastAsia="zh-CN" w:bidi="ar"/>
        </w:rPr>
        <w:t>是促进生产力发展的根本要求</w:t>
      </w:r>
      <w:r>
        <w:rPr>
          <w:rFonts w:ascii="宋体" w:eastAsia="宋体" w:hAnsi="宋体" w:cs="宋体" w:hint="default"/>
          <w:kern w:val="0"/>
          <w:sz w:val="21"/>
          <w:szCs w:val="21"/>
          <w:lang w:val="en-US" w:eastAsia="zh-CN" w:bidi="ar"/>
        </w:rPr>
        <w:t>。</w:t>
      </w:r>
      <w:r>
        <w:rPr>
          <w:rFonts w:ascii="宋体" w:eastAsia="宋体" w:hAnsi="宋体" w:cs="宋体" w:hint="eastAsia"/>
          <w:kern w:val="0"/>
          <w:sz w:val="21"/>
          <w:szCs w:val="21"/>
          <w:lang w:val="en-US" w:eastAsia="zh-CN" w:bidi="ar"/>
        </w:rPr>
        <w:t>有利于推动经济高质量发展。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b/>
          <w:bCs/>
          <w:kern w:val="0"/>
          <w:sz w:val="21"/>
          <w:szCs w:val="21"/>
          <w:lang w:val="en-US" w:eastAsia="zh-CN" w:bidi="ar"/>
        </w:rPr>
        <w:t>③</w:t>
      </w:r>
      <w:r>
        <w:rPr>
          <w:rFonts w:ascii="宋体" w:eastAsia="宋体" w:hAnsi="宋体" w:cs="宋体" w:hint="default"/>
          <w:b/>
          <w:bCs/>
          <w:kern w:val="0"/>
          <w:sz w:val="21"/>
          <w:szCs w:val="21"/>
          <w:lang w:val="en-US" w:eastAsia="zh-CN" w:bidi="ar"/>
        </w:rPr>
        <w:t>是实现共同富裕的基本前提</w:t>
      </w:r>
      <w:r>
        <w:rPr>
          <w:rFonts w:ascii="宋体" w:eastAsia="宋体" w:hAnsi="宋体" w:cs="宋体" w:hint="default"/>
          <w:kern w:val="0"/>
          <w:sz w:val="21"/>
          <w:szCs w:val="21"/>
          <w:lang w:val="en-US" w:eastAsia="zh-CN" w:bidi="ar"/>
        </w:rPr>
        <w:t>。生产资料公有制决定了社会主义国家必须采取按劳分配制度，体现人们在生产资料占有上的平等关系，能防止两极分化，有利于人民共享发展成果，实现共同富裕。</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bCs/>
          <w:kern w:val="0"/>
          <w:sz w:val="21"/>
          <w:szCs w:val="21"/>
          <w:lang w:val="en-US" w:eastAsia="zh-CN" w:bidi="ar"/>
        </w:rPr>
      </w:pPr>
      <w:r>
        <w:rPr>
          <w:rFonts w:ascii="宋体" w:eastAsia="宋体" w:hAnsi="宋体" w:cs="宋体" w:hint="eastAsia"/>
          <w:b/>
          <w:bCs/>
          <w:kern w:val="0"/>
          <w:sz w:val="21"/>
          <w:szCs w:val="21"/>
          <w:lang w:val="en-US" w:eastAsia="zh-CN" w:bidi="ar"/>
        </w:rPr>
        <w:t>（</w:t>
      </w:r>
      <w:r>
        <w:rPr>
          <w:rFonts w:ascii="宋体" w:eastAsia="宋体" w:hAnsi="宋体" w:cs="宋体" w:hint="default"/>
          <w:b/>
          <w:bCs/>
          <w:kern w:val="0"/>
          <w:sz w:val="21"/>
          <w:szCs w:val="21"/>
          <w:lang w:val="en-US" w:eastAsia="zh-CN" w:bidi="ar"/>
        </w:rPr>
        <w:t>4</w:t>
      </w:r>
      <w:r>
        <w:rPr>
          <w:rFonts w:ascii="宋体" w:eastAsia="宋体" w:hAnsi="宋体" w:cs="宋体" w:hint="eastAsia"/>
          <w:b/>
          <w:bCs/>
          <w:kern w:val="0"/>
          <w:sz w:val="21"/>
          <w:szCs w:val="21"/>
          <w:lang w:val="en-US" w:eastAsia="zh-CN" w:bidi="ar"/>
        </w:rPr>
        <w:t>）</w:t>
      </w:r>
      <w:r>
        <w:rPr>
          <w:rFonts w:ascii="宋体" w:eastAsia="宋体" w:hAnsi="宋体" w:cs="宋体" w:hint="default"/>
          <w:b/>
          <w:bCs/>
          <w:kern w:val="0"/>
          <w:sz w:val="21"/>
          <w:szCs w:val="21"/>
          <w:lang w:val="en-US" w:eastAsia="zh-CN" w:bidi="ar"/>
        </w:rPr>
        <w:t>公有制的主体地位主要体现</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b/>
          <w:bCs/>
          <w:kern w:val="0"/>
          <w:sz w:val="21"/>
          <w:szCs w:val="21"/>
          <w:lang w:val="en-US" w:eastAsia="zh-CN" w:bidi="ar"/>
        </w:rPr>
        <w:t>①</w:t>
      </w:r>
      <w:r>
        <w:rPr>
          <w:rFonts w:ascii="宋体" w:eastAsia="宋体" w:hAnsi="宋体" w:cs="宋体" w:hint="default"/>
          <w:b/>
          <w:bCs/>
          <w:kern w:val="0"/>
          <w:sz w:val="21"/>
          <w:szCs w:val="21"/>
          <w:lang w:val="en-US" w:eastAsia="zh-CN" w:bidi="ar"/>
        </w:rPr>
        <w:t>公有资产在社会总资产中占优势。</w:t>
      </w:r>
      <w:r>
        <w:rPr>
          <w:rFonts w:ascii="宋体" w:eastAsia="宋体" w:hAnsi="宋体" w:cs="宋体" w:hint="default"/>
          <w:kern w:val="0"/>
          <w:sz w:val="21"/>
          <w:szCs w:val="21"/>
          <w:lang w:val="en-US" w:eastAsia="zh-CN" w:bidi="ar"/>
        </w:rPr>
        <w:t>这是就全国而言,有的地方、有的产业可以有所差别。公有资产占优势,要有量的优势,更要注重质的提高。</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bCs/>
          <w:kern w:val="0"/>
          <w:sz w:val="21"/>
          <w:szCs w:val="21"/>
          <w:lang w:val="en-US" w:eastAsia="zh-CN" w:bidi="ar"/>
        </w:rPr>
      </w:pPr>
      <w:r>
        <w:rPr>
          <w:rFonts w:ascii="宋体" w:eastAsia="宋体" w:hAnsi="宋体" w:cs="宋体" w:hint="eastAsia"/>
          <w:b/>
          <w:bCs/>
          <w:kern w:val="0"/>
          <w:sz w:val="21"/>
          <w:szCs w:val="21"/>
          <w:lang w:val="en-US" w:eastAsia="zh-CN" w:bidi="ar"/>
        </w:rPr>
        <w:t>②</w:t>
      </w:r>
      <w:r>
        <w:rPr>
          <w:rFonts w:ascii="宋体" w:eastAsia="宋体" w:hAnsi="宋体" w:cs="宋体" w:hint="default"/>
          <w:b/>
          <w:bCs/>
          <w:kern w:val="0"/>
          <w:sz w:val="21"/>
          <w:szCs w:val="21"/>
          <w:lang w:val="en-US" w:eastAsia="zh-CN" w:bidi="ar"/>
        </w:rPr>
        <w:t>国有经济控制国民经济命脉,对经济发展起主导作用。</w:t>
      </w:r>
    </w:p>
    <w:tbl>
      <w:tblPr>
        <w:tblStyle w:val="TableGrid"/>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003"/>
        <w:gridCol w:w="6000"/>
      </w:tblGrid>
      <w:tr>
        <w:tblPrEx>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03"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ascii="宋体" w:eastAsia="宋体" w:hAnsi="宋体" w:cs="宋体" w:hint="eastAsia"/>
                <w:b/>
                <w:bCs/>
                <w:kern w:val="0"/>
                <w:sz w:val="18"/>
                <w:szCs w:val="18"/>
                <w:vertAlign w:val="baseline"/>
                <w:lang w:val="en-US" w:eastAsia="zh-CN" w:bidi="ar"/>
              </w:rPr>
            </w:pPr>
            <w:r>
              <w:rPr>
                <w:rFonts w:ascii="宋体" w:eastAsia="宋体" w:hAnsi="宋体" w:cs="宋体" w:hint="default"/>
                <w:b/>
                <w:bCs/>
                <w:kern w:val="0"/>
                <w:sz w:val="18"/>
                <w:szCs w:val="18"/>
                <w:lang w:val="en-US" w:eastAsia="zh-CN" w:bidi="ar"/>
              </w:rPr>
              <w:t>国有经济</w:t>
            </w:r>
          </w:p>
        </w:tc>
        <w:tc>
          <w:tcPr>
            <w:tcW w:w="600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ascii="宋体" w:eastAsia="宋体" w:hAnsi="宋体" w:cs="宋体" w:hint="eastAsia"/>
                <w:b/>
                <w:bCs/>
                <w:kern w:val="0"/>
                <w:sz w:val="18"/>
                <w:szCs w:val="18"/>
                <w:vertAlign w:val="baseline"/>
                <w:lang w:val="en-US" w:eastAsia="zh-CN" w:bidi="ar"/>
              </w:rPr>
            </w:pPr>
            <w:r>
              <w:rPr>
                <w:rFonts w:ascii="宋体" w:eastAsia="宋体" w:hAnsi="宋体" w:cs="宋体" w:hint="default"/>
                <w:kern w:val="0"/>
                <w:sz w:val="18"/>
                <w:szCs w:val="18"/>
                <w:lang w:val="en-US" w:eastAsia="zh-CN" w:bidi="ar"/>
              </w:rPr>
              <w:t>国有经济起主导作用,主要体现在控制力上。对关系国民经济命脉的重要行业和关键领域,国有经济必须占支配地位。在其他领域,可以通过资产重组和结构调整,以加强重点,提高国有资产的整体质量。</w:t>
            </w:r>
          </w:p>
        </w:tc>
      </w:tr>
      <w:tr>
        <w:tblPrEx>
          <w:tblW w:w="0" w:type="auto"/>
          <w:tblInd w:w="424" w:type="dxa"/>
          <w:tblCellMar>
            <w:top w:w="0" w:type="dxa"/>
            <w:left w:w="108" w:type="dxa"/>
            <w:bottom w:w="0" w:type="dxa"/>
            <w:right w:w="108" w:type="dxa"/>
          </w:tblCellMar>
        </w:tblPrEx>
        <w:tc>
          <w:tcPr>
            <w:tcW w:w="1003"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rPr>
                <w:rFonts w:ascii="宋体" w:eastAsia="宋体" w:hAnsi="宋体" w:cs="宋体" w:hint="eastAsia"/>
                <w:b/>
                <w:bCs/>
                <w:kern w:val="0"/>
                <w:sz w:val="18"/>
                <w:szCs w:val="18"/>
                <w:vertAlign w:val="baseline"/>
                <w:lang w:val="en-US" w:eastAsia="zh-CN" w:bidi="ar"/>
              </w:rPr>
            </w:pPr>
            <w:r>
              <w:rPr>
                <w:rFonts w:ascii="宋体" w:eastAsia="宋体" w:hAnsi="宋体" w:cs="宋体" w:hint="default"/>
                <w:b/>
                <w:bCs/>
                <w:kern w:val="0"/>
                <w:sz w:val="18"/>
                <w:szCs w:val="18"/>
                <w:lang w:val="en-US" w:eastAsia="zh-CN" w:bidi="ar"/>
              </w:rPr>
              <w:t>国有企业</w:t>
            </w:r>
          </w:p>
        </w:tc>
        <w:tc>
          <w:tcPr>
            <w:tcW w:w="600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rPr>
                <w:rFonts w:ascii="宋体" w:eastAsia="宋体" w:hAnsi="宋体" w:cs="宋体" w:hint="eastAsia"/>
                <w:b/>
                <w:bCs/>
                <w:kern w:val="0"/>
                <w:sz w:val="18"/>
                <w:szCs w:val="18"/>
                <w:vertAlign w:val="baseline"/>
                <w:lang w:val="en-US" w:eastAsia="zh-CN" w:bidi="ar"/>
              </w:rPr>
            </w:pPr>
            <w:r>
              <w:rPr>
                <w:rFonts w:ascii="宋体" w:eastAsia="宋体" w:hAnsi="宋体" w:cs="宋体" w:hint="default"/>
                <w:kern w:val="0"/>
                <w:sz w:val="18"/>
                <w:szCs w:val="18"/>
                <w:lang w:val="en-US" w:eastAsia="zh-CN" w:bidi="ar"/>
              </w:rPr>
              <w:t>国有企业是国有经济最主要的实现形式,是中国特色社会主义的重要物质基础和政治基础,是推进国家现代化、保障人民共同利益的重要力量,是我们党执政兴国的重要支柱和依靠力量。</w:t>
            </w:r>
          </w:p>
        </w:tc>
      </w:tr>
    </w:tbl>
    <w:p>
      <w:pPr>
        <w:pStyle w:val="PlainText"/>
        <w:keepNext w:val="0"/>
        <w:keepLines w:val="0"/>
        <w:pageBreakBefore w:val="0"/>
        <w:widowControl w:val="0"/>
        <w:kinsoku/>
        <w:wordWrap/>
        <w:overflowPunct/>
        <w:topLinePunct w:val="0"/>
        <w:autoSpaceDE/>
        <w:autoSpaceDN/>
        <w:bidi w:val="0"/>
        <w:adjustRightInd/>
        <w:snapToGrid/>
        <w:spacing w:before="156" w:beforeLines="50"/>
        <w:jc w:val="both"/>
        <w:textAlignment w:val="auto"/>
        <w:rPr>
          <w:rFonts w:ascii="宋体" w:eastAsia="宋体" w:hAnsi="宋体" w:cs="宋体" w:hint="eastAsia"/>
          <w:b/>
          <w:bCs/>
          <w:kern w:val="0"/>
          <w:sz w:val="21"/>
          <w:szCs w:val="21"/>
          <w:lang w:val="en-US" w:eastAsia="zh-CN" w:bidi="ar"/>
        </w:rPr>
      </w:pPr>
      <w:r>
        <w:rPr>
          <w:rFonts w:ascii="黑体" w:eastAsia="黑体" w:hAnsi="黑体" w:cs="宋体" w:hint="eastAsia"/>
          <w:b/>
          <w:bCs/>
          <w:sz w:val="24"/>
          <w:szCs w:val="24"/>
          <w:lang w:val="en-US" w:eastAsia="zh-CN"/>
        </w:rPr>
        <w:t>第二目 多种所有制经济共同发展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bCs/>
          <w:kern w:val="0"/>
          <w:sz w:val="21"/>
          <w:szCs w:val="21"/>
          <w:lang w:val="en-US" w:eastAsia="zh-CN" w:bidi="ar"/>
        </w:rPr>
      </w:pPr>
      <w:r>
        <w:rPr>
          <w:rFonts w:ascii="宋体" w:eastAsia="宋体" w:hAnsi="宋体" w:cs="宋体" w:hint="eastAsia"/>
          <w:b/>
          <w:bCs/>
          <w:kern w:val="0"/>
          <w:sz w:val="21"/>
          <w:szCs w:val="21"/>
          <w:lang w:val="en-US" w:eastAsia="zh-CN" w:bidi="ar"/>
        </w:rPr>
        <w:t>1、非公有制经济</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b/>
          <w:bCs/>
          <w:kern w:val="0"/>
          <w:sz w:val="21"/>
          <w:szCs w:val="21"/>
          <w:lang w:val="en-US" w:eastAsia="zh-CN" w:bidi="ar"/>
        </w:rPr>
        <w:t>（1）</w:t>
      </w:r>
      <w:r>
        <w:rPr>
          <w:rFonts w:ascii="宋体" w:eastAsia="宋体" w:hAnsi="宋体" w:cs="宋体" w:hint="default"/>
          <w:b/>
          <w:bCs/>
          <w:kern w:val="0"/>
          <w:sz w:val="21"/>
          <w:szCs w:val="21"/>
          <w:lang w:val="en-US" w:eastAsia="zh-CN" w:bidi="ar"/>
        </w:rPr>
        <w:t>范围</w:t>
      </w:r>
      <w:r>
        <w:rPr>
          <w:rFonts w:ascii="宋体" w:eastAsia="宋体" w:hAnsi="宋体" w:cs="宋体" w:hint="default"/>
          <w:kern w:val="0"/>
          <w:sz w:val="21"/>
          <w:szCs w:val="21"/>
          <w:lang w:val="en-US" w:eastAsia="zh-CN" w:bidi="ar"/>
        </w:rPr>
        <w:t>：包括个体经济、私营经济、港澳台投资经济、外商投资经济以及混合所有制经济中的非国有成分和非集体成分。</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b/>
          <w:bCs/>
          <w:kern w:val="0"/>
          <w:sz w:val="21"/>
          <w:szCs w:val="21"/>
          <w:lang w:val="en-US" w:eastAsia="zh-CN" w:bidi="ar"/>
        </w:rPr>
        <w:t>（2）</w:t>
      </w:r>
      <w:r>
        <w:rPr>
          <w:rFonts w:ascii="宋体" w:eastAsia="宋体" w:hAnsi="宋体" w:cs="宋体" w:hint="default"/>
          <w:b/>
          <w:bCs/>
          <w:kern w:val="0"/>
          <w:sz w:val="21"/>
          <w:szCs w:val="21"/>
          <w:lang w:val="en-US" w:eastAsia="zh-CN" w:bidi="ar"/>
        </w:rPr>
        <w:t>地位、作用</w:t>
      </w:r>
      <w:r>
        <w:rPr>
          <w:rFonts w:ascii="宋体" w:eastAsia="宋体" w:hAnsi="宋体" w:cs="宋体" w:hint="default"/>
          <w:kern w:val="0"/>
          <w:sz w:val="21"/>
          <w:szCs w:val="21"/>
          <w:lang w:val="en-US" w:eastAsia="zh-CN" w:bidi="ar"/>
        </w:rPr>
        <w:t>：是</w:t>
      </w:r>
      <w:r>
        <w:rPr>
          <w:rFonts w:ascii="宋体" w:eastAsia="宋体" w:hAnsi="宋体" w:cs="宋体" w:hint="default"/>
          <w:kern w:val="0"/>
          <w:sz w:val="21"/>
          <w:szCs w:val="21"/>
          <w:u w:val="single"/>
          <w:lang w:val="en-US" w:eastAsia="zh-CN" w:bidi="ar"/>
        </w:rPr>
        <w:t>社会主义市场经济</w:t>
      </w:r>
      <w:r>
        <w:rPr>
          <w:rFonts w:ascii="宋体" w:eastAsia="宋体" w:hAnsi="宋体" w:cs="宋体" w:hint="default"/>
          <w:kern w:val="0"/>
          <w:sz w:val="21"/>
          <w:szCs w:val="21"/>
          <w:lang w:val="en-US" w:eastAsia="zh-CN" w:bidi="ar"/>
        </w:rPr>
        <w:t>的重要组成部分。成为稳定经济增长和改善民生的重要力量、创业就业的主要领域、技术创新的重要主体、国家税收的重要来源，为我国社会主义市场经济发展、政府职能转变、农村富余劳动力转移、国际市场开拓等发挥了重要作用。</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bCs/>
          <w:kern w:val="0"/>
          <w:sz w:val="21"/>
          <w:szCs w:val="21"/>
          <w:lang w:val="en-US" w:eastAsia="zh-CN" w:bidi="ar"/>
        </w:rPr>
      </w:pPr>
      <w:r>
        <w:rPr>
          <w:rFonts w:ascii="宋体" w:eastAsia="宋体" w:hAnsi="宋体" w:cs="宋体" w:hint="eastAsia"/>
          <w:b/>
          <w:bCs/>
          <w:kern w:val="0"/>
          <w:sz w:val="21"/>
          <w:szCs w:val="21"/>
          <w:lang w:val="en-US" w:eastAsia="zh-CN" w:bidi="ar"/>
        </w:rPr>
        <w:t>2</w:t>
      </w:r>
      <w:r>
        <w:rPr>
          <w:rFonts w:ascii="宋体" w:eastAsia="宋体" w:hAnsi="宋体" w:cs="宋体" w:hint="default"/>
          <w:b/>
          <w:bCs/>
          <w:kern w:val="0"/>
          <w:sz w:val="21"/>
          <w:szCs w:val="21"/>
          <w:lang w:val="en-US" w:eastAsia="zh-CN" w:bidi="ar"/>
        </w:rPr>
        <w:t>、公有制经济与非公有制经济的关系</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（1）关系</w:t>
      </w:r>
      <w:r>
        <w:rPr>
          <w:rFonts w:ascii="宋体" w:eastAsia="宋体" w:hAnsi="宋体" w:cs="宋体" w:hint="default"/>
          <w:kern w:val="0"/>
          <w:sz w:val="21"/>
          <w:szCs w:val="21"/>
          <w:lang w:val="en-US" w:eastAsia="zh-CN" w:bidi="ar"/>
        </w:rPr>
        <w:t>：在社会主义初级阶段，公有制经济与非公有制经济不是相互排斥、相互抵消的，而是相辅相成、相得益彰、共同发展，统一于社会主义现代化建设进程之中。</w:t>
      </w:r>
      <w:bookmarkStart w:id="0" w:name="_GoBack"/>
      <w:bookmarkEnd w:id="0"/>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（2）作用</w:t>
      </w:r>
      <w:r>
        <w:rPr>
          <w:rFonts w:ascii="宋体" w:eastAsia="宋体" w:hAnsi="宋体" w:cs="宋体" w:hint="default"/>
          <w:kern w:val="0"/>
          <w:sz w:val="21"/>
          <w:szCs w:val="21"/>
          <w:lang w:val="en-US" w:eastAsia="zh-CN" w:bidi="ar"/>
        </w:rPr>
        <w:t>：多种所有制经济共同发展，有利于发挥各种所有制的长处，调动不同经济主体的积极性和创造性，有效利用各方面的资源，取长补短，激发社会主义市场经济的活力，推动经济高质量发展。</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jc w:val="center"/>
        <w:textAlignment w:val="auto"/>
        <w:rPr>
          <w:rFonts w:ascii="宋体" w:eastAsia="宋体" w:hAnsi="宋体" w:cs="宋体" w:hint="default"/>
          <w:kern w:val="0"/>
          <w:sz w:val="21"/>
          <w:szCs w:val="21"/>
          <w:lang w:val="en-US" w:eastAsia="zh-CN" w:bidi="ar"/>
        </w:rPr>
      </w:pPr>
      <w:r>
        <w:rPr>
          <w:rFonts w:ascii="黑体" w:eastAsia="黑体" w:hAnsi="黑体" w:cs="宋体" w:hint="default"/>
          <w:b/>
          <w:bCs/>
          <w:sz w:val="28"/>
          <w:szCs w:val="28"/>
          <w:u w:val="single"/>
          <w:lang w:eastAsia="zh-CN"/>
        </w:rPr>
        <w:t>1.2</w:t>
      </w:r>
      <w:r>
        <w:rPr>
          <w:rFonts w:ascii="黑体" w:eastAsia="黑体" w:hAnsi="黑体" w:cs="宋体" w:hint="eastAsia"/>
          <w:b/>
          <w:bCs/>
          <w:sz w:val="28"/>
          <w:szCs w:val="28"/>
          <w:u w:val="single"/>
          <w:lang w:val="en-US" w:eastAsia="zh-CN"/>
        </w:rPr>
        <w:t xml:space="preserve"> </w:t>
      </w:r>
      <w:r>
        <w:rPr>
          <w:rFonts w:ascii="黑体" w:eastAsia="黑体" w:hAnsi="黑体" w:cs="宋体" w:hint="default"/>
          <w:b/>
          <w:bCs/>
          <w:sz w:val="28"/>
          <w:szCs w:val="28"/>
          <w:u w:val="single"/>
          <w:lang w:val="en-US" w:eastAsia="zh-CN"/>
        </w:rPr>
        <w:t>坚持“两个毫不动摇”</w:t>
      </w:r>
    </w:p>
    <w:p>
      <w:pPr>
        <w:pStyle w:val="PlainText"/>
        <w:jc w:val="both"/>
        <w:rPr>
          <w:rFonts w:ascii="宋体" w:eastAsia="宋体" w:hAnsi="宋体" w:cs="宋体" w:hint="default"/>
          <w:kern w:val="0"/>
          <w:sz w:val="21"/>
          <w:szCs w:val="21"/>
          <w:lang w:val="en-US" w:eastAsia="zh-CN" w:bidi="ar"/>
        </w:rPr>
      </w:pPr>
      <w:r>
        <w:rPr>
          <w:rFonts w:ascii="黑体" w:eastAsia="黑体" w:hAnsi="黑体" w:cs="宋体" w:hint="eastAsia"/>
          <w:b/>
          <w:bCs/>
          <w:sz w:val="24"/>
          <w:szCs w:val="24"/>
          <w:lang w:val="en-US" w:eastAsia="zh-CN"/>
        </w:rPr>
        <w:t xml:space="preserve">第一目 </w:t>
      </w:r>
      <w:r>
        <w:rPr>
          <w:rFonts w:ascii="黑体" w:eastAsia="黑体" w:hAnsi="黑体" w:cs="宋体" w:hint="default"/>
          <w:b/>
          <w:bCs/>
          <w:sz w:val="24"/>
          <w:szCs w:val="24"/>
          <w:lang w:val="en-US" w:eastAsia="zh-CN"/>
        </w:rPr>
        <w:t>毫不动摇巩固和发展公有制经济</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bCs/>
          <w:kern w:val="0"/>
          <w:sz w:val="21"/>
          <w:szCs w:val="21"/>
          <w:lang w:val="en-US" w:eastAsia="zh-CN" w:bidi="ar"/>
        </w:rPr>
      </w:pPr>
      <w:r>
        <w:rPr>
          <w:rFonts w:ascii="宋体" w:eastAsia="宋体" w:hAnsi="宋体" w:cs="宋体" w:hint="default"/>
          <w:b/>
          <w:bCs/>
          <w:kern w:val="0"/>
          <w:sz w:val="21"/>
          <w:szCs w:val="21"/>
          <w:lang w:val="en-US" w:eastAsia="zh-CN" w:bidi="ar"/>
        </w:rPr>
        <w:t>1</w:t>
      </w:r>
      <w:r>
        <w:rPr>
          <w:rFonts w:ascii="宋体" w:eastAsia="宋体" w:hAnsi="宋体" w:cs="宋体" w:hint="eastAsia"/>
          <w:b/>
          <w:bCs/>
          <w:kern w:val="0"/>
          <w:sz w:val="21"/>
          <w:szCs w:val="21"/>
          <w:lang w:val="en-US" w:eastAsia="zh-CN" w:bidi="ar"/>
        </w:rPr>
        <w:t>、</w:t>
      </w:r>
      <w:r>
        <w:rPr>
          <w:rFonts w:ascii="宋体" w:eastAsia="宋体" w:hAnsi="宋体" w:cs="宋体" w:hint="default"/>
          <w:b/>
          <w:bCs/>
          <w:kern w:val="0"/>
          <w:sz w:val="21"/>
          <w:szCs w:val="21"/>
          <w:lang w:val="en-US" w:eastAsia="zh-CN" w:bidi="ar"/>
        </w:rPr>
        <w:t>必须发展壮大国有经济</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（1）从布局看：要加快国有经济布局优化和结构调整。</w:t>
      </w:r>
      <w:r>
        <w:rPr>
          <w:rFonts w:ascii="宋体" w:eastAsia="宋体" w:hAnsi="宋体" w:cs="宋体" w:hint="default"/>
          <w:kern w:val="0"/>
          <w:sz w:val="21"/>
          <w:szCs w:val="21"/>
          <w:lang w:val="en-US" w:eastAsia="zh-CN" w:bidi="ar"/>
        </w:rPr>
        <w:t>推动国有经济进一步聚焦战略安全、产业引领、国计民生、公共服务等功能，向关系国家安全、国民经济命脉的重要行业集中，向提供公共服务、应急能力建设和公益性等关系国计民生的重要行业集中，向前瞻性战略性新兴产业集中。</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（2）从发展原则看：发展壮大国有经济，要深化国资国企改革</w:t>
      </w:r>
      <w:r>
        <w:rPr>
          <w:rFonts w:ascii="宋体" w:eastAsia="宋体" w:hAnsi="宋体" w:cs="宋体" w:hint="eastAsia"/>
          <w:b/>
          <w:bCs/>
          <w:kern w:val="0"/>
          <w:sz w:val="21"/>
          <w:szCs w:val="21"/>
          <w:lang w:val="en-US" w:eastAsia="zh-CN" w:bidi="ar"/>
        </w:rPr>
        <w:t>。</w:t>
      </w:r>
      <w:r>
        <w:rPr>
          <w:rFonts w:ascii="宋体" w:eastAsia="宋体" w:hAnsi="宋体" w:cs="宋体" w:hint="default"/>
          <w:kern w:val="0"/>
          <w:sz w:val="21"/>
          <w:szCs w:val="21"/>
          <w:lang w:val="en-US" w:eastAsia="zh-CN" w:bidi="ar"/>
        </w:rPr>
        <w:t>以解放和发展社会生产力为</w:t>
      </w:r>
      <w:r>
        <w:rPr>
          <w:rFonts w:ascii="宋体" w:eastAsia="宋体" w:hAnsi="宋体" w:cs="宋体" w:hint="default"/>
          <w:kern w:val="0"/>
          <w:sz w:val="21"/>
          <w:szCs w:val="21"/>
          <w:u w:val="single"/>
          <w:lang w:val="en-US" w:eastAsia="zh-CN" w:bidi="ar"/>
        </w:rPr>
        <w:t>标准</w:t>
      </w:r>
      <w:r>
        <w:rPr>
          <w:rFonts w:ascii="宋体" w:eastAsia="宋体" w:hAnsi="宋体" w:cs="宋体" w:hint="default"/>
          <w:kern w:val="0"/>
          <w:sz w:val="21"/>
          <w:szCs w:val="21"/>
          <w:lang w:val="en-US" w:eastAsia="zh-CN" w:bidi="ar"/>
        </w:rPr>
        <w:t>，以提高国有资本效率、增强国有企业活力为</w:t>
      </w:r>
      <w:r>
        <w:rPr>
          <w:rFonts w:ascii="宋体" w:eastAsia="宋体" w:hAnsi="宋体" w:cs="宋体" w:hint="default"/>
          <w:kern w:val="0"/>
          <w:sz w:val="21"/>
          <w:szCs w:val="21"/>
          <w:u w:val="single"/>
          <w:lang w:val="en-US" w:eastAsia="zh-CN" w:bidi="ar"/>
        </w:rPr>
        <w:t>中心</w:t>
      </w:r>
      <w:r>
        <w:rPr>
          <w:rFonts w:ascii="宋体" w:eastAsia="宋体" w:hAnsi="宋体" w:cs="宋体" w:hint="default"/>
          <w:kern w:val="0"/>
          <w:sz w:val="21"/>
          <w:szCs w:val="21"/>
          <w:lang w:val="en-US" w:eastAsia="zh-CN" w:bidi="ar"/>
        </w:rPr>
        <w:t>，全面推进依法治企，坚持党对国有企业的全面领导，推动国有资本和国有企业做强做优做大，不断增强国有经济竞争力、创新力、控制力、影响力、抗风险能力。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bCs/>
          <w:kern w:val="0"/>
          <w:sz w:val="21"/>
          <w:szCs w:val="21"/>
          <w:lang w:val="en-US" w:eastAsia="zh-CN" w:bidi="ar"/>
        </w:rPr>
      </w:pPr>
      <w:r>
        <w:rPr>
          <w:rFonts w:ascii="宋体" w:eastAsia="宋体" w:hAnsi="宋体" w:cs="宋体" w:hint="default"/>
          <w:b/>
          <w:bCs/>
          <w:kern w:val="0"/>
          <w:sz w:val="21"/>
          <w:szCs w:val="21"/>
          <w:lang w:val="en-US" w:eastAsia="zh-CN" w:bidi="ar"/>
        </w:rPr>
        <w:t>（3）从实现形式看：要探索公有制多种实现形式，完善中国特色现代企业制度。股份制是现代企业的一种资本组织形式。</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ascii="楷体" w:eastAsia="楷体" w:hAnsi="楷体" w:cs="楷体" w:hint="eastAsia"/>
          <w:b w:val="0"/>
          <w:bCs w:val="0"/>
          <w:kern w:val="0"/>
          <w:sz w:val="18"/>
          <w:szCs w:val="18"/>
          <w:lang w:val="en-US" w:eastAsia="zh-CN" w:bidi="ar"/>
        </w:rPr>
      </w:pPr>
      <w:r>
        <w:rPr>
          <w:rFonts w:ascii="楷体" w:eastAsia="楷体" w:hAnsi="楷体" w:cs="楷体" w:hint="eastAsia"/>
          <w:b w:val="0"/>
          <w:bCs w:val="0"/>
          <w:kern w:val="0"/>
          <w:sz w:val="18"/>
          <w:szCs w:val="18"/>
          <w:lang w:val="en-US" w:eastAsia="zh-CN" w:bidi="ar"/>
        </w:rPr>
        <w:t>【提示】①混合所有制经济含义:国有资本、集体资本、非公有资本等交叉持股、相互融合。</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720" w:firstLineChars="400"/>
        <w:jc w:val="left"/>
        <w:textAlignment w:val="auto"/>
        <w:rPr>
          <w:rFonts w:ascii="楷体" w:eastAsia="楷体" w:hAnsi="楷体" w:cs="楷体" w:hint="eastAsia"/>
          <w:b w:val="0"/>
          <w:bCs w:val="0"/>
          <w:kern w:val="0"/>
          <w:sz w:val="18"/>
          <w:szCs w:val="18"/>
          <w:lang w:val="en-US" w:eastAsia="zh-CN" w:bidi="ar"/>
        </w:rPr>
      </w:pPr>
      <w:r>
        <w:rPr>
          <w:rFonts w:ascii="楷体" w:eastAsia="楷体" w:hAnsi="楷体" w:cs="楷体" w:hint="eastAsia"/>
          <w:b w:val="0"/>
          <w:bCs w:val="0"/>
          <w:kern w:val="0"/>
          <w:sz w:val="18"/>
          <w:szCs w:val="18"/>
          <w:lang w:val="en-US" w:eastAsia="zh-CN" w:bidi="ar"/>
        </w:rPr>
        <w:t>②混合所有制经济作用：有利于各种所有制资本取长补短、相互促进、共同发展。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720" w:firstLineChars="400"/>
        <w:jc w:val="left"/>
        <w:textAlignment w:val="auto"/>
        <w:rPr>
          <w:rFonts w:ascii="楷体" w:eastAsia="楷体" w:hAnsi="楷体" w:cs="楷体" w:hint="eastAsia"/>
          <w:b w:val="0"/>
          <w:bCs w:val="0"/>
          <w:kern w:val="0"/>
          <w:sz w:val="18"/>
          <w:szCs w:val="18"/>
          <w:lang w:val="en-US" w:eastAsia="zh-CN" w:bidi="ar"/>
        </w:rPr>
      </w:pPr>
      <w:r>
        <w:rPr>
          <w:rFonts w:ascii="楷体" w:eastAsia="楷体" w:hAnsi="楷体" w:cs="楷体" w:hint="eastAsia"/>
          <w:b w:val="0"/>
          <w:bCs w:val="0"/>
          <w:kern w:val="0"/>
          <w:sz w:val="18"/>
          <w:szCs w:val="18"/>
          <w:lang w:val="en-US" w:eastAsia="zh-CN" w:bidi="ar"/>
        </w:rPr>
        <w:t>注意：不是所有股份制都是混合所有制，只有由公有制经济和非公有制经济所组成的股份制是混合所有制。即：混﹦公+非公</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kern w:val="0"/>
          <w:sz w:val="21"/>
          <w:szCs w:val="21"/>
          <w:lang w:val="en-US" w:eastAsia="zh-CN" w:bidi="ar"/>
        </w:rPr>
      </w:pPr>
      <w:r>
        <w:rPr>
          <w:rFonts w:ascii="宋体" w:eastAsia="宋体" w:hAnsi="宋体" w:cs="宋体" w:hint="default"/>
          <w:b/>
          <w:bCs/>
          <w:kern w:val="0"/>
          <w:sz w:val="21"/>
          <w:szCs w:val="21"/>
          <w:lang w:val="en-US" w:eastAsia="zh-CN" w:bidi="ar"/>
        </w:rPr>
        <w:t>2</w:t>
      </w:r>
      <w:r>
        <w:rPr>
          <w:rFonts w:ascii="宋体" w:eastAsia="宋体" w:hAnsi="宋体" w:cs="宋体" w:hint="eastAsia"/>
          <w:b/>
          <w:bCs/>
          <w:kern w:val="0"/>
          <w:sz w:val="21"/>
          <w:szCs w:val="21"/>
          <w:lang w:val="en-US" w:eastAsia="zh-CN" w:bidi="ar"/>
        </w:rPr>
        <w:t>、</w:t>
      </w:r>
      <w:r>
        <w:rPr>
          <w:rFonts w:ascii="宋体" w:eastAsia="宋体" w:hAnsi="宋体" w:cs="宋体" w:hint="default"/>
          <w:b/>
          <w:bCs/>
          <w:kern w:val="0"/>
          <w:sz w:val="21"/>
          <w:szCs w:val="21"/>
          <w:lang w:val="en-US" w:eastAsia="zh-CN" w:bidi="ar"/>
        </w:rPr>
        <w:t>必须发展壮大农村集体经济</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kern w:val="0"/>
          <w:sz w:val="21"/>
          <w:szCs w:val="21"/>
          <w:lang w:val="en-US" w:eastAsia="zh-CN" w:bidi="ar"/>
        </w:rPr>
        <w:t>①</w:t>
      </w:r>
      <w:r>
        <w:rPr>
          <w:rFonts w:ascii="宋体" w:eastAsia="宋体" w:hAnsi="宋体" w:cs="宋体" w:hint="default"/>
          <w:kern w:val="0"/>
          <w:sz w:val="21"/>
          <w:szCs w:val="21"/>
          <w:lang w:val="en-US" w:eastAsia="zh-CN" w:bidi="ar"/>
        </w:rPr>
        <w:t>要深化农村土地制度制度改革，赋予农民更加充分的财产权益。</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kern w:val="0"/>
          <w:sz w:val="21"/>
          <w:szCs w:val="21"/>
          <w:lang w:val="en-US" w:eastAsia="zh-CN" w:bidi="ar"/>
        </w:rPr>
        <w:t>②</w:t>
      </w:r>
      <w:r>
        <w:rPr>
          <w:rFonts w:ascii="宋体" w:eastAsia="宋体" w:hAnsi="宋体" w:cs="宋体" w:hint="default"/>
          <w:kern w:val="0"/>
          <w:sz w:val="21"/>
          <w:szCs w:val="21"/>
          <w:lang w:val="en-US" w:eastAsia="zh-CN" w:bidi="ar"/>
        </w:rPr>
        <w:t>要巩固和完善农村基本经营制度，发展新型农村集体经济，发展新型农业经营主体和农业社会化服务，发展适度规模经营。</w:t>
      </w:r>
    </w:p>
    <w:p>
      <w:pPr>
        <w:pStyle w:val="PlainText"/>
        <w:keepNext w:val="0"/>
        <w:keepLines w:val="0"/>
        <w:pageBreakBefore w:val="0"/>
        <w:widowControl w:val="0"/>
        <w:kinsoku/>
        <w:wordWrap/>
        <w:overflowPunct/>
        <w:topLinePunct w:val="0"/>
        <w:autoSpaceDE/>
        <w:autoSpaceDN/>
        <w:bidi w:val="0"/>
        <w:adjustRightInd/>
        <w:snapToGrid/>
        <w:spacing w:before="156" w:beforeLines="50"/>
        <w:jc w:val="both"/>
        <w:textAlignment w:val="auto"/>
        <w:rPr>
          <w:rFonts w:ascii="黑体" w:eastAsia="黑体" w:hAnsi="黑体" w:cs="宋体" w:hint="default"/>
          <w:b/>
          <w:bCs/>
          <w:sz w:val="24"/>
          <w:szCs w:val="24"/>
          <w:lang w:val="en-US" w:eastAsia="zh-CN"/>
        </w:rPr>
      </w:pPr>
      <w:r>
        <w:rPr>
          <w:rFonts w:ascii="黑体" w:eastAsia="黑体" w:hAnsi="黑体" w:cs="宋体" w:hint="eastAsia"/>
          <w:b/>
          <w:bCs/>
          <w:sz w:val="24"/>
          <w:szCs w:val="24"/>
          <w:lang w:val="en-US" w:eastAsia="zh-CN"/>
        </w:rPr>
        <w:t xml:space="preserve">第二目 </w:t>
      </w:r>
      <w:r>
        <w:rPr>
          <w:rFonts w:ascii="黑体" w:eastAsia="黑体" w:hAnsi="黑体" w:cs="宋体" w:hint="default"/>
          <w:b/>
          <w:bCs/>
          <w:sz w:val="24"/>
          <w:szCs w:val="24"/>
          <w:lang w:val="en-US" w:eastAsia="zh-CN"/>
        </w:rPr>
        <w:t>毫不动摇鼓励、支持、引导非公有制经济发展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bCs/>
          <w:kern w:val="0"/>
          <w:sz w:val="21"/>
          <w:szCs w:val="21"/>
          <w:lang w:val="en-US" w:eastAsia="zh-CN" w:bidi="ar"/>
        </w:rPr>
      </w:pPr>
      <w:r>
        <w:rPr>
          <w:rFonts w:ascii="宋体" w:eastAsia="宋体" w:hAnsi="宋体" w:cs="宋体" w:hint="default"/>
          <w:b/>
          <w:bCs/>
          <w:kern w:val="0"/>
          <w:sz w:val="21"/>
          <w:szCs w:val="21"/>
          <w:lang w:val="en-US" w:eastAsia="zh-CN" w:bidi="ar"/>
        </w:rPr>
        <w:t xml:space="preserve"> </w:t>
      </w:r>
      <w:r>
        <w:rPr>
          <w:rFonts w:ascii="宋体" w:eastAsia="宋体" w:hAnsi="宋体" w:cs="宋体" w:hint="eastAsia"/>
          <w:b/>
          <w:bCs/>
          <w:kern w:val="0"/>
          <w:sz w:val="21"/>
          <w:szCs w:val="21"/>
          <w:lang w:val="en-US" w:eastAsia="zh-CN" w:bidi="ar"/>
        </w:rPr>
        <w:t>1、毫不动摇鼓励、支持、引导非公有制经济的原因</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kern w:val="0"/>
          <w:sz w:val="21"/>
          <w:szCs w:val="21"/>
          <w:lang w:val="en-US" w:eastAsia="zh-CN" w:bidi="ar"/>
        </w:rPr>
      </w:pPr>
      <w:r>
        <w:rPr>
          <w:rFonts w:ascii="宋体" w:eastAsia="宋体" w:hAnsi="宋体" w:cs="宋体" w:hint="eastAsia"/>
          <w:b w:val="0"/>
          <w:bCs w:val="0"/>
          <w:kern w:val="0"/>
          <w:sz w:val="21"/>
          <w:szCs w:val="21"/>
          <w:lang w:val="en-US" w:eastAsia="zh-CN" w:bidi="ar"/>
        </w:rPr>
        <w:t>①非公有制经济的地位+作用（见上页1.1.2）</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kern w:val="0"/>
          <w:sz w:val="21"/>
          <w:szCs w:val="21"/>
          <w:lang w:val="en-US" w:eastAsia="zh-CN" w:bidi="ar"/>
        </w:rPr>
        <w:t>②改革开放以来，我国非公有制经济是在坚持公有制主体地位和发挥国有经济主导作用的前提下，在党和国家方针政策的鼓励和支持下发展起来的，是推动经济社会发展的重要力量。</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bCs/>
          <w:kern w:val="0"/>
          <w:sz w:val="21"/>
          <w:szCs w:val="21"/>
          <w:lang w:val="en-US" w:eastAsia="zh-CN" w:bidi="ar"/>
        </w:rPr>
      </w:pPr>
      <w:r>
        <w:rPr>
          <w:rFonts w:ascii="宋体" w:eastAsia="宋体" w:hAnsi="宋体" w:cs="宋体" w:hint="eastAsia"/>
          <w:b/>
          <w:bCs/>
          <w:kern w:val="0"/>
          <w:sz w:val="21"/>
          <w:szCs w:val="21"/>
          <w:lang w:val="en-US" w:eastAsia="zh-CN" w:bidi="ar"/>
        </w:rPr>
        <w:t>2、毫不动摇鼓励、支持、引导非公有制经济的措施</w:t>
      </w:r>
    </w:p>
    <w:p>
      <w:pPr>
        <w:ind w:firstLine="420" w:firstLineChars="200"/>
        <w:rPr>
          <w:rFonts w:ascii="宋体" w:eastAsia="宋体" w:hAnsi="宋体"/>
          <w:b/>
          <w:bCs/>
          <w:szCs w:val="21"/>
        </w:rPr>
      </w:pPr>
      <w:r>
        <w:rPr>
          <w:rFonts w:ascii="宋体" w:eastAsia="宋体" w:hAnsi="宋体" w:hint="eastAsia"/>
          <w:b/>
          <w:bCs/>
          <w:szCs w:val="21"/>
        </w:rPr>
        <w:t>（1）国家角度:（优化营商环境）</w:t>
      </w:r>
    </w:p>
    <w:p>
      <w:pPr>
        <w:numPr>
          <w:ilvl w:val="0"/>
          <w:numId w:val="0"/>
        </w:numPr>
        <w:tabs>
          <w:tab w:val="left" w:pos="360"/>
        </w:tabs>
        <w:ind w:firstLine="420" w:firstLineChars="200"/>
        <w:rPr>
          <w:rFonts w:ascii="宋体" w:eastAsia="宋体" w:hAnsi="宋体" w:hint="eastAsia"/>
          <w:b/>
          <w:bCs/>
          <w:szCs w:val="21"/>
        </w:rPr>
      </w:pPr>
      <w:r>
        <w:rPr>
          <w:rFonts w:ascii="宋体" w:eastAsia="宋体" w:hAnsi="宋体" w:hint="eastAsia"/>
          <w:b/>
          <w:bCs/>
          <w:szCs w:val="21"/>
          <w:lang w:val="en-US" w:eastAsia="zh-CN"/>
        </w:rPr>
        <w:t>①</w:t>
      </w:r>
      <w:r>
        <w:rPr>
          <w:rFonts w:ascii="宋体" w:eastAsia="宋体" w:hAnsi="宋体" w:hint="eastAsia"/>
          <w:b/>
          <w:bCs/>
          <w:szCs w:val="21"/>
        </w:rPr>
        <w:t>制度环境：要培育更多充满活力的市场主体，营造支持非公有制经济高质量发展的制度环境</w:t>
      </w:r>
    </w:p>
    <w:p>
      <w:pPr>
        <w:numPr>
          <w:ilvl w:val="0"/>
          <w:numId w:val="0"/>
        </w:numPr>
        <w:tabs>
          <w:tab w:val="left" w:pos="360"/>
        </w:tabs>
        <w:ind w:firstLine="360" w:firstLineChars="200"/>
        <w:rPr>
          <w:rFonts w:ascii="楷体" w:eastAsia="楷体" w:hAnsi="楷体" w:hint="eastAsia"/>
          <w:sz w:val="18"/>
          <w:szCs w:val="18"/>
        </w:rPr>
      </w:pPr>
      <w:r>
        <w:rPr>
          <w:rFonts w:ascii="宋体" w:eastAsia="宋体" w:hAnsi="宋体" w:hint="eastAsia"/>
          <w:b/>
          <w:bCs/>
          <w:sz w:val="18"/>
          <w:szCs w:val="18"/>
          <w:lang w:eastAsia="zh-CN"/>
        </w:rPr>
        <w:t>【</w:t>
      </w:r>
      <w:r>
        <w:rPr>
          <w:rFonts w:ascii="楷体" w:eastAsia="楷体" w:hAnsi="楷体" w:hint="eastAsia"/>
          <w:sz w:val="18"/>
          <w:szCs w:val="18"/>
        </w:rPr>
        <w:t>提醒</w:t>
      </w:r>
      <w:r>
        <w:rPr>
          <w:rFonts w:ascii="楷体" w:eastAsia="楷体" w:hAnsi="楷体" w:hint="eastAsia"/>
          <w:sz w:val="18"/>
          <w:szCs w:val="18"/>
          <w:lang w:eastAsia="zh-CN"/>
        </w:rPr>
        <w:t>】</w:t>
      </w:r>
      <w:r>
        <w:rPr>
          <w:rFonts w:ascii="楷体" w:eastAsia="楷体" w:hAnsi="楷体" w:hint="eastAsia"/>
          <w:sz w:val="18"/>
          <w:szCs w:val="18"/>
        </w:rPr>
        <w:t>企业是最重要的市场主体。企业活力是企业的创新和竞争力之源。</w:t>
      </w:r>
    </w:p>
    <w:p>
      <w:pPr>
        <w:numPr>
          <w:ilvl w:val="0"/>
          <w:numId w:val="0"/>
        </w:numPr>
        <w:tabs>
          <w:tab w:val="left" w:pos="360"/>
        </w:tabs>
        <w:ind w:firstLine="420" w:firstLineChars="200"/>
        <w:rPr>
          <w:rFonts w:ascii="宋体" w:eastAsia="宋体" w:hAnsi="宋体"/>
          <w:szCs w:val="21"/>
        </w:rPr>
      </w:pPr>
      <w:r>
        <w:rPr>
          <w:rFonts w:asciiTheme="minorEastAsia" w:eastAsiaTheme="minorEastAsia" w:hAnsiTheme="minorEastAsia" w:cstheme="minorEastAsia" w:hint="eastAsia"/>
          <w:b/>
          <w:bCs/>
          <w:szCs w:val="21"/>
          <w:lang w:val="en-US" w:eastAsia="zh-CN"/>
        </w:rPr>
        <w:t>②</w:t>
      </w:r>
      <w:r>
        <w:rPr>
          <w:rFonts w:asciiTheme="minorEastAsia" w:eastAsiaTheme="minorEastAsia" w:hAnsiTheme="minorEastAsia" w:cstheme="minorEastAsia" w:hint="eastAsia"/>
          <w:b/>
          <w:bCs/>
          <w:szCs w:val="21"/>
        </w:rPr>
        <w:t>市场环境：营造各种</w:t>
      </w:r>
      <w:r>
        <w:rPr>
          <w:rFonts w:ascii="宋体" w:eastAsia="宋体" w:hAnsi="宋体" w:hint="eastAsia"/>
          <w:b/>
          <w:bCs/>
          <w:szCs w:val="21"/>
        </w:rPr>
        <w:t>所有制主体依法平等使用资源要素、公开公平公正参与竞争、同等受到法律保护的市场环境。</w:t>
      </w:r>
    </w:p>
    <w:p>
      <w:pPr>
        <w:pStyle w:val="ListParagraph"/>
        <w:numPr>
          <w:ilvl w:val="0"/>
          <w:numId w:val="0"/>
        </w:numPr>
        <w:ind w:firstLine="360" w:leftChars="0" w:firstLineChars="200"/>
        <w:rPr>
          <w:rFonts w:ascii="楷体" w:eastAsia="楷体" w:hAnsi="楷体"/>
          <w:sz w:val="18"/>
          <w:szCs w:val="18"/>
        </w:rPr>
      </w:pPr>
      <w:r>
        <w:rPr>
          <w:rFonts w:ascii="楷体" w:eastAsia="楷体" w:hAnsi="楷体" w:hint="eastAsia"/>
          <w:b w:val="0"/>
          <w:bCs w:val="0"/>
          <w:sz w:val="18"/>
          <w:szCs w:val="18"/>
          <w:lang w:eastAsia="zh-CN"/>
        </w:rPr>
        <w:t>【</w:t>
      </w:r>
      <w:r>
        <w:rPr>
          <w:rFonts w:ascii="楷体" w:eastAsia="楷体" w:hAnsi="楷体" w:hint="eastAsia"/>
          <w:b w:val="0"/>
          <w:bCs w:val="0"/>
          <w:sz w:val="18"/>
          <w:szCs w:val="18"/>
          <w:lang w:val="en-US" w:eastAsia="zh-CN"/>
        </w:rPr>
        <w:t>提示</w:t>
      </w:r>
      <w:r>
        <w:rPr>
          <w:rFonts w:ascii="楷体" w:eastAsia="楷体" w:hAnsi="楷体" w:hint="eastAsia"/>
          <w:b w:val="0"/>
          <w:bCs w:val="0"/>
          <w:sz w:val="18"/>
          <w:szCs w:val="18"/>
          <w:lang w:eastAsia="zh-CN"/>
        </w:rPr>
        <w:t>】</w:t>
      </w:r>
      <w:r>
        <w:rPr>
          <w:rFonts w:ascii="楷体" w:eastAsia="楷体" w:hAnsi="楷体" w:hint="eastAsia"/>
          <w:sz w:val="18"/>
          <w:szCs w:val="18"/>
        </w:rPr>
        <w:t>公有制经济与非公有制经济的地位：在</w:t>
      </w:r>
      <w:r>
        <w:rPr>
          <w:rFonts w:ascii="楷体" w:eastAsia="楷体" w:hAnsi="楷体" w:hint="eastAsia"/>
          <w:sz w:val="18"/>
          <w:szCs w:val="18"/>
          <w:highlight w:val="yellow"/>
        </w:rPr>
        <w:t>市场竞争</w:t>
      </w:r>
      <w:r>
        <w:rPr>
          <w:rFonts w:ascii="楷体" w:eastAsia="楷体" w:hAnsi="楷体" w:hint="eastAsia"/>
          <w:sz w:val="18"/>
          <w:szCs w:val="18"/>
        </w:rPr>
        <w:t>中，二者法律地位是平等的；在</w:t>
      </w:r>
      <w:r>
        <w:rPr>
          <w:rFonts w:ascii="楷体" w:eastAsia="楷体" w:hAnsi="楷体" w:hint="eastAsia"/>
          <w:sz w:val="18"/>
          <w:szCs w:val="18"/>
          <w:highlight w:val="yellow"/>
        </w:rPr>
        <w:t>国民经济</w:t>
      </w:r>
      <w:r>
        <w:rPr>
          <w:rFonts w:ascii="楷体" w:eastAsia="楷体" w:hAnsi="楷体" w:hint="eastAsia"/>
          <w:sz w:val="18"/>
          <w:szCs w:val="18"/>
        </w:rPr>
        <w:t>中，二者地位不平等。</w:t>
      </w:r>
    </w:p>
    <w:p>
      <w:pPr>
        <w:pStyle w:val="ListParagraph"/>
        <w:numPr>
          <w:ilvl w:val="0"/>
          <w:numId w:val="0"/>
        </w:numPr>
        <w:ind w:firstLine="420" w:leftChars="0" w:firstLineChars="200"/>
        <w:rPr>
          <w:rFonts w:ascii="宋体" w:eastAsia="宋体" w:hAnsi="宋体"/>
          <w:b/>
          <w:bCs/>
          <w:szCs w:val="21"/>
        </w:rPr>
      </w:pPr>
      <w:r>
        <w:rPr>
          <w:rFonts w:ascii="宋体" w:eastAsia="宋体" w:hAnsi="宋体" w:hint="eastAsia"/>
          <w:b/>
          <w:bCs/>
          <w:szCs w:val="21"/>
          <w:lang w:val="en-US" w:eastAsia="zh-CN"/>
        </w:rPr>
        <w:t>③</w:t>
      </w:r>
      <w:r>
        <w:rPr>
          <w:rFonts w:ascii="宋体" w:eastAsia="宋体" w:hAnsi="宋体" w:hint="eastAsia"/>
          <w:b/>
          <w:bCs/>
          <w:szCs w:val="21"/>
        </w:rPr>
        <w:t>法治环境：健全支持非公有制经济发展的法治环境，</w:t>
      </w:r>
      <w:r>
        <w:rPr>
          <w:rFonts w:ascii="宋体" w:eastAsia="宋体" w:hAnsi="宋体" w:hint="eastAsia"/>
          <w:szCs w:val="21"/>
        </w:rPr>
        <w:t>贯彻落实包括</w:t>
      </w:r>
      <w:r>
        <w:rPr>
          <w:rFonts w:ascii="宋体" w:eastAsia="宋体" w:hAnsi="宋体" w:hint="eastAsia"/>
          <w:szCs w:val="21"/>
          <w:u w:val="single"/>
        </w:rPr>
        <w:t>市场准入、企业融资等</w:t>
      </w:r>
      <w:r>
        <w:rPr>
          <w:rFonts w:ascii="宋体" w:eastAsia="宋体" w:hAnsi="宋体" w:hint="eastAsia"/>
          <w:szCs w:val="21"/>
        </w:rPr>
        <w:t>在内的促进公有制经济健康发展的各项政策措施，</w:t>
      </w:r>
      <w:r>
        <w:rPr>
          <w:rFonts w:ascii="宋体" w:eastAsia="宋体" w:hAnsi="宋体" w:hint="eastAsia"/>
          <w:b/>
          <w:bCs/>
          <w:szCs w:val="21"/>
        </w:rPr>
        <w:t>形成促进非公有制经济发展的良好环境和社会氛围。</w:t>
      </w:r>
    </w:p>
    <w:p>
      <w:pPr>
        <w:ind w:firstLine="420" w:firstLineChars="200"/>
        <w:rPr>
          <w:rFonts w:ascii="宋体" w:eastAsia="宋体" w:hAnsi="宋体"/>
          <w:b/>
          <w:bCs/>
          <w:szCs w:val="21"/>
        </w:rPr>
      </w:pPr>
      <w:r>
        <w:rPr>
          <w:rFonts w:ascii="宋体" w:eastAsia="宋体" w:hAnsi="宋体" w:hint="eastAsia"/>
          <w:b/>
          <w:bCs/>
          <w:szCs w:val="21"/>
        </w:rPr>
        <w:t>（2）非公有制企业角度：</w:t>
      </w:r>
    </w:p>
    <w:p>
      <w:pPr>
        <w:ind w:firstLine="420" w:firstLineChars="200"/>
        <w:rPr>
          <w:rFonts w:ascii="宋体" w:eastAsia="宋体" w:hAnsi="宋体"/>
          <w:szCs w:val="21"/>
        </w:rPr>
      </w:pPr>
      <w:r>
        <w:rPr>
          <w:rFonts w:ascii="宋体" w:eastAsia="宋体" w:hAnsi="宋体" w:hint="eastAsia"/>
          <w:szCs w:val="21"/>
          <w:lang w:val="en-US" w:eastAsia="zh-CN"/>
        </w:rPr>
        <w:t>①</w:t>
      </w:r>
      <w:r>
        <w:rPr>
          <w:rFonts w:ascii="宋体" w:eastAsia="宋体" w:hAnsi="宋体" w:hint="eastAsia"/>
          <w:szCs w:val="21"/>
        </w:rPr>
        <w:t>支持和帮助非公有制企业提高企业管理水平，完善管理体制机制，提高生产技术水平和研发能力，从而不断提高企业的效率和市场竞争力。</w:t>
      </w:r>
    </w:p>
    <w:p>
      <w:pPr>
        <w:widowControl/>
        <w:ind w:firstLine="420" w:firstLineChars="200"/>
        <w:jc w:val="left"/>
        <w:rPr>
          <w:rFonts w:ascii="宋体" w:eastAsia="宋体" w:hAnsi="宋体"/>
          <w:b w:val="0"/>
          <w:bCs w:val="0"/>
          <w:sz w:val="20"/>
          <w:szCs w:val="20"/>
        </w:rPr>
      </w:pPr>
      <w:r>
        <w:rPr>
          <w:rFonts w:ascii="华文中宋" w:eastAsia="华文中宋" w:hAnsi="华文中宋" w:hint="eastAsia"/>
          <w:szCs w:val="21"/>
          <w:lang w:val="en-US" w:eastAsia="zh-CN"/>
        </w:rPr>
        <w:t>②</w:t>
      </w:r>
      <w:r>
        <w:rPr>
          <w:rFonts w:ascii="华文中宋" w:eastAsia="华文中宋" w:hAnsi="华文中宋" w:hint="eastAsia"/>
          <w:szCs w:val="21"/>
        </w:rPr>
        <w:t>企业</w:t>
      </w:r>
      <w:r>
        <w:rPr>
          <w:rFonts w:ascii="华文中宋" w:eastAsia="华文中宋" w:hAnsi="华文中宋" w:hint="eastAsia"/>
          <w:szCs w:val="21"/>
          <w:lang w:val="en-US" w:eastAsia="zh-CN"/>
        </w:rPr>
        <w:t>成功经营的要素</w:t>
      </w:r>
      <w:r>
        <w:rPr>
          <w:rFonts w:asciiTheme="minorEastAsia" w:eastAsiaTheme="minorEastAsia" w:hAnsiTheme="minorEastAsia" w:cstheme="minorEastAsia" w:hint="eastAsia"/>
          <w:szCs w:val="21"/>
        </w:rPr>
        <w:t>：</w:t>
      </w:r>
      <w:r>
        <w:rPr>
          <w:rFonts w:ascii="宋体" w:eastAsia="宋体" w:hAnsi="宋体" w:hint="eastAsia"/>
          <w:szCs w:val="21"/>
        </w:rPr>
        <w:t>a.制定正确的经营战略；b.提高自主创新能力，依靠技术进步、科学管理等手段，形成自己的竞争优势;c.企业必须诚信、守法经营，树立良好的信誉和企业形象。</w:t>
      </w:r>
    </w:p>
    <w:p>
      <w:pPr>
        <w:numPr>
          <w:ilvl w:val="0"/>
          <w:numId w:val="0"/>
        </w:numPr>
        <w:ind w:left="0" w:firstLine="420" w:leftChars="0" w:firstLineChars="200"/>
        <w:rPr>
          <w:rFonts w:ascii="宋体" w:eastAsia="宋体" w:hAnsi="宋体" w:hint="eastAsia"/>
          <w:b/>
          <w:bCs/>
          <w:szCs w:val="21"/>
        </w:rPr>
      </w:pPr>
      <w:r>
        <w:rPr>
          <w:rFonts w:ascii="宋体" w:eastAsia="宋体" w:hAnsi="宋体" w:cstheme="minorBidi" w:hint="default"/>
          <w:b/>
          <w:bCs/>
          <w:kern w:val="2"/>
          <w:sz w:val="21"/>
          <w:szCs w:val="21"/>
          <w:lang w:val="en-US" w:eastAsia="zh-CN" w:bidi="ar-SA"/>
        </w:rPr>
        <w:t>（</w:t>
      </w:r>
      <w:r>
        <w:rPr>
          <w:rFonts w:ascii="宋体" w:eastAsia="宋体" w:hAnsi="宋体" w:cstheme="minorBidi" w:hint="eastAsia"/>
          <w:b/>
          <w:bCs/>
          <w:kern w:val="2"/>
          <w:sz w:val="21"/>
          <w:szCs w:val="21"/>
          <w:lang w:val="en-US" w:eastAsia="zh-CN" w:bidi="ar-SA"/>
        </w:rPr>
        <w:t>3</w:t>
      </w:r>
      <w:r>
        <w:rPr>
          <w:rFonts w:ascii="宋体" w:eastAsia="宋体" w:hAnsi="宋体" w:cstheme="minorBidi" w:hint="default"/>
          <w:b/>
          <w:bCs/>
          <w:kern w:val="2"/>
          <w:sz w:val="21"/>
          <w:szCs w:val="21"/>
          <w:lang w:val="en-US" w:eastAsia="zh-CN" w:bidi="ar-SA"/>
        </w:rPr>
        <w:t>）</w:t>
      </w:r>
      <w:r>
        <w:rPr>
          <w:rFonts w:ascii="宋体" w:eastAsia="宋体" w:hAnsi="宋体" w:hint="eastAsia"/>
          <w:b/>
          <w:bCs/>
          <w:szCs w:val="21"/>
        </w:rPr>
        <w:t>非公有制人士角度</w:t>
      </w:r>
    </w:p>
    <w:p>
      <w:pPr>
        <w:numPr>
          <w:ilvl w:val="0"/>
          <w:numId w:val="0"/>
        </w:numPr>
        <w:ind w:firstLine="420" w:firstLineChars="200"/>
        <w:rPr>
          <w:rFonts w:ascii="宋体" w:eastAsia="宋体" w:hAnsi="宋体" w:cs="宋体" w:hint="default"/>
          <w:kern w:val="0"/>
          <w:sz w:val="21"/>
          <w:szCs w:val="21"/>
          <w:lang w:val="en-US" w:eastAsia="zh-CN" w:bidi="ar"/>
        </w:rPr>
      </w:pPr>
      <w:r>
        <w:rPr>
          <w:rFonts w:ascii="宋体" w:eastAsia="宋体" w:hAnsi="宋体" w:cs="宋体" w:hint="default"/>
          <w:kern w:val="0"/>
          <w:sz w:val="21"/>
          <w:szCs w:val="21"/>
          <w:lang w:val="en-US" w:eastAsia="zh-CN" w:bidi="ar"/>
        </w:rPr>
        <w:t>要全面构建亲清政商关系，促进非公有制经济人士健康成长，弘扬企业家精神，推动非公有制经济人士做合格的中国特色社会主义事业建设者。非公有制经济人士要坚持爱国敬业，坚持守法经营、诚信经营，坚持回报社会、积极承担社会责任，树立企业的良好社会形象。</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jc w:val="center"/>
        <w:textAlignment w:val="auto"/>
        <w:rPr>
          <w:rFonts w:ascii="黑体" w:eastAsia="黑体" w:hAnsi="黑体" w:cs="宋体" w:hint="default"/>
          <w:b/>
          <w:bCs/>
          <w:sz w:val="28"/>
          <w:szCs w:val="28"/>
          <w:u w:val="none"/>
          <w:lang w:val="en-US" w:eastAsia="zh-CN"/>
        </w:rPr>
      </w:pPr>
      <w:r>
        <w:rPr>
          <w:rFonts w:ascii="黑体" w:eastAsia="黑体" w:hAnsi="黑体" w:cs="宋体" w:hint="eastAsia"/>
          <w:b/>
          <w:bCs/>
          <w:sz w:val="28"/>
          <w:szCs w:val="28"/>
          <w:u w:val="none"/>
          <w:lang w:val="en-US" w:eastAsia="zh-CN"/>
        </w:rPr>
        <w:t>第二课 我国的社会主义市场经济体制</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ascii="黑体" w:eastAsia="黑体" w:hAnsi="黑体" w:cs="宋体" w:hint="eastAsia"/>
          <w:b/>
          <w:bCs/>
          <w:sz w:val="28"/>
          <w:szCs w:val="28"/>
          <w:u w:val="single"/>
          <w:lang w:val="en-US" w:eastAsia="zh-CN"/>
        </w:rPr>
      </w:pPr>
      <w:r>
        <w:rPr>
          <w:rFonts w:ascii="黑体" w:eastAsia="黑体" w:hAnsi="黑体" w:cs="宋体" w:hint="default"/>
          <w:b/>
          <w:bCs/>
          <w:sz w:val="28"/>
          <w:szCs w:val="28"/>
          <w:u w:val="single"/>
          <w:lang w:eastAsia="zh-CN"/>
        </w:rPr>
        <w:t>2.1</w:t>
      </w:r>
      <w:r>
        <w:rPr>
          <w:rFonts w:ascii="黑体" w:eastAsia="黑体" w:hAnsi="黑体" w:cs="宋体" w:hint="eastAsia"/>
          <w:b/>
          <w:bCs/>
          <w:sz w:val="28"/>
          <w:szCs w:val="28"/>
          <w:u w:val="single"/>
          <w:lang w:val="en-US" w:eastAsia="zh-CN"/>
        </w:rPr>
        <w:t xml:space="preserve"> 充分发挥市场在资源配置中的决定性作用</w:t>
      </w:r>
    </w:p>
    <w:p>
      <w:pPr>
        <w:pStyle w:val="PlainText"/>
        <w:jc w:val="both"/>
        <w:rPr>
          <w:rFonts w:ascii="黑体" w:eastAsia="黑体" w:hAnsi="黑体" w:cs="宋体" w:hint="default"/>
          <w:b/>
          <w:bCs/>
          <w:sz w:val="28"/>
          <w:szCs w:val="28"/>
          <w:u w:val="single"/>
          <w:lang w:val="en-US" w:eastAsia="zh-CN"/>
        </w:rPr>
      </w:pPr>
      <w:r>
        <w:rPr>
          <w:rFonts w:ascii="黑体" w:eastAsia="黑体" w:hAnsi="黑体" w:cs="宋体" w:hint="eastAsia"/>
          <w:b/>
          <w:bCs/>
          <w:sz w:val="24"/>
          <w:szCs w:val="24"/>
          <w:lang w:val="en-US" w:eastAsia="zh-CN"/>
        </w:rPr>
        <w:t>第一目 市场调节</w:t>
      </w:r>
    </w:p>
    <w:p>
      <w:pPr>
        <w:numPr>
          <w:ilvl w:val="0"/>
          <w:numId w:val="0"/>
        </w:numPr>
        <w:ind w:firstLine="420" w:firstLineChars="200"/>
        <w:rPr>
          <w:rFonts w:ascii="宋体" w:eastAsia="宋体" w:hAnsi="宋体" w:cs="宋体" w:hint="default"/>
          <w:b/>
          <w:bCs/>
          <w:kern w:val="0"/>
          <w:sz w:val="21"/>
          <w:szCs w:val="21"/>
          <w:lang w:val="en-US" w:eastAsia="zh-CN" w:bidi="ar"/>
        </w:rPr>
      </w:pPr>
      <w:r>
        <w:rPr>
          <w:rFonts w:ascii="宋体" w:eastAsia="宋体" w:hAnsi="宋体" w:cs="宋体" w:hint="eastAsia"/>
          <w:b/>
          <w:bCs/>
          <w:kern w:val="0"/>
          <w:sz w:val="21"/>
          <w:szCs w:val="21"/>
          <w:lang w:val="en-US" w:eastAsia="zh-CN" w:bidi="ar"/>
        </w:rPr>
        <w:t>1、</w:t>
      </w:r>
      <w:r>
        <w:rPr>
          <w:rFonts w:ascii="宋体" w:eastAsia="宋体" w:hAnsi="宋体" w:cs="宋体" w:hint="default"/>
          <w:b/>
          <w:bCs/>
          <w:kern w:val="0"/>
          <w:sz w:val="21"/>
          <w:szCs w:val="21"/>
          <w:lang w:val="en-US" w:eastAsia="zh-CN" w:bidi="ar"/>
        </w:rPr>
        <w:t>资源配置</w:t>
      </w:r>
    </w:p>
    <w:p>
      <w:pPr>
        <w:numPr>
          <w:ilvl w:val="0"/>
          <w:numId w:val="0"/>
        </w:numPr>
        <w:ind w:firstLine="420" w:firstLineChars="200"/>
        <w:rPr>
          <w:rFonts w:ascii="宋体" w:eastAsia="宋体" w:hAnsi="宋体" w:cs="宋体" w:hint="default"/>
          <w:kern w:val="0"/>
          <w:sz w:val="21"/>
          <w:szCs w:val="21"/>
          <w:lang w:val="en-US" w:eastAsia="zh-CN" w:bidi="ar"/>
        </w:rPr>
      </w:pPr>
      <w:r>
        <w:rPr>
          <w:rFonts w:ascii="宋体" w:eastAsia="宋体" w:hAnsi="宋体" w:cs="宋体" w:hint="eastAsia"/>
          <w:b/>
          <w:bCs/>
          <w:kern w:val="0"/>
          <w:sz w:val="21"/>
          <w:szCs w:val="21"/>
          <w:lang w:val="en-US" w:eastAsia="zh-CN" w:bidi="ar"/>
        </w:rPr>
        <w:t>（1）</w:t>
      </w:r>
      <w:r>
        <w:rPr>
          <w:rFonts w:ascii="宋体" w:eastAsia="宋体" w:hAnsi="宋体" w:cs="宋体" w:hint="default"/>
          <w:b/>
          <w:bCs/>
          <w:kern w:val="0"/>
          <w:sz w:val="21"/>
          <w:szCs w:val="21"/>
          <w:lang w:val="en-US" w:eastAsia="zh-CN" w:bidi="ar"/>
        </w:rPr>
        <w:t>合理配置资源的原因</w:t>
      </w:r>
      <w:r>
        <w:rPr>
          <w:rFonts w:ascii="宋体" w:eastAsia="宋体" w:hAnsi="宋体" w:cs="宋体" w:hint="default"/>
          <w:kern w:val="0"/>
          <w:sz w:val="21"/>
          <w:szCs w:val="21"/>
          <w:lang w:val="en-US" w:eastAsia="zh-CN" w:bidi="ar"/>
        </w:rPr>
        <w:t>：资源有限性和需求无限性之间的矛盾，决定必须合理配置资源，以更好地满足人类的多方面需要。</w:t>
      </w:r>
    </w:p>
    <w:p>
      <w:pPr>
        <w:numPr>
          <w:ilvl w:val="0"/>
          <w:numId w:val="0"/>
        </w:numPr>
        <w:ind w:firstLine="420" w:firstLineChars="200"/>
        <w:rPr>
          <w:rFonts w:ascii="宋体" w:eastAsia="宋体" w:hAnsi="宋体" w:cs="宋体" w:hint="default"/>
          <w:kern w:val="0"/>
          <w:sz w:val="21"/>
          <w:szCs w:val="21"/>
          <w:lang w:val="en-US" w:eastAsia="zh-CN" w:bidi="ar"/>
        </w:rPr>
      </w:pPr>
      <w:r>
        <w:rPr>
          <w:rFonts w:ascii="宋体" w:eastAsia="宋体" w:hAnsi="宋体" w:cs="宋体" w:hint="eastAsia"/>
          <w:b/>
          <w:bCs/>
          <w:kern w:val="0"/>
          <w:sz w:val="21"/>
          <w:szCs w:val="21"/>
          <w:lang w:val="en-US" w:eastAsia="zh-CN" w:bidi="ar"/>
        </w:rPr>
        <w:t>（2）</w:t>
      </w:r>
      <w:r>
        <w:rPr>
          <w:rFonts w:ascii="宋体" w:eastAsia="宋体" w:hAnsi="宋体" w:cs="宋体" w:hint="default"/>
          <w:b/>
          <w:bCs/>
          <w:kern w:val="0"/>
          <w:sz w:val="21"/>
          <w:szCs w:val="21"/>
          <w:lang w:val="en-US" w:eastAsia="zh-CN" w:bidi="ar"/>
        </w:rPr>
        <w:t>配置资源的两种基本手段</w:t>
      </w:r>
      <w:r>
        <w:rPr>
          <w:rFonts w:ascii="宋体" w:eastAsia="宋体" w:hAnsi="宋体" w:cs="宋体" w:hint="default"/>
          <w:kern w:val="0"/>
          <w:sz w:val="21"/>
          <w:szCs w:val="21"/>
          <w:lang w:val="en-US" w:eastAsia="zh-CN" w:bidi="ar"/>
        </w:rPr>
        <w:t>：计划和市场是资源配置的两种基本手段。</w:t>
      </w:r>
    </w:p>
    <w:p>
      <w:pPr>
        <w:numPr>
          <w:ilvl w:val="0"/>
          <w:numId w:val="0"/>
        </w:numPr>
        <w:ind w:firstLine="360" w:firstLineChars="200"/>
        <w:rPr>
          <w:rFonts w:ascii="楷体" w:eastAsia="楷体" w:hAnsi="楷体" w:cs="楷体" w:hint="eastAsia"/>
          <w:kern w:val="0"/>
          <w:sz w:val="18"/>
          <w:szCs w:val="18"/>
          <w:lang w:val="en-US" w:eastAsia="zh-CN" w:bidi="ar"/>
        </w:rPr>
      </w:pPr>
      <w:r>
        <w:rPr>
          <w:rFonts w:ascii="楷体" w:eastAsia="楷体" w:hAnsi="楷体" w:cs="楷体" w:hint="eastAsia"/>
          <w:kern w:val="0"/>
          <w:sz w:val="18"/>
          <w:szCs w:val="18"/>
          <w:lang w:val="en-US" w:eastAsia="zh-CN" w:bidi="ar"/>
        </w:rPr>
        <w:t>①计划经济体制（改革开放以前）：计划在资源配置中起决定性作用。——政府宏调是“看得见的手，有形的手”。</w:t>
      </w:r>
    </w:p>
    <w:p>
      <w:pPr>
        <w:numPr>
          <w:ilvl w:val="0"/>
          <w:numId w:val="0"/>
        </w:numPr>
        <w:ind w:firstLine="360" w:firstLineChars="200"/>
        <w:rPr>
          <w:rFonts w:ascii="楷体" w:eastAsia="楷体" w:hAnsi="楷体" w:cs="楷体" w:hint="eastAsia"/>
          <w:kern w:val="0"/>
          <w:sz w:val="18"/>
          <w:szCs w:val="18"/>
          <w:lang w:val="en-US" w:eastAsia="zh-CN" w:bidi="ar"/>
        </w:rPr>
      </w:pPr>
      <w:r>
        <w:rPr>
          <w:rFonts w:ascii="楷体" w:eastAsia="楷体" w:hAnsi="楷体" w:cs="楷体" w:hint="eastAsia"/>
          <w:kern w:val="0"/>
          <w:sz w:val="18"/>
          <w:szCs w:val="18"/>
          <w:lang w:val="en-US" w:eastAsia="zh-CN" w:bidi="ar"/>
        </w:rPr>
        <w:t>②市场经济体制（改革开放以后）：市场在资源配置中其决定性作用。——市场调节是“看不见的手，无形的手”。</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bCs/>
          <w:kern w:val="0"/>
          <w:sz w:val="21"/>
          <w:szCs w:val="21"/>
          <w:lang w:val="en-US" w:eastAsia="zh-CN" w:bidi="ar"/>
        </w:rPr>
      </w:pPr>
      <w:r>
        <w:rPr>
          <w:rFonts w:ascii="宋体" w:eastAsia="宋体" w:hAnsi="宋体" w:cs="宋体" w:hint="eastAsia"/>
          <w:b/>
          <w:bCs/>
          <w:kern w:val="0"/>
          <w:sz w:val="21"/>
          <w:szCs w:val="21"/>
          <w:lang w:val="en-US" w:eastAsia="zh-CN" w:bidi="ar"/>
        </w:rPr>
        <w:t>2、</w:t>
      </w:r>
      <w:r>
        <w:rPr>
          <w:rFonts w:ascii="宋体" w:eastAsia="宋体" w:hAnsi="宋体" w:cs="宋体" w:hint="default"/>
          <w:b/>
          <w:bCs/>
          <w:kern w:val="0"/>
          <w:sz w:val="21"/>
          <w:szCs w:val="21"/>
          <w:lang w:val="en-US" w:eastAsia="zh-CN" w:bidi="ar"/>
        </w:rPr>
        <w:t>市场配置资源</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b/>
          <w:bCs/>
          <w:kern w:val="0"/>
          <w:sz w:val="21"/>
          <w:szCs w:val="21"/>
          <w:lang w:val="en-US" w:eastAsia="zh-CN" w:bidi="ar"/>
        </w:rPr>
        <w:t>（</w:t>
      </w:r>
      <w:r>
        <w:rPr>
          <w:rFonts w:ascii="宋体" w:eastAsia="宋体" w:hAnsi="宋体" w:cs="宋体" w:hint="default"/>
          <w:b/>
          <w:bCs/>
          <w:kern w:val="0"/>
          <w:sz w:val="21"/>
          <w:szCs w:val="21"/>
          <w:lang w:val="en-US" w:eastAsia="zh-CN" w:bidi="ar"/>
        </w:rPr>
        <w:t>1</w:t>
      </w:r>
      <w:r>
        <w:rPr>
          <w:rFonts w:ascii="宋体" w:eastAsia="宋体" w:hAnsi="宋体" w:cs="宋体" w:hint="eastAsia"/>
          <w:b/>
          <w:bCs/>
          <w:kern w:val="0"/>
          <w:sz w:val="21"/>
          <w:szCs w:val="21"/>
          <w:lang w:val="en-US" w:eastAsia="zh-CN" w:bidi="ar"/>
        </w:rPr>
        <w:t>）</w:t>
      </w:r>
      <w:r>
        <w:rPr>
          <w:rFonts w:ascii="宋体" w:eastAsia="宋体" w:hAnsi="宋体" w:cs="宋体" w:hint="default"/>
          <w:b/>
          <w:bCs/>
          <w:kern w:val="0"/>
          <w:sz w:val="21"/>
          <w:szCs w:val="21"/>
          <w:lang w:val="en-US" w:eastAsia="zh-CN" w:bidi="ar"/>
        </w:rPr>
        <w:t>规律/地位</w:t>
      </w:r>
      <w:r>
        <w:rPr>
          <w:rFonts w:ascii="宋体" w:eastAsia="宋体" w:hAnsi="宋体" w:cs="宋体" w:hint="default"/>
          <w:kern w:val="0"/>
          <w:sz w:val="21"/>
          <w:szCs w:val="21"/>
          <w:lang w:val="en-US" w:eastAsia="zh-CN" w:bidi="ar"/>
        </w:rPr>
        <w:t>：市场决定资源配置是市场经济的一般规律。</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b/>
          <w:bCs/>
          <w:kern w:val="0"/>
          <w:sz w:val="21"/>
          <w:szCs w:val="21"/>
          <w:lang w:val="en-US" w:eastAsia="zh-CN" w:bidi="ar"/>
        </w:rPr>
        <w:t>（</w:t>
      </w:r>
      <w:r>
        <w:rPr>
          <w:rFonts w:ascii="宋体" w:eastAsia="宋体" w:hAnsi="宋体" w:cs="宋体" w:hint="default"/>
          <w:b/>
          <w:bCs/>
          <w:kern w:val="0"/>
          <w:sz w:val="21"/>
          <w:szCs w:val="21"/>
          <w:lang w:val="en-US" w:eastAsia="zh-CN" w:bidi="ar"/>
        </w:rPr>
        <w:t>2</w:t>
      </w:r>
      <w:r>
        <w:rPr>
          <w:rFonts w:ascii="宋体" w:eastAsia="宋体" w:hAnsi="宋体" w:cs="宋体" w:hint="eastAsia"/>
          <w:b/>
          <w:bCs/>
          <w:kern w:val="0"/>
          <w:sz w:val="21"/>
          <w:szCs w:val="21"/>
          <w:lang w:val="en-US" w:eastAsia="zh-CN" w:bidi="ar"/>
        </w:rPr>
        <w:t>）</w:t>
      </w:r>
      <w:r>
        <w:rPr>
          <w:rFonts w:ascii="宋体" w:eastAsia="宋体" w:hAnsi="宋体" w:cs="宋体" w:hint="default"/>
          <w:b/>
          <w:bCs/>
          <w:kern w:val="0"/>
          <w:sz w:val="21"/>
          <w:szCs w:val="21"/>
          <w:lang w:val="en-US" w:eastAsia="zh-CN" w:bidi="ar"/>
        </w:rPr>
        <w:t>市场配置资源的机制/方式</w:t>
      </w:r>
      <w:r>
        <w:rPr>
          <w:rFonts w:ascii="宋体" w:eastAsia="宋体" w:hAnsi="宋体" w:cs="宋体" w:hint="default"/>
          <w:kern w:val="0"/>
          <w:sz w:val="21"/>
          <w:szCs w:val="21"/>
          <w:lang w:val="en-US" w:eastAsia="zh-CN" w:bidi="ar"/>
        </w:rPr>
        <w:t>：在市场经济中，生产什么，如何生产、产品如何分配，主要是市场通过价格、供求、竞争等机制来调节的。（简言之：市场通过价格、供求、竞争等机制来调节资源配置。）</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360" w:firstLineChars="200"/>
        <w:jc w:val="left"/>
        <w:textAlignment w:val="auto"/>
        <w:rPr>
          <w:rFonts w:ascii="楷体" w:eastAsia="楷体" w:hAnsi="楷体" w:cs="楷体" w:hint="eastAsia"/>
          <w:kern w:val="0"/>
          <w:sz w:val="18"/>
          <w:szCs w:val="18"/>
          <w:lang w:val="en-US" w:eastAsia="zh-CN" w:bidi="ar"/>
        </w:rPr>
      </w:pPr>
      <w:r>
        <w:rPr>
          <w:rFonts w:ascii="楷体" w:eastAsia="楷体" w:hAnsi="楷体" w:cs="楷体" w:hint="eastAsia"/>
          <w:kern w:val="0"/>
          <w:sz w:val="18"/>
          <w:szCs w:val="18"/>
          <w:lang w:val="en-US" w:eastAsia="zh-CN" w:bidi="ar"/>
        </w:rPr>
        <w:t>【拓展】供求和价格的关系——供求和价格相互影响</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360" w:firstLineChars="200"/>
        <w:jc w:val="left"/>
        <w:textAlignment w:val="auto"/>
        <w:rPr>
          <w:rFonts w:ascii="楷体" w:eastAsia="楷体" w:hAnsi="楷体" w:cs="楷体" w:hint="eastAsia"/>
          <w:kern w:val="0"/>
          <w:sz w:val="18"/>
          <w:szCs w:val="18"/>
          <w:lang w:val="en-US" w:eastAsia="zh-CN" w:bidi="ar"/>
        </w:rPr>
      </w:pPr>
      <w:r>
        <w:rPr>
          <w:rFonts w:ascii="楷体" w:eastAsia="楷体" w:hAnsi="楷体" w:cs="楷体" w:hint="eastAsia"/>
          <w:kern w:val="0"/>
          <w:sz w:val="18"/>
          <w:szCs w:val="18"/>
          <w:lang w:val="en-US" w:eastAsia="zh-CN" w:bidi="ar"/>
        </w:rPr>
        <w:t>①供求影响价格：供不应求，价格上涨；供过于求，价格下降。</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360" w:firstLineChars="200"/>
        <w:jc w:val="left"/>
        <w:textAlignment w:val="auto"/>
        <w:rPr>
          <w:rFonts w:ascii="楷体" w:eastAsia="楷体" w:hAnsi="楷体" w:cs="楷体" w:hint="eastAsia"/>
          <w:kern w:val="0"/>
          <w:sz w:val="18"/>
          <w:szCs w:val="18"/>
          <w:lang w:val="en-US" w:eastAsia="zh-CN" w:bidi="ar"/>
        </w:rPr>
      </w:pPr>
      <w:r>
        <w:rPr>
          <w:rFonts w:ascii="楷体" w:eastAsia="楷体" w:hAnsi="楷体" w:cs="楷体" w:hint="eastAsia"/>
          <w:kern w:val="0"/>
          <w:sz w:val="18"/>
          <w:szCs w:val="18"/>
          <w:lang w:val="en-US" w:eastAsia="zh-CN" w:bidi="ar"/>
        </w:rPr>
        <w:t>②价格影响供求：价格上涨，需求减少、供给增加；价格下降，需求增加、供给减少。</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Calibri" w:eastAsia="宋体" w:hAnsi="Calibri" w:cs="Times New Roman"/>
        </w:rPr>
        <w:drawing>
          <wp:anchor distT="0" distB="0" distL="114300" distR="114300" simplePos="0" relativeHeight="251659264" behindDoc="0" locked="0" layoutInCell="1" allowOverlap="1">
            <wp:simplePos x="0" y="0"/>
            <wp:positionH relativeFrom="column">
              <wp:posOffset>316865</wp:posOffset>
            </wp:positionH>
            <wp:positionV relativeFrom="paragraph">
              <wp:posOffset>79375</wp:posOffset>
            </wp:positionV>
            <wp:extent cx="1689100" cy="1168400"/>
            <wp:effectExtent l="9525" t="9525" r="17780" b="9525"/>
            <wp:wrapSquare wrapText="bothSides"/>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pic:cNvPicPr>
                      <a:picLocks noChangeAspect="1"/>
                    </pic:cNvPicPr>
                  </pic:nvPicPr>
                  <pic:blipFill>
                    <a:blip xmlns:r="http://schemas.openxmlformats.org/officeDocument/2006/relationships" r:embed="rId5" cstate="print">
                      <a:extLst>
                        <a:ext xmlns:a="http://schemas.openxmlformats.org/drawingml/2006/main" uri="{BEBA8EAE-BF5A-486C-A8C5-ECC9F3942E4B}">
                          <a14:imgProps xmlns:a14="http://schemas.microsoft.com/office/drawing/2010/main">
                            <a14:imgLayer xmlns:r="http://schemas.openxmlformats.org/officeDocument/2006/relationships" r:embed="rId6">
                              <a14:imgEffect>
                                <a14:brightnessContrast bright="20000" contrast="-40000"/>
                              </a14:imgEffect>
                            </a14:imgLayer>
                          </a14:imgProps>
                        </a:ext>
                        <a:ext xmlns:a="http://schemas.openxmlformats.org/drawingml/2006/main" uri="{28A0092B-C50C-407E-A947-70E740481C1C}">
                          <a14:useLocalDpi xmlns:a14="http://schemas.microsoft.com/office/drawing/2010/main" val="0"/>
                        </a:ext>
                      </a:extLst>
                    </a:blip>
                    <a:srcRect t="2382" b="1"/>
                    <a:stretch>
                      <a:fillRect/>
                    </a:stretch>
                  </pic:blipFill>
                  <pic:spPr>
                    <a:xfrm>
                      <a:off x="0" y="0"/>
                      <a:ext cx="1689100" cy="1168400"/>
                    </a:xfrm>
                    <a:prstGeom prst="rect">
                      <a:avLst/>
                    </a:prstGeom>
                    <a:ln>
                      <a:solidFill>
                        <a:schemeClr val="tx1"/>
                      </a:solidFill>
                    </a:ln>
                  </pic:spPr>
                </pic:pic>
              </a:graphicData>
            </a:graphic>
          </wp:anchor>
        </w:drawing>
      </w:r>
      <w:r>
        <w:rPr>
          <w:rFonts w:ascii="Calibri" w:eastAsia="宋体" w:hAnsi="Calibri" w:cs="Times New Roman"/>
        </w:rPr>
        <w:drawing>
          <wp:anchor distT="0" distB="0" distL="114300" distR="114300" simplePos="0" relativeHeight="251660288" behindDoc="1" locked="0" layoutInCell="1" allowOverlap="1">
            <wp:simplePos x="0" y="0"/>
            <wp:positionH relativeFrom="column">
              <wp:posOffset>2159000</wp:posOffset>
            </wp:positionH>
            <wp:positionV relativeFrom="paragraph">
              <wp:posOffset>79375</wp:posOffset>
            </wp:positionV>
            <wp:extent cx="1687195" cy="1172845"/>
            <wp:effectExtent l="9525" t="9525" r="19685" b="15875"/>
            <wp:wrapSquare wrapText="bothSides"/>
            <wp:docPr id="139" name="图片 26" descr="微信截图_20201101144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26" descr="微信截图_20201101144638"/>
                    <pic:cNvPicPr>
                      <a:picLocks noChangeAspect="1"/>
                    </pic:cNvPicPr>
                  </pic:nvPicPr>
                  <pic:blipFill>
                    <a:blip xmlns:r="http://schemas.openxmlformats.org/officeDocument/2006/relationships" r:embed="rId7" cstate="print">
                      <a:clrChange>
                        <a:clrFrom>
                          <a:srgbClr val="FFFFFF">
                            <a:alpha val="100000"/>
                          </a:srgbClr>
                        </a:clrFrom>
                        <a:clrTo>
                          <a:srgbClr val="FFFFFF">
                            <a:alpha val="100000"/>
                            <a:alpha val="0"/>
                          </a:srgbClr>
                        </a:clrTo>
                      </a:clrChange>
                      <a:extLst>
                        <a:ext xmlns:a="http://schemas.openxmlformats.org/drawingml/2006/main" uri="{BEBA8EAE-BF5A-486C-A8C5-ECC9F3942E4B}">
                          <a14:imgProps xmlns:a14="http://schemas.microsoft.com/office/drawing/2010/main">
                            <a14:imgLayer xmlns:r="http://schemas.openxmlformats.org/officeDocument/2006/relationships" r:embed="rId8">
                              <a14:imgEffect>
                                <a14:brightnessContrast bright="20000" contrast="20000"/>
                              </a14:imgEffect>
                            </a14:imgLayer>
                          </a14:imgProps>
                        </a:ext>
                        <a:ext xmlns:a="http://schemas.openxmlformats.org/drawingml/2006/main" uri="{28A0092B-C50C-407E-A947-70E740481C1C}">
                          <a14:useLocalDpi xmlns:a14="http://schemas.microsoft.com/office/drawing/2010/main" val="0"/>
                        </a:ext>
                      </a:extLst>
                    </a:blip>
                    <a:srcRect t="2584" b="2156"/>
                    <a:stretch>
                      <a:fillRect/>
                    </a:stretch>
                  </pic:blipFill>
                  <pic:spPr>
                    <a:xfrm>
                      <a:off x="0" y="0"/>
                      <a:ext cx="1687195" cy="1172845"/>
                    </a:xfrm>
                    <a:prstGeom prst="rect">
                      <a:avLst/>
                    </a:prstGeom>
                    <a:ln>
                      <a:solidFill>
                        <a:schemeClr val="tx1"/>
                      </a:solidFill>
                    </a:ln>
                  </pic:spPr>
                </pic:pic>
              </a:graphicData>
            </a:graphic>
          </wp:anchor>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bCs/>
          <w:kern w:val="0"/>
          <w:sz w:val="21"/>
          <w:szCs w:val="21"/>
          <w:lang w:val="en-US" w:eastAsia="zh-CN" w:bidi="ar"/>
        </w:rPr>
      </w:pPr>
      <w:r>
        <w:rPr>
          <w:rFonts w:ascii="宋体" w:eastAsia="宋体" w:hAnsi="宋体" w:cs="宋体" w:hint="eastAsia"/>
          <w:b/>
          <w:bCs/>
          <w:kern w:val="0"/>
          <w:sz w:val="21"/>
          <w:szCs w:val="21"/>
          <w:lang w:val="en-US" w:eastAsia="zh-CN" w:bidi="ar"/>
        </w:rPr>
        <w:t>（3）市场配置资源的优点</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kern w:val="0"/>
          <w:sz w:val="21"/>
          <w:szCs w:val="21"/>
          <w:lang w:val="en-US" w:eastAsia="zh-CN" w:bidi="ar"/>
        </w:rPr>
      </w:pPr>
      <w:r>
        <w:rPr>
          <w:rFonts w:ascii="宋体" w:eastAsia="宋体" w:hAnsi="宋体" w:cs="宋体" w:hint="eastAsia"/>
          <w:kern w:val="0"/>
          <w:sz w:val="21"/>
          <w:szCs w:val="21"/>
          <w:lang w:val="en-US" w:eastAsia="zh-CN" w:bidi="ar"/>
        </w:rPr>
        <w:t>①市场价格及其波动，能够反映供求状况及其变化，市场供求的变化也会影响市场价格，调节人、财、物在全社会的配置，把资源配置到最需要的环节中去。——合理配置</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kern w:val="0"/>
          <w:sz w:val="21"/>
          <w:szCs w:val="21"/>
          <w:lang w:val="en-US" w:eastAsia="zh-CN" w:bidi="ar"/>
        </w:rPr>
      </w:pPr>
      <w:r>
        <w:rPr>
          <w:rFonts w:ascii="宋体" w:eastAsia="宋体" w:hAnsi="宋体" w:cs="宋体" w:hint="eastAsia"/>
          <w:kern w:val="0"/>
          <w:sz w:val="21"/>
          <w:szCs w:val="21"/>
          <w:lang w:val="en-US" w:eastAsia="zh-CN" w:bidi="ar"/>
        </w:rPr>
        <w:t>②市场竞争能引导资源流向效率高的领域和企业，推动科学技术和经营管理进步，实现优胜劣汰。——优化配置</w:t>
      </w:r>
    </w:p>
    <w:p>
      <w:pPr>
        <w:pStyle w:val="PlainText"/>
        <w:keepNext w:val="0"/>
        <w:keepLines w:val="0"/>
        <w:pageBreakBefore w:val="0"/>
        <w:widowControl w:val="0"/>
        <w:kinsoku/>
        <w:wordWrap/>
        <w:overflowPunct/>
        <w:topLinePunct w:val="0"/>
        <w:autoSpaceDE/>
        <w:autoSpaceDN/>
        <w:bidi w:val="0"/>
        <w:adjustRightInd/>
        <w:snapToGrid/>
        <w:spacing w:before="156" w:beforeLines="50"/>
        <w:jc w:val="both"/>
        <w:textAlignment w:val="auto"/>
        <w:rPr>
          <w:rFonts w:ascii="黑体" w:eastAsia="黑体" w:hAnsi="黑体" w:cs="宋体" w:hint="default"/>
          <w:b/>
          <w:bCs/>
          <w:sz w:val="24"/>
          <w:szCs w:val="24"/>
          <w:lang w:val="en-US" w:eastAsia="zh-CN"/>
        </w:rPr>
      </w:pPr>
      <w:r>
        <w:rPr>
          <w:rFonts w:ascii="黑体" w:eastAsia="黑体" w:hAnsi="黑体" w:cs="宋体" w:hint="eastAsia"/>
          <w:b/>
          <w:bCs/>
          <w:sz w:val="24"/>
          <w:szCs w:val="24"/>
          <w:lang w:val="en-US" w:eastAsia="zh-CN"/>
        </w:rPr>
        <w:t>第二目 市场体系</w:t>
      </w:r>
    </w:p>
    <w:p>
      <w:pPr>
        <w:ind w:firstLine="420" w:firstLineChars="200"/>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1</w:t>
      </w:r>
      <w:r>
        <w:rPr>
          <w:rFonts w:ascii="宋体" w:eastAsia="宋体" w:hAnsi="宋体" w:cs="宋体" w:hint="eastAsia"/>
          <w:b/>
          <w:bCs/>
          <w:kern w:val="0"/>
          <w:sz w:val="21"/>
          <w:szCs w:val="21"/>
          <w:lang w:val="en-US" w:eastAsia="zh-CN" w:bidi="ar"/>
        </w:rPr>
        <w:t>、为什么要建设高标准市场体系</w:t>
      </w:r>
      <w:r>
        <w:rPr>
          <w:rFonts w:ascii="宋体" w:eastAsia="宋体" w:hAnsi="宋体" w:cs="宋体" w:hint="default"/>
          <w:kern w:val="0"/>
          <w:sz w:val="21"/>
          <w:szCs w:val="21"/>
          <w:lang w:val="en-US" w:eastAsia="zh-CN" w:bidi="ar"/>
        </w:rPr>
        <w:t>：统一开放、竞争有序的市场体系，是充分发挥市场在资源配置中的决定性作用的基础。</w:t>
      </w:r>
      <w:r>
        <w:rPr>
          <w:rFonts w:ascii="宋体" w:eastAsia="宋体" w:hAnsi="宋体" w:cs="宋体" w:hint="eastAsia"/>
          <w:kern w:val="0"/>
          <w:sz w:val="21"/>
          <w:szCs w:val="21"/>
          <w:lang w:val="en-US" w:eastAsia="zh-CN" w:bidi="ar"/>
        </w:rPr>
        <w:t>提高资源配置效率和公平性，</w:t>
      </w:r>
      <w:r>
        <w:rPr>
          <w:rFonts w:hint="eastAsia"/>
          <w:sz w:val="20"/>
          <w:szCs w:val="20"/>
        </w:rPr>
        <w:t>必须建构全国统一大市场，深化要素市场改革，建设高标准市场体系。</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2</w:t>
      </w:r>
      <w:r>
        <w:rPr>
          <w:rFonts w:ascii="宋体" w:eastAsia="宋体" w:hAnsi="宋体" w:cs="宋体" w:hint="eastAsia"/>
          <w:b/>
          <w:bCs/>
          <w:kern w:val="0"/>
          <w:sz w:val="21"/>
          <w:szCs w:val="21"/>
          <w:lang w:val="en-US" w:eastAsia="zh-CN" w:bidi="ar"/>
        </w:rPr>
        <w:t>、</w:t>
      </w:r>
      <w:r>
        <w:rPr>
          <w:rFonts w:ascii="宋体" w:eastAsia="宋体" w:hAnsi="宋体" w:cs="宋体" w:hint="default"/>
          <w:b/>
          <w:bCs/>
          <w:kern w:val="0"/>
          <w:sz w:val="21"/>
          <w:szCs w:val="21"/>
          <w:lang w:val="en-US" w:eastAsia="zh-CN" w:bidi="ar"/>
        </w:rPr>
        <w:t>建设高标准市场体系的要求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(1)要强化市场基础制度规则统一</w:t>
      </w:r>
      <w:r>
        <w:rPr>
          <w:rFonts w:ascii="宋体" w:eastAsia="宋体" w:hAnsi="宋体" w:cs="宋体" w:hint="default"/>
          <w:kern w:val="0"/>
          <w:sz w:val="21"/>
          <w:szCs w:val="21"/>
          <w:lang w:val="en-US" w:eastAsia="zh-CN" w:bidi="ar"/>
        </w:rPr>
        <w:t>。良好的市场运行需要公平开放透明的市场经济基础制度来维护，要完善统一的产权制度，实行统一的市场准入制度，维护统一的公平竞争制度，健全统一的社会信用制度。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(2)要完善主要由市场决定价格的机制</w:t>
      </w:r>
      <w:r>
        <w:rPr>
          <w:rFonts w:ascii="宋体" w:eastAsia="宋体" w:hAnsi="宋体" w:cs="宋体" w:hint="default"/>
          <w:kern w:val="0"/>
          <w:sz w:val="21"/>
          <w:szCs w:val="21"/>
          <w:lang w:val="en-US" w:eastAsia="zh-CN" w:bidi="ar"/>
        </w:rPr>
        <w:t>。凡是能由市场形成价格的都交给市场，政府不进行不当干预。政府定价主要限定在重要公用事业、公益性服务、网络型自然垄断环节等方面。政府定价要提高透明度，接受社会监督。</w:t>
      </w:r>
    </w:p>
    <w:p>
      <w:pPr>
        <w:pStyle w:val="PlainText"/>
        <w:jc w:val="both"/>
        <w:rPr>
          <w:rFonts w:ascii="黑体" w:eastAsia="黑体" w:hAnsi="黑体" w:cs="宋体" w:hint="default"/>
          <w:b/>
          <w:bCs/>
          <w:sz w:val="28"/>
          <w:szCs w:val="28"/>
          <w:u w:val="single"/>
          <w:lang w:val="en-US" w:eastAsia="zh-CN"/>
        </w:rPr>
      </w:pPr>
      <w:r>
        <w:rPr>
          <w:rFonts w:ascii="黑体" w:eastAsia="黑体" w:hAnsi="黑体" w:cs="宋体" w:hint="eastAsia"/>
          <w:b/>
          <w:bCs/>
          <w:sz w:val="24"/>
          <w:szCs w:val="24"/>
          <w:lang w:val="en-US" w:eastAsia="zh-CN"/>
        </w:rPr>
        <w:t>第三目 市场缺陷</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Theme="minorEastAsia" w:eastAsiaTheme="minorEastAsia" w:hAnsiTheme="minorEastAsia" w:cstheme="minorEastAsia" w:hint="eastAsia"/>
          <w:kern w:val="0"/>
          <w:sz w:val="21"/>
          <w:szCs w:val="21"/>
          <w:lang w:val="en-US" w:eastAsia="zh-CN" w:bidi="ar"/>
        </w:rPr>
      </w:pPr>
      <w:r>
        <w:rPr>
          <w:rFonts w:asciiTheme="minorEastAsia" w:eastAsiaTheme="minorEastAsia" w:hAnsiTheme="minorEastAsia" w:cstheme="minorEastAsia" w:hint="eastAsia"/>
          <w:b/>
          <w:bCs/>
          <w:sz w:val="21"/>
          <w:szCs w:val="21"/>
          <w:lang w:val="en-US" w:eastAsia="zh-CN"/>
        </w:rPr>
        <w:t>1、</w:t>
      </w:r>
      <w:r>
        <w:rPr>
          <w:rFonts w:asciiTheme="minorEastAsia" w:eastAsiaTheme="minorEastAsia" w:hAnsiTheme="minorEastAsia" w:cstheme="minorEastAsia" w:hint="eastAsia"/>
          <w:b/>
          <w:bCs/>
          <w:kern w:val="0"/>
          <w:sz w:val="21"/>
          <w:szCs w:val="21"/>
          <w:lang w:val="en-US" w:eastAsia="zh-CN" w:bidi="ar"/>
        </w:rPr>
        <w:t>市场调节不是万能的。</w:t>
      </w:r>
      <w:r>
        <w:rPr>
          <w:rFonts w:asciiTheme="minorEastAsia" w:eastAsiaTheme="minorEastAsia" w:hAnsiTheme="minorEastAsia" w:cstheme="minorEastAsia" w:hint="eastAsia"/>
          <w:kern w:val="0"/>
          <w:sz w:val="21"/>
          <w:szCs w:val="21"/>
          <w:lang w:val="en-US" w:eastAsia="zh-CN" w:bidi="ar"/>
        </w:rPr>
        <w:t>（不能调+不能完全调）</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kern w:val="0"/>
          <w:sz w:val="18"/>
          <w:szCs w:val="18"/>
          <w:lang w:val="en-US" w:eastAsia="zh-CN" w:bidi="ar"/>
        </w:rPr>
      </w:pPr>
      <w:r>
        <w:rPr>
          <w:rFonts w:asciiTheme="minorEastAsia" w:hAnsiTheme="minorEastAsia" w:cstheme="minorEastAsia" w:hint="eastAsia"/>
          <w:b/>
          <w:bCs/>
          <w:kern w:val="0"/>
          <w:sz w:val="21"/>
          <w:szCs w:val="21"/>
          <w:lang w:val="en-US" w:eastAsia="zh-CN" w:bidi="ar"/>
        </w:rPr>
        <w:t>2、</w:t>
      </w:r>
      <w:r>
        <w:rPr>
          <w:rFonts w:asciiTheme="minorEastAsia" w:eastAsiaTheme="minorEastAsia" w:hAnsiTheme="minorEastAsia" w:cstheme="minorEastAsia" w:hint="eastAsia"/>
          <w:b/>
          <w:bCs/>
          <w:kern w:val="0"/>
          <w:sz w:val="21"/>
          <w:szCs w:val="21"/>
          <w:lang w:val="en-US" w:eastAsia="zh-CN" w:bidi="ar"/>
        </w:rPr>
        <w:t>市场调节有局限性，存在自发性、盲目性、滞后性等弊端。</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360" w:firstLineChars="200"/>
        <w:jc w:val="left"/>
        <w:textAlignment w:val="auto"/>
        <w:rPr>
          <w:rFonts w:ascii="楷体" w:eastAsia="楷体" w:hAnsi="楷体" w:cs="楷体" w:hint="eastAsia"/>
          <w:kern w:val="0"/>
          <w:sz w:val="18"/>
          <w:szCs w:val="18"/>
          <w:lang w:val="en-US" w:eastAsia="zh-CN" w:bidi="ar"/>
        </w:rPr>
      </w:pPr>
      <w:r>
        <w:rPr>
          <w:rFonts w:ascii="楷体" w:eastAsia="楷体" w:hAnsi="楷体" w:cs="楷体" w:hint="eastAsia"/>
          <w:kern w:val="0"/>
          <w:sz w:val="18"/>
          <w:szCs w:val="18"/>
          <w:lang w:val="en-US" w:eastAsia="zh-CN" w:bidi="ar"/>
        </w:rPr>
        <w:t>①自发性—原因：追逐不正当利益；表现：唯利是图、不择手段、制假售假、违法违规等。</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360" w:firstLineChars="200"/>
        <w:jc w:val="left"/>
        <w:textAlignment w:val="auto"/>
        <w:rPr>
          <w:rFonts w:ascii="楷体" w:eastAsia="楷体" w:hAnsi="楷体" w:cs="楷体" w:hint="eastAsia"/>
          <w:kern w:val="0"/>
          <w:sz w:val="18"/>
          <w:szCs w:val="18"/>
          <w:lang w:val="en-US" w:eastAsia="zh-CN" w:bidi="ar"/>
        </w:rPr>
      </w:pPr>
      <w:r>
        <w:rPr>
          <w:rFonts w:ascii="楷体" w:eastAsia="楷体" w:hAnsi="楷体" w:cs="楷体" w:hint="eastAsia"/>
          <w:kern w:val="0"/>
          <w:sz w:val="18"/>
          <w:szCs w:val="18"/>
          <w:lang w:val="en-US" w:eastAsia="zh-CN" w:bidi="ar"/>
        </w:rPr>
        <w:t>②盲目性—原因：信息掌握不全面；表现：决策盲目跟风，一哄而上或一哄而退。</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360" w:firstLineChars="200"/>
        <w:jc w:val="left"/>
        <w:textAlignment w:val="auto"/>
        <w:rPr>
          <w:rFonts w:ascii="楷体" w:eastAsia="楷体" w:hAnsi="楷体" w:cs="楷体" w:hint="eastAsia"/>
          <w:kern w:val="0"/>
          <w:sz w:val="18"/>
          <w:szCs w:val="18"/>
          <w:lang w:val="en-US" w:eastAsia="zh-CN" w:bidi="ar"/>
        </w:rPr>
      </w:pPr>
      <w:r>
        <w:rPr>
          <w:rFonts w:ascii="楷体" w:eastAsia="楷体" w:hAnsi="楷体" w:cs="楷体" w:hint="eastAsia"/>
          <w:kern w:val="0"/>
          <w:sz w:val="18"/>
          <w:szCs w:val="18"/>
          <w:lang w:val="en-US" w:eastAsia="zh-CN" w:bidi="ar"/>
        </w:rPr>
        <w:t>③滞后性—原因：价格信号传递到商品生产的调整有一定时间差（即获知有利可图后再去生产，生产出来后才发现市场早已饱和，导致资源浪费）；表现：事后调节。</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Theme="minorEastAsia" w:eastAsiaTheme="minorEastAsia" w:hAnsiTheme="minorEastAsia" w:cstheme="minorEastAsia" w:hint="eastAsia"/>
          <w:kern w:val="0"/>
          <w:sz w:val="21"/>
          <w:szCs w:val="21"/>
          <w:lang w:val="en-US" w:eastAsia="zh-CN" w:bidi="ar"/>
        </w:rPr>
      </w:pPr>
      <w:r>
        <w:rPr>
          <w:rFonts w:asciiTheme="minorEastAsia" w:eastAsiaTheme="minorEastAsia" w:hAnsiTheme="minorEastAsia" w:cstheme="minorEastAsia" w:hint="eastAsia"/>
          <w:b/>
          <w:bCs/>
          <w:kern w:val="0"/>
          <w:sz w:val="21"/>
          <w:szCs w:val="21"/>
          <w:lang w:val="en-US" w:eastAsia="zh-CN" w:bidi="ar"/>
        </w:rPr>
        <w:t>（3）单靠市场调节的危害</w:t>
      </w:r>
      <w:r>
        <w:rPr>
          <w:rFonts w:asciiTheme="minorEastAsia" w:eastAsiaTheme="minorEastAsia" w:hAnsiTheme="minorEastAsia" w:cstheme="minorEastAsia" w:hint="eastAsia"/>
          <w:kern w:val="0"/>
          <w:sz w:val="21"/>
          <w:szCs w:val="21"/>
          <w:lang w:val="en-US" w:eastAsia="zh-CN" w:bidi="ar"/>
        </w:rPr>
        <w:t>：①影响资源配置效率，导致资源浪费②导致经济运行大起大落，社会经济不稳定③产生不正当竞争、垄断，损害社会公平④导致收入差距拉大。</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ascii="黑体" w:eastAsia="黑体" w:hAnsi="黑体" w:cs="宋体" w:hint="eastAsia"/>
          <w:b/>
          <w:bCs/>
          <w:sz w:val="28"/>
          <w:szCs w:val="28"/>
          <w:u w:val="single"/>
          <w:lang w:val="en-US" w:eastAsia="zh-CN"/>
        </w:rPr>
      </w:pPr>
      <w:r>
        <w:rPr>
          <w:rFonts w:ascii="黑体" w:eastAsia="黑体" w:hAnsi="黑体" w:cs="宋体" w:hint="default"/>
          <w:b/>
          <w:bCs/>
          <w:sz w:val="28"/>
          <w:szCs w:val="28"/>
          <w:u w:val="single"/>
          <w:lang w:eastAsia="zh-CN"/>
        </w:rPr>
        <w:t>2.2</w:t>
      </w:r>
      <w:r>
        <w:rPr>
          <w:rFonts w:ascii="黑体" w:eastAsia="黑体" w:hAnsi="黑体" w:cs="宋体" w:hint="eastAsia"/>
          <w:b/>
          <w:bCs/>
          <w:sz w:val="28"/>
          <w:szCs w:val="28"/>
          <w:u w:val="single"/>
          <w:lang w:val="en-US" w:eastAsia="zh-CN"/>
        </w:rPr>
        <w:t xml:space="preserve"> 更好发挥政府作用</w:t>
      </w:r>
    </w:p>
    <w:p>
      <w:pPr>
        <w:pStyle w:val="PlainText"/>
        <w:jc w:val="both"/>
        <w:rPr>
          <w:rFonts w:ascii="宋体" w:eastAsia="宋体" w:hAnsi="宋体" w:cs="宋体" w:hint="default"/>
          <w:kern w:val="0"/>
          <w:sz w:val="21"/>
          <w:szCs w:val="21"/>
          <w:lang w:val="en-US" w:eastAsia="zh-CN" w:bidi="ar"/>
        </w:rPr>
      </w:pPr>
      <w:r>
        <w:rPr>
          <w:rFonts w:ascii="黑体" w:eastAsia="黑体" w:hAnsi="黑体" w:cs="宋体" w:hint="eastAsia"/>
          <w:b/>
          <w:bCs/>
          <w:sz w:val="24"/>
          <w:szCs w:val="24"/>
          <w:lang w:val="en-US" w:eastAsia="zh-CN"/>
        </w:rPr>
        <w:t>第一目 社会主义市场经济体制的基本特征</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kern w:val="0"/>
          <w:sz w:val="21"/>
          <w:szCs w:val="21"/>
          <w:lang w:val="en-US" w:eastAsia="zh-CN" w:bidi="ar"/>
        </w:rPr>
      </w:pPr>
      <w:r>
        <w:rPr>
          <w:rFonts w:ascii="宋体" w:eastAsia="宋体" w:hAnsi="宋体" w:cs="宋体" w:hint="eastAsia"/>
          <w:b/>
          <w:bCs/>
          <w:kern w:val="0"/>
          <w:sz w:val="21"/>
          <w:szCs w:val="21"/>
          <w:lang w:val="en-US" w:eastAsia="zh-CN" w:bidi="ar"/>
        </w:rPr>
        <w:t>1、社会主义市场经济体制的地位</w:t>
      </w:r>
      <w:r>
        <w:rPr>
          <w:rFonts w:ascii="宋体" w:eastAsia="宋体" w:hAnsi="宋体" w:cs="宋体" w:hint="eastAsia"/>
          <w:kern w:val="0"/>
          <w:sz w:val="21"/>
          <w:szCs w:val="21"/>
          <w:lang w:val="en-US" w:eastAsia="zh-CN" w:bidi="ar"/>
        </w:rPr>
        <w:t>：是中国特色社会主义的重大理论和实践创新，是社会主义基本经济制度的重要组成部分。</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bCs/>
          <w:kern w:val="0"/>
          <w:sz w:val="21"/>
          <w:szCs w:val="21"/>
          <w:lang w:val="en-US" w:eastAsia="zh-CN" w:bidi="ar"/>
        </w:rPr>
      </w:pPr>
      <w:r>
        <w:rPr>
          <w:rFonts w:ascii="宋体" w:eastAsia="宋体" w:hAnsi="宋体" w:cs="宋体" w:hint="eastAsia"/>
          <w:b/>
          <w:bCs/>
          <w:kern w:val="0"/>
          <w:sz w:val="21"/>
          <w:szCs w:val="21"/>
          <w:lang w:val="en-US" w:eastAsia="zh-CN" w:bidi="ar"/>
        </w:rPr>
        <w:t>2、社会主义市场经济体制的基本特征/优越性</w:t>
      </w:r>
    </w:p>
    <w:p>
      <w:pPr>
        <w:ind w:firstLine="420" w:firstLineChars="200"/>
        <w:rPr>
          <w:rFonts w:ascii="楷体" w:eastAsia="楷体" w:hAnsi="楷体"/>
          <w:szCs w:val="21"/>
        </w:rPr>
      </w:pPr>
      <w:r>
        <w:rPr>
          <w:rFonts w:asciiTheme="minorEastAsia" w:eastAsiaTheme="minorEastAsia" w:hAnsiTheme="minorEastAsia" w:cstheme="minorEastAsia" w:hint="eastAsia"/>
          <w:b/>
          <w:bCs/>
          <w:szCs w:val="21"/>
        </w:rPr>
        <w:t>（1）重要特征：</w:t>
      </w:r>
      <w:r>
        <w:rPr>
          <w:rFonts w:asciiTheme="minorEastAsia" w:eastAsiaTheme="minorEastAsia" w:hAnsiTheme="minorEastAsia" w:cstheme="minorEastAsia" w:hint="eastAsia"/>
          <w:szCs w:val="21"/>
          <w:u w:val="single"/>
        </w:rPr>
        <w:t>坚持党的领导，</w:t>
      </w:r>
      <w:r>
        <w:rPr>
          <w:rFonts w:asciiTheme="minorEastAsia" w:eastAsiaTheme="minorEastAsia" w:hAnsiTheme="minorEastAsia" w:cstheme="minorEastAsia" w:hint="eastAsia"/>
          <w:szCs w:val="21"/>
        </w:rPr>
        <w:t>发挥党总揽全局、协调各方的领导核心作用</w:t>
      </w:r>
      <w:r>
        <w:rPr>
          <w:rFonts w:ascii="楷体" w:eastAsia="楷体" w:hAnsi="楷体" w:cs="楷体" w:hint="eastAsia"/>
          <w:sz w:val="18"/>
          <w:szCs w:val="18"/>
        </w:rPr>
        <w:t>。——为何要坚持党的领导：我国是共产党领导的社会主义国家，党的领导是中国特色社会主义最本质的特征和中国特色社会主义制度的最大优势。</w:t>
      </w:r>
    </w:p>
    <w:p>
      <w:pPr>
        <w:ind w:firstLine="420" w:firstLineChars="200"/>
        <w:rPr>
          <w:szCs w:val="21"/>
        </w:rPr>
      </w:pPr>
      <w:r>
        <w:rPr>
          <w:rFonts w:asciiTheme="minorEastAsia" w:eastAsiaTheme="minorEastAsia" w:hAnsiTheme="minorEastAsia" w:cstheme="minorEastAsia" w:hint="eastAsia"/>
          <w:b/>
          <w:bCs/>
          <w:szCs w:val="21"/>
        </w:rPr>
        <w:t>（2）显著优势</w:t>
      </w:r>
      <w:r>
        <w:rPr>
          <w:rFonts w:hint="eastAsia"/>
          <w:b/>
          <w:bCs/>
          <w:szCs w:val="21"/>
        </w:rPr>
        <w:t>：</w:t>
      </w:r>
      <w:r>
        <w:rPr>
          <w:rFonts w:hint="eastAsia"/>
          <w:szCs w:val="21"/>
          <w:u w:val="single"/>
        </w:rPr>
        <w:t>把社会主义制度和市场经济有机结合起来</w:t>
      </w:r>
      <w:r>
        <w:rPr>
          <w:rFonts w:hint="eastAsia"/>
          <w:szCs w:val="21"/>
        </w:rPr>
        <w:t>，</w:t>
      </w:r>
      <w:r>
        <w:rPr>
          <w:rFonts w:hint="eastAsia"/>
          <w:szCs w:val="21"/>
          <w:u w:val="single"/>
        </w:rPr>
        <w:t>既能发挥市场经济的长处，又能发挥我国社会主义制度的显著优势</w:t>
      </w:r>
      <w:r>
        <w:rPr>
          <w:rFonts w:hint="eastAsia"/>
          <w:szCs w:val="21"/>
        </w:rPr>
        <w:t>。</w:t>
      </w:r>
    </w:p>
    <w:p>
      <w:pPr>
        <w:ind w:firstLine="420" w:firstLineChars="200"/>
        <w:rPr>
          <w:rFonts w:ascii="楷体" w:eastAsia="楷体" w:hAnsi="楷体"/>
          <w:sz w:val="18"/>
          <w:szCs w:val="18"/>
        </w:rPr>
      </w:pPr>
      <w:r>
        <w:rPr>
          <w:rFonts w:asciiTheme="minorEastAsia" w:eastAsiaTheme="minorEastAsia" w:hAnsiTheme="minorEastAsia" w:cstheme="minorEastAsia" w:hint="eastAsia"/>
          <w:b/>
          <w:bCs/>
          <w:szCs w:val="21"/>
        </w:rPr>
        <w:t>（3）根本目标</w:t>
      </w:r>
      <w:r>
        <w:rPr>
          <w:rFonts w:hint="eastAsia"/>
          <w:b/>
          <w:bCs/>
          <w:szCs w:val="21"/>
        </w:rPr>
        <w:t>：</w:t>
      </w:r>
      <w:r>
        <w:rPr>
          <w:rFonts w:hint="eastAsia"/>
          <w:szCs w:val="21"/>
        </w:rPr>
        <w:t>促进全体人民实现</w:t>
      </w:r>
      <w:r>
        <w:rPr>
          <w:rFonts w:hint="eastAsia"/>
          <w:szCs w:val="21"/>
          <w:u w:val="single"/>
        </w:rPr>
        <w:t>共同富裕</w:t>
      </w:r>
      <w:r>
        <w:rPr>
          <w:rFonts w:hint="eastAsia"/>
          <w:szCs w:val="21"/>
        </w:rPr>
        <w:t>。</w:t>
      </w:r>
      <w:r>
        <w:rPr>
          <w:rFonts w:ascii="楷体" w:eastAsia="楷体" w:hAnsi="楷体" w:hint="eastAsia"/>
          <w:sz w:val="18"/>
          <w:szCs w:val="18"/>
        </w:rPr>
        <w:t>——</w:t>
      </w:r>
      <w:r>
        <w:rPr>
          <w:rFonts w:ascii="楷体" w:eastAsia="楷体" w:hAnsi="楷体" w:hint="eastAsia"/>
          <w:b/>
          <w:bCs/>
          <w:sz w:val="18"/>
          <w:szCs w:val="18"/>
        </w:rPr>
        <w:t>作用：</w:t>
      </w:r>
      <w:r>
        <w:rPr>
          <w:rFonts w:ascii="楷体" w:eastAsia="楷体" w:hAnsi="楷体" w:hint="eastAsia"/>
          <w:sz w:val="18"/>
          <w:szCs w:val="18"/>
        </w:rPr>
        <w:t>社会主义市场经济体制既能调动劳动者和各类市场主体的积极性和创造性，促进效率提高，又能避免两极分化，让全体人民共享发展成果。</w:t>
      </w:r>
    </w:p>
    <w:p>
      <w:pPr>
        <w:ind w:firstLine="420" w:firstLineChars="200"/>
        <w:rPr>
          <w:rFonts w:ascii="楷体" w:eastAsia="楷体" w:hAnsi="楷体"/>
          <w:sz w:val="18"/>
          <w:szCs w:val="18"/>
        </w:rPr>
      </w:pPr>
      <w:r>
        <w:rPr>
          <w:rFonts w:asciiTheme="minorEastAsia" w:eastAsiaTheme="minorEastAsia" w:hAnsiTheme="minorEastAsia" w:cstheme="minorEastAsia" w:hint="eastAsia"/>
          <w:b/>
          <w:bCs/>
          <w:szCs w:val="21"/>
        </w:rPr>
        <w:t>（4）内在要求</w:t>
      </w:r>
      <w:r>
        <w:rPr>
          <w:rFonts w:hint="eastAsia"/>
          <w:b/>
          <w:bCs/>
          <w:szCs w:val="21"/>
        </w:rPr>
        <w:t>：</w:t>
      </w:r>
      <w:r>
        <w:rPr>
          <w:rFonts w:hint="eastAsia"/>
          <w:szCs w:val="21"/>
          <w:u w:val="single"/>
        </w:rPr>
        <w:t>科学的宏观调控、有效的政府治理</w:t>
      </w:r>
      <w:r>
        <w:rPr>
          <w:rFonts w:hint="eastAsia"/>
          <w:szCs w:val="21"/>
        </w:rPr>
        <w:t>。</w:t>
      </w:r>
      <w:r>
        <w:rPr>
          <w:rFonts w:ascii="楷体" w:eastAsia="楷体" w:hAnsi="楷体" w:hint="eastAsia"/>
          <w:b/>
          <w:bCs/>
          <w:sz w:val="18"/>
          <w:szCs w:val="18"/>
        </w:rPr>
        <w:t>——作用：</w:t>
      </w:r>
      <w:r>
        <w:rPr>
          <w:rFonts w:ascii="楷体" w:eastAsia="楷体" w:hAnsi="楷体" w:hint="eastAsia"/>
          <w:sz w:val="18"/>
          <w:szCs w:val="18"/>
        </w:rPr>
        <w:t>社会主义市场经济体制能够通过更好发挥政府作用，把人民的当前利益与长远利益、局部利益与整体利益结合起来，发挥全国一盘棋，调动各方面积极性，集中力量办大事的显著优势，促进经济社会持续健康发展。</w:t>
      </w:r>
    </w:p>
    <w:p>
      <w:pPr>
        <w:pStyle w:val="ListParagraph"/>
        <w:numPr>
          <w:ilvl w:val="0"/>
          <w:numId w:val="0"/>
        </w:numPr>
        <w:ind w:firstLine="360" w:leftChars="0" w:firstLineChars="200"/>
        <w:rPr>
          <w:rFonts w:ascii="楷体" w:eastAsia="楷体" w:hAnsi="楷体"/>
          <w:sz w:val="18"/>
          <w:szCs w:val="18"/>
        </w:rPr>
      </w:pPr>
      <w:r>
        <w:rPr>
          <w:rFonts w:ascii="楷体" w:eastAsia="楷体" w:hAnsi="楷体" w:hint="eastAsia"/>
          <w:sz w:val="18"/>
          <w:szCs w:val="18"/>
          <w:lang w:eastAsia="zh-CN"/>
        </w:rPr>
        <w:t>【</w:t>
      </w:r>
      <w:r>
        <w:rPr>
          <w:rFonts w:ascii="楷体" w:eastAsia="楷体" w:hAnsi="楷体" w:hint="eastAsia"/>
          <w:sz w:val="18"/>
          <w:szCs w:val="18"/>
        </w:rPr>
        <w:t>注意</w:t>
      </w:r>
      <w:r>
        <w:rPr>
          <w:rFonts w:ascii="楷体" w:eastAsia="楷体" w:hAnsi="楷体" w:hint="eastAsia"/>
          <w:sz w:val="18"/>
          <w:szCs w:val="18"/>
          <w:lang w:eastAsia="zh-CN"/>
        </w:rPr>
        <w:t>】</w:t>
      </w:r>
      <w:r>
        <w:rPr>
          <w:rFonts w:ascii="楷体" w:eastAsia="楷体" w:hAnsi="楷体" w:hint="eastAsia"/>
          <w:sz w:val="18"/>
          <w:szCs w:val="18"/>
        </w:rPr>
        <w:t>无论是资本主义市场经济还是社会主义市场经济，都是市场调节和宏观调控的有机统一。不同点在于我国宏观调控更加科学。</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ascii="宋体" w:eastAsia="宋体" w:hAnsi="宋体" w:cs="宋体" w:hint="default"/>
          <w:kern w:val="0"/>
          <w:sz w:val="21"/>
          <w:szCs w:val="21"/>
          <w:lang w:val="en-US" w:eastAsia="zh-CN" w:bidi="ar"/>
        </w:rPr>
      </w:pPr>
      <w:r>
        <w:rPr>
          <w:rFonts w:ascii="黑体" w:eastAsia="黑体" w:hAnsi="黑体" w:cs="宋体" w:hint="eastAsia"/>
          <w:b/>
          <w:bCs/>
          <w:sz w:val="24"/>
          <w:szCs w:val="24"/>
          <w:lang w:val="en-US" w:eastAsia="zh-CN"/>
        </w:rPr>
        <w:t xml:space="preserve">第二目 </w:t>
      </w:r>
      <w:r>
        <w:rPr>
          <w:rFonts w:ascii="黑体" w:eastAsia="黑体" w:hAnsi="黑体" w:cs="宋体" w:hint="default"/>
          <w:b/>
          <w:bCs/>
          <w:sz w:val="24"/>
          <w:szCs w:val="24"/>
          <w:lang w:val="en-US" w:eastAsia="zh-CN"/>
        </w:rPr>
        <w:t>我国政府的经济职能</w:t>
      </w:r>
    </w:p>
    <w:p>
      <w:pPr>
        <w:ind w:firstLine="420" w:firstLineChars="200"/>
        <w:rPr>
          <w:rFonts w:ascii="宋体" w:eastAsia="宋体" w:hAnsi="宋体"/>
          <w:b/>
          <w:bCs/>
          <w:sz w:val="21"/>
          <w:szCs w:val="21"/>
        </w:rPr>
      </w:pPr>
      <w:r>
        <w:rPr>
          <w:rFonts w:ascii="宋体" w:eastAsia="宋体" w:hAnsi="宋体" w:hint="eastAsia"/>
          <w:b/>
          <w:bCs/>
          <w:sz w:val="21"/>
          <w:szCs w:val="21"/>
          <w:lang w:val="en-US" w:eastAsia="zh-CN"/>
        </w:rPr>
        <w:t>1、</w:t>
      </w:r>
      <w:r>
        <w:rPr>
          <w:rFonts w:ascii="宋体" w:eastAsia="宋体" w:hAnsi="宋体" w:hint="eastAsia"/>
          <w:b/>
          <w:bCs/>
          <w:sz w:val="21"/>
          <w:szCs w:val="21"/>
        </w:rPr>
        <w:t>我国政府的经济职能及作用</w:t>
      </w:r>
    </w:p>
    <w:tbl>
      <w:tblPr>
        <w:tblStyle w:val="TableNormal"/>
        <w:tblpPr w:leftFromText="180" w:rightFromText="180" w:vertAnchor="text" w:horzAnchor="page" w:tblpX="931" w:tblpY="55"/>
        <w:tblW w:w="726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3189"/>
        <w:gridCol w:w="4080"/>
      </w:tblGrid>
      <w:tr>
        <w:tblPrEx>
          <w:tblW w:w="726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33"/>
        </w:trPr>
        <w:tc>
          <w:tcPr>
            <w:tcW w:w="3189" w:type="dxa"/>
            <w:shd w:val="clear" w:color="auto" w:fill="auto"/>
            <w:tcMar>
              <w:top w:w="15" w:type="dxa"/>
              <w:left w:w="15" w:type="dxa"/>
              <w:bottom w:w="0" w:type="dxa"/>
              <w:right w:w="15" w:type="dxa"/>
            </w:tcMar>
            <w:vAlign w:val="center"/>
          </w:tcPr>
          <w:p>
            <w:pPr>
              <w:jc w:val="center"/>
              <w:rPr>
                <w:rFonts w:asciiTheme="minorEastAsia" w:eastAsiaTheme="minorEastAsia" w:hAnsiTheme="minorEastAsia" w:cstheme="minorEastAsia" w:hint="eastAsia"/>
                <w:b/>
                <w:bCs/>
                <w:sz w:val="18"/>
                <w:szCs w:val="18"/>
              </w:rPr>
            </w:pPr>
            <w:r>
              <w:rPr>
                <w:rFonts w:asciiTheme="minorEastAsia" w:eastAsiaTheme="minorEastAsia" w:hAnsiTheme="minorEastAsia" w:cstheme="minorEastAsia" w:hint="eastAsia"/>
                <w:b/>
                <w:bCs/>
                <w:sz w:val="18"/>
                <w:szCs w:val="18"/>
              </w:rPr>
              <w:t>经济职能</w:t>
            </w:r>
          </w:p>
        </w:tc>
        <w:tc>
          <w:tcPr>
            <w:tcW w:w="4080" w:type="dxa"/>
            <w:shd w:val="clear" w:color="auto" w:fill="auto"/>
            <w:tcMar>
              <w:top w:w="15" w:type="dxa"/>
              <w:left w:w="15" w:type="dxa"/>
              <w:bottom w:w="0" w:type="dxa"/>
              <w:right w:w="15" w:type="dxa"/>
            </w:tcMar>
            <w:vAlign w:val="center"/>
          </w:tcPr>
          <w:p>
            <w:pPr>
              <w:jc w:val="center"/>
              <w:rPr>
                <w:rFonts w:asciiTheme="minorEastAsia" w:eastAsiaTheme="minorEastAsia" w:hAnsiTheme="minorEastAsia" w:cstheme="minorEastAsia" w:hint="eastAsia"/>
                <w:b/>
                <w:bCs/>
                <w:sz w:val="18"/>
                <w:szCs w:val="18"/>
              </w:rPr>
            </w:pPr>
            <w:r>
              <w:rPr>
                <w:rFonts w:asciiTheme="minorEastAsia" w:eastAsiaTheme="minorEastAsia" w:hAnsiTheme="minorEastAsia" w:cstheme="minorEastAsia" w:hint="eastAsia"/>
                <w:b/>
                <w:bCs/>
                <w:sz w:val="18"/>
                <w:szCs w:val="18"/>
              </w:rPr>
              <w:t>目标/作用</w:t>
            </w:r>
          </w:p>
        </w:tc>
      </w:tr>
      <w:tr>
        <w:tblPrEx>
          <w:tblW w:w="7269" w:type="dxa"/>
          <w:tblInd w:w="0" w:type="dxa"/>
          <w:tblCellMar>
            <w:top w:w="0" w:type="dxa"/>
            <w:left w:w="0" w:type="dxa"/>
            <w:bottom w:w="0" w:type="dxa"/>
            <w:right w:w="0" w:type="dxa"/>
          </w:tblCellMar>
        </w:tblPrEx>
        <w:trPr>
          <w:trHeight w:val="643"/>
        </w:trPr>
        <w:tc>
          <w:tcPr>
            <w:tcW w:w="3189" w:type="dxa"/>
            <w:shd w:val="clear" w:color="auto" w:fill="auto"/>
            <w:tcMar>
              <w:top w:w="15" w:type="dxa"/>
              <w:left w:w="34" w:type="dxa"/>
              <w:bottom w:w="0" w:type="dxa"/>
              <w:right w:w="34" w:type="dxa"/>
            </w:tcMar>
            <w:vAlign w:val="center"/>
          </w:tcPr>
          <w:p>
            <w:pPr>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实施国家重大发展战略和中长期经济社会发展规划制度</w:t>
            </w:r>
          </w:p>
        </w:tc>
        <w:tc>
          <w:tcPr>
            <w:tcW w:w="4080" w:type="dxa"/>
            <w:shd w:val="clear" w:color="auto" w:fill="auto"/>
            <w:tcMar>
              <w:top w:w="15" w:type="dxa"/>
              <w:left w:w="34" w:type="dxa"/>
              <w:bottom w:w="0" w:type="dxa"/>
              <w:right w:w="34" w:type="dxa"/>
            </w:tcMar>
            <w:vAlign w:val="center"/>
          </w:tcPr>
          <w:p>
            <w:pPr>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实现经济社会发展目标</w:t>
            </w:r>
          </w:p>
        </w:tc>
      </w:tr>
      <w:tr>
        <w:tblPrEx>
          <w:tblW w:w="7269" w:type="dxa"/>
          <w:tblInd w:w="0" w:type="dxa"/>
          <w:tblCellMar>
            <w:top w:w="0" w:type="dxa"/>
            <w:left w:w="0" w:type="dxa"/>
            <w:bottom w:w="0" w:type="dxa"/>
            <w:right w:w="0" w:type="dxa"/>
          </w:tblCellMar>
        </w:tblPrEx>
        <w:trPr>
          <w:trHeight w:val="345"/>
        </w:trPr>
        <w:tc>
          <w:tcPr>
            <w:tcW w:w="3189" w:type="dxa"/>
            <w:shd w:val="clear" w:color="auto" w:fill="auto"/>
            <w:tcMar>
              <w:top w:w="15" w:type="dxa"/>
              <w:left w:w="34" w:type="dxa"/>
              <w:bottom w:w="0" w:type="dxa"/>
              <w:right w:w="34" w:type="dxa"/>
            </w:tcMar>
            <w:vAlign w:val="center"/>
          </w:tcPr>
          <w:p>
            <w:pPr>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实施宏观经济政策</w:t>
            </w:r>
          </w:p>
        </w:tc>
        <w:tc>
          <w:tcPr>
            <w:tcW w:w="4080" w:type="dxa"/>
            <w:shd w:val="clear" w:color="auto" w:fill="auto"/>
            <w:tcMar>
              <w:top w:w="15" w:type="dxa"/>
              <w:left w:w="34" w:type="dxa"/>
              <w:bottom w:w="0" w:type="dxa"/>
              <w:right w:w="34" w:type="dxa"/>
            </w:tcMar>
            <w:vAlign w:val="center"/>
          </w:tcPr>
          <w:p>
            <w:pPr>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保持宏观经济稳定</w:t>
            </w:r>
          </w:p>
        </w:tc>
      </w:tr>
      <w:tr>
        <w:tblPrEx>
          <w:tblW w:w="7269" w:type="dxa"/>
          <w:tblInd w:w="0" w:type="dxa"/>
          <w:tblCellMar>
            <w:top w:w="0" w:type="dxa"/>
            <w:left w:w="0" w:type="dxa"/>
            <w:bottom w:w="0" w:type="dxa"/>
            <w:right w:w="0" w:type="dxa"/>
          </w:tblCellMar>
        </w:tblPrEx>
        <w:trPr>
          <w:trHeight w:val="353"/>
        </w:trPr>
        <w:tc>
          <w:tcPr>
            <w:tcW w:w="3189" w:type="dxa"/>
            <w:shd w:val="clear" w:color="auto" w:fill="auto"/>
            <w:tcMar>
              <w:top w:w="15" w:type="dxa"/>
              <w:left w:w="34" w:type="dxa"/>
              <w:bottom w:w="0" w:type="dxa"/>
              <w:right w:w="34" w:type="dxa"/>
            </w:tcMar>
            <w:vAlign w:val="center"/>
          </w:tcPr>
          <w:p>
            <w:pPr>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实施产业政策</w:t>
            </w:r>
          </w:p>
        </w:tc>
        <w:tc>
          <w:tcPr>
            <w:tcW w:w="4080" w:type="dxa"/>
            <w:shd w:val="clear" w:color="auto" w:fill="auto"/>
            <w:tcMar>
              <w:top w:w="15" w:type="dxa"/>
              <w:left w:w="34" w:type="dxa"/>
              <w:bottom w:w="0" w:type="dxa"/>
              <w:right w:w="34" w:type="dxa"/>
            </w:tcMar>
            <w:vAlign w:val="center"/>
          </w:tcPr>
          <w:p>
            <w:pPr>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促进产业结构不断优化升级，增强国民经济竞争力</w:t>
            </w:r>
          </w:p>
        </w:tc>
      </w:tr>
      <w:tr>
        <w:tblPrEx>
          <w:tblW w:w="7269" w:type="dxa"/>
          <w:tblInd w:w="0" w:type="dxa"/>
          <w:tblCellMar>
            <w:top w:w="0" w:type="dxa"/>
            <w:left w:w="0" w:type="dxa"/>
            <w:bottom w:w="0" w:type="dxa"/>
            <w:right w:w="0" w:type="dxa"/>
          </w:tblCellMar>
        </w:tblPrEx>
        <w:trPr>
          <w:trHeight w:val="367"/>
        </w:trPr>
        <w:tc>
          <w:tcPr>
            <w:tcW w:w="3189" w:type="dxa"/>
            <w:shd w:val="clear" w:color="auto" w:fill="auto"/>
            <w:tcMar>
              <w:top w:w="15" w:type="dxa"/>
              <w:left w:w="34" w:type="dxa"/>
              <w:bottom w:w="0" w:type="dxa"/>
              <w:right w:w="34" w:type="dxa"/>
            </w:tcMar>
            <w:vAlign w:val="center"/>
          </w:tcPr>
          <w:p>
            <w:pPr>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实施区域政策和环境政策</w:t>
            </w:r>
          </w:p>
        </w:tc>
        <w:tc>
          <w:tcPr>
            <w:tcW w:w="4080" w:type="dxa"/>
            <w:shd w:val="clear" w:color="auto" w:fill="auto"/>
            <w:tcMar>
              <w:top w:w="15" w:type="dxa"/>
              <w:left w:w="34" w:type="dxa"/>
              <w:bottom w:w="0" w:type="dxa"/>
              <w:right w:w="34" w:type="dxa"/>
            </w:tcMar>
            <w:vAlign w:val="center"/>
          </w:tcPr>
          <w:p>
            <w:pPr>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推动区域经济协调发展和可持续发展</w:t>
            </w:r>
          </w:p>
        </w:tc>
      </w:tr>
      <w:tr>
        <w:tblPrEx>
          <w:tblW w:w="7269" w:type="dxa"/>
          <w:tblInd w:w="0" w:type="dxa"/>
          <w:tblCellMar>
            <w:top w:w="0" w:type="dxa"/>
            <w:left w:w="0" w:type="dxa"/>
            <w:bottom w:w="0" w:type="dxa"/>
            <w:right w:w="0" w:type="dxa"/>
          </w:tblCellMar>
        </w:tblPrEx>
        <w:trPr>
          <w:trHeight w:val="319"/>
        </w:trPr>
        <w:tc>
          <w:tcPr>
            <w:tcW w:w="3189" w:type="dxa"/>
            <w:shd w:val="clear" w:color="auto" w:fill="auto"/>
            <w:tcMar>
              <w:top w:w="15" w:type="dxa"/>
              <w:left w:w="34" w:type="dxa"/>
              <w:bottom w:w="0" w:type="dxa"/>
              <w:right w:w="34" w:type="dxa"/>
            </w:tcMar>
            <w:vAlign w:val="center"/>
          </w:tcPr>
          <w:p>
            <w:pPr>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市场监管、质量监管、安全监管</w:t>
            </w:r>
          </w:p>
        </w:tc>
        <w:tc>
          <w:tcPr>
            <w:tcW w:w="4080" w:type="dxa"/>
            <w:shd w:val="clear" w:color="auto" w:fill="auto"/>
            <w:tcMar>
              <w:top w:w="15" w:type="dxa"/>
              <w:left w:w="34" w:type="dxa"/>
              <w:bottom w:w="0" w:type="dxa"/>
              <w:right w:w="34" w:type="dxa"/>
            </w:tcMar>
            <w:vAlign w:val="center"/>
          </w:tcPr>
          <w:p>
            <w:pPr>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规范市场秩序，保障公平竞争，弥补市场缺陷</w:t>
            </w:r>
          </w:p>
        </w:tc>
      </w:tr>
      <w:tr>
        <w:tblPrEx>
          <w:tblW w:w="7269" w:type="dxa"/>
          <w:tblInd w:w="0" w:type="dxa"/>
          <w:tblCellMar>
            <w:top w:w="0" w:type="dxa"/>
            <w:left w:w="0" w:type="dxa"/>
            <w:bottom w:w="0" w:type="dxa"/>
            <w:right w:w="0" w:type="dxa"/>
          </w:tblCellMar>
        </w:tblPrEx>
        <w:trPr>
          <w:trHeight w:val="510"/>
        </w:trPr>
        <w:tc>
          <w:tcPr>
            <w:tcW w:w="3189" w:type="dxa"/>
            <w:shd w:val="clear" w:color="auto" w:fill="auto"/>
            <w:tcMar>
              <w:top w:w="15" w:type="dxa"/>
              <w:left w:w="34" w:type="dxa"/>
              <w:bottom w:w="0" w:type="dxa"/>
              <w:right w:w="34" w:type="dxa"/>
            </w:tcMar>
            <w:vAlign w:val="center"/>
          </w:tcPr>
          <w:p>
            <w:pPr>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加强和优化公共服务</w:t>
            </w:r>
          </w:p>
        </w:tc>
        <w:tc>
          <w:tcPr>
            <w:tcW w:w="4080" w:type="dxa"/>
            <w:shd w:val="clear" w:color="auto" w:fill="auto"/>
            <w:tcMar>
              <w:top w:w="15" w:type="dxa"/>
              <w:left w:w="34" w:type="dxa"/>
              <w:bottom w:w="0" w:type="dxa"/>
              <w:right w:w="34" w:type="dxa"/>
            </w:tcMar>
            <w:vAlign w:val="center"/>
          </w:tcPr>
          <w:p>
            <w:pPr>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保障社会公平正义，促进共同富裕，更好满足人民日益增长的美好生活需要</w:t>
            </w:r>
          </w:p>
        </w:tc>
      </w:tr>
    </w:tbl>
    <w:p>
      <w:pPr>
        <w:pStyle w:val="ListParagraph"/>
        <w:numPr>
          <w:ilvl w:val="0"/>
          <w:numId w:val="0"/>
        </w:numPr>
        <w:ind w:firstLine="360" w:leftChars="0" w:firstLineChars="200"/>
        <w:rPr>
          <w:rFonts w:ascii="宋体" w:eastAsia="宋体" w:hAnsi="宋体" w:hint="eastAsia"/>
          <w:b/>
          <w:bCs/>
          <w:sz w:val="24"/>
          <w:lang w:val="en-US" w:eastAsia="zh-CN"/>
        </w:rPr>
      </w:pPr>
      <w:r>
        <w:rPr>
          <w:rFonts w:ascii="楷体" w:eastAsia="楷体" w:hAnsi="楷体" w:hint="eastAsia"/>
          <w:sz w:val="18"/>
          <w:szCs w:val="18"/>
          <w:lang w:eastAsia="zh-CN"/>
        </w:rPr>
        <w:t>【</w:t>
      </w:r>
      <w:r>
        <w:rPr>
          <w:rFonts w:ascii="楷体" w:eastAsia="楷体" w:hAnsi="楷体" w:hint="eastAsia"/>
          <w:sz w:val="18"/>
          <w:szCs w:val="18"/>
          <w:lang w:val="en-US" w:eastAsia="zh-CN"/>
        </w:rPr>
        <w:t>名词点击</w:t>
      </w:r>
      <w:r>
        <w:rPr>
          <w:rFonts w:ascii="楷体" w:eastAsia="楷体" w:hAnsi="楷体" w:hint="eastAsia"/>
          <w:sz w:val="18"/>
          <w:szCs w:val="18"/>
          <w:lang w:eastAsia="zh-CN"/>
        </w:rPr>
        <w:t>】</w:t>
      </w:r>
      <w:r>
        <w:rPr>
          <w:rFonts w:ascii="楷体" w:eastAsia="楷体" w:hAnsi="楷体" w:hint="eastAsia"/>
          <w:sz w:val="18"/>
          <w:szCs w:val="18"/>
          <w:lang w:val="en-US" w:eastAsia="zh-CN"/>
        </w:rPr>
        <w:t>①经济发展战略，是一个国家对经济社会发展的全局性、长期性、关键性问题的总谋划和总方针；②产业政策，是政府为了实现一定的经济社会目标而对产业的形成、发展进行干预和引导的各种政策的总和。产业政策的功能主要在于弥补市场缺陷、调节产业结构、保护民族产业、实现国家战略等。</w:t>
      </w:r>
    </w:p>
    <w:p>
      <w:pPr>
        <w:ind w:firstLine="420" w:firstLineChars="200"/>
        <w:rPr>
          <w:rFonts w:ascii="宋体" w:eastAsia="宋体" w:hAnsi="宋体" w:hint="default"/>
          <w:b/>
          <w:bCs/>
          <w:sz w:val="21"/>
          <w:szCs w:val="21"/>
          <w:lang w:val="en-US" w:eastAsia="zh-CN"/>
        </w:rPr>
      </w:pPr>
      <w:r>
        <w:rPr>
          <w:rFonts w:ascii="宋体" w:eastAsia="宋体" w:hAnsi="宋体" w:hint="eastAsia"/>
          <w:b/>
          <w:bCs/>
          <w:sz w:val="21"/>
          <w:szCs w:val="21"/>
          <w:lang w:val="en-US" w:eastAsia="zh-CN"/>
        </w:rPr>
        <w:t>2、</w:t>
      </w:r>
      <w:r>
        <w:rPr>
          <w:rFonts w:ascii="宋体" w:eastAsia="宋体" w:hAnsi="宋体" w:hint="default"/>
          <w:b/>
          <w:bCs/>
          <w:sz w:val="21"/>
          <w:szCs w:val="21"/>
          <w:lang w:val="en-US" w:eastAsia="zh-CN"/>
        </w:rPr>
        <w:t>科学的宏观调控</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bCs/>
          <w:kern w:val="0"/>
          <w:sz w:val="21"/>
          <w:szCs w:val="21"/>
          <w:lang w:val="en-US" w:eastAsia="zh-CN" w:bidi="ar"/>
        </w:rPr>
      </w:pPr>
      <w:r>
        <w:rPr>
          <w:rFonts w:ascii="宋体" w:eastAsia="宋体" w:hAnsi="宋体" w:cs="宋体" w:hint="eastAsia"/>
          <w:b/>
          <w:bCs/>
          <w:kern w:val="0"/>
          <w:sz w:val="21"/>
          <w:szCs w:val="21"/>
          <w:lang w:val="en-US" w:eastAsia="zh-CN" w:bidi="ar"/>
        </w:rPr>
        <w:t>（1）原因：</w:t>
      </w:r>
      <w:r>
        <w:rPr>
          <w:rFonts w:ascii="宋体" w:eastAsia="宋体" w:hAnsi="宋体" w:cs="宋体" w:hint="eastAsia"/>
          <w:b w:val="0"/>
          <w:bCs w:val="0"/>
          <w:kern w:val="0"/>
          <w:sz w:val="21"/>
          <w:szCs w:val="21"/>
          <w:lang w:val="en-US" w:eastAsia="zh-CN" w:bidi="ar"/>
        </w:rPr>
        <w:t>市场调节存在固有的弊端。宏调是政府的主要经济职能之一。</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kern w:val="0"/>
          <w:sz w:val="21"/>
          <w:szCs w:val="21"/>
          <w:lang w:val="en-US" w:eastAsia="zh-CN" w:bidi="ar"/>
        </w:rPr>
      </w:pPr>
      <w:r>
        <w:rPr>
          <w:rFonts w:ascii="宋体" w:eastAsia="宋体" w:hAnsi="宋体" w:cs="宋体" w:hint="eastAsia"/>
          <w:b/>
          <w:bCs/>
          <w:kern w:val="0"/>
          <w:sz w:val="21"/>
          <w:szCs w:val="21"/>
          <w:lang w:val="en-US" w:eastAsia="zh-CN" w:bidi="ar"/>
        </w:rPr>
        <w:t>（2）含义：</w:t>
      </w:r>
      <w:r>
        <w:rPr>
          <w:rFonts w:ascii="宋体" w:eastAsia="宋体" w:hAnsi="宋体" w:cs="宋体" w:hint="eastAsia"/>
          <w:b w:val="0"/>
          <w:bCs w:val="0"/>
          <w:kern w:val="0"/>
          <w:sz w:val="21"/>
          <w:szCs w:val="21"/>
          <w:lang w:val="en-US" w:eastAsia="zh-CN" w:bidi="ar"/>
        </w:rPr>
        <w:t>指国家综合运用各种手段对经济总量进行调节和控制。</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kern w:val="0"/>
          <w:sz w:val="21"/>
          <w:szCs w:val="21"/>
          <w:lang w:val="en-US" w:eastAsia="zh-CN" w:bidi="ar"/>
        </w:rPr>
      </w:pPr>
      <w:r>
        <w:rPr>
          <w:rFonts w:ascii="宋体" w:eastAsia="宋体" w:hAnsi="宋体" w:cs="宋体" w:hint="eastAsia"/>
          <w:b/>
          <w:bCs/>
          <w:kern w:val="0"/>
          <w:sz w:val="21"/>
          <w:szCs w:val="21"/>
          <w:lang w:val="en-US" w:eastAsia="zh-CN" w:bidi="ar"/>
        </w:rPr>
        <w:t>（3）主要目标：</w:t>
      </w:r>
      <w:r>
        <w:rPr>
          <w:rFonts w:ascii="宋体" w:eastAsia="宋体" w:hAnsi="宋体" w:cs="宋体" w:hint="eastAsia"/>
          <w:b w:val="0"/>
          <w:bCs w:val="0"/>
          <w:kern w:val="0"/>
          <w:sz w:val="21"/>
          <w:szCs w:val="21"/>
          <w:lang w:val="en-US" w:eastAsia="zh-CN" w:bidi="ar"/>
        </w:rPr>
        <w:t>促进经济增长，增加就业，稳定物价，保持国际收支平衡。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bCs/>
          <w:kern w:val="0"/>
          <w:sz w:val="18"/>
          <w:szCs w:val="18"/>
          <w:lang w:val="en-US" w:eastAsia="zh-CN" w:bidi="ar"/>
        </w:rPr>
      </w:pPr>
      <w:r>
        <w:rPr>
          <w:rFonts w:ascii="宋体" w:eastAsia="宋体" w:hAnsi="宋体" w:cs="宋体" w:hint="eastAsia"/>
          <w:b/>
          <w:bCs/>
          <w:kern w:val="0"/>
          <w:sz w:val="21"/>
          <w:szCs w:val="21"/>
          <w:lang w:val="en-US" w:eastAsia="zh-CN" w:bidi="ar"/>
        </w:rPr>
        <w:t>（4）主要任务：</w:t>
      </w:r>
      <w:r>
        <w:rPr>
          <w:rFonts w:ascii="宋体" w:eastAsia="宋体" w:hAnsi="宋体" w:cs="宋体" w:hint="eastAsia"/>
          <w:b w:val="0"/>
          <w:bCs w:val="0"/>
          <w:kern w:val="0"/>
          <w:sz w:val="21"/>
          <w:szCs w:val="21"/>
          <w:lang w:val="en-US" w:eastAsia="zh-CN" w:bidi="ar"/>
        </w:rPr>
        <w:t>保持经济总量平衡，促进重大经济结构协调和生产力布局优化，减缓经济周期波动影响，防范区域性、系统性风险，稳定市场预期，实现经济高质量发展。</w:t>
      </w:r>
      <w:r>
        <w:rPr>
          <w:rFonts w:ascii="楷体" w:eastAsia="楷体" w:hAnsi="楷体" w:cs="楷体" w:hint="eastAsia"/>
          <w:b w:val="0"/>
          <w:bCs w:val="0"/>
          <w:kern w:val="0"/>
          <w:sz w:val="18"/>
          <w:szCs w:val="18"/>
          <w:lang w:val="en-US" w:eastAsia="zh-CN" w:bidi="ar"/>
        </w:rPr>
        <w:t>（经济总量平衡：指经济平稳运行要求社会总供给与社会总需求基本上保持平衡。）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bCs/>
          <w:kern w:val="0"/>
          <w:sz w:val="21"/>
          <w:szCs w:val="21"/>
          <w:lang w:val="en-US" w:eastAsia="zh-CN" w:bidi="ar"/>
        </w:rPr>
      </w:pPr>
      <w:r>
        <w:rPr>
          <w:rFonts w:ascii="宋体" w:eastAsia="宋体" w:hAnsi="宋体" w:cs="宋体" w:hint="eastAsia"/>
          <w:b/>
          <w:bCs/>
          <w:kern w:val="0"/>
          <w:sz w:val="21"/>
          <w:szCs w:val="21"/>
          <w:lang w:val="en-US" w:eastAsia="zh-CN" w:bidi="ar"/>
        </w:rPr>
        <w:t>（5）宏调手段</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kern w:val="0"/>
          <w:sz w:val="21"/>
          <w:szCs w:val="21"/>
          <w:lang w:val="en-US" w:eastAsia="zh-CN" w:bidi="ar"/>
        </w:rPr>
      </w:pPr>
      <w:r>
        <w:rPr>
          <w:rFonts w:ascii="宋体" w:eastAsia="宋体" w:hAnsi="宋体" w:cs="宋体" w:hint="eastAsia"/>
          <w:b/>
          <w:bCs/>
          <w:kern w:val="0"/>
          <w:sz w:val="21"/>
          <w:szCs w:val="21"/>
          <w:lang w:val="en-US" w:eastAsia="zh-CN" w:bidi="ar"/>
        </w:rPr>
        <w:t>①经济手段：</w:t>
      </w:r>
      <w:r>
        <w:rPr>
          <w:rFonts w:ascii="宋体" w:eastAsia="宋体" w:hAnsi="宋体" w:cs="宋体" w:hint="eastAsia"/>
          <w:b w:val="0"/>
          <w:bCs w:val="0"/>
          <w:kern w:val="0"/>
          <w:sz w:val="21"/>
          <w:szCs w:val="21"/>
          <w:lang w:val="en-US" w:eastAsia="zh-CN" w:bidi="ar"/>
        </w:rPr>
        <w:t>财政政策和货币政策是最常用的经济手段。</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bCs/>
          <w:kern w:val="0"/>
          <w:sz w:val="21"/>
          <w:szCs w:val="21"/>
          <w:lang w:val="en-US" w:eastAsia="zh-CN" w:bidi="ar"/>
        </w:rPr>
      </w:pPr>
      <w:r>
        <w:rPr>
          <w:rFonts w:ascii="宋体" w:eastAsia="宋体" w:hAnsi="宋体" w:cs="宋体" w:hint="eastAsia"/>
          <w:b/>
          <w:bCs/>
          <w:kern w:val="0"/>
          <w:sz w:val="21"/>
          <w:szCs w:val="21"/>
          <w:lang w:val="en-US" w:eastAsia="zh-CN" w:bidi="ar"/>
        </w:rPr>
        <w:t>②法律手段：</w:t>
      </w:r>
      <w:r>
        <w:rPr>
          <w:rFonts w:ascii="宋体" w:eastAsia="宋体" w:hAnsi="宋体" w:cs="宋体" w:hint="eastAsia"/>
          <w:b w:val="0"/>
          <w:bCs w:val="0"/>
          <w:kern w:val="0"/>
          <w:sz w:val="21"/>
          <w:szCs w:val="21"/>
          <w:lang w:val="en-US" w:eastAsia="zh-CN" w:bidi="ar"/>
        </w:rPr>
        <w:t>制定和运用经济法规。（如制定颁布XX法律、依法查处等）</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kern w:val="0"/>
          <w:sz w:val="21"/>
          <w:szCs w:val="21"/>
          <w:lang w:val="en-US" w:eastAsia="zh-CN" w:bidi="ar"/>
        </w:rPr>
      </w:pPr>
      <w:r>
        <w:rPr>
          <w:rFonts w:ascii="宋体" w:eastAsia="宋体" w:hAnsi="宋体" w:cs="宋体" w:hint="eastAsia"/>
          <w:b/>
          <w:bCs/>
          <w:kern w:val="0"/>
          <w:sz w:val="21"/>
          <w:szCs w:val="21"/>
          <w:lang w:val="en-US" w:eastAsia="zh-CN" w:bidi="ar"/>
        </w:rPr>
        <w:t>③行政手段：</w:t>
      </w:r>
      <w:r>
        <w:rPr>
          <w:rFonts w:ascii="宋体" w:eastAsia="宋体" w:hAnsi="宋体" w:cs="宋体" w:hint="eastAsia"/>
          <w:b w:val="0"/>
          <w:bCs w:val="0"/>
          <w:kern w:val="0"/>
          <w:sz w:val="21"/>
          <w:szCs w:val="21"/>
          <w:lang w:val="en-US" w:eastAsia="zh-CN" w:bidi="ar"/>
        </w:rPr>
        <w:t>强制性的行政命令、指示、规定等（如禁令、颁发/吊销营业执照、限价、查封、扣押等。）</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360" w:firstLineChars="200"/>
        <w:jc w:val="left"/>
        <w:textAlignment w:val="auto"/>
        <w:rPr>
          <w:rFonts w:ascii="宋体" w:eastAsia="宋体" w:hAnsi="宋体" w:cs="宋体" w:hint="eastAsia"/>
          <w:b/>
          <w:bCs/>
          <w:kern w:val="0"/>
          <w:sz w:val="21"/>
          <w:szCs w:val="21"/>
          <w:lang w:val="en-US" w:eastAsia="zh-CN" w:bidi="ar"/>
        </w:rPr>
      </w:pPr>
      <w:r>
        <w:rPr>
          <w:rFonts w:ascii="楷体" w:eastAsia="楷体" w:hAnsi="楷体" w:cs="楷体" w:hint="eastAsia"/>
          <w:b w:val="0"/>
          <w:bCs w:val="0"/>
          <w:kern w:val="0"/>
          <w:sz w:val="18"/>
          <w:szCs w:val="18"/>
          <w:lang w:val="en-US" w:eastAsia="zh-CN" w:bidi="ar"/>
        </w:rPr>
        <w:t>【注意】宏观调控以经济手段、法律手段为主，以行政手段为辅</w:t>
      </w:r>
      <w:r>
        <w:rPr>
          <w:rFonts w:ascii="宋体" w:eastAsia="宋体" w:hAnsi="宋体" w:cs="宋体" w:hint="eastAsia"/>
          <w:b/>
          <w:bCs/>
          <w:kern w:val="0"/>
          <w:sz w:val="21"/>
          <w:szCs w:val="21"/>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kern w:val="0"/>
          <w:sz w:val="21"/>
          <w:szCs w:val="21"/>
          <w:lang w:val="en-US" w:eastAsia="zh-CN" w:bidi="ar"/>
        </w:rPr>
        <w:t>3、</w:t>
      </w:r>
      <w:r>
        <w:rPr>
          <w:rFonts w:ascii="宋体" w:eastAsia="宋体" w:hAnsi="宋体" w:cs="宋体" w:hint="eastAsia"/>
          <w:b/>
          <w:bCs/>
          <w:kern w:val="0"/>
          <w:sz w:val="21"/>
          <w:szCs w:val="21"/>
          <w:lang w:val="en-US" w:eastAsia="zh-CN" w:bidi="ar"/>
        </w:rPr>
        <w:drawing>
          <wp:anchor distT="0" distB="0" distL="114300" distR="114300" simplePos="0" relativeHeight="251661312" behindDoc="0" locked="0" layoutInCell="1" allowOverlap="1">
            <wp:simplePos x="0" y="0"/>
            <wp:positionH relativeFrom="column">
              <wp:posOffset>189865</wp:posOffset>
            </wp:positionH>
            <wp:positionV relativeFrom="page">
              <wp:posOffset>715010</wp:posOffset>
            </wp:positionV>
            <wp:extent cx="4337685" cy="5287010"/>
            <wp:effectExtent l="9525" t="9525" r="13970" b="14605"/>
            <wp:wrapTopAndBottom/>
            <wp:docPr id="141" name="图片 141" descr="170370020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descr="1703700205844"/>
                    <pic:cNvPicPr>
                      <a:picLocks noChangeAspect="1"/>
                    </pic:cNvPicPr>
                  </pic:nvPicPr>
                  <pic:blipFill>
                    <a:blip xmlns:r="http://schemas.openxmlformats.org/officeDocument/2006/relationships" r:embed="rId9"/>
                    <a:stretch>
                      <a:fillRect/>
                    </a:stretch>
                  </pic:blipFill>
                  <pic:spPr>
                    <a:xfrm>
                      <a:off x="0" y="0"/>
                      <a:ext cx="4337685" cy="5287010"/>
                    </a:xfrm>
                    <a:prstGeom prst="rect">
                      <a:avLst/>
                    </a:prstGeom>
                    <a:ln>
                      <a:solidFill>
                        <a:schemeClr val="tx1"/>
                      </a:solidFill>
                    </a:ln>
                  </pic:spPr>
                </pic:pic>
              </a:graphicData>
            </a:graphic>
          </wp:anchor>
        </w:drawing>
      </w:r>
      <w:r>
        <w:rPr>
          <w:rFonts w:ascii="宋体" w:eastAsia="宋体" w:hAnsi="宋体" w:cs="宋体" w:hint="default"/>
          <w:b/>
          <w:bCs/>
          <w:kern w:val="0"/>
          <w:sz w:val="21"/>
          <w:szCs w:val="21"/>
          <w:lang w:val="en-US" w:eastAsia="zh-CN" w:bidi="ar"/>
        </w:rPr>
        <w:t>加快构建高水平社会主义市场经济体制的要求</w:t>
      </w:r>
      <w:r>
        <w:rPr>
          <w:rFonts w:ascii="宋体" w:eastAsia="宋体" w:hAnsi="宋体" w:cs="宋体" w:hint="default"/>
          <w:kern w:val="0"/>
          <w:sz w:val="21"/>
          <w:szCs w:val="21"/>
          <w:lang w:val="en-US" w:eastAsia="zh-CN" w:bidi="ar"/>
        </w:rPr>
        <w:t>：充分发挥市场在资源配置中的决定性作用，更好发挥政府作用，推动有效市场和有为政府更好结合，激发各类市场主体活力，为经济高质量发展提供体制保障。</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jc w:val="center"/>
        <w:textAlignment w:val="auto"/>
        <w:rPr>
          <w:rFonts w:ascii="黑体" w:eastAsia="黑体" w:hAnsi="黑体" w:cs="宋体" w:hint="default"/>
          <w:b/>
          <w:bCs/>
          <w:sz w:val="28"/>
          <w:szCs w:val="28"/>
          <w:u w:val="none"/>
          <w:lang w:val="en-US" w:eastAsia="zh-CN"/>
        </w:rPr>
      </w:pPr>
      <w:r>
        <w:rPr>
          <w:rFonts w:ascii="黑体" w:eastAsia="黑体" w:hAnsi="黑体" w:cs="宋体" w:hint="eastAsia"/>
          <w:b/>
          <w:bCs/>
          <w:sz w:val="32"/>
          <w:szCs w:val="32"/>
          <w:u w:val="none"/>
          <w:lang w:val="en-US" w:eastAsia="zh-CN"/>
        </w:rPr>
        <w:t>第二单元 经济发展与社会进步</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ascii="黑体" w:eastAsia="黑体" w:hAnsi="黑体" w:cs="宋体" w:hint="default"/>
          <w:b/>
          <w:bCs/>
          <w:sz w:val="28"/>
          <w:szCs w:val="28"/>
          <w:u w:val="none"/>
          <w:lang w:val="en-US" w:eastAsia="zh-CN"/>
        </w:rPr>
      </w:pPr>
      <w:r>
        <w:rPr>
          <w:rFonts w:ascii="黑体" w:eastAsia="黑体" w:hAnsi="黑体" w:cs="宋体" w:hint="eastAsia"/>
          <w:b/>
          <w:bCs/>
          <w:sz w:val="28"/>
          <w:szCs w:val="28"/>
          <w:u w:val="none"/>
          <w:lang w:val="en-US" w:eastAsia="zh-CN"/>
        </w:rPr>
        <w:t>第三课 我国的经济发展</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ascii="黑体" w:eastAsia="黑体" w:hAnsi="黑体" w:cs="宋体" w:hint="eastAsia"/>
          <w:b/>
          <w:bCs/>
          <w:sz w:val="28"/>
          <w:szCs w:val="28"/>
          <w:u w:val="single"/>
          <w:lang w:val="en-US" w:eastAsia="zh-CN"/>
        </w:rPr>
      </w:pPr>
      <w:r>
        <w:rPr>
          <w:rFonts w:ascii="黑体" w:eastAsia="黑体" w:hAnsi="黑体" w:cs="宋体" w:hint="default"/>
          <w:b/>
          <w:bCs/>
          <w:sz w:val="28"/>
          <w:szCs w:val="28"/>
          <w:u w:val="single"/>
          <w:lang w:eastAsia="zh-CN"/>
        </w:rPr>
        <w:t>3.1</w:t>
      </w:r>
      <w:r>
        <w:rPr>
          <w:rFonts w:ascii="黑体" w:eastAsia="黑体" w:hAnsi="黑体" w:cs="宋体" w:hint="eastAsia"/>
          <w:b/>
          <w:bCs/>
          <w:sz w:val="28"/>
          <w:szCs w:val="28"/>
          <w:u w:val="single"/>
          <w:lang w:val="en-US" w:eastAsia="zh-CN"/>
        </w:rPr>
        <w:t xml:space="preserve"> 贯彻新发展理念</w:t>
      </w:r>
    </w:p>
    <w:p>
      <w:pPr>
        <w:pStyle w:val="PlainText"/>
        <w:jc w:val="both"/>
        <w:rPr>
          <w:rFonts w:ascii="黑体" w:eastAsia="黑体" w:hAnsi="黑体" w:cs="宋体" w:hint="default"/>
          <w:b/>
          <w:bCs/>
          <w:sz w:val="24"/>
          <w:szCs w:val="24"/>
          <w:lang w:val="en-US" w:eastAsia="zh-CN"/>
        </w:rPr>
      </w:pPr>
      <w:r>
        <w:rPr>
          <w:rFonts w:ascii="黑体" w:eastAsia="黑体" w:hAnsi="黑体" w:cs="宋体" w:hint="eastAsia"/>
          <w:b/>
          <w:bCs/>
          <w:sz w:val="24"/>
          <w:szCs w:val="24"/>
          <w:lang w:val="en-US" w:eastAsia="zh-CN"/>
        </w:rPr>
        <w:t xml:space="preserve">第一目 </w:t>
      </w:r>
      <w:r>
        <w:rPr>
          <w:rFonts w:ascii="黑体" w:eastAsia="黑体" w:hAnsi="黑体" w:cs="宋体" w:hint="default"/>
          <w:b/>
          <w:bCs/>
          <w:sz w:val="24"/>
          <w:szCs w:val="24"/>
          <w:lang w:val="en-US" w:eastAsia="zh-CN"/>
        </w:rPr>
        <w:t>坚持以人民为中心的发展思想</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b/>
          <w:bCs/>
          <w:kern w:val="0"/>
          <w:sz w:val="21"/>
          <w:szCs w:val="21"/>
          <w:lang w:val="en-US" w:eastAsia="zh-CN" w:bidi="ar"/>
        </w:rPr>
        <w:t>1、含义</w:t>
      </w:r>
      <w:r>
        <w:rPr>
          <w:rFonts w:ascii="宋体" w:eastAsia="宋体" w:hAnsi="宋体" w:cs="宋体" w:hint="eastAsia"/>
          <w:kern w:val="0"/>
          <w:sz w:val="21"/>
          <w:szCs w:val="21"/>
          <w:lang w:val="en-US" w:eastAsia="zh-CN" w:bidi="ar"/>
        </w:rPr>
        <w:t>：坚持以人民为中心的发展思想，就要维护人民根本利益，增进民生福祉，不断实现发展为了人民、发展依靠人民、发展成果由人民共享，让现代化建设成果更多更公平惠及全体人民。</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b/>
          <w:bCs/>
          <w:kern w:val="0"/>
          <w:sz w:val="21"/>
          <w:szCs w:val="21"/>
          <w:lang w:val="en-US" w:eastAsia="zh-CN" w:bidi="ar"/>
        </w:rPr>
        <w:t>2、要求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b/>
          <w:bCs/>
          <w:kern w:val="0"/>
          <w:sz w:val="21"/>
          <w:szCs w:val="21"/>
          <w:lang w:val="en-US" w:eastAsia="zh-CN" w:bidi="ar"/>
        </w:rPr>
        <w:t>①发展为了人民</w:t>
      </w:r>
      <w:r>
        <w:rPr>
          <w:rFonts w:ascii="宋体" w:eastAsia="宋体" w:hAnsi="宋体" w:cs="宋体" w:hint="eastAsia"/>
          <w:kern w:val="0"/>
          <w:sz w:val="21"/>
          <w:szCs w:val="21"/>
          <w:lang w:val="en-US" w:eastAsia="zh-CN" w:bidi="ar"/>
        </w:rPr>
        <w:t>：就是要从人民群众的根本利益出发谋发展、促发展，不断满足人民对美好生活的需要，努力促进人的全面发展。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b/>
          <w:bCs/>
          <w:kern w:val="0"/>
          <w:sz w:val="21"/>
          <w:szCs w:val="21"/>
          <w:lang w:val="en-US" w:eastAsia="zh-CN" w:bidi="ar"/>
        </w:rPr>
        <w:t>②发展依靠人民</w:t>
      </w:r>
      <w:r>
        <w:rPr>
          <w:rFonts w:ascii="宋体" w:eastAsia="宋体" w:hAnsi="宋体" w:cs="宋体" w:hint="eastAsia"/>
          <w:kern w:val="0"/>
          <w:sz w:val="21"/>
          <w:szCs w:val="21"/>
          <w:lang w:val="en-US" w:eastAsia="zh-CN" w:bidi="ar"/>
        </w:rPr>
        <w:t>：就是要把人民作为发展的力量源泉，充分尊重人民主体地位和人民群众的首创精神，不断从人民群众中汲取智慧和力量，依靠人民创造历史伟业。</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b/>
          <w:bCs/>
          <w:kern w:val="0"/>
          <w:sz w:val="21"/>
          <w:szCs w:val="21"/>
          <w:lang w:val="en-US" w:eastAsia="zh-CN" w:bidi="ar"/>
        </w:rPr>
        <w:t>③发展成果由人民共享</w:t>
      </w:r>
      <w:r>
        <w:rPr>
          <w:rFonts w:ascii="宋体" w:eastAsia="宋体" w:hAnsi="宋体" w:cs="宋体" w:hint="eastAsia"/>
          <w:kern w:val="0"/>
          <w:sz w:val="21"/>
          <w:szCs w:val="21"/>
          <w:lang w:val="en-US" w:eastAsia="zh-CN" w:bidi="ar"/>
        </w:rPr>
        <w:t>：就是要使发展成果惠及全体人民，不断保障和改善民生、增进人民福祉，走共同富裕道路，彰显制度优势。</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b/>
          <w:bCs/>
          <w:kern w:val="0"/>
          <w:sz w:val="21"/>
          <w:szCs w:val="21"/>
          <w:lang w:val="en-US" w:eastAsia="zh-CN" w:bidi="ar"/>
        </w:rPr>
        <w:t>3、</w:t>
      </w:r>
      <w:r>
        <w:rPr>
          <w:rFonts w:ascii="宋体" w:eastAsia="宋体" w:hAnsi="宋体" w:cs="宋体" w:hint="default"/>
          <w:b/>
          <w:bCs/>
          <w:kern w:val="0"/>
          <w:sz w:val="21"/>
          <w:szCs w:val="21"/>
          <w:lang w:val="en-US" w:eastAsia="zh-CN" w:bidi="ar"/>
        </w:rPr>
        <w:t>意义</w:t>
      </w:r>
      <w:r>
        <w:rPr>
          <w:rFonts w:ascii="宋体" w:eastAsia="宋体" w:hAnsi="宋体" w:cs="宋体" w:hint="default"/>
          <w:kern w:val="0"/>
          <w:sz w:val="21"/>
          <w:szCs w:val="21"/>
          <w:lang w:val="en-US" w:eastAsia="zh-CN" w:bidi="ar"/>
        </w:rPr>
        <w:t>：人民性是马克思主义的本质属性。以人民为中心的发展思想，反映了坚持人民主体地位的内在要求，彰显了人民至上的立场观点方法，确立了贯彻新发展理念必须始终坚持的基本原则。</w:t>
      </w:r>
    </w:p>
    <w:p>
      <w:pPr>
        <w:pStyle w:val="PlainText"/>
        <w:keepNext w:val="0"/>
        <w:keepLines w:val="0"/>
        <w:pageBreakBefore w:val="0"/>
        <w:widowControl w:val="0"/>
        <w:kinsoku/>
        <w:wordWrap/>
        <w:overflowPunct/>
        <w:topLinePunct w:val="0"/>
        <w:autoSpaceDE/>
        <w:autoSpaceDN/>
        <w:bidi w:val="0"/>
        <w:adjustRightInd/>
        <w:snapToGrid/>
        <w:spacing w:before="156" w:beforeLines="50"/>
        <w:jc w:val="both"/>
        <w:textAlignment w:val="auto"/>
        <w:rPr>
          <w:rFonts w:ascii="黑体" w:eastAsia="黑体" w:hAnsi="黑体" w:cs="宋体" w:hint="default"/>
          <w:b/>
          <w:bCs/>
          <w:sz w:val="24"/>
          <w:szCs w:val="24"/>
          <w:lang w:val="en-US" w:eastAsia="zh-CN"/>
        </w:rPr>
      </w:pPr>
      <w:r>
        <w:rPr>
          <w:rFonts w:ascii="黑体" w:eastAsia="黑体" w:hAnsi="黑体" w:cs="宋体" w:hint="eastAsia"/>
          <w:b/>
          <w:bCs/>
          <w:sz w:val="24"/>
          <w:szCs w:val="24"/>
          <w:lang w:val="en-US" w:eastAsia="zh-CN"/>
        </w:rPr>
        <w:t xml:space="preserve">第二目 </w:t>
      </w:r>
      <w:r>
        <w:rPr>
          <w:rFonts w:ascii="黑体" w:eastAsia="黑体" w:hAnsi="黑体" w:cs="宋体" w:hint="default"/>
          <w:b/>
          <w:bCs/>
          <w:sz w:val="24"/>
          <w:szCs w:val="24"/>
          <w:lang w:val="en-US" w:eastAsia="zh-CN"/>
        </w:rPr>
        <w:t>坚持创新、协调、绿色、开放、共享发展</w:t>
      </w:r>
    </w:p>
    <w:p>
      <w:pPr>
        <w:spacing w:line="276" w:lineRule="auto"/>
        <w:ind w:firstLine="420" w:firstLineChars="200"/>
        <w:jc w:val="left"/>
        <w:rPr>
          <w:rFonts w:ascii="宋体" w:eastAsia="宋体" w:hAnsi="宋体" w:hint="eastAsia"/>
          <w:b/>
          <w:bCs/>
          <w:sz w:val="21"/>
          <w:szCs w:val="21"/>
          <w:lang w:eastAsia="zh-CN"/>
        </w:rPr>
      </w:pPr>
      <w:r>
        <w:rPr>
          <w:rFonts w:ascii="宋体" w:eastAsia="宋体" w:hAnsi="宋体"/>
          <w:b/>
          <w:bCs/>
          <w:sz w:val="21"/>
          <w:szCs w:val="21"/>
        </w:rPr>
        <w:t>1</w:t>
      </w:r>
      <w:r>
        <w:rPr>
          <w:rFonts w:ascii="宋体" w:eastAsia="宋体" w:hAnsi="宋体" w:hint="eastAsia"/>
          <w:b/>
          <w:bCs/>
          <w:sz w:val="21"/>
          <w:szCs w:val="21"/>
          <w:lang w:eastAsia="zh-CN"/>
        </w:rPr>
        <w:t>、</w:t>
      </w:r>
      <w:r>
        <w:rPr>
          <w:rFonts w:ascii="宋体" w:eastAsia="宋体" w:hAnsi="宋体" w:hint="eastAsia"/>
          <w:b/>
          <w:bCs/>
          <w:sz w:val="21"/>
          <w:szCs w:val="21"/>
          <w:lang w:val="en-US" w:eastAsia="zh-CN"/>
        </w:rPr>
        <w:t>贯彻</w:t>
      </w:r>
      <w:r>
        <w:rPr>
          <w:rFonts w:ascii="宋体" w:eastAsia="宋体" w:hAnsi="宋体" w:hint="eastAsia"/>
          <w:b/>
          <w:bCs/>
          <w:sz w:val="21"/>
          <w:szCs w:val="21"/>
        </w:rPr>
        <w:t>新发展理念的</w:t>
      </w:r>
      <w:r>
        <w:rPr>
          <w:rFonts w:ascii="宋体" w:eastAsia="宋体" w:hAnsi="宋体" w:hint="eastAsia"/>
          <w:b/>
          <w:bCs/>
          <w:sz w:val="21"/>
          <w:szCs w:val="21"/>
          <w:lang w:val="en-US" w:eastAsia="zh-CN"/>
        </w:rPr>
        <w:t>必要性</w:t>
      </w:r>
    </w:p>
    <w:p>
      <w:pPr>
        <w:spacing w:line="276" w:lineRule="auto"/>
        <w:ind w:firstLine="420" w:firstLineChars="200"/>
        <w:jc w:val="left"/>
        <w:rPr>
          <w:rFonts w:ascii="宋体" w:eastAsia="宋体" w:hAnsi="宋体"/>
          <w:sz w:val="21"/>
          <w:szCs w:val="21"/>
          <w:u w:val="none"/>
        </w:rPr>
      </w:pPr>
      <w:r>
        <w:rPr>
          <w:rFonts w:ascii="宋体" w:eastAsia="宋体" w:hAnsi="宋体" w:hint="eastAsia"/>
          <w:b/>
          <w:bCs/>
          <w:sz w:val="21"/>
          <w:szCs w:val="21"/>
          <w:u w:val="none"/>
        </w:rPr>
        <w:t>①时代需要</w:t>
      </w:r>
      <w:r>
        <w:rPr>
          <w:rFonts w:ascii="宋体" w:eastAsia="宋体" w:hAnsi="宋体" w:hint="eastAsia"/>
          <w:sz w:val="21"/>
          <w:szCs w:val="21"/>
          <w:u w:val="none"/>
        </w:rPr>
        <w:t>：理念是行动的先导，一定的发展实践是由一定的发展理念来引领。新时代需要新发展理念。</w:t>
      </w:r>
    </w:p>
    <w:p>
      <w:pPr>
        <w:spacing w:line="276" w:lineRule="auto"/>
        <w:ind w:firstLine="420" w:firstLineChars="200"/>
        <w:jc w:val="left"/>
        <w:rPr>
          <w:rFonts w:ascii="宋体" w:eastAsia="宋体" w:hAnsi="宋体"/>
          <w:sz w:val="21"/>
          <w:szCs w:val="21"/>
          <w:u w:val="none"/>
        </w:rPr>
      </w:pPr>
      <w:r>
        <w:rPr>
          <w:rFonts w:ascii="宋体" w:eastAsia="宋体" w:hAnsi="宋体" w:hint="eastAsia"/>
          <w:b/>
          <w:bCs/>
          <w:sz w:val="21"/>
          <w:szCs w:val="21"/>
          <w:u w:val="none"/>
        </w:rPr>
        <w:t>②国情需要</w:t>
      </w:r>
      <w:r>
        <w:rPr>
          <w:rFonts w:ascii="宋体" w:eastAsia="宋体" w:hAnsi="宋体" w:hint="eastAsia"/>
          <w:sz w:val="21"/>
          <w:szCs w:val="21"/>
          <w:u w:val="none"/>
        </w:rPr>
        <w:t>：要着力解决好发展不平衡不充分问题，破解发展难题，增强发展动力，厚植发展优势，更好满足人民日益增长的美好生活需要，</w:t>
      </w:r>
      <w:r>
        <w:rPr>
          <w:rFonts w:ascii="宋体" w:eastAsia="宋体" w:hAnsi="宋体" w:hint="eastAsia"/>
          <w:sz w:val="21"/>
          <w:szCs w:val="21"/>
          <w:u w:val="none"/>
          <w:lang w:val="en-US" w:eastAsia="zh-CN"/>
        </w:rPr>
        <w:t>就</w:t>
      </w:r>
      <w:r>
        <w:rPr>
          <w:rFonts w:ascii="宋体" w:eastAsia="宋体" w:hAnsi="宋体" w:hint="eastAsia"/>
          <w:sz w:val="21"/>
          <w:szCs w:val="21"/>
          <w:u w:val="none"/>
        </w:rPr>
        <w:t>必须</w:t>
      </w:r>
      <w:r>
        <w:rPr>
          <w:rFonts w:ascii="宋体" w:eastAsia="宋体" w:hAnsi="宋体" w:hint="eastAsia"/>
          <w:sz w:val="21"/>
          <w:szCs w:val="21"/>
          <w:u w:val="none"/>
          <w:lang w:val="en-US" w:eastAsia="zh-CN"/>
        </w:rPr>
        <w:t>完整、准确、全面</w:t>
      </w:r>
      <w:r>
        <w:rPr>
          <w:rFonts w:ascii="宋体" w:eastAsia="宋体" w:hAnsi="宋体" w:hint="eastAsia"/>
          <w:sz w:val="21"/>
          <w:szCs w:val="21"/>
          <w:u w:val="none"/>
        </w:rPr>
        <w:t>贯彻新发展理念。</w:t>
      </w:r>
    </w:p>
    <w:p>
      <w:pPr>
        <w:spacing w:line="276" w:lineRule="auto"/>
        <w:ind w:firstLine="420" w:firstLineChars="200"/>
        <w:jc w:val="left"/>
        <w:rPr>
          <w:rFonts w:ascii="宋体" w:eastAsia="宋体" w:hAnsi="宋体" w:hint="default"/>
          <w:sz w:val="21"/>
          <w:szCs w:val="21"/>
          <w:lang w:val="en-US" w:eastAsia="zh-CN"/>
        </w:rPr>
      </w:pPr>
      <w:r>
        <w:rPr>
          <w:rFonts w:ascii="宋体" w:eastAsia="宋体" w:hAnsi="宋体" w:hint="eastAsia"/>
          <w:b/>
          <w:bCs/>
          <w:sz w:val="21"/>
          <w:szCs w:val="21"/>
          <w:u w:val="none"/>
        </w:rPr>
        <w:t>③</w:t>
      </w:r>
      <w:r>
        <w:rPr>
          <w:rFonts w:ascii="宋体" w:eastAsia="宋体" w:hAnsi="宋体" w:hint="eastAsia"/>
          <w:b/>
          <w:bCs/>
          <w:sz w:val="21"/>
          <w:szCs w:val="21"/>
          <w:u w:val="none"/>
          <w:lang w:val="en-US" w:eastAsia="zh-CN"/>
        </w:rPr>
        <w:t>实践需要</w:t>
      </w:r>
      <w:r>
        <w:rPr>
          <w:rFonts w:ascii="宋体" w:eastAsia="宋体" w:hAnsi="宋体" w:hint="eastAsia"/>
          <w:sz w:val="21"/>
          <w:szCs w:val="21"/>
        </w:rPr>
        <w:t>：</w:t>
      </w:r>
      <w:r>
        <w:rPr>
          <w:rFonts w:ascii="宋体" w:eastAsia="宋体" w:hAnsi="宋体" w:hint="eastAsia"/>
          <w:sz w:val="21"/>
          <w:szCs w:val="21"/>
          <w:lang w:val="en-US" w:eastAsia="zh-CN"/>
        </w:rPr>
        <w:t>全面推进中国式现代化，推动高质量发展。</w:t>
      </w:r>
    </w:p>
    <w:p>
      <w:pPr>
        <w:spacing w:line="276" w:lineRule="auto"/>
        <w:ind w:firstLine="420" w:firstLineChars="200"/>
        <w:jc w:val="left"/>
        <w:rPr>
          <w:rFonts w:ascii="宋体" w:eastAsia="宋体" w:hAnsi="宋体"/>
          <w:b/>
          <w:bCs/>
          <w:sz w:val="21"/>
          <w:szCs w:val="21"/>
        </w:rPr>
      </w:pPr>
      <w:r>
        <w:rPr>
          <w:rFonts w:ascii="宋体" w:eastAsia="宋体" w:hAnsi="宋体" w:hint="eastAsia"/>
          <w:b/>
          <w:bCs/>
          <w:sz w:val="21"/>
          <w:szCs w:val="21"/>
        </w:rPr>
        <w:t>2</w:t>
      </w:r>
      <w:r>
        <w:rPr>
          <w:rFonts w:ascii="宋体" w:eastAsia="宋体" w:hAnsi="宋体"/>
          <w:b/>
          <w:bCs/>
          <w:sz w:val="21"/>
          <w:szCs w:val="21"/>
        </w:rPr>
        <w:t>.</w:t>
      </w:r>
      <w:r>
        <w:rPr>
          <w:rFonts w:ascii="宋体" w:eastAsia="宋体" w:hAnsi="宋体" w:hint="eastAsia"/>
          <w:b/>
          <w:bCs/>
          <w:sz w:val="21"/>
          <w:szCs w:val="21"/>
        </w:rPr>
        <w:t>新发展理念的内容/如何坚持新发展理念</w:t>
      </w:r>
    </w:p>
    <w:p>
      <w:pPr>
        <w:spacing w:line="276" w:lineRule="auto"/>
        <w:ind w:firstLine="420" w:firstLineChars="200"/>
        <w:jc w:val="left"/>
        <w:rPr>
          <w:rFonts w:ascii="宋体" w:eastAsia="宋体" w:hAnsi="宋体" w:cs="宋体" w:hint="eastAsia"/>
          <w:b/>
          <w:bCs/>
          <w:sz w:val="21"/>
          <w:szCs w:val="21"/>
        </w:rPr>
      </w:pPr>
      <w:r>
        <w:rPr>
          <w:rFonts w:ascii="宋体" w:eastAsia="宋体" w:hAnsi="宋体" w:cs="宋体" w:hint="eastAsia"/>
          <w:b/>
          <w:bCs/>
          <w:sz w:val="21"/>
          <w:szCs w:val="21"/>
        </w:rPr>
        <w:t>（1）坚持创新发展</w:t>
      </w:r>
    </w:p>
    <w:p>
      <w:pPr>
        <w:spacing w:line="276" w:lineRule="auto"/>
        <w:ind w:firstLine="420" w:firstLineChars="200"/>
        <w:jc w:val="left"/>
        <w:rPr>
          <w:rFonts w:ascii="宋体" w:eastAsia="宋体" w:hAnsi="宋体" w:cs="宋体" w:hint="eastAsia"/>
          <w:sz w:val="21"/>
          <w:szCs w:val="21"/>
          <w:u w:val="none"/>
        </w:rPr>
      </w:pPr>
      <w:r>
        <w:rPr>
          <w:rFonts w:ascii="宋体" w:eastAsia="宋体" w:hAnsi="宋体" w:cs="宋体" w:hint="eastAsia"/>
          <w:b/>
          <w:bCs/>
          <w:sz w:val="21"/>
          <w:szCs w:val="21"/>
          <w:u w:val="none"/>
        </w:rPr>
        <w:t>①解决问题：</w:t>
      </w:r>
      <w:r>
        <w:rPr>
          <w:rFonts w:ascii="宋体" w:eastAsia="宋体" w:hAnsi="宋体" w:cs="宋体" w:hint="eastAsia"/>
          <w:sz w:val="21"/>
          <w:szCs w:val="21"/>
          <w:u w:val="none"/>
        </w:rPr>
        <w:t>创新发展注重的是解决发展动力问题。</w:t>
      </w:r>
    </w:p>
    <w:p>
      <w:pPr>
        <w:spacing w:line="276" w:lineRule="auto"/>
        <w:ind w:firstLine="420" w:firstLineChars="200"/>
        <w:jc w:val="left"/>
        <w:rPr>
          <w:rFonts w:ascii="宋体" w:eastAsia="宋体" w:hAnsi="宋体" w:cs="宋体" w:hint="eastAsia"/>
          <w:sz w:val="21"/>
          <w:szCs w:val="21"/>
          <w:u w:val="none"/>
        </w:rPr>
      </w:pPr>
      <w:r>
        <w:rPr>
          <w:rFonts w:ascii="宋体" w:eastAsia="宋体" w:hAnsi="宋体" w:cs="宋体" w:hint="eastAsia"/>
          <w:b/>
          <w:bCs/>
          <w:sz w:val="21"/>
          <w:szCs w:val="21"/>
          <w:u w:val="none"/>
        </w:rPr>
        <w:t>②</w:t>
      </w:r>
      <w:r>
        <w:rPr>
          <w:rFonts w:ascii="宋体" w:eastAsia="宋体" w:hAnsi="宋体" w:cs="宋体" w:hint="eastAsia"/>
          <w:b/>
          <w:bCs/>
          <w:sz w:val="21"/>
          <w:szCs w:val="21"/>
          <w:u w:val="none"/>
          <w:lang w:val="en-US" w:eastAsia="zh-CN"/>
        </w:rPr>
        <w:t>重要性</w:t>
      </w:r>
      <w:r>
        <w:rPr>
          <w:rFonts w:ascii="宋体" w:eastAsia="宋体" w:hAnsi="宋体" w:cs="宋体" w:hint="eastAsia"/>
          <w:b/>
          <w:bCs/>
          <w:sz w:val="21"/>
          <w:szCs w:val="21"/>
          <w:u w:val="none"/>
        </w:rPr>
        <w:t>：</w:t>
      </w:r>
      <w:r>
        <w:rPr>
          <w:rFonts w:ascii="宋体" w:eastAsia="宋体" w:hAnsi="宋体" w:cs="宋体" w:hint="eastAsia"/>
          <w:sz w:val="21"/>
          <w:szCs w:val="21"/>
          <w:u w:val="none"/>
        </w:rPr>
        <w:t>创新是引领发展的第一动力。</w:t>
      </w:r>
    </w:p>
    <w:p>
      <w:pPr>
        <w:spacing w:line="276" w:lineRule="auto"/>
        <w:ind w:firstLine="420" w:firstLineChars="200"/>
        <w:jc w:val="left"/>
        <w:rPr>
          <w:rFonts w:ascii="宋体" w:eastAsia="宋体" w:hAnsi="宋体" w:cs="宋体" w:hint="eastAsia"/>
          <w:sz w:val="21"/>
          <w:szCs w:val="21"/>
          <w:u w:val="none"/>
        </w:rPr>
      </w:pPr>
      <w:r>
        <w:rPr>
          <w:rFonts w:ascii="宋体" w:eastAsia="宋体" w:hAnsi="宋体" w:cs="宋体" w:hint="eastAsia"/>
          <w:b/>
          <w:bCs/>
          <w:sz w:val="21"/>
          <w:szCs w:val="21"/>
          <w:u w:val="none"/>
        </w:rPr>
        <w:t>③措施：</w:t>
      </w:r>
      <w:r>
        <w:rPr>
          <w:rFonts w:ascii="宋体" w:eastAsia="宋体" w:hAnsi="宋体" w:cs="宋体" w:hint="eastAsia"/>
          <w:sz w:val="21"/>
          <w:szCs w:val="21"/>
          <w:u w:val="none"/>
        </w:rPr>
        <w:t>坚持创新发展，</w:t>
      </w:r>
      <w:r>
        <w:rPr>
          <w:rFonts w:ascii="宋体" w:eastAsia="宋体" w:hAnsi="宋体" w:cs="宋体" w:hint="eastAsia"/>
          <w:sz w:val="21"/>
          <w:szCs w:val="21"/>
          <w:u w:val="single"/>
        </w:rPr>
        <w:t>必须把创新摆在国家发展全局的核心位置</w:t>
      </w:r>
      <w:r>
        <w:rPr>
          <w:rFonts w:ascii="宋体" w:eastAsia="宋体" w:hAnsi="宋体" w:cs="宋体" w:hint="eastAsia"/>
          <w:sz w:val="21"/>
          <w:szCs w:val="21"/>
          <w:u w:val="none"/>
        </w:rPr>
        <w:t>，不断推进理论创新、制度创新、科技创新、文化创新等各方面创新，让创新贯穿党和国家一切工作，让创新在全社会蔚然成风。</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360" w:firstLineChars="200"/>
        <w:jc w:val="left"/>
        <w:textAlignment w:val="auto"/>
        <w:rPr>
          <w:rFonts w:ascii="宋体" w:eastAsia="宋体" w:hAnsi="宋体" w:cs="宋体" w:hint="eastAsia"/>
          <w:sz w:val="21"/>
          <w:szCs w:val="21"/>
          <w:u w:val="none"/>
        </w:rPr>
      </w:pPr>
      <w:r>
        <w:rPr>
          <w:rFonts w:ascii="楷体" w:eastAsia="楷体" w:hAnsi="楷体" w:cs="楷体" w:hint="eastAsia"/>
          <w:b w:val="0"/>
          <w:bCs w:val="0"/>
          <w:kern w:val="0"/>
          <w:sz w:val="18"/>
          <w:szCs w:val="18"/>
          <w:lang w:val="en-US" w:eastAsia="zh-CN" w:bidi="ar"/>
        </w:rPr>
        <w:t>【相关链接】教育、科技、人才是全面建设社会主义现代化国家的基础性、战略性支撑。科技是第一生产力；人才是第一资源，是衡量一个国家综合国力的重要指标，是自主创新的关键；创新是第一动力，一个国家和民族的创新能力，从根本上影响甚至决定国家和民族前途命运。</w:t>
      </w:r>
    </w:p>
    <w:p>
      <w:pPr>
        <w:spacing w:line="276" w:lineRule="auto"/>
        <w:ind w:firstLine="420" w:firstLineChars="200"/>
        <w:jc w:val="left"/>
        <w:rPr>
          <w:rFonts w:ascii="宋体" w:eastAsia="宋体" w:hAnsi="宋体" w:cs="宋体" w:hint="eastAsia"/>
          <w:b/>
          <w:bCs/>
          <w:sz w:val="21"/>
          <w:szCs w:val="21"/>
          <w:u w:val="none"/>
        </w:rPr>
      </w:pPr>
      <w:r>
        <w:rPr>
          <w:rFonts w:ascii="宋体" w:eastAsia="宋体" w:hAnsi="宋体" w:cs="宋体" w:hint="eastAsia"/>
          <w:b/>
          <w:bCs/>
          <w:sz w:val="21"/>
          <w:szCs w:val="21"/>
          <w:u w:val="none"/>
        </w:rPr>
        <w:t>（2）坚持协调发展</w:t>
      </w:r>
    </w:p>
    <w:p>
      <w:pPr>
        <w:spacing w:line="276" w:lineRule="auto"/>
        <w:ind w:firstLine="420" w:firstLineChars="200"/>
        <w:jc w:val="left"/>
        <w:rPr>
          <w:rFonts w:ascii="宋体" w:eastAsia="宋体" w:hAnsi="宋体" w:cs="宋体" w:hint="eastAsia"/>
          <w:sz w:val="21"/>
          <w:szCs w:val="21"/>
          <w:u w:val="none"/>
        </w:rPr>
      </w:pPr>
      <w:r>
        <w:rPr>
          <w:rFonts w:ascii="宋体" w:eastAsia="宋体" w:hAnsi="宋体" w:cs="宋体" w:hint="eastAsia"/>
          <w:b/>
          <w:bCs/>
          <w:sz w:val="21"/>
          <w:szCs w:val="21"/>
          <w:u w:val="none"/>
        </w:rPr>
        <w:t>①解决问题：</w:t>
      </w:r>
      <w:r>
        <w:rPr>
          <w:rFonts w:ascii="宋体" w:eastAsia="宋体" w:hAnsi="宋体" w:cs="宋体" w:hint="eastAsia"/>
          <w:sz w:val="21"/>
          <w:szCs w:val="21"/>
          <w:u w:val="none"/>
        </w:rPr>
        <w:t>协调发展注重的是解决发展不平衡问题。</w:t>
      </w:r>
    </w:p>
    <w:p>
      <w:pPr>
        <w:spacing w:line="276" w:lineRule="auto"/>
        <w:ind w:firstLine="420" w:firstLineChars="200"/>
        <w:jc w:val="left"/>
        <w:rPr>
          <w:rFonts w:ascii="宋体" w:eastAsia="宋体" w:hAnsi="宋体" w:cs="宋体" w:hint="eastAsia"/>
          <w:sz w:val="21"/>
          <w:szCs w:val="21"/>
          <w:u w:val="none"/>
        </w:rPr>
      </w:pPr>
      <w:r>
        <w:rPr>
          <w:rFonts w:ascii="宋体" w:eastAsia="宋体" w:hAnsi="宋体" w:cs="宋体" w:hint="eastAsia"/>
          <w:b/>
          <w:bCs/>
          <w:sz w:val="21"/>
          <w:szCs w:val="21"/>
          <w:u w:val="none"/>
        </w:rPr>
        <w:t>②</w:t>
      </w:r>
      <w:r>
        <w:rPr>
          <w:rFonts w:ascii="宋体" w:eastAsia="宋体" w:hAnsi="宋体" w:cs="宋体" w:hint="eastAsia"/>
          <w:b/>
          <w:bCs/>
          <w:sz w:val="21"/>
          <w:szCs w:val="21"/>
          <w:u w:val="none"/>
          <w:lang w:val="en-US" w:eastAsia="zh-CN"/>
        </w:rPr>
        <w:t>重要性</w:t>
      </w:r>
      <w:r>
        <w:rPr>
          <w:rFonts w:ascii="宋体" w:eastAsia="宋体" w:hAnsi="宋体" w:cs="宋体" w:hint="eastAsia"/>
          <w:b/>
          <w:bCs/>
          <w:sz w:val="21"/>
          <w:szCs w:val="21"/>
          <w:u w:val="none"/>
        </w:rPr>
        <w:t>：</w:t>
      </w:r>
      <w:r>
        <w:rPr>
          <w:rFonts w:ascii="宋体" w:eastAsia="宋体" w:hAnsi="宋体" w:cs="宋体" w:hint="eastAsia"/>
          <w:sz w:val="21"/>
          <w:szCs w:val="21"/>
          <w:u w:val="none"/>
        </w:rPr>
        <w:t>协调发展是持续健康发展的内在要求。</w:t>
      </w:r>
    </w:p>
    <w:p>
      <w:pPr>
        <w:spacing w:line="276" w:lineRule="auto"/>
        <w:ind w:firstLine="420" w:firstLineChars="200"/>
        <w:jc w:val="left"/>
        <w:rPr>
          <w:rFonts w:ascii="宋体" w:eastAsia="宋体" w:hAnsi="宋体" w:cs="宋体" w:hint="eastAsia"/>
          <w:sz w:val="21"/>
          <w:szCs w:val="21"/>
          <w:u w:val="none"/>
        </w:rPr>
      </w:pPr>
      <w:r>
        <w:rPr>
          <w:rFonts w:ascii="宋体" w:eastAsia="宋体" w:hAnsi="宋体" w:cs="宋体" w:hint="eastAsia"/>
          <w:b/>
          <w:bCs/>
          <w:sz w:val="21"/>
          <w:szCs w:val="21"/>
          <w:u w:val="none"/>
        </w:rPr>
        <w:t>③措施：</w:t>
      </w:r>
      <w:r>
        <w:rPr>
          <w:rFonts w:ascii="宋体" w:eastAsia="宋体" w:hAnsi="宋体" w:cs="宋体" w:hint="eastAsia"/>
          <w:sz w:val="21"/>
          <w:szCs w:val="21"/>
          <w:u w:val="none"/>
        </w:rPr>
        <w:t>要正确处理发展中的重大关系，重点</w:t>
      </w:r>
      <w:r>
        <w:rPr>
          <w:rFonts w:ascii="宋体" w:eastAsia="宋体" w:hAnsi="宋体" w:cs="宋体" w:hint="eastAsia"/>
          <w:sz w:val="21"/>
          <w:szCs w:val="21"/>
          <w:highlight w:val="none"/>
          <w:u w:val="none"/>
        </w:rPr>
        <w:t>促进城乡区域协调发</w:t>
      </w:r>
      <w:r>
        <w:rPr>
          <w:rFonts w:ascii="宋体" w:eastAsia="宋体" w:hAnsi="宋体" w:cs="宋体" w:hint="eastAsia"/>
          <w:sz w:val="21"/>
          <w:szCs w:val="21"/>
          <w:u w:val="none"/>
        </w:rPr>
        <w:t>展实施乡村振兴战略和区域协调发展战略，缩小城乡和区域差距，促进经济社会协调发展，促进新型工业化、信息化、城镇化、农业现代化同步发展，增强发展的整体性。</w:t>
      </w:r>
    </w:p>
    <w:p>
      <w:pPr>
        <w:spacing w:line="276" w:lineRule="auto"/>
        <w:ind w:firstLine="420" w:firstLineChars="200"/>
        <w:jc w:val="left"/>
        <w:rPr>
          <w:rFonts w:ascii="宋体" w:eastAsia="宋体" w:hAnsi="宋体" w:cs="宋体" w:hint="eastAsia"/>
          <w:sz w:val="21"/>
          <w:szCs w:val="21"/>
          <w:u w:val="none"/>
        </w:rPr>
      </w:pPr>
      <w:r>
        <w:rPr>
          <w:rFonts w:ascii="宋体" w:eastAsia="宋体" w:hAnsi="宋体" w:cs="宋体" w:hint="eastAsia"/>
          <w:b/>
          <w:bCs/>
          <w:sz w:val="21"/>
          <w:szCs w:val="21"/>
          <w:u w:val="none"/>
        </w:rPr>
        <w:t>（3）坚持绿色发展</w:t>
      </w:r>
    </w:p>
    <w:p>
      <w:pPr>
        <w:spacing w:line="276" w:lineRule="auto"/>
        <w:ind w:firstLine="420" w:firstLineChars="200"/>
        <w:jc w:val="left"/>
        <w:rPr>
          <w:rFonts w:ascii="宋体" w:eastAsia="宋体" w:hAnsi="宋体" w:cs="宋体" w:hint="eastAsia"/>
          <w:sz w:val="21"/>
          <w:szCs w:val="21"/>
          <w:u w:val="none"/>
        </w:rPr>
      </w:pPr>
      <w:r>
        <w:rPr>
          <w:rFonts w:ascii="宋体" w:eastAsia="宋体" w:hAnsi="宋体" w:cs="宋体" w:hint="eastAsia"/>
          <w:b/>
          <w:bCs/>
          <w:sz w:val="21"/>
          <w:szCs w:val="21"/>
          <w:u w:val="none"/>
        </w:rPr>
        <w:t>①解决问题：</w:t>
      </w:r>
      <w:r>
        <w:rPr>
          <w:rFonts w:ascii="宋体" w:eastAsia="宋体" w:hAnsi="宋体" w:cs="宋体" w:hint="eastAsia"/>
          <w:sz w:val="21"/>
          <w:szCs w:val="21"/>
          <w:u w:val="none"/>
        </w:rPr>
        <w:t>绿色发展注重的是解决人与自然和谐共生问题。</w:t>
      </w:r>
    </w:p>
    <w:p>
      <w:pPr>
        <w:spacing w:line="276" w:lineRule="auto"/>
        <w:ind w:firstLine="420" w:firstLineChars="200"/>
        <w:jc w:val="left"/>
        <w:rPr>
          <w:rFonts w:ascii="宋体" w:eastAsia="宋体" w:hAnsi="宋体" w:cs="宋体" w:hint="eastAsia"/>
          <w:sz w:val="21"/>
          <w:szCs w:val="21"/>
          <w:u w:val="none"/>
        </w:rPr>
      </w:pPr>
      <w:r>
        <w:rPr>
          <w:rFonts w:ascii="宋体" w:eastAsia="宋体" w:hAnsi="宋体" w:cs="宋体" w:hint="eastAsia"/>
          <w:b/>
          <w:bCs/>
          <w:sz w:val="21"/>
          <w:szCs w:val="21"/>
          <w:u w:val="none"/>
        </w:rPr>
        <w:t>②</w:t>
      </w:r>
      <w:r>
        <w:rPr>
          <w:rFonts w:ascii="宋体" w:eastAsia="宋体" w:hAnsi="宋体" w:cs="宋体" w:hint="eastAsia"/>
          <w:b/>
          <w:bCs/>
          <w:sz w:val="21"/>
          <w:szCs w:val="21"/>
          <w:u w:val="none"/>
          <w:lang w:val="en-US" w:eastAsia="zh-CN"/>
        </w:rPr>
        <w:t>重要性</w:t>
      </w:r>
      <w:r>
        <w:rPr>
          <w:rFonts w:ascii="宋体" w:eastAsia="宋体" w:hAnsi="宋体" w:cs="宋体" w:hint="eastAsia"/>
          <w:b/>
          <w:bCs/>
          <w:sz w:val="21"/>
          <w:szCs w:val="21"/>
          <w:u w:val="none"/>
        </w:rPr>
        <w:t>：</w:t>
      </w:r>
      <w:r>
        <w:rPr>
          <w:rFonts w:ascii="宋体" w:eastAsia="宋体" w:hAnsi="宋体" w:cs="宋体" w:hint="eastAsia"/>
          <w:b w:val="0"/>
          <w:bCs w:val="0"/>
          <w:sz w:val="21"/>
          <w:szCs w:val="21"/>
          <w:u w:val="none"/>
          <w:lang w:val="en-US" w:eastAsia="zh-CN"/>
        </w:rPr>
        <w:t>人与自然是生命共同体。</w:t>
      </w:r>
      <w:r>
        <w:rPr>
          <w:rFonts w:ascii="宋体" w:eastAsia="宋体" w:hAnsi="宋体" w:cs="宋体" w:hint="eastAsia"/>
          <w:b w:val="0"/>
          <w:bCs w:val="0"/>
          <w:sz w:val="21"/>
          <w:szCs w:val="21"/>
          <w:u w:val="none"/>
        </w:rPr>
        <w:t>绿色是永续发展的必要条件和人民对美好生活追求的重要体现，生态文明建设是关系中华民</w:t>
      </w:r>
      <w:r>
        <w:rPr>
          <w:rFonts w:ascii="宋体" w:eastAsia="宋体" w:hAnsi="宋体" w:cs="宋体" w:hint="eastAsia"/>
          <w:sz w:val="21"/>
          <w:szCs w:val="21"/>
          <w:u w:val="none"/>
        </w:rPr>
        <w:t>族永续发展的千年大计。</w:t>
      </w:r>
    </w:p>
    <w:p>
      <w:pPr>
        <w:spacing w:line="276" w:lineRule="auto"/>
        <w:ind w:firstLine="420" w:firstLineChars="200"/>
        <w:jc w:val="left"/>
        <w:rPr>
          <w:rFonts w:ascii="宋体" w:eastAsia="宋体" w:hAnsi="宋体" w:cs="宋体" w:hint="eastAsia"/>
          <w:sz w:val="21"/>
          <w:szCs w:val="21"/>
          <w:u w:val="none"/>
        </w:rPr>
      </w:pPr>
      <w:r>
        <w:rPr>
          <w:rFonts w:ascii="宋体" w:eastAsia="宋体" w:hAnsi="宋体" w:cs="宋体" w:hint="eastAsia"/>
          <w:b/>
          <w:bCs/>
          <w:sz w:val="21"/>
          <w:szCs w:val="21"/>
          <w:u w:val="none"/>
        </w:rPr>
        <w:t>③措施：</w:t>
      </w:r>
      <w:r>
        <w:rPr>
          <w:rFonts w:ascii="宋体" w:eastAsia="宋体" w:hAnsi="宋体" w:cs="宋体" w:hint="eastAsia"/>
          <w:sz w:val="21"/>
          <w:szCs w:val="21"/>
          <w:u w:val="none"/>
        </w:rPr>
        <w:t>必须牢固树立和践行绿水青山就是金山银山的理念，坚持可持续发展，要坚持节约优先、保护优先、自然恢复为主的方针，坚定不移走生产发展、生活富裕、生态良好的文明发展道路，建设美丽中国，实现中华民族永续发展，建设人与自然和谐共生的中国式现代化。</w:t>
      </w:r>
    </w:p>
    <w:p>
      <w:pPr>
        <w:spacing w:line="276" w:lineRule="auto"/>
        <w:ind w:firstLine="360" w:firstLineChars="200"/>
        <w:jc w:val="left"/>
        <w:rPr>
          <w:rFonts w:ascii="楷体" w:eastAsia="楷体" w:hAnsi="楷体" w:cs="楷体" w:hint="default"/>
          <w:b w:val="0"/>
          <w:bCs w:val="0"/>
          <w:kern w:val="0"/>
          <w:sz w:val="18"/>
          <w:szCs w:val="18"/>
          <w:lang w:val="en-US" w:eastAsia="zh-CN" w:bidi="ar"/>
        </w:rPr>
      </w:pPr>
      <w:r>
        <w:rPr>
          <w:rFonts w:ascii="楷体" w:eastAsia="楷体" w:hAnsi="楷体" w:cs="楷体" w:hint="eastAsia"/>
          <w:b w:val="0"/>
          <w:bCs w:val="0"/>
          <w:kern w:val="0"/>
          <w:sz w:val="18"/>
          <w:szCs w:val="18"/>
          <w:lang w:val="en-US" w:eastAsia="zh-CN" w:bidi="ar"/>
        </w:rPr>
        <w:t>【提示】可持续发展强调资源的永续利用。要求既满足当代人的需求，又不损害后代人满足其需求的能力，既要达到发展经济的目的，又要保护好人类赖以生存的自然资源与环境。</w:t>
      </w:r>
    </w:p>
    <w:p>
      <w:pPr>
        <w:spacing w:line="276" w:lineRule="auto"/>
        <w:ind w:firstLine="420" w:firstLineChars="200"/>
        <w:jc w:val="left"/>
        <w:rPr>
          <w:rFonts w:ascii="宋体" w:eastAsia="宋体" w:hAnsi="宋体" w:cs="宋体" w:hint="eastAsia"/>
          <w:sz w:val="21"/>
          <w:szCs w:val="21"/>
          <w:u w:val="none"/>
        </w:rPr>
      </w:pPr>
      <w:r>
        <w:rPr>
          <w:rFonts w:ascii="宋体" w:eastAsia="宋体" w:hAnsi="宋体" w:cs="宋体" w:hint="eastAsia"/>
          <w:b/>
          <w:bCs/>
          <w:sz w:val="21"/>
          <w:szCs w:val="21"/>
          <w:u w:val="none"/>
        </w:rPr>
        <w:t>（4）坚持开放发展</w:t>
      </w:r>
    </w:p>
    <w:p>
      <w:pPr>
        <w:spacing w:line="276" w:lineRule="auto"/>
        <w:ind w:firstLine="420" w:firstLineChars="200"/>
        <w:jc w:val="left"/>
        <w:rPr>
          <w:rFonts w:ascii="宋体" w:eastAsia="宋体" w:hAnsi="宋体" w:cs="宋体" w:hint="eastAsia"/>
          <w:sz w:val="21"/>
          <w:szCs w:val="21"/>
          <w:u w:val="none"/>
        </w:rPr>
      </w:pPr>
      <w:r>
        <w:rPr>
          <w:rFonts w:ascii="宋体" w:eastAsia="宋体" w:hAnsi="宋体" w:cs="宋体" w:hint="eastAsia"/>
          <w:b/>
          <w:bCs/>
          <w:sz w:val="21"/>
          <w:szCs w:val="21"/>
          <w:u w:val="none"/>
        </w:rPr>
        <w:t>①解决问题：</w:t>
      </w:r>
      <w:r>
        <w:rPr>
          <w:rFonts w:ascii="宋体" w:eastAsia="宋体" w:hAnsi="宋体" w:cs="宋体" w:hint="eastAsia"/>
          <w:sz w:val="21"/>
          <w:szCs w:val="21"/>
          <w:u w:val="none"/>
        </w:rPr>
        <w:t>开放发展注重的是解决发展内外联动问题。</w:t>
      </w:r>
    </w:p>
    <w:p>
      <w:pPr>
        <w:spacing w:line="276" w:lineRule="auto"/>
        <w:ind w:firstLine="420" w:firstLineChars="200"/>
        <w:jc w:val="left"/>
        <w:rPr>
          <w:rFonts w:ascii="宋体" w:eastAsia="宋体" w:hAnsi="宋体" w:cs="宋体" w:hint="eastAsia"/>
          <w:sz w:val="21"/>
          <w:szCs w:val="21"/>
          <w:u w:val="none"/>
        </w:rPr>
      </w:pPr>
      <w:r>
        <w:rPr>
          <w:rFonts w:ascii="宋体" w:eastAsia="宋体" w:hAnsi="宋体" w:cs="宋体" w:hint="eastAsia"/>
          <w:b/>
          <w:bCs/>
          <w:sz w:val="21"/>
          <w:szCs w:val="21"/>
          <w:u w:val="none"/>
        </w:rPr>
        <w:t>②</w:t>
      </w:r>
      <w:r>
        <w:rPr>
          <w:rFonts w:ascii="宋体" w:eastAsia="宋体" w:hAnsi="宋体" w:cs="宋体" w:hint="eastAsia"/>
          <w:b/>
          <w:bCs/>
          <w:sz w:val="21"/>
          <w:szCs w:val="21"/>
          <w:u w:val="none"/>
          <w:lang w:val="en-US" w:eastAsia="zh-CN"/>
        </w:rPr>
        <w:t>重要性</w:t>
      </w:r>
      <w:r>
        <w:rPr>
          <w:rFonts w:ascii="宋体" w:eastAsia="宋体" w:hAnsi="宋体" w:cs="宋体" w:hint="eastAsia"/>
          <w:b/>
          <w:bCs/>
          <w:sz w:val="21"/>
          <w:szCs w:val="21"/>
          <w:u w:val="none"/>
        </w:rPr>
        <w:t>：</w:t>
      </w:r>
      <w:r>
        <w:rPr>
          <w:rFonts w:ascii="宋体" w:eastAsia="宋体" w:hAnsi="宋体" w:cs="宋体" w:hint="eastAsia"/>
          <w:sz w:val="21"/>
          <w:szCs w:val="21"/>
          <w:u w:val="none"/>
        </w:rPr>
        <w:t>开放带来进步，封闭必然落后，开放是国家繁荣发展的必由之路。</w:t>
      </w:r>
    </w:p>
    <w:p>
      <w:pPr>
        <w:spacing w:line="276" w:lineRule="auto"/>
        <w:ind w:firstLine="420" w:firstLineChars="200"/>
        <w:rPr>
          <w:rFonts w:ascii="宋体" w:eastAsia="宋体" w:hAnsi="宋体" w:cs="宋体" w:hint="eastAsia"/>
          <w:sz w:val="21"/>
          <w:szCs w:val="21"/>
          <w:u w:val="none"/>
        </w:rPr>
      </w:pPr>
      <w:r>
        <w:rPr>
          <w:rFonts w:ascii="宋体" w:eastAsia="宋体" w:hAnsi="宋体" w:cs="宋体" w:hint="eastAsia"/>
          <w:b/>
          <w:bCs/>
          <w:sz w:val="21"/>
          <w:szCs w:val="21"/>
          <w:u w:val="none"/>
        </w:rPr>
        <w:t>③措施：</w:t>
      </w:r>
      <w:r>
        <w:rPr>
          <w:rFonts w:ascii="宋体" w:eastAsia="宋体" w:hAnsi="宋体" w:cs="宋体" w:hint="eastAsia"/>
          <w:sz w:val="21"/>
          <w:szCs w:val="21"/>
          <w:u w:val="none"/>
        </w:rPr>
        <w:t>要顺应我国经济深度融入世界经济的趋势，奉行互利共赢的开放战略，遵循共商共建共享原则，推动高水平对外开放、推动构建人类命运共同体。</w:t>
      </w:r>
    </w:p>
    <w:p>
      <w:pPr>
        <w:spacing w:line="276" w:lineRule="auto"/>
        <w:ind w:firstLine="420" w:firstLineChars="200"/>
        <w:jc w:val="left"/>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b/>
          <w:bCs/>
          <w:sz w:val="21"/>
          <w:szCs w:val="21"/>
        </w:rPr>
        <w:t>（5）坚持共享发展</w:t>
      </w:r>
    </w:p>
    <w:p>
      <w:pPr>
        <w:spacing w:line="276" w:lineRule="auto"/>
        <w:ind w:firstLine="420" w:firstLineChars="200"/>
        <w:jc w:val="left"/>
        <w:rPr>
          <w:rFonts w:asciiTheme="minorEastAsia" w:eastAsiaTheme="minorEastAsia" w:hAnsiTheme="minorEastAsia" w:cstheme="minorEastAsia" w:hint="eastAsia"/>
          <w:sz w:val="21"/>
          <w:szCs w:val="21"/>
          <w:u w:val="none"/>
        </w:rPr>
      </w:pPr>
      <w:r>
        <w:rPr>
          <w:rFonts w:asciiTheme="minorEastAsia" w:eastAsiaTheme="minorEastAsia" w:hAnsiTheme="minorEastAsia" w:cstheme="minorEastAsia" w:hint="eastAsia"/>
          <w:b/>
          <w:bCs/>
          <w:sz w:val="21"/>
          <w:szCs w:val="21"/>
        </w:rPr>
        <w:t>①解决问题：</w:t>
      </w:r>
      <w:r>
        <w:rPr>
          <w:rFonts w:asciiTheme="minorEastAsia" w:eastAsiaTheme="minorEastAsia" w:hAnsiTheme="minorEastAsia" w:cstheme="minorEastAsia" w:hint="eastAsia"/>
          <w:sz w:val="21"/>
          <w:szCs w:val="21"/>
          <w:u w:val="none"/>
        </w:rPr>
        <w:t>共享发展注重的是解决社会公平正义问题。</w:t>
      </w:r>
    </w:p>
    <w:p>
      <w:pPr>
        <w:spacing w:line="276" w:lineRule="auto"/>
        <w:ind w:firstLine="420" w:firstLineChars="200"/>
        <w:jc w:val="left"/>
        <w:rPr>
          <w:rFonts w:asciiTheme="minorEastAsia" w:eastAsiaTheme="minorEastAsia" w:hAnsiTheme="minorEastAsia" w:cstheme="minorEastAsia" w:hint="eastAsia"/>
          <w:sz w:val="21"/>
          <w:szCs w:val="21"/>
          <w:u w:val="none"/>
        </w:rPr>
      </w:pPr>
      <w:r>
        <w:rPr>
          <w:rFonts w:asciiTheme="minorEastAsia" w:eastAsiaTheme="minorEastAsia" w:hAnsiTheme="minorEastAsia" w:cstheme="minorEastAsia" w:hint="eastAsia"/>
          <w:b/>
          <w:bCs/>
          <w:sz w:val="21"/>
          <w:szCs w:val="21"/>
          <w:u w:val="none"/>
        </w:rPr>
        <w:t>②</w:t>
      </w:r>
      <w:r>
        <w:rPr>
          <w:rFonts w:asciiTheme="minorEastAsia" w:hAnsiTheme="minorEastAsia" w:cstheme="minorEastAsia" w:hint="eastAsia"/>
          <w:b/>
          <w:bCs/>
          <w:sz w:val="21"/>
          <w:szCs w:val="21"/>
          <w:u w:val="none"/>
          <w:lang w:val="en-US" w:eastAsia="zh-CN"/>
        </w:rPr>
        <w:t>重要性</w:t>
      </w:r>
      <w:r>
        <w:rPr>
          <w:rFonts w:asciiTheme="minorEastAsia" w:eastAsiaTheme="minorEastAsia" w:hAnsiTheme="minorEastAsia" w:cstheme="minorEastAsia" w:hint="eastAsia"/>
          <w:b/>
          <w:bCs/>
          <w:sz w:val="21"/>
          <w:szCs w:val="21"/>
          <w:u w:val="none"/>
        </w:rPr>
        <w:t>：</w:t>
      </w:r>
      <w:r>
        <w:rPr>
          <w:rFonts w:asciiTheme="minorEastAsia" w:hAnsiTheme="minorEastAsia" w:cstheme="minorEastAsia" w:hint="eastAsia"/>
          <w:b/>
          <w:bCs/>
          <w:sz w:val="21"/>
          <w:szCs w:val="21"/>
          <w:u w:val="none"/>
          <w:lang w:val="en-US" w:eastAsia="zh-CN"/>
        </w:rPr>
        <w:t>共享</w:t>
      </w:r>
      <w:r>
        <w:rPr>
          <w:rFonts w:asciiTheme="minorEastAsia" w:eastAsiaTheme="minorEastAsia" w:hAnsiTheme="minorEastAsia" w:cstheme="minorEastAsia" w:hint="eastAsia"/>
          <w:sz w:val="21"/>
          <w:szCs w:val="21"/>
          <w:u w:val="none"/>
        </w:rPr>
        <w:t>是</w:t>
      </w:r>
      <w:r>
        <w:rPr>
          <w:rFonts w:asciiTheme="minorEastAsia" w:hAnsiTheme="minorEastAsia" w:cstheme="minorEastAsia" w:hint="eastAsia"/>
          <w:sz w:val="21"/>
          <w:szCs w:val="21"/>
          <w:u w:val="none"/>
          <w:lang w:val="en-US" w:eastAsia="zh-CN"/>
        </w:rPr>
        <w:t>中国特色</w:t>
      </w:r>
      <w:r>
        <w:rPr>
          <w:rFonts w:asciiTheme="minorEastAsia" w:eastAsiaTheme="minorEastAsia" w:hAnsiTheme="minorEastAsia" w:cstheme="minorEastAsia" w:hint="eastAsia"/>
          <w:sz w:val="21"/>
          <w:szCs w:val="21"/>
          <w:u w:val="none"/>
        </w:rPr>
        <w:t>社会主义的本质要求。</w:t>
      </w:r>
    </w:p>
    <w:p>
      <w:pPr>
        <w:spacing w:line="276" w:lineRule="auto"/>
        <w:ind w:firstLine="420" w:firstLineChars="200"/>
        <w:jc w:val="left"/>
        <w:rPr>
          <w:rFonts w:asciiTheme="minorEastAsia" w:eastAsiaTheme="minorEastAsia" w:hAnsiTheme="minorEastAsia" w:cstheme="minorEastAsia" w:hint="eastAsia"/>
          <w:sz w:val="21"/>
          <w:szCs w:val="21"/>
          <w:u w:val="none"/>
        </w:rPr>
      </w:pPr>
      <w:r>
        <w:rPr>
          <w:rFonts w:asciiTheme="minorEastAsia" w:eastAsiaTheme="minorEastAsia" w:hAnsiTheme="minorEastAsia" w:cstheme="minorEastAsia" w:hint="eastAsia"/>
          <w:b/>
          <w:bCs/>
          <w:sz w:val="21"/>
          <w:szCs w:val="21"/>
          <w:u w:val="none"/>
        </w:rPr>
        <w:t>③措施：</w:t>
      </w:r>
      <w:r>
        <w:rPr>
          <w:rFonts w:asciiTheme="minorEastAsia" w:eastAsiaTheme="minorEastAsia" w:hAnsiTheme="minorEastAsia" w:cstheme="minorEastAsia" w:hint="eastAsia"/>
          <w:sz w:val="21"/>
          <w:szCs w:val="21"/>
          <w:u w:val="none"/>
        </w:rPr>
        <w:t>要作出更有效的制度安排，坚持全民共享、全面共享、共建共享、渐进共享，使全体人民有更多获得感、幸福感、安全感，朝着共同富裕方向稳步前进。</w:t>
      </w:r>
    </w:p>
    <w:p>
      <w:pPr>
        <w:spacing w:line="276" w:lineRule="auto"/>
        <w:ind w:firstLine="420" w:firstLineChars="200"/>
        <w:jc w:val="left"/>
        <w:rPr>
          <w:rFonts w:ascii="宋体" w:eastAsia="宋体" w:hAnsi="宋体" w:hint="default"/>
          <w:b/>
          <w:bCs/>
          <w:sz w:val="21"/>
          <w:szCs w:val="21"/>
          <w:lang w:val="en-US" w:eastAsia="zh-CN"/>
        </w:rPr>
      </w:pPr>
      <w:r>
        <w:rPr>
          <w:rFonts w:ascii="宋体" w:eastAsia="宋体" w:hAnsi="宋体" w:hint="eastAsia"/>
          <w:b/>
          <w:bCs/>
          <w:sz w:val="21"/>
          <w:szCs w:val="21"/>
          <w:lang w:val="en-US" w:eastAsia="zh-CN"/>
        </w:rPr>
        <w:t>3</w:t>
      </w:r>
      <w:r>
        <w:rPr>
          <w:rFonts w:ascii="宋体" w:eastAsia="宋体" w:hAnsi="宋体" w:hint="eastAsia"/>
          <w:b/>
          <w:bCs/>
          <w:sz w:val="21"/>
          <w:szCs w:val="21"/>
          <w:lang w:eastAsia="zh-CN"/>
        </w:rPr>
        <w:t>、</w:t>
      </w:r>
      <w:r>
        <w:rPr>
          <w:rFonts w:ascii="宋体" w:eastAsia="宋体" w:hAnsi="宋体" w:hint="eastAsia"/>
          <w:b/>
          <w:bCs/>
          <w:sz w:val="21"/>
          <w:szCs w:val="21"/>
        </w:rPr>
        <w:t>新发展理念的</w:t>
      </w:r>
      <w:r>
        <w:rPr>
          <w:rFonts w:ascii="宋体" w:eastAsia="宋体" w:hAnsi="宋体" w:hint="eastAsia"/>
          <w:b/>
          <w:bCs/>
          <w:sz w:val="21"/>
          <w:szCs w:val="21"/>
          <w:lang w:val="en-US" w:eastAsia="zh-CN"/>
        </w:rPr>
        <w:t>内在联系和总要求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Theme="minorEastAsia" w:hAnsiTheme="minorEastAsia" w:cstheme="minorEastAsia" w:hint="eastAsia"/>
          <w:kern w:val="0"/>
          <w:sz w:val="21"/>
          <w:szCs w:val="21"/>
          <w:lang w:val="en-US" w:eastAsia="zh-CN" w:bidi="ar"/>
        </w:rPr>
      </w:pPr>
      <w:r>
        <w:rPr>
          <w:rFonts w:asciiTheme="minorEastAsia" w:hAnsiTheme="minorEastAsia" w:cstheme="minorEastAsia" w:hint="eastAsia"/>
          <w:b/>
          <w:bCs/>
          <w:kern w:val="0"/>
          <w:sz w:val="21"/>
          <w:szCs w:val="21"/>
          <w:lang w:val="en-US" w:eastAsia="zh-CN" w:bidi="ar"/>
        </w:rPr>
        <w:t>（1）内在联系</w:t>
      </w:r>
      <w:r>
        <w:rPr>
          <w:rFonts w:asciiTheme="minorEastAsia" w:hAnsiTheme="minorEastAsia" w:cstheme="minorEastAsia" w:hint="eastAsia"/>
          <w:kern w:val="0"/>
          <w:sz w:val="21"/>
          <w:szCs w:val="21"/>
          <w:lang w:val="en-US" w:eastAsia="zh-CN" w:bidi="ar"/>
        </w:rPr>
        <w:t>：创新、协调、绿色、开放、共享的新发展理念，相互贯通、相互促进，是具有内在联系的集合体，要统一贯彻，不能顾此失彼，也不能相互替代。</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Theme="minorEastAsia" w:hAnsiTheme="minorEastAsia" w:cstheme="minorEastAsia" w:hint="default"/>
          <w:kern w:val="0"/>
          <w:sz w:val="21"/>
          <w:szCs w:val="21"/>
          <w:lang w:val="en-US" w:eastAsia="zh-CN" w:bidi="ar"/>
        </w:rPr>
      </w:pPr>
      <w:r>
        <w:rPr>
          <w:rFonts w:asciiTheme="minorEastAsia" w:hAnsiTheme="minorEastAsia" w:cstheme="minorEastAsia" w:hint="eastAsia"/>
          <w:b/>
          <w:bCs/>
          <w:kern w:val="0"/>
          <w:sz w:val="21"/>
          <w:szCs w:val="21"/>
          <w:lang w:val="en-US" w:eastAsia="zh-CN" w:bidi="ar"/>
        </w:rPr>
        <w:t>（2）总要求</w:t>
      </w:r>
      <w:r>
        <w:rPr>
          <w:rFonts w:asciiTheme="minorEastAsia" w:hAnsiTheme="minorEastAsia" w:cstheme="minorEastAsia" w:hint="eastAsia"/>
          <w:kern w:val="0"/>
          <w:sz w:val="21"/>
          <w:szCs w:val="21"/>
          <w:lang w:val="en-US" w:eastAsia="zh-CN" w:bidi="ar"/>
        </w:rPr>
        <w:t>：要把新发展理念完整、准确、全面贯穿发展全过程和各领域，推动经济实现质的有效提升和合理增长。</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jc w:val="center"/>
        <w:textAlignment w:val="auto"/>
        <w:rPr>
          <w:rFonts w:ascii="黑体" w:eastAsia="黑体" w:hAnsi="黑体" w:cs="宋体" w:hint="default"/>
          <w:b/>
          <w:bCs/>
          <w:sz w:val="28"/>
          <w:szCs w:val="28"/>
          <w:u w:val="single"/>
          <w:lang w:val="en-US" w:eastAsia="zh-CN"/>
        </w:rPr>
      </w:pPr>
      <w:r>
        <w:rPr>
          <w:rFonts w:ascii="黑体" w:eastAsia="黑体" w:hAnsi="黑体" w:cs="宋体" w:hint="default"/>
          <w:b/>
          <w:bCs/>
          <w:sz w:val="28"/>
          <w:szCs w:val="28"/>
          <w:u w:val="single"/>
          <w:lang w:eastAsia="zh-CN"/>
        </w:rPr>
        <w:t>3.2</w:t>
      </w:r>
      <w:r>
        <w:rPr>
          <w:rFonts w:ascii="黑体" w:eastAsia="黑体" w:hAnsi="黑体" w:cs="宋体" w:hint="eastAsia"/>
          <w:b/>
          <w:bCs/>
          <w:sz w:val="28"/>
          <w:szCs w:val="28"/>
          <w:u w:val="single"/>
          <w:lang w:val="en-US" w:eastAsia="zh-CN"/>
        </w:rPr>
        <w:t xml:space="preserve"> 推动高质量发展</w:t>
      </w:r>
    </w:p>
    <w:p>
      <w:pPr>
        <w:pStyle w:val="PlainText"/>
        <w:jc w:val="both"/>
        <w:rPr>
          <w:rFonts w:ascii="宋体" w:eastAsia="宋体" w:hAnsi="宋体" w:cs="宋体" w:hint="default"/>
          <w:kern w:val="0"/>
          <w:sz w:val="21"/>
          <w:szCs w:val="21"/>
          <w:lang w:val="en-US" w:eastAsia="zh-CN" w:bidi="ar"/>
        </w:rPr>
      </w:pPr>
      <w:r>
        <w:rPr>
          <w:rFonts w:ascii="黑体" w:eastAsia="黑体" w:hAnsi="黑体" w:cs="宋体" w:hint="eastAsia"/>
          <w:b/>
          <w:bCs/>
          <w:sz w:val="24"/>
          <w:szCs w:val="24"/>
          <w:lang w:val="en-US" w:eastAsia="zh-CN"/>
        </w:rPr>
        <w:t>第一目 全面建设社会主义现代化国家的首要任务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bCs/>
          <w:kern w:val="0"/>
          <w:sz w:val="21"/>
          <w:szCs w:val="21"/>
          <w:lang w:val="en-US" w:eastAsia="zh-CN" w:bidi="ar"/>
        </w:rPr>
      </w:pPr>
      <w:r>
        <w:rPr>
          <w:rFonts w:ascii="宋体" w:eastAsia="宋体" w:hAnsi="宋体" w:cs="宋体" w:hint="eastAsia"/>
          <w:b/>
          <w:bCs/>
          <w:kern w:val="0"/>
          <w:sz w:val="21"/>
          <w:szCs w:val="21"/>
          <w:lang w:val="en-US" w:eastAsia="zh-CN" w:bidi="ar"/>
        </w:rPr>
        <w:t>1、推动高质量发展的原因</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kern w:val="0"/>
          <w:sz w:val="21"/>
          <w:szCs w:val="21"/>
          <w:lang w:val="en-US" w:eastAsia="zh-CN" w:bidi="ar"/>
        </w:rPr>
      </w:pPr>
      <w:r>
        <w:rPr>
          <w:rFonts w:ascii="宋体" w:eastAsia="宋体" w:hAnsi="宋体" w:cs="宋体" w:hint="eastAsia"/>
          <w:kern w:val="0"/>
          <w:sz w:val="21"/>
          <w:szCs w:val="21"/>
          <w:lang w:val="en-US" w:eastAsia="zh-CN" w:bidi="ar"/>
        </w:rPr>
        <w:t>①进入新时代，随着我国发展环境、发展条件的变化，我国经济已由高速增长阶段转向高质量发展阶段。</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kern w:val="0"/>
          <w:sz w:val="21"/>
          <w:szCs w:val="21"/>
          <w:lang w:val="en-US" w:eastAsia="zh-CN" w:bidi="ar"/>
        </w:rPr>
      </w:pPr>
      <w:r>
        <w:rPr>
          <w:rFonts w:ascii="宋体" w:eastAsia="宋体" w:hAnsi="宋体" w:cs="宋体" w:hint="eastAsia"/>
          <w:kern w:val="0"/>
          <w:sz w:val="21"/>
          <w:szCs w:val="21"/>
          <w:lang w:val="en-US" w:eastAsia="zh-CN" w:bidi="ar"/>
        </w:rPr>
        <w:t>②高质量发展是全面建设社会主义现代化国家的首要任务。推动中国式现代化，必须实现高质量发展。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kern w:val="0"/>
          <w:sz w:val="21"/>
          <w:szCs w:val="21"/>
          <w:lang w:val="en-US" w:eastAsia="zh-CN" w:bidi="ar"/>
        </w:rPr>
        <w:t>③</w:t>
      </w:r>
      <w:r>
        <w:rPr>
          <w:rFonts w:ascii="宋体" w:eastAsia="宋体" w:hAnsi="宋体" w:cs="宋体" w:hint="default"/>
          <w:kern w:val="0"/>
          <w:sz w:val="21"/>
          <w:szCs w:val="21"/>
          <w:lang w:val="en-US" w:eastAsia="zh-CN" w:bidi="ar"/>
        </w:rPr>
        <w:t>高质量发展是现阶段乃至更长时期我国经济社会发展的主题，关系我国社会主义现代化建设全局。</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kern w:val="0"/>
          <w:sz w:val="21"/>
          <w:szCs w:val="21"/>
          <w:lang w:val="en-US" w:eastAsia="zh-CN" w:bidi="ar"/>
        </w:rPr>
        <w:t>④当今世界正经历百年未有之大变局，我国发展的外部环境日趋复杂。</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firstLine="420" w:leftChars="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2、</w:t>
      </w:r>
      <w:r>
        <w:rPr>
          <w:rFonts w:ascii="宋体" w:eastAsia="宋体" w:hAnsi="宋体" w:cs="宋体" w:hint="eastAsia"/>
          <w:b/>
          <w:bCs/>
          <w:kern w:val="0"/>
          <w:sz w:val="21"/>
          <w:szCs w:val="21"/>
          <w:lang w:val="en-US" w:eastAsia="zh-CN" w:bidi="ar"/>
        </w:rPr>
        <w:t>高质量发展的</w:t>
      </w:r>
      <w:r>
        <w:rPr>
          <w:rFonts w:ascii="宋体" w:eastAsia="宋体" w:hAnsi="宋体" w:cs="宋体" w:hint="default"/>
          <w:b/>
          <w:bCs/>
          <w:kern w:val="0"/>
          <w:sz w:val="21"/>
          <w:szCs w:val="21"/>
          <w:lang w:val="en-US" w:eastAsia="zh-CN" w:bidi="ar"/>
        </w:rPr>
        <w:t>含义</w:t>
      </w:r>
      <w:r>
        <w:rPr>
          <w:rFonts w:ascii="宋体" w:eastAsia="宋体" w:hAnsi="宋体" w:cs="宋体" w:hint="default"/>
          <w:kern w:val="0"/>
          <w:sz w:val="21"/>
          <w:szCs w:val="21"/>
          <w:lang w:val="en-US" w:eastAsia="zh-CN" w:bidi="ar"/>
        </w:rPr>
        <w:t>：就是从“有没有”转向“好不好”，就是能够很好满足人民日益增长的美好生活需要，是体现新发展理念的发展。</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ascii="宋体" w:eastAsia="宋体" w:hAnsi="宋体" w:cs="宋体" w:hint="default"/>
          <w:kern w:val="0"/>
          <w:sz w:val="21"/>
          <w:szCs w:val="21"/>
          <w:lang w:val="en-US" w:eastAsia="zh-CN" w:bidi="ar"/>
        </w:rPr>
      </w:pPr>
      <w:r>
        <w:rPr>
          <w:rFonts w:ascii="楷体" w:eastAsia="楷体" w:hAnsi="楷体" w:cs="楷体" w:hint="eastAsia"/>
          <w:b w:val="0"/>
          <w:bCs w:val="0"/>
          <w:kern w:val="0"/>
          <w:sz w:val="18"/>
          <w:szCs w:val="18"/>
          <w:lang w:val="en-US" w:eastAsia="zh-CN" w:bidi="ar"/>
        </w:rPr>
        <w:t>【提示】经济增长≠经济发展。经济增长是经济发展的基础，经济发展不仅包括经济增长，还包括经济结构优化、经济效益提高、生态环境改善、人民生活水平提高等。</w:t>
      </w:r>
    </w:p>
    <w:p>
      <w:pPr>
        <w:pStyle w:val="PlainText"/>
        <w:keepNext w:val="0"/>
        <w:keepLines w:val="0"/>
        <w:pageBreakBefore w:val="0"/>
        <w:widowControl w:val="0"/>
        <w:kinsoku/>
        <w:wordWrap/>
        <w:overflowPunct/>
        <w:topLinePunct w:val="0"/>
        <w:autoSpaceDE/>
        <w:autoSpaceDN/>
        <w:bidi w:val="0"/>
        <w:adjustRightInd/>
        <w:snapToGrid/>
        <w:spacing w:before="156" w:beforeLines="50"/>
        <w:jc w:val="both"/>
        <w:textAlignment w:val="auto"/>
        <w:rPr>
          <w:rFonts w:ascii="黑体" w:eastAsia="黑体" w:hAnsi="黑体" w:cs="宋体" w:hint="default"/>
          <w:b/>
          <w:bCs/>
          <w:sz w:val="24"/>
          <w:szCs w:val="24"/>
          <w:lang w:val="en-US" w:eastAsia="zh-CN"/>
        </w:rPr>
      </w:pPr>
      <w:r>
        <w:rPr>
          <w:rFonts w:ascii="黑体" w:eastAsia="黑体" w:hAnsi="黑体" w:cs="宋体" w:hint="eastAsia"/>
          <w:b/>
          <w:bCs/>
          <w:sz w:val="24"/>
          <w:szCs w:val="24"/>
          <w:lang w:val="en-US" w:eastAsia="zh-CN"/>
        </w:rPr>
        <w:t xml:space="preserve">第二目 </w:t>
      </w:r>
      <w:r>
        <w:rPr>
          <w:rFonts w:ascii="黑体" w:eastAsia="黑体" w:hAnsi="黑体" w:cs="宋体" w:hint="default"/>
          <w:b/>
          <w:bCs/>
          <w:sz w:val="24"/>
          <w:szCs w:val="24"/>
          <w:lang w:val="en-US" w:eastAsia="zh-CN"/>
        </w:rPr>
        <w:t>构建新发展格局</w:t>
      </w:r>
    </w:p>
    <w:p>
      <w:pPr>
        <w:ind w:firstLine="420" w:firstLineChars="200"/>
        <w:rPr>
          <w:rFonts w:ascii="宋体" w:eastAsia="宋体" w:hAnsi="宋体" w:cs="Times New Roman" w:hint="default"/>
          <w:b/>
          <w:bCs/>
          <w:szCs w:val="21"/>
          <w:lang w:val="en-US" w:eastAsia="zh-CN"/>
        </w:rPr>
      </w:pPr>
      <w:r>
        <w:rPr>
          <w:rFonts w:ascii="宋体" w:eastAsia="宋体" w:hAnsi="宋体" w:cs="Times New Roman" w:hint="eastAsia"/>
          <w:b/>
          <w:bCs/>
          <w:szCs w:val="21"/>
        </w:rPr>
        <w:t>1</w:t>
      </w:r>
      <w:r>
        <w:rPr>
          <w:rFonts w:ascii="宋体" w:eastAsia="宋体" w:hAnsi="宋体" w:cs="Times New Roman" w:hint="eastAsia"/>
          <w:b/>
          <w:bCs/>
          <w:szCs w:val="21"/>
          <w:lang w:eastAsia="zh-CN"/>
        </w:rPr>
        <w:t>、</w:t>
      </w:r>
      <w:r>
        <w:rPr>
          <w:rFonts w:ascii="宋体" w:eastAsia="宋体" w:hAnsi="宋体" w:cs="Times New Roman" w:hint="eastAsia"/>
          <w:b/>
          <w:bCs/>
          <w:szCs w:val="21"/>
        </w:rPr>
        <w:t>构建新发展格局</w:t>
      </w:r>
      <w:r>
        <w:rPr>
          <w:rFonts w:ascii="宋体" w:eastAsia="宋体" w:hAnsi="宋体" w:cs="Times New Roman" w:hint="eastAsia"/>
          <w:b/>
          <w:bCs/>
          <w:szCs w:val="21"/>
          <w:lang w:val="en-US" w:eastAsia="zh-CN"/>
        </w:rPr>
        <w:t>/推动高质量发展的措施</w:t>
      </w:r>
    </w:p>
    <w:p>
      <w:pPr>
        <w:ind w:firstLine="420" w:firstLineChars="200"/>
        <w:jc w:val="left"/>
        <w:rPr>
          <w:rFonts w:ascii="宋体" w:eastAsia="宋体" w:hAnsi="宋体" w:cs="Times New Roman"/>
          <w:szCs w:val="21"/>
        </w:rPr>
      </w:pPr>
      <w:r>
        <w:rPr>
          <w:rFonts w:ascii="宋体" w:eastAsia="宋体" w:hAnsi="宋体" w:cs="Times New Roman" w:hint="eastAsia"/>
          <w:b/>
          <w:bCs/>
          <w:szCs w:val="21"/>
        </w:rPr>
        <w:t>（1）构建国内大循环为主体、国内国际双循环相互促进的新发展格局</w:t>
      </w:r>
      <w:r>
        <w:rPr>
          <w:rFonts w:ascii="宋体" w:eastAsia="宋体" w:hAnsi="宋体" w:cs="Times New Roman" w:hint="eastAsia"/>
          <w:szCs w:val="21"/>
        </w:rPr>
        <w:t>。</w:t>
      </w:r>
    </w:p>
    <w:p>
      <w:pPr>
        <w:ind w:firstLine="420" w:firstLineChars="200"/>
        <w:jc w:val="left"/>
        <w:rPr>
          <w:rFonts w:ascii="宋体" w:eastAsia="宋体" w:hAnsi="宋体" w:cs="Times New Roman"/>
          <w:b w:val="0"/>
          <w:bCs w:val="0"/>
          <w:szCs w:val="21"/>
        </w:rPr>
      </w:pPr>
      <w:r>
        <w:rPr>
          <w:rFonts w:ascii="宋体" w:eastAsia="宋体" w:hAnsi="宋体" w:cs="Times New Roman" w:hint="eastAsia"/>
          <w:b w:val="0"/>
          <w:bCs w:val="0"/>
          <w:szCs w:val="21"/>
        </w:rPr>
        <w:t>①坚持</w:t>
      </w:r>
      <w:r>
        <w:rPr>
          <w:rFonts w:ascii="宋体" w:eastAsia="宋体" w:hAnsi="宋体" w:cs="Times New Roman" w:hint="eastAsia"/>
          <w:b w:val="0"/>
          <w:bCs w:val="0"/>
          <w:szCs w:val="21"/>
          <w:u w:val="single"/>
        </w:rPr>
        <w:t>扩大内需</w:t>
      </w:r>
      <w:r>
        <w:rPr>
          <w:rFonts w:ascii="宋体" w:eastAsia="宋体" w:hAnsi="宋体" w:cs="Times New Roman" w:hint="eastAsia"/>
          <w:b w:val="0"/>
          <w:bCs w:val="0"/>
          <w:szCs w:val="21"/>
        </w:rPr>
        <w:t>这个战略基点，使生产、分配、流通、消费更多</w:t>
      </w:r>
      <w:r>
        <w:rPr>
          <w:rFonts w:ascii="宋体" w:eastAsia="宋体" w:hAnsi="宋体" w:cs="Times New Roman" w:hint="eastAsia"/>
          <w:b w:val="0"/>
          <w:bCs w:val="0"/>
          <w:szCs w:val="21"/>
          <w:u w:val="single"/>
        </w:rPr>
        <w:t>依托国内市场</w:t>
      </w:r>
      <w:r>
        <w:rPr>
          <w:rFonts w:ascii="宋体" w:eastAsia="宋体" w:hAnsi="宋体" w:cs="Times New Roman" w:hint="eastAsia"/>
          <w:b w:val="0"/>
          <w:bCs w:val="0"/>
          <w:szCs w:val="21"/>
        </w:rPr>
        <w:t>，促进国民经济良性循环。</w:t>
      </w:r>
    </w:p>
    <w:p>
      <w:pPr>
        <w:ind w:firstLine="420" w:firstLineChars="200"/>
        <w:jc w:val="left"/>
        <w:rPr>
          <w:rFonts w:ascii="楷体" w:eastAsia="楷体" w:hAnsi="楷体" w:cs="Times New Roman"/>
          <w:b/>
          <w:bCs/>
          <w:sz w:val="22"/>
          <w:szCs w:val="22"/>
        </w:rPr>
      </w:pPr>
      <w:r>
        <w:rPr>
          <w:rFonts w:ascii="宋体" w:eastAsia="宋体" w:hAnsi="宋体" w:cs="Times New Roman" w:hint="eastAsia"/>
          <w:b w:val="0"/>
          <w:bCs w:val="0"/>
          <w:szCs w:val="21"/>
        </w:rPr>
        <w:t>②把实施扩大内需战略同深化供给侧结构性改革有机结合起来，增强国内大循环内生动力和可靠性，提升国际循环质量和水平，加快建设现代化经济体系。</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ascii="楷体" w:eastAsia="楷体" w:hAnsi="楷体" w:cs="楷体" w:hint="eastAsia"/>
          <w:b w:val="0"/>
          <w:bCs w:val="0"/>
          <w:kern w:val="0"/>
          <w:sz w:val="18"/>
          <w:szCs w:val="18"/>
          <w:lang w:val="en-US" w:eastAsia="zh-CN" w:bidi="ar"/>
        </w:rPr>
      </w:pPr>
      <w:r>
        <w:rPr>
          <w:rFonts w:ascii="楷体" w:eastAsia="楷体" w:hAnsi="楷体" w:cs="楷体" w:hint="eastAsia"/>
          <w:b w:val="0"/>
          <w:bCs w:val="0"/>
          <w:kern w:val="0"/>
          <w:sz w:val="18"/>
          <w:szCs w:val="18"/>
          <w:lang w:val="en-US" w:eastAsia="zh-CN" w:bidi="ar"/>
        </w:rPr>
        <w:t>【拓展1：供给侧结构性改革】供给侧结构性改革，重点是解放和发展社会生产力，用改革的办法推进结构调整，减少无效和低端供给，扩大有效和中高端供给。供给侧结构性改革的根本，是使我国供给能力更好满足广大人民日益增长的美好生活需要，从而实现社会主义生产目的。</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ascii="宋体" w:eastAsia="宋体" w:hAnsi="宋体" w:cs="Times New Roman"/>
          <w:b/>
          <w:bCs/>
          <w:szCs w:val="21"/>
        </w:rPr>
      </w:pPr>
      <w:r>
        <w:rPr>
          <w:rFonts w:ascii="楷体" w:eastAsia="楷体" w:hAnsi="楷体" w:cs="楷体" w:hint="eastAsia"/>
          <w:b w:val="0"/>
          <w:bCs w:val="0"/>
          <w:kern w:val="0"/>
          <w:sz w:val="18"/>
          <w:szCs w:val="18"/>
          <w:lang w:val="en-US" w:eastAsia="zh-CN" w:bidi="ar"/>
        </w:rPr>
        <w:t>【拓展2：建设现代化经济体系的原因】国家强，经济体系必须强。建设现代化经济体系是跨越关口的迫切要求和我国发展的战略目标，是推动高质量发展、全面提高经济整体竞争力的必然要求。</w:t>
      </w:r>
    </w:p>
    <w:p>
      <w:pPr>
        <w:ind w:firstLine="420" w:firstLineChars="200"/>
        <w:rPr>
          <w:rFonts w:ascii="宋体" w:eastAsia="宋体" w:hAnsi="宋体" w:cs="Times New Roman"/>
          <w:b/>
          <w:bCs/>
          <w:szCs w:val="21"/>
        </w:rPr>
      </w:pPr>
      <w:r>
        <w:rPr>
          <w:rFonts w:ascii="宋体" w:eastAsia="宋体" w:hAnsi="宋体" w:cs="Times New Roman" w:hint="eastAsia"/>
          <w:b/>
          <w:bCs/>
          <w:szCs w:val="21"/>
          <w:lang w:eastAsia="zh-CN"/>
        </w:rPr>
        <w:t>（</w:t>
      </w:r>
      <w:r>
        <w:rPr>
          <w:rFonts w:ascii="宋体" w:eastAsia="宋体" w:hAnsi="宋体" w:cs="Times New Roman" w:hint="eastAsia"/>
          <w:b/>
          <w:bCs/>
          <w:szCs w:val="21"/>
        </w:rPr>
        <w:t>2</w:t>
      </w:r>
      <w:r>
        <w:rPr>
          <w:rFonts w:ascii="宋体" w:eastAsia="宋体" w:hAnsi="宋体" w:cs="Times New Roman" w:hint="eastAsia"/>
          <w:b/>
          <w:bCs/>
          <w:szCs w:val="21"/>
          <w:lang w:eastAsia="zh-CN"/>
        </w:rPr>
        <w:t>）</w:t>
      </w:r>
      <w:r>
        <w:rPr>
          <w:rFonts w:ascii="宋体" w:eastAsia="宋体" w:hAnsi="宋体" w:cs="Times New Roman"/>
          <w:b/>
          <w:bCs/>
          <w:szCs w:val="21"/>
        </w:rPr>
        <w:t>建设</w:t>
      </w:r>
      <w:r>
        <w:rPr>
          <w:rFonts w:ascii="宋体" w:eastAsia="宋体" w:hAnsi="宋体" w:cs="Times New Roman" w:hint="eastAsia"/>
          <w:b/>
          <w:bCs/>
          <w:szCs w:val="21"/>
        </w:rPr>
        <w:t>现代化产业体系</w:t>
      </w:r>
    </w:p>
    <w:p>
      <w:pPr>
        <w:ind w:firstLine="420" w:firstLineChars="200"/>
        <w:rPr>
          <w:rFonts w:ascii="宋体" w:eastAsia="宋体" w:hAnsi="宋体"/>
          <w:b/>
          <w:bCs/>
          <w:sz w:val="20"/>
          <w:szCs w:val="20"/>
        </w:rPr>
      </w:pPr>
      <w:r>
        <w:rPr>
          <w:rFonts w:ascii="宋体" w:eastAsia="宋体" w:hAnsi="宋体" w:cs="Times New Roman" w:hint="eastAsia"/>
          <w:b w:val="0"/>
          <w:bCs w:val="0"/>
          <w:szCs w:val="21"/>
        </w:rPr>
        <w:t>坚持把发展经济的</w:t>
      </w:r>
      <w:r>
        <w:rPr>
          <w:rFonts w:ascii="宋体" w:eastAsia="宋体" w:hAnsi="宋体" w:cs="Times New Roman" w:hint="eastAsia"/>
          <w:b w:val="0"/>
          <w:bCs w:val="0"/>
          <w:szCs w:val="21"/>
          <w:u w:val="single"/>
        </w:rPr>
        <w:t>着力点放在实体经济上</w:t>
      </w:r>
      <w:r>
        <w:rPr>
          <w:rFonts w:ascii="宋体" w:eastAsia="宋体" w:hAnsi="宋体" w:cs="Times New Roman" w:hint="eastAsia"/>
          <w:b w:val="0"/>
          <w:bCs w:val="0"/>
          <w:szCs w:val="21"/>
        </w:rPr>
        <w:t>，推进新型工业化，加快建设制造强国、质量强国、航天强国、交通强国、网络强国、数字中国。</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ascii="楷体" w:eastAsia="楷体" w:hAnsi="楷体" w:cs="楷体" w:hint="eastAsia"/>
          <w:b w:val="0"/>
          <w:bCs w:val="0"/>
          <w:kern w:val="0"/>
          <w:sz w:val="18"/>
          <w:szCs w:val="18"/>
          <w:lang w:val="en-US" w:eastAsia="zh-CN" w:bidi="ar"/>
        </w:rPr>
      </w:pPr>
      <w:r>
        <w:rPr>
          <w:rFonts w:ascii="楷体" w:eastAsia="楷体" w:hAnsi="楷体" w:cs="楷体" w:hint="eastAsia"/>
          <w:b w:val="0"/>
          <w:bCs w:val="0"/>
          <w:kern w:val="0"/>
          <w:sz w:val="18"/>
          <w:szCs w:val="18"/>
          <w:lang w:val="en-US" w:eastAsia="zh-CN" w:bidi="ar"/>
        </w:rPr>
        <w:t>【拓展】（1）实体经济（钱生物）①含义：是物质产品和精神产品的生产、销售及提供相关服务的经济活动。②地位：实体经济是一国经济的立身之本，是国家强盛的重要支柱。要把发展经济的着力点放在实体经济上，筑牢现代化经济体系的根基。③主体：制造业。</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ascii="楷体" w:eastAsia="楷体" w:hAnsi="楷体" w:cs="楷体" w:hint="eastAsia"/>
          <w:b w:val="0"/>
          <w:bCs w:val="0"/>
          <w:kern w:val="0"/>
          <w:sz w:val="18"/>
          <w:szCs w:val="18"/>
          <w:lang w:val="en-US" w:eastAsia="zh-CN" w:bidi="ar"/>
        </w:rPr>
      </w:pPr>
      <w:r>
        <w:rPr>
          <w:rFonts w:ascii="楷体" w:eastAsia="楷体" w:hAnsi="楷体" w:cs="楷体" w:hint="eastAsia"/>
          <w:b w:val="0"/>
          <w:bCs w:val="0"/>
          <w:kern w:val="0"/>
          <w:sz w:val="18"/>
          <w:szCs w:val="18"/>
          <w:lang w:val="en-US" w:eastAsia="zh-CN" w:bidi="ar"/>
        </w:rPr>
        <w:t>（2）虚拟经济：（钱生钱）如“金融业、博彩业”等。</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ascii="宋体" w:eastAsia="宋体" w:hAnsi="宋体" w:cs="Times New Roman"/>
          <w:b/>
          <w:bCs/>
          <w:szCs w:val="21"/>
        </w:rPr>
      </w:pPr>
      <w:r>
        <w:rPr>
          <w:rFonts w:ascii="楷体" w:eastAsia="楷体" w:hAnsi="楷体" w:cs="楷体" w:hint="eastAsia"/>
          <w:b w:val="0"/>
          <w:bCs w:val="0"/>
          <w:kern w:val="0"/>
          <w:sz w:val="18"/>
          <w:szCs w:val="18"/>
          <w:lang w:val="en-US" w:eastAsia="zh-CN" w:bidi="ar"/>
        </w:rPr>
        <w:t>（3）二者关系：实体经济是虚拟经济的基础，虚拟经济在根本上是为实体经济服务的。</w:t>
      </w:r>
    </w:p>
    <w:p>
      <w:pPr>
        <w:spacing w:line="300" w:lineRule="exact"/>
        <w:ind w:firstLine="420" w:firstLineChars="200"/>
        <w:jc w:val="left"/>
        <w:rPr>
          <w:rFonts w:ascii="宋体" w:eastAsia="宋体" w:hAnsi="宋体"/>
          <w:b/>
          <w:bCs/>
          <w:sz w:val="19"/>
          <w:szCs w:val="19"/>
        </w:rPr>
      </w:pPr>
      <w:r>
        <w:rPr>
          <w:rFonts w:ascii="宋体" w:eastAsia="宋体" w:hAnsi="宋体" w:cs="Times New Roman" w:hint="eastAsia"/>
          <w:b/>
          <w:bCs/>
          <w:szCs w:val="21"/>
          <w:lang w:eastAsia="zh-CN"/>
        </w:rPr>
        <w:t>（</w:t>
      </w:r>
      <w:r>
        <w:rPr>
          <w:rFonts w:ascii="宋体" w:eastAsia="宋体" w:hAnsi="宋体" w:cs="Times New Roman" w:hint="eastAsia"/>
          <w:b/>
          <w:bCs/>
          <w:szCs w:val="21"/>
        </w:rPr>
        <w:t>3</w:t>
      </w:r>
      <w:r>
        <w:rPr>
          <w:rFonts w:ascii="宋体" w:eastAsia="宋体" w:hAnsi="宋体" w:cs="Times New Roman" w:hint="eastAsia"/>
          <w:b/>
          <w:bCs/>
          <w:szCs w:val="21"/>
          <w:lang w:eastAsia="zh-CN"/>
        </w:rPr>
        <w:t>）</w:t>
      </w:r>
      <w:r>
        <w:rPr>
          <w:rFonts w:ascii="宋体" w:eastAsia="宋体" w:hAnsi="宋体" w:cs="Times New Roman" w:hint="eastAsia"/>
          <w:b/>
          <w:bCs/>
          <w:szCs w:val="21"/>
        </w:rPr>
        <w:t>全面推进乡村振战略</w:t>
      </w:r>
    </w:p>
    <w:p>
      <w:pPr>
        <w:spacing w:line="300" w:lineRule="exact"/>
        <w:ind w:firstLine="525" w:firstLineChars="250"/>
        <w:jc w:val="left"/>
        <w:rPr>
          <w:rFonts w:ascii="宋体" w:eastAsia="宋体" w:hAnsi="宋体"/>
          <w:szCs w:val="21"/>
        </w:rPr>
      </w:pPr>
      <w:r>
        <w:rPr>
          <w:rFonts w:ascii="宋体" w:eastAsia="宋体" w:hAnsi="宋体" w:hint="eastAsia"/>
          <w:szCs w:val="21"/>
        </w:rPr>
        <w:t>坚持农业农村优先发展，巩固拓展脱贫攻坚成果，加快建设农业强国，</w:t>
      </w:r>
      <w:r>
        <w:rPr>
          <w:rFonts w:ascii="宋体" w:eastAsia="宋体" w:hAnsi="宋体" w:hint="eastAsia"/>
          <w:szCs w:val="21"/>
          <w:lang w:val="en-US" w:eastAsia="zh-CN"/>
        </w:rPr>
        <w:t>扎实推动乡村产业、人才、文化、生态、组织振兴，</w:t>
      </w:r>
      <w:r>
        <w:rPr>
          <w:rFonts w:ascii="宋体" w:eastAsia="宋体" w:hAnsi="宋体" w:hint="eastAsia"/>
          <w:szCs w:val="21"/>
        </w:rPr>
        <w:t>全方位夯实粮食安全根基，确保中国人的饭碗牢牢端在自己手中。</w:t>
      </w:r>
    </w:p>
    <w:p>
      <w:pPr>
        <w:numPr>
          <w:ilvl w:val="0"/>
          <w:numId w:val="0"/>
        </w:numPr>
        <w:spacing w:line="300" w:lineRule="exact"/>
        <w:ind w:left="0" w:firstLine="420" w:leftChars="0" w:firstLineChars="200"/>
        <w:jc w:val="left"/>
        <w:rPr>
          <w:rFonts w:ascii="宋体" w:eastAsia="宋体" w:hAnsi="宋体" w:cs="Times New Roman" w:hint="eastAsia"/>
          <w:b/>
          <w:bCs/>
          <w:szCs w:val="21"/>
          <w:lang w:eastAsia="zh-CN"/>
        </w:rPr>
      </w:pPr>
      <w:r>
        <w:rPr>
          <w:rFonts w:ascii="宋体" w:eastAsia="宋体" w:hAnsi="宋体" w:cs="Times New Roman" w:hint="default"/>
          <w:b/>
          <w:bCs/>
          <w:kern w:val="2"/>
          <w:sz w:val="21"/>
          <w:szCs w:val="21"/>
          <w:lang w:val="en-US" w:eastAsia="zh-CN" w:bidi="ar-SA"/>
        </w:rPr>
        <w:t>（</w:t>
      </w:r>
      <w:r>
        <w:rPr>
          <w:rFonts w:ascii="宋体" w:eastAsia="宋体" w:hAnsi="宋体" w:cs="Times New Roman" w:hint="eastAsia"/>
          <w:b/>
          <w:bCs/>
          <w:kern w:val="2"/>
          <w:sz w:val="21"/>
          <w:szCs w:val="21"/>
          <w:lang w:val="en-US" w:eastAsia="zh-CN" w:bidi="ar-SA"/>
        </w:rPr>
        <w:t>4</w:t>
      </w:r>
      <w:r>
        <w:rPr>
          <w:rFonts w:ascii="宋体" w:eastAsia="宋体" w:hAnsi="宋体" w:cs="Times New Roman" w:hint="default"/>
          <w:b/>
          <w:bCs/>
          <w:kern w:val="2"/>
          <w:sz w:val="21"/>
          <w:szCs w:val="21"/>
          <w:lang w:val="en-US" w:eastAsia="zh-CN" w:bidi="ar-SA"/>
        </w:rPr>
        <w:t>）</w:t>
      </w:r>
      <w:r>
        <w:rPr>
          <w:rFonts w:ascii="宋体" w:eastAsia="宋体" w:hAnsi="宋体" w:cs="Times New Roman" w:hint="eastAsia"/>
          <w:b/>
          <w:bCs/>
          <w:szCs w:val="21"/>
          <w:lang w:eastAsia="zh-CN"/>
        </w:rPr>
        <w:t>区域协调发展战略</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Times New Roman" w:hint="eastAsia"/>
          <w:b/>
          <w:bCs/>
          <w:szCs w:val="21"/>
          <w:lang w:eastAsia="zh-CN"/>
        </w:rPr>
      </w:pPr>
      <w:r>
        <w:rPr>
          <w:rFonts w:ascii="宋体" w:eastAsia="宋体" w:hAnsi="宋体" w:cs="宋体" w:hint="default"/>
          <w:kern w:val="0"/>
          <w:sz w:val="21"/>
          <w:szCs w:val="21"/>
          <w:lang w:val="en-US" w:eastAsia="zh-CN" w:bidi="ar"/>
        </w:rPr>
        <w:t>深入实施区域协调发展战略、区域重大战略、主体功能战略、新型城镇化战略，优化重大生产力布局，构建优势互补、高质量发展的区域经济布局和国土空间体系。</w:t>
      </w:r>
    </w:p>
    <w:p>
      <w:pPr>
        <w:spacing w:line="300" w:lineRule="exact"/>
        <w:ind w:firstLine="420" w:firstLineChars="200"/>
        <w:jc w:val="left"/>
        <w:rPr>
          <w:rFonts w:ascii="宋体" w:eastAsia="宋体" w:hAnsi="宋体" w:cs="Times New Roman" w:hint="eastAsia"/>
          <w:b/>
          <w:bCs/>
          <w:szCs w:val="21"/>
          <w:lang w:eastAsia="zh-CN"/>
        </w:rPr>
      </w:pPr>
      <w:r>
        <w:rPr>
          <w:rFonts w:ascii="宋体" w:eastAsia="宋体" w:hAnsi="宋体" w:cs="Times New Roman" w:hint="eastAsia"/>
          <w:b/>
          <w:bCs/>
          <w:szCs w:val="21"/>
          <w:lang w:eastAsia="zh-CN"/>
        </w:rPr>
        <w:t>（5）推进高水平对外开放</w:t>
      </w:r>
    </w:p>
    <w:p>
      <w:pPr>
        <w:spacing w:line="300" w:lineRule="exact"/>
        <w:ind w:firstLine="420" w:firstLineChars="200"/>
        <w:jc w:val="left"/>
        <w:rPr>
          <w:rFonts w:ascii="宋体" w:eastAsia="宋体" w:hAnsi="宋体"/>
          <w:sz w:val="24"/>
        </w:rPr>
      </w:pPr>
      <w:r>
        <w:rPr>
          <w:rFonts w:ascii="宋体" w:eastAsia="宋体" w:hAnsi="宋体" w:hint="eastAsia"/>
          <w:szCs w:val="21"/>
        </w:rPr>
        <w:t>稳步扩大规则、规制、管理、标准等制度型开放，加快建设贸易强国，推动共建“一带一路”高质量发展，维护多元稳定的国际经济格局和经贸关系。</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2、</w:t>
      </w:r>
      <w:r>
        <w:rPr>
          <w:rFonts w:ascii="宋体" w:eastAsia="宋体" w:hAnsi="宋体" w:cs="宋体" w:hint="eastAsia"/>
          <w:b/>
          <w:bCs/>
          <w:kern w:val="0"/>
          <w:sz w:val="21"/>
          <w:szCs w:val="21"/>
          <w:lang w:val="en-US" w:eastAsia="zh-CN" w:bidi="ar"/>
        </w:rPr>
        <w:t>推动我国经济社会发展的指导方针</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kern w:val="0"/>
          <w:sz w:val="21"/>
          <w:szCs w:val="21"/>
          <w:lang w:val="en-US" w:eastAsia="zh-CN" w:bidi="ar"/>
        </w:rPr>
        <w:t>总之，我们必须完整、准确、全面贯彻新发展理念，以推动高质量发展为主题，加快构建以国内大循环为主体、国内国际双循环相互促进的新发展格局，以教育、科技、人才为基础性、战略性支撑，全面建设社会主义现代化国家。</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jc w:val="center"/>
        <w:textAlignment w:val="auto"/>
        <w:rPr>
          <w:rFonts w:ascii="黑体" w:eastAsia="黑体" w:hAnsi="黑体" w:cs="宋体" w:hint="default"/>
          <w:b/>
          <w:bCs/>
          <w:sz w:val="28"/>
          <w:szCs w:val="28"/>
          <w:u w:val="none"/>
          <w:lang w:val="en-US" w:eastAsia="zh-CN"/>
        </w:rPr>
      </w:pPr>
      <w:r>
        <w:rPr>
          <w:rFonts w:ascii="黑体" w:eastAsia="黑体" w:hAnsi="黑体" w:cs="宋体" w:hint="eastAsia"/>
          <w:b/>
          <w:bCs/>
          <w:sz w:val="28"/>
          <w:szCs w:val="28"/>
          <w:u w:val="none"/>
          <w:lang w:val="en-US" w:eastAsia="zh-CN"/>
        </w:rPr>
        <w:t>第四课 我国的个人收入分配与社会保障</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ascii="黑体" w:eastAsia="黑体" w:hAnsi="黑体" w:cs="宋体" w:hint="default"/>
          <w:b/>
          <w:bCs/>
          <w:sz w:val="28"/>
          <w:szCs w:val="28"/>
          <w:u w:val="single"/>
          <w:lang w:val="en-US" w:eastAsia="zh-CN"/>
        </w:rPr>
      </w:pPr>
      <w:r>
        <w:rPr>
          <w:rFonts w:ascii="黑体" w:eastAsia="黑体" w:hAnsi="黑体" w:cs="宋体" w:hint="default"/>
          <w:b/>
          <w:bCs/>
          <w:sz w:val="28"/>
          <w:szCs w:val="28"/>
          <w:u w:val="single"/>
          <w:lang w:eastAsia="zh-CN"/>
        </w:rPr>
        <w:t>4.1</w:t>
      </w:r>
      <w:r>
        <w:rPr>
          <w:rFonts w:ascii="黑体" w:eastAsia="黑体" w:hAnsi="黑体" w:cs="宋体" w:hint="eastAsia"/>
          <w:b/>
          <w:bCs/>
          <w:sz w:val="28"/>
          <w:szCs w:val="28"/>
          <w:u w:val="single"/>
          <w:lang w:val="en-US" w:eastAsia="zh-CN"/>
        </w:rPr>
        <w:t xml:space="preserve"> 我国的个人收入分配</w:t>
      </w:r>
    </w:p>
    <w:p>
      <w:pPr>
        <w:pStyle w:val="PlainText"/>
        <w:jc w:val="both"/>
        <w:rPr>
          <w:rFonts w:ascii="宋体" w:eastAsia="宋体" w:hAnsi="宋体" w:cs="宋体" w:hint="default"/>
          <w:kern w:val="0"/>
          <w:sz w:val="21"/>
          <w:szCs w:val="21"/>
          <w:lang w:val="en-US" w:eastAsia="zh-CN" w:bidi="ar"/>
        </w:rPr>
      </w:pPr>
      <w:r>
        <w:rPr>
          <w:rFonts w:ascii="黑体" w:eastAsia="黑体" w:hAnsi="黑体" w:cs="宋体" w:hint="eastAsia"/>
          <w:b/>
          <w:bCs/>
          <w:sz w:val="24"/>
          <w:szCs w:val="24"/>
          <w:lang w:val="en-US" w:eastAsia="zh-CN"/>
        </w:rPr>
        <w:t>第一目 按劳分配为主体 多种分配方式并存</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bCs/>
          <w:kern w:val="0"/>
          <w:sz w:val="21"/>
          <w:szCs w:val="21"/>
          <w:lang w:val="en-US" w:eastAsia="zh-CN" w:bidi="ar"/>
        </w:rPr>
      </w:pPr>
      <w:r>
        <w:rPr>
          <w:rFonts w:ascii="宋体" w:eastAsia="宋体" w:hAnsi="宋体" w:cs="宋体" w:hint="eastAsia"/>
          <w:b/>
          <w:bCs/>
          <w:kern w:val="0"/>
          <w:sz w:val="21"/>
          <w:szCs w:val="21"/>
          <w:lang w:val="en-US" w:eastAsia="zh-CN" w:bidi="ar"/>
        </w:rPr>
        <w:t>1、</w:t>
      </w:r>
      <w:r>
        <w:rPr>
          <w:rFonts w:ascii="宋体" w:eastAsia="宋体" w:hAnsi="宋体" w:cs="宋体" w:hint="default"/>
          <w:b/>
          <w:bCs/>
          <w:kern w:val="0"/>
          <w:sz w:val="21"/>
          <w:szCs w:val="21"/>
          <w:lang w:val="en-US" w:eastAsia="zh-CN" w:bidi="ar"/>
        </w:rPr>
        <w:t>我国的个人收入分配制度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（1）是什么</w:t>
      </w:r>
      <w:r>
        <w:rPr>
          <w:rFonts w:ascii="宋体" w:eastAsia="宋体" w:hAnsi="宋体" w:cs="宋体" w:hint="default"/>
          <w:kern w:val="0"/>
          <w:sz w:val="21"/>
          <w:szCs w:val="21"/>
          <w:lang w:val="en-US" w:eastAsia="zh-CN" w:bidi="ar"/>
        </w:rPr>
        <w:t>：按劳分配为主体、多种分配方式并存的分配制度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（2）原因</w:t>
      </w:r>
      <w:r>
        <w:rPr>
          <w:rFonts w:ascii="宋体" w:eastAsia="宋体" w:hAnsi="宋体" w:cs="宋体" w:hint="default"/>
          <w:kern w:val="0"/>
          <w:sz w:val="21"/>
          <w:szCs w:val="21"/>
          <w:lang w:val="en-US" w:eastAsia="zh-CN" w:bidi="ar"/>
        </w:rPr>
        <w:t>：①生产资料所有制决定分配方式。我国坚持公有制为主体、多种所有制经济共同发展，决定了分配制度必然是按劳分配为主体、多种分配方式并存。②根本原因：</w:t>
      </w:r>
      <w:r>
        <w:rPr>
          <w:rFonts w:ascii="宋体" w:eastAsia="宋体" w:hAnsi="宋体" w:cs="宋体" w:hint="eastAsia"/>
          <w:kern w:val="0"/>
          <w:sz w:val="21"/>
          <w:szCs w:val="21"/>
          <w:lang w:val="en-US" w:eastAsia="zh-CN" w:bidi="ar"/>
        </w:rPr>
        <w:t>由我国社会主义初级阶段生产力水平决定。</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b/>
          <w:bCs/>
          <w:kern w:val="0"/>
          <w:sz w:val="21"/>
          <w:szCs w:val="21"/>
          <w:lang w:val="en-US" w:eastAsia="zh-CN" w:bidi="ar"/>
        </w:rPr>
        <w:t>2、</w:t>
      </w:r>
      <w:r>
        <w:rPr>
          <w:rFonts w:ascii="宋体" w:eastAsia="宋体" w:hAnsi="宋体" w:cs="宋体" w:hint="default"/>
          <w:b/>
          <w:bCs/>
          <w:kern w:val="0"/>
          <w:sz w:val="21"/>
          <w:szCs w:val="21"/>
          <w:lang w:val="en-US" w:eastAsia="zh-CN" w:bidi="ar"/>
        </w:rPr>
        <w:t>按劳分配</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（1）性质</w:t>
      </w:r>
      <w:r>
        <w:rPr>
          <w:rFonts w:ascii="宋体" w:eastAsia="宋体" w:hAnsi="宋体" w:cs="宋体" w:hint="eastAsia"/>
          <w:b/>
          <w:bCs/>
          <w:kern w:val="0"/>
          <w:sz w:val="21"/>
          <w:szCs w:val="21"/>
          <w:lang w:val="en-US" w:eastAsia="zh-CN" w:bidi="ar"/>
        </w:rPr>
        <w:t>/地位</w:t>
      </w:r>
      <w:r>
        <w:rPr>
          <w:rFonts w:ascii="宋体" w:eastAsia="宋体" w:hAnsi="宋体" w:cs="宋体" w:hint="default"/>
          <w:kern w:val="0"/>
          <w:sz w:val="21"/>
          <w:szCs w:val="21"/>
          <w:lang w:val="en-US" w:eastAsia="zh-CN" w:bidi="ar"/>
        </w:rPr>
        <w:t>：按劳分配是社会主义的分配原则。</w:t>
      </w:r>
    </w:p>
    <w:tbl>
      <w:tblPr>
        <w:tblStyle w:val="1"/>
        <w:tblpPr w:leftFromText="180" w:rightFromText="180" w:vertAnchor="text" w:horzAnchor="page" w:tblpX="2649" w:tblpY="92"/>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157"/>
        <w:gridCol w:w="1551"/>
        <w:gridCol w:w="1157"/>
        <w:gridCol w:w="175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157" w:type="dxa"/>
          </w:tcPr>
          <w:p>
            <w:pPr>
              <w:jc w:val="center"/>
              <w:rPr>
                <w:rFonts w:asciiTheme="minorEastAsia" w:eastAsiaTheme="minorEastAsia" w:hAnsiTheme="minorEastAsia" w:cstheme="minorEastAsia" w:hint="eastAsia"/>
                <w:kern w:val="0"/>
                <w:sz w:val="18"/>
                <w:szCs w:val="18"/>
              </w:rPr>
            </w:pPr>
            <w:r>
              <w:rPr>
                <w:rFonts w:asciiTheme="minorEastAsia" w:eastAsiaTheme="minorEastAsia" w:hAnsiTheme="minorEastAsia" w:cstheme="minorEastAsia" w:hint="eastAsia"/>
                <w:kern w:val="0"/>
                <w:sz w:val="18"/>
                <w:szCs w:val="18"/>
              </w:rPr>
              <w:t>适用范围</w:t>
            </w:r>
          </w:p>
        </w:tc>
        <w:tc>
          <w:tcPr>
            <w:tcW w:w="1551" w:type="dxa"/>
          </w:tcPr>
          <w:p>
            <w:pPr>
              <w:jc w:val="center"/>
              <w:rPr>
                <w:rFonts w:asciiTheme="minorEastAsia" w:eastAsiaTheme="minorEastAsia" w:hAnsiTheme="minorEastAsia" w:cstheme="minorEastAsia" w:hint="eastAsia"/>
                <w:kern w:val="0"/>
                <w:sz w:val="18"/>
                <w:szCs w:val="18"/>
              </w:rPr>
            </w:pPr>
            <w:r>
              <w:rPr>
                <w:rFonts w:asciiTheme="minorEastAsia" w:eastAsiaTheme="minorEastAsia" w:hAnsiTheme="minorEastAsia" w:cstheme="minorEastAsia" w:hint="eastAsia"/>
                <w:kern w:val="0"/>
                <w:sz w:val="18"/>
                <w:szCs w:val="18"/>
              </w:rPr>
              <w:t>分配依据/尺度</w:t>
            </w:r>
          </w:p>
        </w:tc>
        <w:tc>
          <w:tcPr>
            <w:tcW w:w="1157" w:type="dxa"/>
          </w:tcPr>
          <w:p>
            <w:pPr>
              <w:jc w:val="center"/>
              <w:rPr>
                <w:rFonts w:asciiTheme="minorEastAsia" w:eastAsiaTheme="minorEastAsia" w:hAnsiTheme="minorEastAsia" w:cstheme="minorEastAsia" w:hint="eastAsia"/>
                <w:kern w:val="0"/>
                <w:sz w:val="18"/>
                <w:szCs w:val="18"/>
              </w:rPr>
            </w:pPr>
            <w:r>
              <w:rPr>
                <w:rFonts w:asciiTheme="minorEastAsia" w:eastAsiaTheme="minorEastAsia" w:hAnsiTheme="minorEastAsia" w:cstheme="minorEastAsia" w:hint="eastAsia"/>
                <w:kern w:val="0"/>
                <w:sz w:val="18"/>
                <w:szCs w:val="18"/>
              </w:rPr>
              <w:t>分配对象</w:t>
            </w:r>
          </w:p>
        </w:tc>
        <w:tc>
          <w:tcPr>
            <w:tcW w:w="1757" w:type="dxa"/>
          </w:tcPr>
          <w:p>
            <w:pPr>
              <w:jc w:val="center"/>
              <w:rPr>
                <w:rFonts w:asciiTheme="minorEastAsia" w:eastAsiaTheme="minorEastAsia" w:hAnsiTheme="minorEastAsia" w:cstheme="minorEastAsia" w:hint="eastAsia"/>
                <w:kern w:val="0"/>
                <w:sz w:val="18"/>
                <w:szCs w:val="18"/>
              </w:rPr>
            </w:pPr>
            <w:r>
              <w:rPr>
                <w:rFonts w:asciiTheme="minorEastAsia" w:eastAsiaTheme="minorEastAsia" w:hAnsiTheme="minorEastAsia" w:cstheme="minorEastAsia" w:hint="eastAsia"/>
                <w:kern w:val="0"/>
                <w:sz w:val="18"/>
                <w:szCs w:val="18"/>
              </w:rPr>
              <w:t>分配标准</w:t>
            </w:r>
          </w:p>
        </w:tc>
      </w:tr>
      <w:tr>
        <w:tblPrEx>
          <w:tblW w:w="0" w:type="auto"/>
          <w:tblInd w:w="0" w:type="dxa"/>
          <w:tblCellMar>
            <w:top w:w="0" w:type="dxa"/>
            <w:left w:w="108" w:type="dxa"/>
            <w:bottom w:w="0" w:type="dxa"/>
            <w:right w:w="108" w:type="dxa"/>
          </w:tblCellMar>
        </w:tblPrEx>
        <w:trPr>
          <w:trHeight w:val="359"/>
        </w:trPr>
        <w:tc>
          <w:tcPr>
            <w:tcW w:w="1157" w:type="dxa"/>
          </w:tcPr>
          <w:p>
            <w:pPr>
              <w:jc w:val="center"/>
              <w:rPr>
                <w:rFonts w:asciiTheme="minorEastAsia" w:eastAsiaTheme="minorEastAsia" w:hAnsiTheme="minorEastAsia" w:cstheme="minorEastAsia" w:hint="eastAsia"/>
                <w:kern w:val="0"/>
                <w:sz w:val="18"/>
                <w:szCs w:val="18"/>
              </w:rPr>
            </w:pPr>
            <w:r>
              <w:rPr>
                <w:rFonts w:asciiTheme="minorEastAsia" w:eastAsiaTheme="minorEastAsia" w:hAnsiTheme="minorEastAsia" w:cstheme="minorEastAsia" w:hint="eastAsia"/>
                <w:kern w:val="0"/>
                <w:sz w:val="18"/>
                <w:szCs w:val="18"/>
              </w:rPr>
              <w:t>公有制经济</w:t>
            </w:r>
          </w:p>
        </w:tc>
        <w:tc>
          <w:tcPr>
            <w:tcW w:w="1551" w:type="dxa"/>
          </w:tcPr>
          <w:p>
            <w:pPr>
              <w:jc w:val="center"/>
              <w:rPr>
                <w:rFonts w:asciiTheme="minorEastAsia" w:eastAsiaTheme="minorEastAsia" w:hAnsiTheme="minorEastAsia" w:cstheme="minorEastAsia" w:hint="eastAsia"/>
                <w:kern w:val="0"/>
                <w:sz w:val="18"/>
                <w:szCs w:val="18"/>
              </w:rPr>
            </w:pPr>
            <w:r>
              <w:rPr>
                <w:rFonts w:asciiTheme="minorEastAsia" w:eastAsiaTheme="minorEastAsia" w:hAnsiTheme="minorEastAsia" w:cstheme="minorEastAsia" w:hint="eastAsia"/>
                <w:kern w:val="0"/>
                <w:sz w:val="18"/>
                <w:szCs w:val="18"/>
              </w:rPr>
              <w:t>劳动数量和质量</w:t>
            </w:r>
          </w:p>
        </w:tc>
        <w:tc>
          <w:tcPr>
            <w:tcW w:w="1157" w:type="dxa"/>
          </w:tcPr>
          <w:p>
            <w:pPr>
              <w:jc w:val="center"/>
              <w:rPr>
                <w:rFonts w:asciiTheme="minorEastAsia" w:eastAsiaTheme="minorEastAsia" w:hAnsiTheme="minorEastAsia" w:cstheme="minorEastAsia" w:hint="eastAsia"/>
                <w:kern w:val="0"/>
                <w:sz w:val="18"/>
                <w:szCs w:val="18"/>
              </w:rPr>
            </w:pPr>
            <w:r>
              <w:rPr>
                <w:rFonts w:asciiTheme="minorEastAsia" w:eastAsiaTheme="minorEastAsia" w:hAnsiTheme="minorEastAsia" w:cstheme="minorEastAsia" w:hint="eastAsia"/>
                <w:kern w:val="0"/>
                <w:sz w:val="18"/>
                <w:szCs w:val="18"/>
              </w:rPr>
              <w:t>个人消费品</w:t>
            </w:r>
          </w:p>
        </w:tc>
        <w:tc>
          <w:tcPr>
            <w:tcW w:w="1757" w:type="dxa"/>
          </w:tcPr>
          <w:p>
            <w:pPr>
              <w:jc w:val="center"/>
              <w:rPr>
                <w:rFonts w:asciiTheme="minorEastAsia" w:eastAsiaTheme="minorEastAsia" w:hAnsiTheme="minorEastAsia" w:cstheme="minorEastAsia" w:hint="eastAsia"/>
                <w:kern w:val="0"/>
                <w:sz w:val="18"/>
                <w:szCs w:val="18"/>
              </w:rPr>
            </w:pPr>
            <w:r>
              <w:rPr>
                <w:rFonts w:asciiTheme="minorEastAsia" w:eastAsiaTheme="minorEastAsia" w:hAnsiTheme="minorEastAsia" w:cstheme="minorEastAsia" w:hint="eastAsia"/>
                <w:kern w:val="0"/>
                <w:sz w:val="18"/>
                <w:szCs w:val="18"/>
              </w:rPr>
              <w:t>多劳多得，少劳少得</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（2）含义</w:t>
      </w:r>
      <w:r>
        <w:rPr>
          <w:rFonts w:ascii="宋体" w:eastAsia="宋体" w:hAnsi="宋体" w:cs="宋体" w:hint="default"/>
          <w:kern w:val="0"/>
          <w:sz w:val="21"/>
          <w:szCs w:val="21"/>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（3）</w:t>
      </w:r>
      <w:r>
        <w:rPr>
          <w:rFonts w:ascii="宋体" w:eastAsia="宋体" w:hAnsi="宋体" w:cs="宋体" w:hint="eastAsia"/>
          <w:b/>
          <w:bCs/>
          <w:kern w:val="0"/>
          <w:sz w:val="21"/>
          <w:szCs w:val="21"/>
          <w:lang w:val="en-US" w:eastAsia="zh-CN" w:bidi="ar"/>
        </w:rPr>
        <w:t>具体</w:t>
      </w:r>
      <w:r>
        <w:rPr>
          <w:rFonts w:ascii="宋体" w:eastAsia="宋体" w:hAnsi="宋体" w:cs="宋体" w:hint="default"/>
          <w:b/>
          <w:bCs/>
          <w:kern w:val="0"/>
          <w:sz w:val="21"/>
          <w:szCs w:val="21"/>
          <w:lang w:val="en-US" w:eastAsia="zh-CN" w:bidi="ar"/>
        </w:rPr>
        <w:t>形式</w:t>
      </w:r>
      <w:r>
        <w:rPr>
          <w:rFonts w:ascii="宋体" w:eastAsia="宋体" w:hAnsi="宋体" w:cs="宋体" w:hint="default"/>
          <w:kern w:val="0"/>
          <w:sz w:val="21"/>
          <w:szCs w:val="21"/>
          <w:lang w:val="en-US" w:eastAsia="zh-CN" w:bidi="ar"/>
        </w:rPr>
        <w:t>：国企、集体企业职工的工资、奖金、津贴；家庭联产承包所得等</w:t>
      </w:r>
      <w:r>
        <w:rPr>
          <w:rFonts w:ascii="宋体" w:eastAsia="宋体" w:hAnsi="宋体" w:cs="宋体" w:hint="eastAsia"/>
          <w:kern w:val="0"/>
          <w:sz w:val="21"/>
          <w:szCs w:val="21"/>
          <w:lang w:val="en-US" w:eastAsia="zh-CN" w:bidi="ar"/>
        </w:rPr>
        <w:t>。</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ascii="楷体" w:eastAsia="楷体" w:hAnsi="楷体" w:cs="楷体" w:hint="default"/>
          <w:b w:val="0"/>
          <w:bCs w:val="0"/>
          <w:kern w:val="0"/>
          <w:sz w:val="18"/>
          <w:szCs w:val="18"/>
          <w:lang w:val="en-US" w:eastAsia="zh-CN" w:bidi="ar"/>
        </w:rPr>
      </w:pPr>
      <w:r>
        <w:rPr>
          <w:rFonts w:ascii="楷体" w:eastAsia="楷体" w:hAnsi="楷体" w:cs="楷体" w:hint="eastAsia"/>
          <w:b w:val="0"/>
          <w:bCs w:val="0"/>
          <w:kern w:val="0"/>
          <w:sz w:val="18"/>
          <w:szCs w:val="18"/>
          <w:lang w:val="en-US" w:eastAsia="zh-CN" w:bidi="ar"/>
        </w:rPr>
        <w:t>【</w:t>
      </w:r>
      <w:r>
        <w:rPr>
          <w:rFonts w:ascii="楷体" w:eastAsia="楷体" w:hAnsi="楷体" w:cs="楷体" w:hint="default"/>
          <w:b w:val="0"/>
          <w:bCs w:val="0"/>
          <w:kern w:val="0"/>
          <w:sz w:val="18"/>
          <w:szCs w:val="18"/>
          <w:lang w:val="en-US" w:eastAsia="zh-CN" w:bidi="ar"/>
        </w:rPr>
        <w:t>注意</w:t>
      </w:r>
      <w:r>
        <w:rPr>
          <w:rFonts w:ascii="楷体" w:eastAsia="楷体" w:hAnsi="楷体" w:cs="楷体" w:hint="eastAsia"/>
          <w:b w:val="0"/>
          <w:bCs w:val="0"/>
          <w:kern w:val="0"/>
          <w:sz w:val="18"/>
          <w:szCs w:val="18"/>
          <w:lang w:val="en-US" w:eastAsia="zh-CN" w:bidi="ar"/>
        </w:rPr>
        <w:t>】</w:t>
      </w:r>
      <w:r>
        <w:rPr>
          <w:rFonts w:ascii="楷体" w:eastAsia="楷体" w:hAnsi="楷体" w:cs="楷体" w:hint="default"/>
          <w:b w:val="0"/>
          <w:bCs w:val="0"/>
          <w:kern w:val="0"/>
          <w:sz w:val="18"/>
          <w:szCs w:val="18"/>
          <w:lang w:val="en-US" w:eastAsia="zh-CN" w:bidi="ar"/>
        </w:rPr>
        <w:t>按劳分配只存在于公有制经济中；但公有制经济中除按劳分配外，也存在按生产要素(除劳动要素外)分配。</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（4）原因</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必要性</w:t>
      </w:r>
      <w:r>
        <w:rPr>
          <w:rFonts w:ascii="宋体" w:eastAsia="宋体" w:hAnsi="宋体" w:cs="宋体" w:hint="eastAsia"/>
          <w:kern w:val="0"/>
          <w:sz w:val="21"/>
          <w:szCs w:val="21"/>
          <w:lang w:val="en-US" w:eastAsia="zh-CN" w:bidi="ar"/>
        </w:rPr>
        <w:t>：实行按劳分配是由一定的经济条件决定的。</w:t>
      </w:r>
      <w:r>
        <w:rPr>
          <w:rFonts w:ascii="宋体" w:eastAsia="宋体" w:hAnsi="宋体" w:cs="宋体" w:hint="default"/>
          <w:kern w:val="0"/>
          <w:sz w:val="21"/>
          <w:szCs w:val="21"/>
          <w:lang w:val="en-US" w:eastAsia="zh-CN" w:bidi="ar"/>
        </w:rPr>
        <w:t>生产资料公有制</w:t>
      </w:r>
      <w:r>
        <w:rPr>
          <w:rFonts w:ascii="宋体" w:eastAsia="宋体" w:hAnsi="宋体" w:cs="宋体" w:hint="eastAsia"/>
          <w:kern w:val="0"/>
          <w:sz w:val="21"/>
          <w:szCs w:val="21"/>
          <w:lang w:val="en-US" w:eastAsia="zh-CN" w:bidi="ar"/>
        </w:rPr>
        <w:t>是实行按劳分配的</w:t>
      </w:r>
      <w:r>
        <w:rPr>
          <w:rFonts w:ascii="宋体" w:eastAsia="宋体" w:hAnsi="宋体" w:cs="宋体" w:hint="default"/>
          <w:kern w:val="0"/>
          <w:sz w:val="21"/>
          <w:szCs w:val="21"/>
          <w:lang w:val="en-US" w:eastAsia="zh-CN" w:bidi="ar"/>
        </w:rPr>
        <w:t>前提</w:t>
      </w:r>
      <w:r>
        <w:rPr>
          <w:rFonts w:ascii="宋体" w:eastAsia="宋体" w:hAnsi="宋体" w:cs="宋体" w:hint="eastAsia"/>
          <w:kern w:val="0"/>
          <w:sz w:val="21"/>
          <w:szCs w:val="21"/>
          <w:lang w:val="en-US" w:eastAsia="zh-CN" w:bidi="ar"/>
        </w:rPr>
        <w:t>；</w:t>
      </w:r>
      <w:r>
        <w:rPr>
          <w:rFonts w:ascii="宋体" w:eastAsia="宋体" w:hAnsi="宋体" w:cs="宋体" w:hint="default"/>
          <w:kern w:val="0"/>
          <w:sz w:val="21"/>
          <w:szCs w:val="21"/>
          <w:lang w:val="en-US" w:eastAsia="zh-CN" w:bidi="ar"/>
        </w:rPr>
        <w:t>社会主义公有制条件下生产力的发展水平</w:t>
      </w:r>
      <w:r>
        <w:rPr>
          <w:rFonts w:ascii="宋体" w:eastAsia="宋体" w:hAnsi="宋体" w:cs="宋体" w:hint="eastAsia"/>
          <w:kern w:val="0"/>
          <w:sz w:val="21"/>
          <w:szCs w:val="21"/>
          <w:lang w:val="en-US" w:eastAsia="zh-CN" w:bidi="ar"/>
        </w:rPr>
        <w:t>，是实行按劳分配的物质基础；</w:t>
      </w:r>
      <w:r>
        <w:rPr>
          <w:rFonts w:ascii="宋体" w:eastAsia="宋体" w:hAnsi="宋体" w:cs="宋体" w:hint="default"/>
          <w:kern w:val="0"/>
          <w:sz w:val="21"/>
          <w:szCs w:val="21"/>
          <w:lang w:val="en-US" w:eastAsia="zh-CN" w:bidi="ar"/>
        </w:rPr>
        <w:t>社会主义条件下人们劳动的性质和特点</w:t>
      </w:r>
      <w:r>
        <w:rPr>
          <w:rFonts w:ascii="宋体" w:eastAsia="宋体" w:hAnsi="宋体" w:cs="宋体" w:hint="eastAsia"/>
          <w:kern w:val="0"/>
          <w:sz w:val="21"/>
          <w:szCs w:val="21"/>
          <w:lang w:val="en-US" w:eastAsia="zh-CN" w:bidi="ar"/>
        </w:rPr>
        <w:t>，是实行按劳分配的</w:t>
      </w:r>
      <w:r>
        <w:rPr>
          <w:rFonts w:ascii="宋体" w:eastAsia="宋体" w:hAnsi="宋体" w:cs="宋体" w:hint="default"/>
          <w:kern w:val="0"/>
          <w:sz w:val="21"/>
          <w:szCs w:val="21"/>
          <w:lang w:val="en-US" w:eastAsia="zh-CN" w:bidi="ar"/>
        </w:rPr>
        <w:t>直接原因。</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重要性/意义</w:t>
      </w:r>
      <w:r>
        <w:rPr>
          <w:rFonts w:ascii="宋体" w:eastAsia="宋体" w:hAnsi="宋体" w:cs="宋体" w:hint="default"/>
          <w:kern w:val="0"/>
          <w:sz w:val="21"/>
          <w:szCs w:val="21"/>
          <w:lang w:val="en-US" w:eastAsia="zh-CN" w:bidi="ar"/>
        </w:rPr>
        <w:t>：①提高效率：实行按劳分配, 有助于充分调动劳动者的积极性和创造性，激励劳动者努力学习科学技术、提高劳动技能，促进社会生产的发展。②促进公平：实行按劳分配是对剥削制度的根本否定，体现了劳动者共同劳动、平等分配的社会地位。</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bCs/>
          <w:kern w:val="0"/>
          <w:sz w:val="21"/>
          <w:szCs w:val="21"/>
          <w:lang w:val="en-US" w:eastAsia="zh-CN" w:bidi="ar"/>
        </w:rPr>
      </w:pPr>
      <w:r>
        <w:rPr>
          <w:rFonts w:ascii="宋体" w:eastAsia="宋体" w:hAnsi="宋体" w:cs="宋体" w:hint="eastAsia"/>
          <w:b/>
          <w:bCs/>
          <w:kern w:val="0"/>
          <w:sz w:val="21"/>
          <w:szCs w:val="21"/>
          <w:lang w:val="en-US" w:eastAsia="zh-CN" w:bidi="ar"/>
        </w:rPr>
        <w:t>3、</w:t>
      </w:r>
      <w:r>
        <w:rPr>
          <w:rFonts w:ascii="宋体" w:eastAsia="宋体" w:hAnsi="宋体" w:cs="宋体" w:hint="default"/>
          <w:b/>
          <w:bCs/>
          <w:kern w:val="0"/>
          <w:sz w:val="21"/>
          <w:szCs w:val="21"/>
          <w:lang w:val="en-US" w:eastAsia="zh-CN" w:bidi="ar"/>
        </w:rPr>
        <w:t>按生产要素分配</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（1）含义</w:t>
      </w:r>
      <w:r>
        <w:rPr>
          <w:rFonts w:ascii="宋体" w:eastAsia="宋体" w:hAnsi="宋体" w:cs="宋体" w:hint="default"/>
          <w:kern w:val="0"/>
          <w:sz w:val="21"/>
          <w:szCs w:val="21"/>
          <w:lang w:val="en-US" w:eastAsia="zh-CN" w:bidi="ar"/>
        </w:rPr>
        <w:t>：生产要素所有者凭借对生产要素的所有权参与收益分配。</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（2）形式</w:t>
      </w:r>
      <w:r>
        <w:rPr>
          <w:rFonts w:ascii="宋体" w:eastAsia="宋体" w:hAnsi="宋体" w:cs="宋体" w:hint="default"/>
          <w:kern w:val="0"/>
          <w:sz w:val="21"/>
          <w:szCs w:val="21"/>
          <w:lang w:val="en-US" w:eastAsia="zh-CN" w:bidi="ar"/>
        </w:rPr>
        <w:t>：让劳动、资本、土地、知识、技术、管理、数据等生产要素参与收入分配。</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b/>
          <w:bCs/>
        </w:rPr>
        <w:drawing>
          <wp:anchor distT="0" distB="0" distL="0" distR="0" simplePos="0" relativeHeight="251662336" behindDoc="0" locked="0" layoutInCell="1" allowOverlap="1">
            <wp:simplePos x="0" y="0"/>
            <wp:positionH relativeFrom="column">
              <wp:posOffset>26670</wp:posOffset>
            </wp:positionH>
            <wp:positionV relativeFrom="page">
              <wp:posOffset>3143885</wp:posOffset>
            </wp:positionV>
            <wp:extent cx="4533900" cy="3105150"/>
            <wp:effectExtent l="0" t="0" r="0" b="3810"/>
            <wp:wrapTopAndBottom/>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
                    <pic:cNvPicPr>
                      <a:picLocks noChangeAspect="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533900" cy="3105150"/>
                    </a:xfrm>
                    <a:prstGeom prst="rect">
                      <a:avLst/>
                    </a:prstGeom>
                  </pic:spPr>
                </pic:pic>
              </a:graphicData>
            </a:graphic>
          </wp:anchor>
        </w:drawing>
      </w:r>
      <w:r>
        <w:rPr>
          <w:rFonts w:ascii="宋体" w:eastAsia="宋体" w:hAnsi="宋体" w:cs="宋体" w:hint="default"/>
          <w:b/>
          <w:bCs/>
          <w:kern w:val="0"/>
          <w:sz w:val="21"/>
          <w:szCs w:val="21"/>
          <w:lang w:val="en-US" w:eastAsia="zh-CN" w:bidi="ar"/>
        </w:rPr>
        <w:t>（3）意义</w:t>
      </w:r>
      <w:r>
        <w:rPr>
          <w:rFonts w:ascii="宋体" w:eastAsia="宋体" w:hAnsi="宋体" w:cs="宋体" w:hint="default"/>
          <w:kern w:val="0"/>
          <w:sz w:val="21"/>
          <w:szCs w:val="21"/>
          <w:lang w:val="en-US" w:eastAsia="zh-CN" w:bidi="ar"/>
        </w:rPr>
        <w:t>：有利于让一切要素的活力竞相迸发，让一切创造社会财富的源泉充分涌流，推动资源优化配置，促进经济发展。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bCs/>
          <w:kern w:val="0"/>
          <w:sz w:val="21"/>
          <w:szCs w:val="21"/>
          <w:lang w:val="en-US" w:eastAsia="zh-CN" w:bidi="ar"/>
        </w:rPr>
      </w:pPr>
      <w:r>
        <w:rPr>
          <w:rFonts w:ascii="宋体" w:eastAsia="宋体" w:hAnsi="宋体" w:cs="宋体" w:hint="eastAsia"/>
          <w:b/>
          <w:bCs/>
          <w:kern w:val="0"/>
          <w:sz w:val="21"/>
          <w:szCs w:val="21"/>
          <w:lang w:val="en-US" w:eastAsia="zh-CN" w:bidi="ar"/>
        </w:rPr>
        <w:t>4、</w:t>
      </w:r>
      <w:r>
        <w:rPr>
          <w:rFonts w:ascii="宋体" w:eastAsia="宋体" w:hAnsi="宋体" w:cs="宋体" w:hint="default"/>
          <w:b/>
          <w:bCs/>
          <w:kern w:val="0"/>
          <w:sz w:val="21"/>
          <w:szCs w:val="21"/>
          <w:lang w:val="en-US" w:eastAsia="zh-CN" w:bidi="ar"/>
        </w:rPr>
        <w:t>我国居民收入的途径/来源</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（１）劳动性收入</w:t>
      </w:r>
      <w:r>
        <w:rPr>
          <w:rFonts w:ascii="宋体" w:eastAsia="宋体" w:hAnsi="宋体" w:cs="宋体" w:hint="default"/>
          <w:kern w:val="0"/>
          <w:sz w:val="21"/>
          <w:szCs w:val="21"/>
          <w:lang w:val="en-US" w:eastAsia="zh-CN" w:bidi="ar"/>
        </w:rPr>
        <w:t>：通过劳动所获得的收入。包括工资、津贴和资金——按劳分配和按劳动要素分配均属于劳动性收入</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（２）财产性收入</w:t>
      </w:r>
      <w:r>
        <w:rPr>
          <w:rFonts w:ascii="宋体" w:eastAsia="宋体" w:hAnsi="宋体" w:cs="宋体" w:hint="default"/>
          <w:kern w:val="0"/>
          <w:sz w:val="21"/>
          <w:szCs w:val="21"/>
          <w:lang w:val="en-US" w:eastAsia="zh-CN" w:bidi="ar"/>
        </w:rPr>
        <w:t>：通过自己所拥有的各类财产获得的收入。如利息、股票分红、租金、专利转让费等</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（３）经营性收入</w:t>
      </w:r>
      <w:r>
        <w:rPr>
          <w:rFonts w:ascii="宋体" w:eastAsia="宋体" w:hAnsi="宋体" w:cs="宋体" w:hint="default"/>
          <w:kern w:val="0"/>
          <w:sz w:val="21"/>
          <w:szCs w:val="21"/>
          <w:lang w:val="en-US" w:eastAsia="zh-CN" w:bidi="ar"/>
        </w:rPr>
        <w:t>：通过生产经营活动所获得的收入等。</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（４）转移性收入</w:t>
      </w:r>
      <w:r>
        <w:rPr>
          <w:rFonts w:ascii="宋体" w:eastAsia="宋体" w:hAnsi="宋体" w:cs="宋体" w:hint="default"/>
          <w:kern w:val="0"/>
          <w:sz w:val="21"/>
          <w:szCs w:val="21"/>
          <w:lang w:val="en-US" w:eastAsia="zh-CN" w:bidi="ar"/>
        </w:rPr>
        <w:t>：国家、单位、社会团体对住户的各种经常性转移支付和住户之间的经常性收入转移，包括养老金、社会救济金和补助、政策性生产补贴、政策性生活补贴、救灾款等。</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b/>
          <w:bCs/>
          <w:kern w:val="0"/>
          <w:sz w:val="21"/>
          <w:szCs w:val="21"/>
          <w:lang w:val="en-US" w:eastAsia="zh-CN" w:bidi="ar"/>
        </w:rPr>
        <w:t>5、</w:t>
      </w:r>
      <w:r>
        <w:rPr>
          <w:rFonts w:ascii="宋体" w:eastAsia="宋体" w:hAnsi="宋体" w:cs="宋体" w:hint="default"/>
          <w:b/>
          <w:bCs/>
          <w:kern w:val="0"/>
          <w:sz w:val="21"/>
          <w:szCs w:val="21"/>
          <w:lang w:val="en-US" w:eastAsia="zh-CN" w:bidi="ar"/>
        </w:rPr>
        <w:t>弘扬劳动精神</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（1）劳动的重要性</w:t>
      </w:r>
      <w:r>
        <w:rPr>
          <w:rFonts w:ascii="宋体" w:eastAsia="宋体" w:hAnsi="宋体" w:cs="宋体" w:hint="default"/>
          <w:kern w:val="0"/>
          <w:sz w:val="21"/>
          <w:szCs w:val="21"/>
          <w:lang w:val="en-US" w:eastAsia="zh-CN" w:bidi="ar"/>
        </w:rPr>
        <w:t>：劳动是财富的源泉，我们获取的任何收入归根结底都来自劳动创造。</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（2）要求</w:t>
      </w:r>
      <w:r>
        <w:rPr>
          <w:rFonts w:ascii="宋体" w:eastAsia="宋体" w:hAnsi="宋体" w:cs="宋体" w:hint="default"/>
          <w:kern w:val="0"/>
          <w:sz w:val="21"/>
          <w:szCs w:val="21"/>
          <w:lang w:val="en-US" w:eastAsia="zh-CN" w:bidi="ar"/>
        </w:rPr>
        <w:t>：①弘扬劳动最光荣、劳动最崇高、劳动最伟大、劳动最美丽的社会风尚。②树立以辛勤劳动为荣、以好逸恶劳为耻的劳动观。③要鼓励全体劳动者通过辛勤劳动、诚实劳动、创造性劳动致富。</w:t>
      </w:r>
    </w:p>
    <w:p>
      <w:pPr>
        <w:pStyle w:val="PlainText"/>
        <w:keepNext w:val="0"/>
        <w:keepLines w:val="0"/>
        <w:pageBreakBefore w:val="0"/>
        <w:widowControl w:val="0"/>
        <w:kinsoku/>
        <w:wordWrap/>
        <w:overflowPunct/>
        <w:topLinePunct w:val="0"/>
        <w:autoSpaceDE/>
        <w:autoSpaceDN/>
        <w:bidi w:val="0"/>
        <w:adjustRightInd/>
        <w:snapToGrid/>
        <w:spacing w:before="156" w:beforeLines="50"/>
        <w:jc w:val="both"/>
        <w:textAlignment w:val="auto"/>
        <w:rPr>
          <w:rFonts w:ascii="宋体" w:eastAsia="宋体" w:hAnsi="宋体" w:cs="宋体" w:hint="default"/>
          <w:kern w:val="0"/>
          <w:sz w:val="21"/>
          <w:szCs w:val="21"/>
          <w:lang w:val="en-US" w:eastAsia="zh-CN" w:bidi="ar"/>
        </w:rPr>
      </w:pPr>
      <w:r>
        <w:rPr>
          <w:rFonts w:ascii="黑体" w:eastAsia="黑体" w:hAnsi="黑体" w:cs="宋体" w:hint="eastAsia"/>
          <w:b/>
          <w:bCs/>
          <w:sz w:val="24"/>
          <w:szCs w:val="24"/>
          <w:lang w:val="en-US" w:eastAsia="zh-CN"/>
        </w:rPr>
        <w:t xml:space="preserve">第二目 </w:t>
      </w:r>
      <w:r>
        <w:rPr>
          <w:rFonts w:ascii="黑体" w:eastAsia="黑体" w:hAnsi="黑体" w:cs="宋体" w:hint="default"/>
          <w:b/>
          <w:bCs/>
          <w:sz w:val="24"/>
          <w:szCs w:val="24"/>
          <w:lang w:val="en-US" w:eastAsia="zh-CN"/>
        </w:rPr>
        <w:t>完善个人收入分配</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b/>
          <w:bCs/>
          <w:kern w:val="0"/>
          <w:sz w:val="21"/>
          <w:szCs w:val="21"/>
          <w:lang w:val="en-US" w:eastAsia="zh-CN" w:bidi="ar"/>
        </w:rPr>
        <w:t>1、</w:t>
      </w:r>
      <w:r>
        <w:rPr>
          <w:rFonts w:ascii="宋体" w:eastAsia="宋体" w:hAnsi="宋体" w:cs="宋体" w:hint="default"/>
          <w:b/>
          <w:bCs/>
          <w:kern w:val="0"/>
          <w:sz w:val="21"/>
          <w:szCs w:val="21"/>
          <w:lang w:val="en-US" w:eastAsia="zh-CN" w:bidi="ar"/>
        </w:rPr>
        <w:t>完善个人收入分配的原因</w:t>
      </w:r>
      <w:r>
        <w:rPr>
          <w:rFonts w:ascii="宋体" w:eastAsia="宋体" w:hAnsi="宋体" w:cs="宋体" w:hint="eastAsia"/>
          <w:b/>
          <w:bCs/>
          <w:kern w:val="0"/>
          <w:sz w:val="21"/>
          <w:szCs w:val="21"/>
          <w:lang w:val="en-US" w:eastAsia="zh-CN" w:bidi="ar"/>
        </w:rPr>
        <w:t>：</w:t>
      </w:r>
      <w:r>
        <w:rPr>
          <w:rFonts w:ascii="宋体" w:eastAsia="宋体" w:hAnsi="宋体" w:cs="宋体" w:hint="default"/>
          <w:kern w:val="0"/>
          <w:sz w:val="21"/>
          <w:szCs w:val="21"/>
          <w:lang w:val="en-US" w:eastAsia="zh-CN" w:bidi="ar"/>
        </w:rPr>
        <w:t>分配制度是促进共同富裕的基础性制度。收入分配是民生之源,是改善民生,实现发展成果由人民共享最重要、最直接的方式。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bCs/>
          <w:kern w:val="0"/>
          <w:sz w:val="18"/>
          <w:szCs w:val="18"/>
          <w:lang w:val="en-US" w:eastAsia="zh-CN" w:bidi="ar"/>
        </w:rPr>
      </w:pPr>
      <w:r>
        <w:rPr>
          <w:rFonts w:ascii="宋体" w:eastAsia="宋体" w:hAnsi="宋体" w:cs="宋体" w:hint="eastAsia"/>
          <w:b/>
          <w:bCs/>
          <w:kern w:val="0"/>
          <w:sz w:val="21"/>
          <w:szCs w:val="21"/>
          <w:lang w:val="en-US" w:eastAsia="zh-CN" w:bidi="ar"/>
        </w:rPr>
        <w:t>2</w:t>
      </w:r>
      <w:r>
        <w:rPr>
          <w:rFonts w:ascii="宋体" w:eastAsia="宋体" w:hAnsi="宋体" w:cs="宋体" w:hint="default"/>
          <w:b/>
          <w:bCs/>
          <w:kern w:val="0"/>
          <w:sz w:val="21"/>
          <w:szCs w:val="21"/>
          <w:lang w:val="en-US" w:eastAsia="zh-CN" w:bidi="ar"/>
        </w:rPr>
        <w:t>、完善个人收入分配，促进收入分配公平的措施</w:t>
      </w:r>
      <w:r>
        <w:rPr>
          <w:rFonts w:ascii="楷体" w:eastAsia="楷体" w:hAnsi="楷体" w:cs="楷体" w:hint="eastAsia"/>
          <w:b/>
          <w:bCs/>
          <w:kern w:val="0"/>
          <w:sz w:val="18"/>
          <w:szCs w:val="18"/>
          <w:lang w:val="en-US" w:eastAsia="zh-CN" w:bidi="ar"/>
        </w:rPr>
        <w:t>①做大蛋糕  ②-⑦切好蛋糕</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kern w:val="0"/>
          <w:sz w:val="21"/>
          <w:szCs w:val="21"/>
          <w:lang w:val="en-US" w:eastAsia="zh-CN" w:bidi="ar"/>
        </w:rPr>
        <w:t>①</w:t>
      </w:r>
      <w:r>
        <w:rPr>
          <w:rFonts w:ascii="宋体" w:eastAsia="宋体" w:hAnsi="宋体" w:cs="宋体" w:hint="default"/>
          <w:kern w:val="0"/>
          <w:sz w:val="21"/>
          <w:szCs w:val="21"/>
          <w:lang w:val="en-US" w:eastAsia="zh-CN" w:bidi="ar"/>
        </w:rPr>
        <w:t>根本措施：以经济建设为中心，大力发展生产力，推动经济高质量发展，增加社会财富和居民收入。</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kern w:val="0"/>
          <w:sz w:val="21"/>
          <w:szCs w:val="21"/>
          <w:lang w:val="en-US" w:eastAsia="zh-CN" w:bidi="ar"/>
        </w:rPr>
        <w:t>②</w:t>
      </w:r>
      <w:r>
        <w:rPr>
          <w:rFonts w:ascii="宋体" w:eastAsia="宋体" w:hAnsi="宋体" w:cs="宋体" w:hint="default"/>
          <w:kern w:val="0"/>
          <w:sz w:val="21"/>
          <w:szCs w:val="21"/>
          <w:lang w:val="en-US" w:eastAsia="zh-CN" w:bidi="ar"/>
        </w:rPr>
        <w:t>理顺关系：理顺国家、企业和个人三者的收入分配关系。</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kern w:val="0"/>
          <w:sz w:val="21"/>
          <w:szCs w:val="21"/>
          <w:lang w:val="en-US" w:eastAsia="zh-CN" w:bidi="ar"/>
        </w:rPr>
        <w:t>③</w:t>
      </w:r>
      <w:r>
        <w:rPr>
          <w:rFonts w:ascii="宋体" w:eastAsia="宋体" w:hAnsi="宋体" w:cs="宋体" w:hint="default"/>
          <w:kern w:val="0"/>
          <w:sz w:val="21"/>
          <w:szCs w:val="21"/>
          <w:lang w:val="en-US" w:eastAsia="zh-CN" w:bidi="ar"/>
        </w:rPr>
        <w:t>完善制度：</w:t>
      </w:r>
      <w:r>
        <w:rPr>
          <w:rFonts w:ascii="宋体" w:eastAsia="宋体" w:hAnsi="宋体" w:cs="宋体" w:hint="eastAsia"/>
          <w:kern w:val="0"/>
          <w:sz w:val="21"/>
          <w:szCs w:val="21"/>
          <w:lang w:val="en-US" w:eastAsia="zh-CN" w:bidi="ar"/>
        </w:rPr>
        <w:t>构建初次分配、再分配、第三次分配协调配套的制度体系</w:t>
      </w:r>
      <w:r>
        <w:rPr>
          <w:rFonts w:ascii="宋体" w:eastAsia="宋体" w:hAnsi="宋体" w:cs="宋体" w:hint="default"/>
          <w:kern w:val="0"/>
          <w:sz w:val="21"/>
          <w:szCs w:val="21"/>
          <w:lang w:val="en-US" w:eastAsia="zh-CN" w:bidi="ar"/>
        </w:rPr>
        <w:t>，健全体现效率、促进公平的收入分配制度。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kern w:val="0"/>
          <w:sz w:val="21"/>
          <w:szCs w:val="21"/>
          <w:lang w:val="en-US" w:eastAsia="zh-CN" w:bidi="ar"/>
        </w:rPr>
        <w:t>④</w:t>
      </w:r>
      <w:r>
        <w:rPr>
          <w:rFonts w:ascii="宋体" w:eastAsia="宋体" w:hAnsi="宋体" w:cs="宋体" w:hint="default"/>
          <w:kern w:val="0"/>
          <w:sz w:val="21"/>
          <w:szCs w:val="21"/>
          <w:lang w:val="en-US" w:eastAsia="zh-CN" w:bidi="ar"/>
        </w:rPr>
        <w:t>两个同步:要坚持居民收入增长和经济增长基本同步、劳动报酬提高和劳动生产率提高基本同步。</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kern w:val="0"/>
          <w:sz w:val="21"/>
          <w:szCs w:val="21"/>
          <w:lang w:val="en-US" w:eastAsia="zh-CN" w:bidi="ar"/>
        </w:rPr>
        <w:t>⑤</w:t>
      </w:r>
      <w:r>
        <w:rPr>
          <w:rFonts w:ascii="宋体" w:eastAsia="宋体" w:hAnsi="宋体" w:cs="宋体" w:hint="default"/>
          <w:kern w:val="0"/>
          <w:sz w:val="21"/>
          <w:szCs w:val="21"/>
          <w:lang w:val="en-US" w:eastAsia="zh-CN" w:bidi="ar"/>
        </w:rPr>
        <w:t>三种分配：</w:t>
      </w:r>
      <w:r>
        <w:rPr>
          <w:rFonts w:ascii="宋体" w:eastAsia="宋体" w:hAnsi="宋体" w:cs="宋体" w:hint="eastAsia"/>
          <w:kern w:val="0"/>
          <w:sz w:val="21"/>
          <w:szCs w:val="21"/>
          <w:lang w:val="en-US" w:eastAsia="zh-CN" w:bidi="ar"/>
        </w:rPr>
        <w:t>A.</w:t>
      </w:r>
      <w:r>
        <w:rPr>
          <w:rFonts w:ascii="宋体" w:eastAsia="宋体" w:hAnsi="宋体" w:cs="宋体" w:hint="default"/>
          <w:kern w:val="0"/>
          <w:sz w:val="21"/>
          <w:szCs w:val="21"/>
          <w:lang w:val="en-US" w:eastAsia="zh-CN" w:bidi="ar"/>
        </w:rPr>
        <w:t>在初次分配方面：提高居民收入在国民收入分配中的比重，提高劳动报酬在初次分配中的比重;要坚持多劳多得，鼓励勤劳致富，促进机会公平，增加低收入者收入，扩大中等收入群体；要健全各类生产要素由市场评价贡献、按贡献决定报酬的机制。</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kern w:val="0"/>
          <w:sz w:val="21"/>
          <w:szCs w:val="21"/>
          <w:lang w:val="en-US" w:eastAsia="zh-CN" w:bidi="ar"/>
        </w:rPr>
        <w:t>B.</w:t>
      </w:r>
      <w:r>
        <w:rPr>
          <w:rFonts w:ascii="宋体" w:eastAsia="宋体" w:hAnsi="宋体" w:cs="宋体" w:hint="default"/>
          <w:kern w:val="0"/>
          <w:sz w:val="21"/>
          <w:szCs w:val="21"/>
          <w:lang w:val="en-US" w:eastAsia="zh-CN" w:bidi="ar"/>
        </w:rPr>
        <w:t xml:space="preserve">再分配：加大税收、社会保障、转移支付等调节力度。完善个人所得税制度，规范收入分配秩序，保护合法收入,调节过高收入，取缔非法收入。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kern w:val="0"/>
          <w:sz w:val="21"/>
          <w:szCs w:val="21"/>
          <w:lang w:val="en-US" w:eastAsia="zh-CN" w:bidi="ar"/>
        </w:rPr>
        <w:t>C.</w:t>
      </w:r>
      <w:r>
        <w:rPr>
          <w:rFonts w:ascii="宋体" w:eastAsia="宋体" w:hAnsi="宋体" w:cs="宋体" w:hint="default"/>
          <w:kern w:val="0"/>
          <w:sz w:val="21"/>
          <w:szCs w:val="21"/>
          <w:lang w:val="en-US" w:eastAsia="zh-CN" w:bidi="ar"/>
        </w:rPr>
        <w:t>第三次分配：重视发挥第三次分配作用，发展慈善等社会公益事业。</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kern w:val="0"/>
          <w:sz w:val="21"/>
          <w:szCs w:val="21"/>
          <w:lang w:val="en-US" w:eastAsia="zh-CN" w:bidi="ar"/>
        </w:rPr>
        <w:t>⑥</w:t>
      </w:r>
      <w:r>
        <w:rPr>
          <w:rFonts w:ascii="宋体" w:eastAsia="宋体" w:hAnsi="宋体" w:cs="宋体" w:hint="default"/>
          <w:kern w:val="0"/>
          <w:sz w:val="21"/>
          <w:szCs w:val="21"/>
          <w:lang w:val="en-US" w:eastAsia="zh-CN" w:bidi="ar"/>
        </w:rPr>
        <w:t>消除贫困:必须坚持消除贫困，巩固脱贫攻坚成果，推进乡村振兴。</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jc w:val="center"/>
        <w:textAlignment w:val="auto"/>
        <w:rPr>
          <w:rFonts w:ascii="黑体" w:eastAsia="黑体" w:hAnsi="黑体" w:cs="宋体" w:hint="default"/>
          <w:b/>
          <w:bCs/>
          <w:sz w:val="28"/>
          <w:szCs w:val="28"/>
          <w:u w:val="single"/>
          <w:lang w:val="en-US" w:eastAsia="zh-CN"/>
        </w:rPr>
      </w:pPr>
      <w:r>
        <w:rPr>
          <w:rFonts w:ascii="黑体" w:eastAsia="黑体" w:hAnsi="黑体" w:cs="宋体" w:hint="default"/>
          <w:b/>
          <w:bCs/>
          <w:sz w:val="28"/>
          <w:szCs w:val="28"/>
          <w:u w:val="single"/>
          <w:lang w:eastAsia="zh-CN"/>
        </w:rPr>
        <w:t>4.2</w:t>
      </w:r>
      <w:r>
        <w:rPr>
          <w:rFonts w:ascii="黑体" w:eastAsia="黑体" w:hAnsi="黑体" w:cs="宋体" w:hint="eastAsia"/>
          <w:b/>
          <w:bCs/>
          <w:sz w:val="28"/>
          <w:szCs w:val="28"/>
          <w:u w:val="single"/>
          <w:lang w:val="en-US" w:eastAsia="zh-CN"/>
        </w:rPr>
        <w:t xml:space="preserve"> 我国的社会保障</w:t>
      </w:r>
    </w:p>
    <w:p>
      <w:pPr>
        <w:pStyle w:val="PlainText"/>
        <w:jc w:val="both"/>
        <w:rPr>
          <w:rFonts w:ascii="宋体" w:eastAsia="宋体" w:hAnsi="宋体" w:cs="宋体" w:hint="default"/>
          <w:kern w:val="0"/>
          <w:sz w:val="21"/>
          <w:szCs w:val="21"/>
          <w:lang w:val="en-US" w:eastAsia="zh-CN" w:bidi="ar"/>
        </w:rPr>
      </w:pPr>
      <w:r>
        <w:rPr>
          <w:rFonts w:ascii="黑体" w:eastAsia="黑体" w:hAnsi="黑体" w:cs="宋体" w:hint="eastAsia"/>
          <w:b/>
          <w:bCs/>
          <w:sz w:val="24"/>
          <w:szCs w:val="24"/>
          <w:lang w:val="en-US" w:eastAsia="zh-CN"/>
        </w:rPr>
        <w:t>第一目 多种多样的社会保障</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1</w:t>
      </w:r>
      <w:r>
        <w:rPr>
          <w:rFonts w:ascii="宋体" w:eastAsia="宋体" w:hAnsi="宋体" w:cs="宋体" w:hint="eastAsia"/>
          <w:b/>
          <w:bCs/>
          <w:kern w:val="0"/>
          <w:sz w:val="21"/>
          <w:szCs w:val="21"/>
          <w:lang w:val="en-US" w:eastAsia="zh-CN" w:bidi="ar"/>
        </w:rPr>
        <w:t>、</w:t>
      </w:r>
      <w:r>
        <w:rPr>
          <w:rFonts w:ascii="宋体" w:eastAsia="宋体" w:hAnsi="宋体" w:cs="宋体" w:hint="default"/>
          <w:b/>
          <w:bCs/>
          <w:kern w:val="0"/>
          <w:sz w:val="21"/>
          <w:szCs w:val="21"/>
          <w:lang w:val="en-US" w:eastAsia="zh-CN" w:bidi="ar"/>
        </w:rPr>
        <w:t>完善社会保障的必要性</w:t>
      </w:r>
      <w:r>
        <w:rPr>
          <w:rFonts w:ascii="宋体" w:eastAsia="宋体" w:hAnsi="宋体" w:cs="宋体" w:hint="default"/>
          <w:kern w:val="0"/>
          <w:sz w:val="21"/>
          <w:szCs w:val="21"/>
          <w:lang w:val="en-US" w:eastAsia="zh-CN" w:bidi="ar"/>
        </w:rPr>
        <w:t>：面对现实生活中人们可能遇到的疾病、失业、养老、灾 害、生活贫困等各种问题，国家依法建立起由政府和社会承担主要责任的社会保障体系。</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2</w:t>
      </w:r>
      <w:r>
        <w:rPr>
          <w:rFonts w:ascii="宋体" w:eastAsia="宋体" w:hAnsi="宋体" w:cs="宋体" w:hint="eastAsia"/>
          <w:b/>
          <w:bCs/>
          <w:kern w:val="0"/>
          <w:sz w:val="21"/>
          <w:szCs w:val="21"/>
          <w:lang w:val="en-US" w:eastAsia="zh-CN" w:bidi="ar"/>
        </w:rPr>
        <w:t>、</w:t>
      </w:r>
      <w:r>
        <w:rPr>
          <w:rFonts w:ascii="宋体" w:eastAsia="宋体" w:hAnsi="宋体" w:cs="宋体" w:hint="default"/>
          <w:b/>
          <w:bCs/>
          <w:kern w:val="0"/>
          <w:sz w:val="21"/>
          <w:szCs w:val="21"/>
          <w:lang w:val="en-US" w:eastAsia="zh-CN" w:bidi="ar"/>
        </w:rPr>
        <w:t>完善社会保障的重要性</w:t>
      </w:r>
      <w:r>
        <w:rPr>
          <w:rFonts w:ascii="宋体" w:eastAsia="宋体" w:hAnsi="宋体" w:cs="宋体" w:hint="default"/>
          <w:kern w:val="0"/>
          <w:sz w:val="21"/>
          <w:szCs w:val="21"/>
          <w:lang w:val="en-US" w:eastAsia="zh-CN" w:bidi="ar"/>
        </w:rPr>
        <w:t>：社会保障是保障和改善民生、维护社会公平、增进人民福祉的基本制度保障，是促进经济社会发展、实现广大人民群众共享改革发展成果的重要制度安排。</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3</w:t>
      </w:r>
      <w:r>
        <w:rPr>
          <w:rFonts w:ascii="宋体" w:eastAsia="宋体" w:hAnsi="宋体" w:cs="宋体" w:hint="eastAsia"/>
          <w:b/>
          <w:bCs/>
          <w:kern w:val="0"/>
          <w:sz w:val="21"/>
          <w:szCs w:val="21"/>
          <w:lang w:val="en-US" w:eastAsia="zh-CN" w:bidi="ar"/>
        </w:rPr>
        <w:t>、</w:t>
      </w:r>
      <w:r>
        <w:rPr>
          <w:rFonts w:ascii="宋体" w:eastAsia="宋体" w:hAnsi="宋体" w:cs="宋体" w:hint="default"/>
          <w:b/>
          <w:bCs/>
          <w:kern w:val="0"/>
          <w:sz w:val="21"/>
          <w:szCs w:val="21"/>
          <w:lang w:val="en-US" w:eastAsia="zh-CN" w:bidi="ar"/>
        </w:rPr>
        <w:t>完善社会保障的作用</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（1）减震作用</w:t>
      </w:r>
      <w:r>
        <w:rPr>
          <w:rFonts w:ascii="宋体" w:eastAsia="宋体" w:hAnsi="宋体" w:cs="宋体" w:hint="default"/>
          <w:kern w:val="0"/>
          <w:sz w:val="21"/>
          <w:szCs w:val="21"/>
          <w:lang w:val="en-US" w:eastAsia="zh-CN" w:bidi="ar"/>
        </w:rPr>
        <w:t>：通过防范和化解社会成员的生存危机，保障他们的基本生活权利，能够有效维护社会生活秩序的稳定</w:t>
      </w:r>
      <w:r>
        <w:rPr>
          <w:rFonts w:ascii="宋体" w:eastAsia="宋体" w:hAnsi="宋体" w:cs="宋体" w:hint="eastAsia"/>
          <w:kern w:val="0"/>
          <w:sz w:val="21"/>
          <w:szCs w:val="21"/>
          <w:lang w:val="en-US" w:eastAsia="zh-CN" w:bidi="ar"/>
        </w:rPr>
        <w:t>，发挥民生保障安全网作用。</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（2）平衡作用</w:t>
      </w:r>
      <w:r>
        <w:rPr>
          <w:rFonts w:ascii="宋体" w:eastAsia="宋体" w:hAnsi="宋体" w:cs="宋体" w:hint="default"/>
          <w:kern w:val="0"/>
          <w:sz w:val="21"/>
          <w:szCs w:val="21"/>
          <w:lang w:val="en-US" w:eastAsia="zh-CN" w:bidi="ar"/>
        </w:rPr>
        <w:t>：通过国民收入再分配，</w:t>
      </w:r>
      <w:r>
        <w:rPr>
          <w:rFonts w:ascii="宋体" w:eastAsia="宋体" w:hAnsi="宋体" w:cs="宋体" w:hint="eastAsia"/>
          <w:kern w:val="0"/>
          <w:sz w:val="21"/>
          <w:szCs w:val="21"/>
          <w:lang w:val="en-US" w:eastAsia="zh-CN" w:bidi="ar"/>
        </w:rPr>
        <w:t>发挥收入分配调节器作用，</w:t>
      </w:r>
      <w:r>
        <w:rPr>
          <w:rFonts w:ascii="宋体" w:eastAsia="宋体" w:hAnsi="宋体" w:cs="宋体" w:hint="default"/>
          <w:kern w:val="0"/>
          <w:sz w:val="21"/>
          <w:szCs w:val="21"/>
          <w:lang w:val="en-US" w:eastAsia="zh-CN" w:bidi="ar"/>
        </w:rPr>
        <w:t>能够调节不同社会群体之间的利益关系,化解社会矛盾和冲突,促进社会公平正义。</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（3）互助作用</w:t>
      </w:r>
      <w:r>
        <w:rPr>
          <w:rFonts w:ascii="宋体" w:eastAsia="宋体" w:hAnsi="宋体" w:cs="宋体" w:hint="default"/>
          <w:kern w:val="0"/>
          <w:sz w:val="21"/>
          <w:szCs w:val="21"/>
          <w:lang w:val="en-US" w:eastAsia="zh-CN" w:bidi="ar"/>
        </w:rPr>
        <w:t>：通过风险分摊与责任共担，充分发挥社会互助共济功能,同时通过社会成员的自助与他助,推动社会持续健康发展。</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ascii="宋体" w:eastAsia="宋体" w:hAnsi="宋体" w:cs="宋体" w:hint="default"/>
          <w:kern w:val="0"/>
          <w:sz w:val="21"/>
          <w:szCs w:val="21"/>
          <w:lang w:val="en-US" w:eastAsia="zh-CN" w:bidi="ar"/>
        </w:rPr>
      </w:pPr>
      <w:r>
        <w:rPr>
          <w:rFonts w:ascii="楷体" w:eastAsia="楷体" w:hAnsi="楷体" w:cs="楷体" w:hint="eastAsia"/>
          <w:b w:val="0"/>
          <w:bCs w:val="0"/>
          <w:kern w:val="0"/>
          <w:sz w:val="18"/>
          <w:szCs w:val="18"/>
          <w:lang w:val="en-US" w:eastAsia="zh-CN" w:bidi="ar"/>
        </w:rPr>
        <w:t>【</w:t>
      </w:r>
      <w:r>
        <w:rPr>
          <w:rFonts w:ascii="楷体" w:eastAsia="楷体" w:hAnsi="楷体" w:cs="楷体" w:hint="default"/>
          <w:b w:val="0"/>
          <w:bCs w:val="0"/>
          <w:kern w:val="0"/>
          <w:sz w:val="18"/>
          <w:szCs w:val="18"/>
          <w:lang w:val="en-US" w:eastAsia="zh-CN" w:bidi="ar"/>
        </w:rPr>
        <w:t>注意</w:t>
      </w:r>
      <w:r>
        <w:rPr>
          <w:rFonts w:ascii="楷体" w:eastAsia="楷体" w:hAnsi="楷体" w:cs="楷体" w:hint="eastAsia"/>
          <w:b w:val="0"/>
          <w:bCs w:val="0"/>
          <w:kern w:val="0"/>
          <w:sz w:val="18"/>
          <w:szCs w:val="18"/>
          <w:lang w:val="en-US" w:eastAsia="zh-CN" w:bidi="ar"/>
        </w:rPr>
        <w:t>】社会保障既有经济保障，也有服务保障。</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bCs/>
          <w:kern w:val="0"/>
          <w:sz w:val="21"/>
          <w:szCs w:val="21"/>
          <w:lang w:val="en-US" w:eastAsia="zh-CN" w:bidi="ar"/>
        </w:rPr>
      </w:pPr>
      <w:r>
        <w:rPr>
          <w:rFonts w:ascii="宋体" w:eastAsia="宋体" w:hAnsi="宋体" w:cs="宋体" w:hint="eastAsia"/>
          <w:b/>
          <w:bCs/>
          <w:kern w:val="0"/>
          <w:sz w:val="21"/>
          <w:szCs w:val="21"/>
          <w:lang w:val="en-US" w:eastAsia="zh-CN" w:bidi="ar"/>
        </w:rPr>
        <w:t>4</w:t>
      </w:r>
      <w:r>
        <w:rPr>
          <w:rFonts w:ascii="宋体" w:eastAsia="宋体" w:hAnsi="宋体" w:cs="宋体" w:hint="default"/>
          <w:b/>
          <w:bCs/>
          <w:kern w:val="0"/>
          <w:sz w:val="21"/>
          <w:szCs w:val="21"/>
          <w:lang w:val="en-US" w:eastAsia="zh-CN" w:bidi="ar"/>
        </w:rPr>
        <w:t>、社会保障的主要内容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（1）社会保险</w:t>
      </w:r>
      <w:r>
        <w:rPr>
          <w:rFonts w:ascii="宋体" w:eastAsia="宋体" w:hAnsi="宋体" w:cs="宋体" w:hint="default"/>
          <w:kern w:val="0"/>
          <w:sz w:val="21"/>
          <w:szCs w:val="21"/>
          <w:lang w:val="en-US" w:eastAsia="zh-CN" w:bidi="ar"/>
        </w:rPr>
        <w:t>：社会保障体系的核心。通过政府、单位、个人三方共同筹集资金。主要包括基本养老保险、基本医疗保险、工伤保险、失业保险、生育保险等。</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ascii="宋体" w:eastAsia="宋体" w:hAnsi="宋体" w:cs="宋体" w:hint="default"/>
          <w:kern w:val="0"/>
          <w:sz w:val="21"/>
          <w:szCs w:val="21"/>
          <w:lang w:val="en-US" w:eastAsia="zh-CN" w:bidi="ar"/>
        </w:rPr>
      </w:pPr>
      <w:r>
        <w:rPr>
          <w:rFonts w:ascii="楷体" w:eastAsia="楷体" w:hAnsi="楷体" w:cs="楷体" w:hint="eastAsia"/>
          <w:b w:val="0"/>
          <w:bCs w:val="0"/>
          <w:kern w:val="0"/>
          <w:sz w:val="18"/>
          <w:szCs w:val="18"/>
          <w:lang w:val="en-US" w:eastAsia="zh-CN" w:bidi="ar"/>
        </w:rPr>
        <w:t>【</w:t>
      </w:r>
      <w:r>
        <w:rPr>
          <w:rFonts w:ascii="楷体" w:eastAsia="楷体" w:hAnsi="楷体" w:cs="楷体" w:hint="default"/>
          <w:b w:val="0"/>
          <w:bCs w:val="0"/>
          <w:kern w:val="0"/>
          <w:sz w:val="18"/>
          <w:szCs w:val="18"/>
          <w:lang w:val="en-US" w:eastAsia="zh-CN" w:bidi="ar"/>
        </w:rPr>
        <w:t>注意</w:t>
      </w:r>
      <w:r>
        <w:rPr>
          <w:rFonts w:ascii="楷体" w:eastAsia="楷体" w:hAnsi="楷体" w:cs="楷体" w:hint="eastAsia"/>
          <w:b w:val="0"/>
          <w:bCs w:val="0"/>
          <w:kern w:val="0"/>
          <w:sz w:val="18"/>
          <w:szCs w:val="18"/>
          <w:lang w:val="en-US" w:eastAsia="zh-CN" w:bidi="ar"/>
        </w:rPr>
        <w:t>】股买商业保险，是规避风险的有效措施。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default"/>
          <w:b/>
          <w:bCs/>
          <w:kern w:val="0"/>
          <w:sz w:val="21"/>
          <w:szCs w:val="21"/>
          <w:lang w:val="en-US" w:eastAsia="zh-CN" w:bidi="ar"/>
        </w:rPr>
        <w:t>（2）社会救助</w:t>
      </w:r>
      <w:r>
        <w:rPr>
          <w:rFonts w:ascii="宋体" w:eastAsia="宋体" w:hAnsi="宋体" w:cs="宋体" w:hint="default"/>
          <w:kern w:val="0"/>
          <w:sz w:val="21"/>
          <w:szCs w:val="21"/>
          <w:lang w:val="en-US" w:eastAsia="zh-CN" w:bidi="ar"/>
        </w:rPr>
        <w:t>：是最先形成的、历史最悠久的社会保障形式。政府通过国民收入再分配，对因自然灾害或其他经济社会原因而无法维持最低生活水平的公民给予无偿帮助，以保障其最低生活水平。是保障社会成员生活安全和生存权利的“最后一道防线”。</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b/>
          <w:bCs/>
          <w:kern w:val="0"/>
          <w:sz w:val="21"/>
          <w:szCs w:val="21"/>
          <w:lang w:val="en-US" w:eastAsia="zh-CN" w:bidi="ar"/>
        </w:rPr>
        <w:t>（3）</w:t>
      </w:r>
      <w:r>
        <w:rPr>
          <w:rFonts w:ascii="宋体" w:eastAsia="宋体" w:hAnsi="宋体" w:cs="宋体" w:hint="default"/>
          <w:b/>
          <w:bCs/>
          <w:kern w:val="0"/>
          <w:sz w:val="21"/>
          <w:szCs w:val="21"/>
          <w:lang w:val="en-US" w:eastAsia="zh-CN" w:bidi="ar"/>
        </w:rPr>
        <w:t>社会福利</w:t>
      </w:r>
      <w:r>
        <w:rPr>
          <w:rFonts w:ascii="宋体" w:eastAsia="宋体" w:hAnsi="宋体" w:cs="宋体" w:hint="default"/>
          <w:kern w:val="0"/>
          <w:sz w:val="21"/>
          <w:szCs w:val="21"/>
          <w:lang w:val="en-US" w:eastAsia="zh-CN" w:bidi="ar"/>
        </w:rPr>
        <w:t>：最高层次的社会保障。政府和社会向老年人、残疾人、妇女、儿童及其他社会成员提供的社会化服务、实物供给或者福利津贴。</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kern w:val="0"/>
          <w:sz w:val="21"/>
          <w:szCs w:val="21"/>
          <w:lang w:val="en-US" w:eastAsia="zh-CN" w:bidi="ar"/>
        </w:rPr>
      </w:pPr>
      <w:r>
        <w:rPr>
          <w:rFonts w:ascii="宋体" w:eastAsia="宋体" w:hAnsi="宋体" w:cs="宋体" w:hint="eastAsia"/>
          <w:b/>
          <w:bCs/>
          <w:kern w:val="0"/>
          <w:sz w:val="21"/>
          <w:szCs w:val="21"/>
          <w:lang w:val="en-US" w:eastAsia="zh-CN" w:bidi="ar"/>
        </w:rPr>
        <w:t>（4）</w:t>
      </w:r>
      <w:r>
        <w:rPr>
          <w:rFonts w:ascii="宋体" w:eastAsia="宋体" w:hAnsi="宋体" w:cs="宋体" w:hint="default"/>
          <w:b/>
          <w:bCs/>
          <w:kern w:val="0"/>
          <w:sz w:val="21"/>
          <w:szCs w:val="21"/>
          <w:lang w:val="en-US" w:eastAsia="zh-CN" w:bidi="ar"/>
        </w:rPr>
        <w:t>社会优抚</w:t>
      </w:r>
      <w:r>
        <w:rPr>
          <w:rFonts w:ascii="宋体" w:eastAsia="宋体" w:hAnsi="宋体" w:cs="宋体" w:hint="default"/>
          <w:kern w:val="0"/>
          <w:sz w:val="21"/>
          <w:szCs w:val="21"/>
          <w:lang w:val="en-US" w:eastAsia="zh-CN" w:bidi="ar"/>
        </w:rPr>
        <w:t>：特殊社会保障。国家和社会依法对现役军人、复员退伍军人以及军烈属等优抚对象实行物质照顾、生活和工作安置、精神抚慰的褒扬性、补偿性、优待性、综合性的特殊社会保障。</w:t>
      </w:r>
    </w:p>
    <w:p>
      <w:pPr>
        <w:pStyle w:val="PlainText"/>
        <w:keepNext w:val="0"/>
        <w:keepLines w:val="0"/>
        <w:pageBreakBefore w:val="0"/>
        <w:widowControl w:val="0"/>
        <w:kinsoku/>
        <w:wordWrap/>
        <w:overflowPunct/>
        <w:topLinePunct w:val="0"/>
        <w:autoSpaceDE/>
        <w:autoSpaceDN/>
        <w:bidi w:val="0"/>
        <w:adjustRightInd/>
        <w:snapToGrid/>
        <w:spacing w:before="156" w:beforeLines="50"/>
        <w:jc w:val="both"/>
        <w:textAlignment w:val="auto"/>
        <w:rPr>
          <w:rFonts w:ascii="宋体" w:eastAsia="宋体" w:hAnsi="宋体" w:cs="宋体" w:hint="default"/>
          <w:kern w:val="0"/>
          <w:sz w:val="21"/>
          <w:szCs w:val="21"/>
          <w:lang w:val="en-US" w:eastAsia="zh-CN" w:bidi="ar"/>
        </w:rPr>
      </w:pPr>
      <w:r>
        <w:rPr>
          <w:rFonts w:ascii="黑体" w:eastAsia="黑体" w:hAnsi="黑体" w:cs="宋体" w:hint="eastAsia"/>
          <w:b/>
          <w:bCs/>
          <w:sz w:val="24"/>
          <w:szCs w:val="24"/>
          <w:lang w:val="en-US" w:eastAsia="zh-CN"/>
        </w:rPr>
        <w:t xml:space="preserve">第二目 </w:t>
      </w:r>
      <w:r>
        <w:rPr>
          <w:rFonts w:ascii="黑体" w:eastAsia="黑体" w:hAnsi="黑体" w:cs="宋体" w:hint="default"/>
          <w:b/>
          <w:bCs/>
          <w:sz w:val="24"/>
          <w:szCs w:val="24"/>
          <w:lang w:val="en-US" w:eastAsia="zh-CN"/>
        </w:rPr>
        <w:t>完善</w:t>
      </w:r>
      <w:r>
        <w:rPr>
          <w:rFonts w:ascii="黑体" w:eastAsia="黑体" w:hAnsi="黑体" w:cs="宋体" w:hint="eastAsia"/>
          <w:b/>
          <w:bCs/>
          <w:sz w:val="24"/>
          <w:szCs w:val="24"/>
          <w:lang w:val="en-US" w:eastAsia="zh-CN"/>
        </w:rPr>
        <w:t>社会保障体系</w:t>
      </w:r>
    </w:p>
    <w:p>
      <w:pPr>
        <w:spacing w:line="276" w:lineRule="auto"/>
        <w:ind w:firstLine="420" w:firstLineChars="200"/>
        <w:rPr>
          <w:rFonts w:asciiTheme="minorEastAsia" w:eastAsiaTheme="minorEastAsia" w:hAnsiTheme="minorEastAsia" w:cstheme="minorEastAsia" w:hint="eastAsia"/>
          <w:sz w:val="21"/>
          <w:szCs w:val="21"/>
          <w:u w:val="none"/>
        </w:rPr>
      </w:pPr>
      <w:r>
        <w:rPr>
          <w:rFonts w:asciiTheme="minorEastAsia" w:eastAsiaTheme="minorEastAsia" w:hAnsiTheme="minorEastAsia" w:cstheme="minorEastAsia" w:hint="eastAsia"/>
          <w:b/>
          <w:bCs/>
          <w:sz w:val="21"/>
          <w:szCs w:val="21"/>
          <w:u w:val="none"/>
        </w:rPr>
        <w:t>1</w:t>
      </w:r>
      <w:r>
        <w:rPr>
          <w:rFonts w:asciiTheme="minorEastAsia" w:eastAsiaTheme="minorEastAsia" w:hAnsiTheme="minorEastAsia" w:cstheme="minorEastAsia" w:hint="eastAsia"/>
          <w:b/>
          <w:bCs/>
          <w:sz w:val="21"/>
          <w:szCs w:val="21"/>
          <w:u w:val="none"/>
          <w:lang w:eastAsia="zh-CN"/>
        </w:rPr>
        <w:t>、</w:t>
      </w:r>
      <w:r>
        <w:rPr>
          <w:rFonts w:asciiTheme="minorEastAsia" w:eastAsiaTheme="minorEastAsia" w:hAnsiTheme="minorEastAsia" w:cstheme="minorEastAsia" w:hint="eastAsia"/>
          <w:b/>
          <w:bCs/>
          <w:sz w:val="21"/>
          <w:szCs w:val="21"/>
          <w:u w:val="none"/>
        </w:rPr>
        <w:t>覆盖全民：</w:t>
      </w:r>
      <w:r>
        <w:rPr>
          <w:rFonts w:asciiTheme="minorEastAsia" w:eastAsiaTheme="minorEastAsia" w:hAnsiTheme="minorEastAsia" w:cstheme="minorEastAsia" w:hint="eastAsia"/>
          <w:sz w:val="21"/>
          <w:szCs w:val="21"/>
          <w:u w:val="none"/>
        </w:rPr>
        <w:t>要公平对待每个公民并确保其享受相应的社会保障权益，建立覆盖全民、城乡统筹的社会保障体系，形成没有漏洞的“安全网”。同时，完善社会保障体系要更多地维护好弱势群体的利益，缩小贫富差距，促进社会和谐发展。</w:t>
      </w:r>
    </w:p>
    <w:p>
      <w:pPr>
        <w:spacing w:line="276" w:lineRule="auto"/>
        <w:ind w:firstLine="420" w:firstLineChars="200"/>
        <w:rPr>
          <w:rFonts w:asciiTheme="minorEastAsia" w:eastAsiaTheme="minorEastAsia" w:hAnsiTheme="minorEastAsia" w:cstheme="minorEastAsia" w:hint="eastAsia"/>
          <w:sz w:val="21"/>
          <w:szCs w:val="21"/>
          <w:u w:val="none"/>
        </w:rPr>
      </w:pPr>
      <w:r>
        <w:rPr>
          <w:rFonts w:asciiTheme="minorEastAsia" w:eastAsiaTheme="minorEastAsia" w:hAnsiTheme="minorEastAsia" w:cstheme="minorEastAsia" w:hint="eastAsia"/>
          <w:b/>
          <w:bCs/>
          <w:sz w:val="21"/>
          <w:szCs w:val="21"/>
          <w:u w:val="none"/>
        </w:rPr>
        <w:t>2</w:t>
      </w:r>
      <w:r>
        <w:rPr>
          <w:rFonts w:asciiTheme="minorEastAsia" w:eastAsiaTheme="minorEastAsia" w:hAnsiTheme="minorEastAsia" w:cstheme="minorEastAsia" w:hint="eastAsia"/>
          <w:b/>
          <w:bCs/>
          <w:sz w:val="21"/>
          <w:szCs w:val="21"/>
          <w:u w:val="none"/>
          <w:lang w:eastAsia="zh-CN"/>
        </w:rPr>
        <w:t>、</w:t>
      </w:r>
      <w:r>
        <w:rPr>
          <w:rFonts w:asciiTheme="minorEastAsia" w:eastAsiaTheme="minorEastAsia" w:hAnsiTheme="minorEastAsia" w:cstheme="minorEastAsia" w:hint="eastAsia"/>
          <w:b/>
          <w:bCs/>
          <w:sz w:val="21"/>
          <w:szCs w:val="21"/>
          <w:u w:val="none"/>
        </w:rPr>
        <w:t>保障适度：</w:t>
      </w:r>
      <w:r>
        <w:rPr>
          <w:rFonts w:asciiTheme="minorEastAsia" w:eastAsiaTheme="minorEastAsia" w:hAnsiTheme="minorEastAsia" w:cstheme="minorEastAsia" w:hint="eastAsia"/>
          <w:sz w:val="21"/>
          <w:szCs w:val="21"/>
          <w:u w:val="none"/>
        </w:rPr>
        <w:t>既要尽力而为，又要量力而行，要坚持社会保障水平与经济社会发展相适应。</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ascii="楷体" w:eastAsia="楷体" w:hAnsi="楷体" w:cs="楷体" w:hint="eastAsia"/>
          <w:sz w:val="18"/>
          <w:szCs w:val="18"/>
          <w:u w:val="none"/>
        </w:rPr>
      </w:pPr>
      <w:r>
        <w:rPr>
          <w:rFonts w:ascii="楷体" w:eastAsia="楷体" w:hAnsi="楷体" w:cs="楷体" w:hint="eastAsia"/>
          <w:sz w:val="18"/>
          <w:szCs w:val="18"/>
          <w:u w:val="none"/>
          <w:lang w:eastAsia="zh-CN"/>
        </w:rPr>
        <w:t>【</w:t>
      </w:r>
      <w:r>
        <w:rPr>
          <w:rFonts w:ascii="楷体" w:eastAsia="楷体" w:hAnsi="楷体" w:cs="楷体" w:hint="eastAsia"/>
          <w:sz w:val="18"/>
          <w:szCs w:val="18"/>
          <w:u w:val="none"/>
        </w:rPr>
        <w:t>注意</w:t>
      </w:r>
      <w:r>
        <w:rPr>
          <w:rFonts w:ascii="楷体" w:eastAsia="楷体" w:hAnsi="楷体" w:cs="楷体" w:hint="eastAsia"/>
          <w:sz w:val="18"/>
          <w:szCs w:val="18"/>
          <w:u w:val="none"/>
          <w:lang w:eastAsia="zh-CN"/>
        </w:rPr>
        <w:t>】</w:t>
      </w:r>
      <w:r>
        <w:rPr>
          <w:rFonts w:ascii="楷体" w:eastAsia="楷体" w:hAnsi="楷体" w:cs="楷体" w:hint="eastAsia"/>
          <w:sz w:val="18"/>
          <w:szCs w:val="18"/>
          <w:u w:val="none"/>
        </w:rPr>
        <w:t>（1）经济社会发展和社会保障的关系</w:t>
      </w:r>
      <w:r>
        <w:rPr>
          <w:rFonts w:ascii="楷体" w:eastAsia="楷体" w:hAnsi="楷体" w:cs="楷体" w:hint="eastAsia"/>
          <w:sz w:val="18"/>
          <w:szCs w:val="18"/>
          <w:u w:val="none"/>
          <w:lang w:eastAsia="zh-CN"/>
        </w:rPr>
        <w:t>：</w:t>
      </w:r>
      <w:r>
        <w:rPr>
          <w:rFonts w:ascii="楷体" w:eastAsia="楷体" w:hAnsi="楷体" w:cs="楷体" w:hint="eastAsia"/>
          <w:sz w:val="18"/>
          <w:szCs w:val="18"/>
          <w:u w:val="none"/>
        </w:rPr>
        <w:t>①经济发展是社会保障的基础。②社会保障又通过影响社会稳定、就业率等，影响经济发展。</w:t>
      </w:r>
    </w:p>
    <w:p>
      <w:pPr>
        <w:keepNext w:val="0"/>
        <w:keepLines w:val="0"/>
        <w:pageBreakBefore w:val="0"/>
        <w:widowControl w:val="0"/>
        <w:kinsoku/>
        <w:wordWrap/>
        <w:overflowPunct/>
        <w:topLinePunct w:val="0"/>
        <w:autoSpaceDE/>
        <w:autoSpaceDN/>
        <w:bidi w:val="0"/>
        <w:adjustRightInd/>
        <w:snapToGrid/>
        <w:spacing w:line="240" w:lineRule="auto"/>
        <w:ind w:firstLine="1080" w:firstLineChars="600"/>
        <w:textAlignment w:val="auto"/>
        <w:rPr>
          <w:rFonts w:ascii="楷体" w:eastAsia="楷体" w:hAnsi="楷体" w:cs="楷体" w:hint="eastAsia"/>
          <w:sz w:val="18"/>
          <w:szCs w:val="18"/>
          <w:u w:val="none"/>
        </w:rPr>
      </w:pPr>
      <w:r>
        <w:rPr>
          <w:rFonts w:ascii="楷体" w:eastAsia="楷体" w:hAnsi="楷体" w:cs="楷体" w:hint="eastAsia"/>
          <w:sz w:val="18"/>
          <w:szCs w:val="18"/>
          <w:u w:val="none"/>
        </w:rPr>
        <w:t>（2）如何处理经济社会发展和社会保障的关系：①随着经济社会的发展，人民对生活安全保障的要求越来越高，要加强社会保障体系建设，不断满足人民的社会保障需求；②只有建立起与经济发展水平相适应、保障适度的社会保障体系，才能使社会保障持续发展。</w:t>
      </w:r>
    </w:p>
    <w:p>
      <w:pPr>
        <w:spacing w:line="276" w:lineRule="auto"/>
        <w:ind w:firstLine="420" w:firstLineChars="200"/>
        <w:rPr>
          <w:rFonts w:asciiTheme="minorEastAsia" w:eastAsiaTheme="minorEastAsia" w:hAnsiTheme="minorEastAsia" w:cstheme="minorEastAsia" w:hint="eastAsia"/>
          <w:sz w:val="21"/>
          <w:szCs w:val="21"/>
          <w:u w:val="none"/>
        </w:rPr>
      </w:pPr>
      <w:r>
        <w:rPr>
          <w:rFonts w:asciiTheme="minorEastAsia" w:eastAsiaTheme="minorEastAsia" w:hAnsiTheme="minorEastAsia" w:cstheme="minorEastAsia" w:hint="eastAsia"/>
          <w:b/>
          <w:bCs/>
          <w:sz w:val="21"/>
          <w:szCs w:val="21"/>
          <w:u w:val="none"/>
        </w:rPr>
        <w:t>3.</w:t>
      </w:r>
      <w:r>
        <w:rPr>
          <w:rFonts w:asciiTheme="minorEastAsia" w:hAnsiTheme="minorEastAsia" w:cstheme="minorEastAsia" w:hint="eastAsia"/>
          <w:b/>
          <w:bCs/>
          <w:sz w:val="21"/>
          <w:szCs w:val="21"/>
          <w:u w:val="none"/>
          <w:lang w:eastAsia="zh-CN"/>
        </w:rPr>
        <w:t>、</w:t>
      </w:r>
      <w:r>
        <w:rPr>
          <w:rFonts w:asciiTheme="minorEastAsia" w:eastAsiaTheme="minorEastAsia" w:hAnsiTheme="minorEastAsia" w:cstheme="minorEastAsia" w:hint="eastAsia"/>
          <w:b/>
          <w:bCs/>
          <w:sz w:val="21"/>
          <w:szCs w:val="21"/>
          <w:u w:val="none"/>
        </w:rPr>
        <w:t>权责清晰：</w:t>
      </w:r>
      <w:r>
        <w:rPr>
          <w:rFonts w:asciiTheme="minorEastAsia" w:eastAsiaTheme="minorEastAsia" w:hAnsiTheme="minorEastAsia" w:cstheme="minorEastAsia" w:hint="eastAsia"/>
          <w:sz w:val="21"/>
          <w:szCs w:val="21"/>
          <w:u w:val="none"/>
        </w:rPr>
        <w:t>要做到权责清晰，必须明确各方的权利与责任，严格依法监管。</w:t>
      </w:r>
    </w:p>
    <w:p>
      <w:pPr>
        <w:spacing w:line="276" w:lineRule="auto"/>
        <w:rPr>
          <w:rFonts w:asciiTheme="minorEastAsia" w:eastAsiaTheme="minorEastAsia" w:hAnsiTheme="minorEastAsia" w:cstheme="minorEastAsia" w:hint="eastAsia"/>
          <w:sz w:val="21"/>
          <w:szCs w:val="21"/>
          <w:u w:val="none"/>
          <w:lang w:eastAsia="zh-CN"/>
        </w:rPr>
      </w:pPr>
      <w:r>
        <w:rPr>
          <w:rFonts w:asciiTheme="minorEastAsia" w:hAnsiTheme="minorEastAsia" w:cstheme="minorEastAsia" w:hint="eastAsia"/>
          <w:sz w:val="21"/>
          <w:szCs w:val="21"/>
          <w:u w:val="none"/>
          <w:lang w:eastAsia="zh-CN"/>
        </w:rPr>
        <w:t>（</w:t>
      </w:r>
      <w:r>
        <w:rPr>
          <w:rFonts w:asciiTheme="minorEastAsia" w:eastAsiaTheme="minorEastAsia" w:hAnsiTheme="minorEastAsia" w:cstheme="minorEastAsia" w:hint="eastAsia"/>
          <w:sz w:val="21"/>
          <w:szCs w:val="21"/>
          <w:u w:val="none"/>
        </w:rPr>
        <w:t>社会保障资金的筹集涉及政府、企业、个人和其他单位的经济利益，需要各方合理分担责任。</w:t>
      </w:r>
      <w:r>
        <w:rPr>
          <w:rFonts w:asciiTheme="minorEastAsia" w:hAnsiTheme="minorEastAsia" w:cstheme="minorEastAsia" w:hint="eastAsia"/>
          <w:sz w:val="21"/>
          <w:szCs w:val="21"/>
          <w:u w:val="none"/>
          <w:lang w:eastAsia="zh-CN"/>
        </w:rPr>
        <w:t>）</w:t>
      </w:r>
    </w:p>
    <w:p>
      <w:pPr>
        <w:numPr>
          <w:ilvl w:val="0"/>
          <w:numId w:val="0"/>
        </w:numPr>
        <w:spacing w:line="276" w:lineRule="auto"/>
        <w:ind w:firstLine="420" w:firstLineChars="200"/>
        <w:rPr>
          <w:rFonts w:asciiTheme="minorEastAsia" w:eastAsiaTheme="minorEastAsia" w:hAnsiTheme="minorEastAsia" w:cstheme="minorEastAsia" w:hint="eastAsia"/>
          <w:sz w:val="21"/>
          <w:szCs w:val="21"/>
          <w:u w:val="none"/>
        </w:rPr>
      </w:pPr>
      <w:r>
        <w:rPr>
          <w:rFonts w:asciiTheme="minorEastAsia" w:hAnsiTheme="minorEastAsia" w:cstheme="minorEastAsia" w:hint="eastAsia"/>
          <w:b/>
          <w:bCs/>
          <w:sz w:val="21"/>
          <w:szCs w:val="21"/>
          <w:u w:val="none"/>
          <w:lang w:val="en-US" w:eastAsia="zh-CN"/>
        </w:rPr>
        <w:t>4、</w:t>
      </w:r>
      <w:r>
        <w:rPr>
          <w:rFonts w:asciiTheme="minorEastAsia" w:eastAsiaTheme="minorEastAsia" w:hAnsiTheme="minorEastAsia" w:cstheme="minorEastAsia" w:hint="eastAsia"/>
          <w:b/>
          <w:bCs/>
          <w:sz w:val="21"/>
          <w:szCs w:val="21"/>
          <w:u w:val="none"/>
        </w:rPr>
        <w:t>总要求：</w:t>
      </w:r>
      <w:r>
        <w:rPr>
          <w:rFonts w:asciiTheme="minorEastAsia" w:hAnsiTheme="minorEastAsia" w:cstheme="minorEastAsia" w:hint="eastAsia"/>
          <w:b w:val="0"/>
          <w:bCs w:val="0"/>
          <w:sz w:val="21"/>
          <w:szCs w:val="21"/>
          <w:u w:val="none"/>
          <w:lang w:val="en-US" w:eastAsia="zh-CN"/>
        </w:rPr>
        <w:t>健全多层次社会保障体系，</w:t>
      </w:r>
      <w:r>
        <w:rPr>
          <w:rFonts w:asciiTheme="minorEastAsia" w:eastAsiaTheme="minorEastAsia" w:hAnsiTheme="minorEastAsia" w:cstheme="minorEastAsia" w:hint="eastAsia"/>
          <w:b w:val="0"/>
          <w:bCs w:val="0"/>
          <w:sz w:val="21"/>
          <w:szCs w:val="21"/>
          <w:u w:val="none"/>
        </w:rPr>
        <w:t>坚持应保尽保原则，按照兜底线、织密网、建机制的要求，加快健全覆盖全民、城乡统</w:t>
      </w:r>
      <w:r>
        <w:rPr>
          <w:rFonts w:asciiTheme="minorEastAsia" w:eastAsiaTheme="minorEastAsia" w:hAnsiTheme="minorEastAsia" w:cstheme="minorEastAsia" w:hint="eastAsia"/>
          <w:sz w:val="21"/>
          <w:szCs w:val="21"/>
          <w:u w:val="none"/>
        </w:rPr>
        <w:t>筹、权责清晰、公平统一、可持续的多层次社会保障体系。</w:t>
      </w:r>
    </w:p>
    <w:p>
      <w:pPr>
        <w:pStyle w:val="BodyText"/>
        <w:widowControl w:val="0"/>
        <w:numPr>
          <w:ilvl w:val="0"/>
          <w:numId w:val="0"/>
        </w:numPr>
        <w:spacing w:line="600" w:lineRule="exact"/>
        <w:jc w:val="both"/>
        <w:rPr>
          <w:rFonts w:hint="eastAsia"/>
        </w:rPr>
      </w:pPr>
    </w:p>
    <w:p>
      <w:pPr>
        <w:pStyle w:val="PlainText"/>
        <w:rPr>
          <w:rFonts w:hint="eastAsia"/>
        </w:rPr>
      </w:pPr>
    </w:p>
    <w:p>
      <w:pPr>
        <w:pStyle w:val="PlainText"/>
        <w:rPr>
          <w:rFonts w:hint="eastAsia"/>
        </w:rPr>
      </w:pPr>
    </w:p>
    <w:p>
      <w:pPr>
        <w:pStyle w:val="PlainText"/>
        <w:rPr>
          <w:rFonts w:hint="eastAsia"/>
        </w:rPr>
      </w:pPr>
    </w:p>
    <w:p>
      <w:pPr>
        <w:keepNext w:val="0"/>
        <w:keepLines w:val="0"/>
        <w:pageBreakBefore w:val="0"/>
        <w:widowControl w:val="0"/>
        <w:kinsoku/>
        <w:wordWrap/>
        <w:overflowPunct/>
        <w:topLinePunct w:val="0"/>
        <w:autoSpaceDE/>
        <w:autoSpaceDN/>
        <w:bidi w:val="0"/>
        <w:adjustRightInd/>
        <w:snapToGrid/>
        <w:spacing w:before="156" w:beforeLines="50"/>
        <w:jc w:val="center"/>
        <w:textAlignment w:val="center"/>
        <w:rPr>
          <w:rFonts w:ascii="黑体" w:eastAsia="黑体" w:hAnsi="黑体" w:cs="黑体" w:hint="eastAsia"/>
          <w:b/>
        </w:rPr>
      </w:pPr>
      <w:r>
        <w:rPr>
          <w:rFonts w:ascii="黑体" w:eastAsia="黑体" w:hAnsi="黑体" w:cs="黑体" w:hint="eastAsia"/>
          <w:b/>
          <w:lang w:val="en-US" w:eastAsia="zh-CN"/>
        </w:rPr>
        <w:t>【答题模板】请你用《经济与社会》的相关知识，分析……</w:t>
      </w:r>
      <w:r>
        <w:rPr>
          <w:rFonts w:ascii="黑体" w:eastAsia="黑体" w:hAnsi="黑体" w:cs="黑体" w:hint="eastAsia"/>
          <w:b/>
        </w:rPr>
        <w:t>实现共同富裕</w:t>
      </w:r>
    </w:p>
    <w:p>
      <w:pPr>
        <w:spacing w:before="0" w:beforeAutospacing="0" w:after="0" w:line="240" w:lineRule="auto"/>
        <w:ind w:firstLine="420" w:firstLineChars="200"/>
        <w:rPr>
          <w:rFonts w:hint="eastAsia"/>
        </w:rPr>
      </w:pPr>
      <w:r>
        <w:rPr>
          <w:rFonts w:ascii="黑体" w:eastAsia="黑体" w:hAnsi="黑体" w:cs="黑体" w:hint="eastAsia"/>
          <w:b/>
          <w:bCs/>
          <w:lang w:val="en-US" w:eastAsia="zh-CN"/>
        </w:rPr>
        <w:t>1.</w:t>
      </w:r>
      <w:r>
        <w:rPr>
          <w:rFonts w:ascii="黑体" w:eastAsia="黑体" w:hAnsi="黑体" w:cs="黑体" w:hint="eastAsia"/>
          <w:b/>
          <w:bCs/>
        </w:rPr>
        <w:t>原因</w:t>
      </w:r>
      <w:r>
        <w:rPr>
          <w:rFonts w:hint="eastAsia"/>
        </w:rPr>
        <w:t>：</w:t>
      </w:r>
    </w:p>
    <w:p>
      <w:pPr>
        <w:spacing w:before="0" w:beforeAutospacing="0" w:after="0" w:line="240" w:lineRule="auto"/>
        <w:ind w:firstLine="420" w:firstLineChars="200"/>
        <w:rPr>
          <w:rFonts w:eastAsia="宋体" w:hint="eastAsia"/>
          <w:lang w:eastAsia="zh-CN"/>
        </w:rPr>
      </w:pPr>
      <w:r>
        <w:rPr>
          <w:rFonts w:hint="eastAsia"/>
        </w:rPr>
        <w:t>①我国坚持以公有制为主体、多种所有制经济共同发展，以公有制为主体，是实现共同富裕的基本前提，有利于人民共享发展成果</w:t>
      </w:r>
      <w:r>
        <w:rPr>
          <w:rFonts w:hint="eastAsia"/>
          <w:lang w:eastAsia="zh-CN"/>
        </w:rPr>
        <w:t>。</w:t>
      </w:r>
    </w:p>
    <w:p>
      <w:pPr>
        <w:spacing w:before="0" w:beforeAutospacing="0" w:after="0" w:line="240" w:lineRule="auto"/>
        <w:ind w:firstLine="420" w:firstLineChars="200"/>
        <w:rPr>
          <w:rFonts w:hint="eastAsia"/>
        </w:rPr>
      </w:pPr>
      <w:r>
        <w:rPr>
          <w:rFonts w:hint="eastAsia"/>
        </w:rPr>
        <w:t>②是中国特色社会主义制度优越性的重要体现。</w:t>
      </w:r>
    </w:p>
    <w:p>
      <w:pPr>
        <w:spacing w:before="0" w:beforeAutospacing="0" w:after="0" w:line="240" w:lineRule="auto"/>
        <w:ind w:firstLine="420" w:firstLineChars="200"/>
        <w:rPr>
          <w:rFonts w:hint="eastAsia"/>
        </w:rPr>
      </w:pPr>
      <w:r>
        <w:rPr>
          <w:rFonts w:hint="eastAsia"/>
        </w:rPr>
        <w:t>③符合社会主义本质的要求，社会主义的本质是解放和发展生产力，消灭剥削，消除两极分化，最终实现共同富裕。</w:t>
      </w:r>
    </w:p>
    <w:p>
      <w:pPr>
        <w:spacing w:before="0" w:beforeAutospacing="0" w:after="0" w:line="240" w:lineRule="auto"/>
        <w:ind w:firstLine="420" w:firstLineChars="200"/>
        <w:rPr>
          <w:rFonts w:hint="eastAsia"/>
        </w:rPr>
      </w:pPr>
      <w:r>
        <w:rPr>
          <w:rFonts w:hint="eastAsia"/>
        </w:rPr>
        <w:t>④是实现社会主义市场经济体制的根本目标的要求，促进全体人民实现共同富裕是社会主义市场经济体制的根本目标，以公有制为主体、多种所有制经济共同发展，以按劳分配为主体、多种分配方式并存，既能提高效率，又能防止两极分化，让全体人民共享发展成果。</w:t>
      </w:r>
    </w:p>
    <w:p>
      <w:pPr>
        <w:spacing w:before="0" w:beforeAutospacing="0" w:after="0" w:line="240" w:lineRule="auto"/>
        <w:ind w:firstLine="420" w:firstLineChars="200"/>
      </w:pPr>
      <w:r>
        <w:rPr>
          <w:rFonts w:hint="eastAsia"/>
        </w:rPr>
        <w:t>⑤是坚持以人民为中心的发展思想，贯彻新发展理念，坚持共享发展的要求，坚持共享发展保障发展成果更多更公平惠及全体人民。</w:t>
      </w:r>
    </w:p>
    <w:p>
      <w:pPr>
        <w:numPr>
          <w:ilvl w:val="0"/>
          <w:numId w:val="0"/>
        </w:numPr>
        <w:spacing w:before="0" w:beforeAutospacing="0" w:after="0" w:line="240" w:lineRule="auto"/>
        <w:ind w:firstLine="420" w:firstLineChars="200"/>
        <w:rPr>
          <w:rFonts w:ascii="黑体" w:eastAsia="黑体" w:hAnsi="黑体" w:cs="黑体" w:hint="eastAsia"/>
          <w:b/>
          <w:bCs/>
        </w:rPr>
      </w:pPr>
      <w:r>
        <w:rPr>
          <w:rFonts w:ascii="黑体" w:eastAsia="黑体" w:hAnsi="黑体" w:cs="黑体" w:hint="eastAsia"/>
          <w:b/>
          <w:bCs/>
          <w:lang w:val="en-US" w:eastAsia="zh-CN"/>
        </w:rPr>
        <w:t>2.</w:t>
      </w:r>
      <w:r>
        <w:rPr>
          <w:rFonts w:ascii="黑体" w:eastAsia="黑体" w:hAnsi="黑体" w:cs="黑体" w:hint="eastAsia"/>
          <w:b/>
          <w:bCs/>
        </w:rPr>
        <w:t>措施：</w:t>
      </w:r>
    </w:p>
    <w:p>
      <w:pPr>
        <w:numPr>
          <w:ilvl w:val="0"/>
          <w:numId w:val="0"/>
        </w:numPr>
        <w:spacing w:before="0" w:beforeAutospacing="0" w:after="0" w:line="240" w:lineRule="auto"/>
        <w:ind w:firstLine="420" w:firstLineChars="200"/>
        <w:rPr>
          <w:rFonts w:hint="eastAsia"/>
        </w:rPr>
      </w:pPr>
      <w:r>
        <w:rPr>
          <w:rFonts w:ascii="宋体" w:hAnsi="宋体" w:hint="eastAsia"/>
          <w:b/>
          <w:bCs/>
        </w:rPr>
        <w:t>①</w:t>
      </w:r>
      <w:r>
        <w:rPr>
          <w:rFonts w:hint="eastAsia"/>
        </w:rPr>
        <w:t>坚持党的领导</w:t>
      </w:r>
      <w:r>
        <w:rPr>
          <w:rFonts w:hint="eastAsia"/>
          <w:lang w:eastAsia="zh-CN"/>
        </w:rPr>
        <w:t>；</w:t>
      </w:r>
      <w:r>
        <w:rPr>
          <w:rFonts w:hint="eastAsia"/>
        </w:rPr>
        <w:t>归根结底要大力发展生产力，社会主义基本经济制度具有不断解放和发展生产力的显著优势</w:t>
      </w:r>
      <w:r>
        <w:rPr>
          <w:rFonts w:hint="eastAsia"/>
          <w:lang w:eastAsia="zh-CN"/>
        </w:rPr>
        <w:t>；</w:t>
      </w:r>
      <w:r>
        <w:rPr>
          <w:rFonts w:hint="eastAsia"/>
        </w:rPr>
        <w:t>必须坚持社会主义基本经济制度（三个依据材料回答）；既要发挥市场的决定性作用，更要发挥好政府的作用，履行经济职能，加强科学的宏观调控。</w:t>
      </w:r>
    </w:p>
    <w:p>
      <w:pPr>
        <w:numPr>
          <w:ilvl w:val="0"/>
          <w:numId w:val="0"/>
        </w:numPr>
        <w:spacing w:before="0" w:beforeAutospacing="0" w:after="0" w:line="240" w:lineRule="auto"/>
        <w:ind w:firstLine="420" w:firstLineChars="200"/>
        <w:rPr>
          <w:rFonts w:hint="eastAsia"/>
        </w:rPr>
      </w:pPr>
      <w:r>
        <w:rPr>
          <w:rFonts w:ascii="宋体" w:hAnsi="宋体" w:hint="eastAsia"/>
          <w:b/>
          <w:bCs/>
        </w:rPr>
        <w:t>②</w:t>
      </w:r>
      <w:r>
        <w:rPr>
          <w:rFonts w:hint="eastAsia"/>
        </w:rPr>
        <w:t>全面贯彻新发展理念，坚持协调、共享的发展理念；</w:t>
      </w:r>
    </w:p>
    <w:p>
      <w:pPr>
        <w:numPr>
          <w:ilvl w:val="0"/>
          <w:numId w:val="0"/>
        </w:numPr>
        <w:spacing w:before="0" w:beforeAutospacing="0" w:after="0" w:line="240" w:lineRule="auto"/>
        <w:ind w:firstLine="420" w:firstLineChars="200"/>
        <w:rPr>
          <w:rFonts w:hint="eastAsia"/>
        </w:rPr>
      </w:pPr>
      <w:r>
        <w:rPr>
          <w:rFonts w:ascii="宋体" w:hAnsi="宋体" w:hint="eastAsia"/>
          <w:b/>
          <w:bCs/>
        </w:rPr>
        <w:t>③</w:t>
      </w:r>
      <w:r>
        <w:rPr>
          <w:rFonts w:hint="eastAsia"/>
        </w:rPr>
        <w:t>加快建设现代化经济体系，转变经济发展方式、优化经济结构、转换经济增长动力，推动经济高质量发展，把蛋糕做大、做强；</w:t>
      </w:r>
    </w:p>
    <w:p>
      <w:pPr>
        <w:numPr>
          <w:ilvl w:val="0"/>
          <w:numId w:val="0"/>
        </w:numPr>
        <w:spacing w:before="0" w:beforeAutospacing="0" w:after="0" w:line="240" w:lineRule="auto"/>
        <w:ind w:firstLine="420" w:firstLineChars="200"/>
        <w:rPr>
          <w:rFonts w:hint="eastAsia"/>
          <w:b/>
          <w:bCs/>
        </w:rPr>
      </w:pPr>
      <w:r>
        <w:rPr>
          <w:rFonts w:ascii="宋体" w:hAnsi="宋体" w:hint="eastAsia"/>
          <w:b/>
          <w:bCs/>
        </w:rPr>
        <w:t>④</w:t>
      </w:r>
      <w:r>
        <w:rPr>
          <w:rFonts w:hint="eastAsia"/>
        </w:rPr>
        <w:t>建设体现效率、促进公平的分配体系，坚持按劳分配为主体、多种分配方式并存，完善个人收入分配制度</w:t>
      </w:r>
      <w:r>
        <w:rPr>
          <w:rFonts w:hint="eastAsia"/>
          <w:b/>
          <w:bCs/>
        </w:rPr>
        <w:t>（具体内容见一：完善个人收入分配的措施：理顺一个关系、两个同步、初次分配、再分配、第三次分配、调节、消除贫困）</w:t>
      </w:r>
    </w:p>
    <w:p>
      <w:pPr>
        <w:numPr>
          <w:ilvl w:val="0"/>
          <w:numId w:val="0"/>
        </w:numPr>
        <w:spacing w:before="0" w:beforeAutospacing="0" w:after="0" w:line="240" w:lineRule="auto"/>
        <w:ind w:firstLine="420" w:firstLineChars="200"/>
        <w:rPr>
          <w:rFonts w:ascii="宋体" w:hAnsi="宋体" w:hint="eastAsia"/>
        </w:rPr>
      </w:pPr>
      <w:r>
        <w:rPr>
          <w:rFonts w:ascii="宋体" w:hAnsi="宋体" w:hint="eastAsia"/>
        </w:rPr>
        <w:t>⑤大力弘扬脱贫攻坚精神，切实巩固脱贫攻坚成果；</w:t>
      </w:r>
    </w:p>
    <w:p>
      <w:pPr>
        <w:numPr>
          <w:ilvl w:val="0"/>
          <w:numId w:val="0"/>
        </w:numPr>
        <w:spacing w:before="0" w:beforeAutospacing="0" w:after="0" w:line="240" w:lineRule="auto"/>
        <w:ind w:firstLine="420" w:firstLineChars="200"/>
        <w:rPr>
          <w:rFonts w:ascii="宋体" w:hAnsi="宋体" w:hint="eastAsia"/>
        </w:rPr>
      </w:pPr>
      <w:r>
        <w:rPr>
          <w:rFonts w:ascii="宋体" w:hAnsi="宋体" w:hint="eastAsia"/>
        </w:rPr>
        <w:t>⑥劳动是财富的源泉，要弘扬劳动精神，通过辛勤劳动、诚实劳动、创造性劳动致富。</w:t>
      </w:r>
    </w:p>
    <w:p>
      <w:pPr>
        <w:numPr>
          <w:ilvl w:val="0"/>
          <w:numId w:val="0"/>
        </w:numPr>
        <w:spacing w:before="0" w:beforeAutospacing="0" w:after="0" w:line="240" w:lineRule="auto"/>
        <w:ind w:firstLine="420" w:firstLineChars="200"/>
      </w:pPr>
      <w:r>
        <w:rPr>
          <w:rFonts w:ascii="宋体" w:hAnsi="宋体" w:hint="eastAsia"/>
        </w:rPr>
        <w:t>⑦完善社会保障体系，重视发挥第三次分配的作用。</w:t>
      </w:r>
    </w:p>
    <w:p/>
    <w:sectPr>
      <w:headerReference w:type="default" r:id="rId11"/>
      <w:footerReference w:type="default" r:id="rId12"/>
      <w:pgSz w:w="16838" w:h="11906" w:orient="landscape"/>
      <w:pgMar w:top="1179" w:right="873" w:bottom="1179" w:left="873" w:header="851" w:footer="992" w:gutter="0"/>
      <w:cols w:num="2" w:space="708" w:equalWidth="0">
        <w:col w:w="7333" w:space="425"/>
        <w:col w:w="7333" w:space="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EE754D"/>
    <w:rsid w:val="004151FC"/>
    <w:rsid w:val="00C02FC6"/>
    <w:rsid w:val="6AEE754D"/>
  </w:rsids>
  <w:docVars>
    <w:docVar w:name="commondata" w:val="eyJoZGlkIjoiMDQxYWQ1MjY2YmJmNTdjNzFiNWZmMDJhMGEzMjMwYj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qFormat="1"/>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BodyText">
    <w:name w:val="Body Text"/>
    <w:basedOn w:val="Normal"/>
    <w:next w:val="TOC5"/>
    <w:qFormat/>
    <w:pPr>
      <w:spacing w:line="600" w:lineRule="exact"/>
    </w:pPr>
    <w:rPr>
      <w:rFonts w:eastAsia="等线" w:cs="Arial"/>
      <w:sz w:val="18"/>
    </w:rPr>
  </w:style>
  <w:style w:type="paragraph" w:styleId="TOC5">
    <w:name w:val="toc 5"/>
    <w:next w:val="Normal"/>
    <w:qFormat/>
    <w:pPr>
      <w:wordWrap w:val="0"/>
      <w:spacing w:after="200" w:line="276" w:lineRule="auto"/>
      <w:ind w:left="1275"/>
      <w:jc w:val="both"/>
    </w:pPr>
    <w:rPr>
      <w:rFonts w:ascii="宋体" w:eastAsia="Times New Roman" w:hAnsi="宋体" w:cs="Times New Roman"/>
      <w:lang w:val="en-US" w:eastAsia="zh-CN" w:bidi="ar-SA"/>
    </w:rPr>
  </w:style>
  <w:style w:type="paragraph" w:styleId="PlainText">
    <w:name w:val="Plain Text"/>
    <w:basedOn w:val="Normal"/>
    <w:qFormat/>
    <w:rPr>
      <w:rFonts w:ascii="宋体" w:hAnsi="Courier New" w:cs="Courier New"/>
      <w:szCs w:val="21"/>
    </w:rPr>
  </w:style>
  <w:style w:type="paragraph" w:styleId="Footer">
    <w:name w:val="footer"/>
    <w:basedOn w:val="Normal"/>
    <w:qFormat/>
    <w:pPr>
      <w:tabs>
        <w:tab w:val="center" w:pos="4153"/>
        <w:tab w:val="right" w:pos="8306"/>
      </w:tabs>
      <w:snapToGrid w:val="0"/>
      <w:jc w:val="left"/>
    </w:pPr>
    <w:rPr>
      <w:sz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pPr>
      <w:ind w:firstLine="420" w:firstLineChars="200"/>
    </w:pPr>
  </w:style>
  <w:style w:type="table" w:customStyle="1" w:styleId="1">
    <w:name w:val="网格型1"/>
    <w:basedOn w:val="TableNormal"/>
    <w:autoRedefine/>
    <w:qFormat/>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tif" /><Relationship Id="rId7" Type="http://schemas.openxmlformats.org/officeDocument/2006/relationships/image" Target="media/image4.png" /><Relationship Id="rId8" Type="http://schemas.openxmlformats.org/officeDocument/2006/relationships/image" Target="media/image5.tif" /><Relationship Id="rId9" Type="http://schemas.openxmlformats.org/officeDocument/2006/relationships/image" Target="media/image6.png" /></Relationships>
</file>

<file path=word/_rels/footer1.xml.rels><?xml version="1.0" encoding="utf-8" standalone="yes"?><Relationships xmlns="http://schemas.openxmlformats.org/package/2006/relationships"><Relationship Id="rId1" Type="http://schemas.openxmlformats.org/officeDocument/2006/relationships/image" Target="media/image8.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8.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纪小欢</dc:creator>
  <cp:lastModifiedBy>纪小欢</cp:lastModifiedBy>
  <cp:revision>1</cp:revision>
  <dcterms:created xsi:type="dcterms:W3CDTF">2024-01-03T09:48:00Z</dcterms:created>
  <dcterms:modified xsi:type="dcterms:W3CDTF">2024-01-03T09:51:25Z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