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BC9718">
      <w:pPr>
        <w:spacing w:line="360" w:lineRule="auto"/>
        <w:jc w:val="center"/>
        <w:rPr>
          <w:rFonts w:eastAsia="黑体"/>
          <w:b/>
          <w:sz w:val="36"/>
          <w:szCs w:val="36"/>
        </w:rPr>
      </w:pPr>
      <w:r>
        <w:rPr>
          <w:rFonts w:hint="eastAsia" w:eastAsia="黑体"/>
          <w:b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11391900</wp:posOffset>
            </wp:positionH>
            <wp:positionV relativeFrom="topMargin">
              <wp:posOffset>12661900</wp:posOffset>
            </wp:positionV>
            <wp:extent cx="457200" cy="342900"/>
            <wp:effectExtent l="0" t="0" r="0" b="762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</w:rPr>
        <w:t>专题06 自然灾害和地理信息技术</w:t>
      </w:r>
      <w:r>
        <w:rPr>
          <w:rFonts w:eastAsia="黑体"/>
          <w:b/>
          <w:sz w:val="36"/>
          <w:szCs w:val="36"/>
        </w:rPr>
        <w:t>（</w:t>
      </w:r>
      <w:r>
        <w:rPr>
          <w:rFonts w:hint="eastAsia" w:eastAsia="黑体"/>
          <w:b/>
          <w:sz w:val="36"/>
          <w:szCs w:val="36"/>
        </w:rPr>
        <w:t>学考通关</w:t>
      </w:r>
      <w:r>
        <w:rPr>
          <w:rFonts w:eastAsia="黑体"/>
          <w:b/>
          <w:sz w:val="36"/>
          <w:szCs w:val="36"/>
        </w:rPr>
        <w:t>卷）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3"/>
        <w:gridCol w:w="3323"/>
      </w:tblGrid>
      <w:tr w14:paraId="503D7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3" w:type="dxa"/>
            <w:shd w:val="clear" w:color="auto" w:fill="C5E0B3" w:themeFill="accent6" w:themeFillTint="66"/>
          </w:tcPr>
          <w:p w14:paraId="3D7173D9">
            <w:pPr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第</w:t>
            </w:r>
            <w:r>
              <w:rPr>
                <w:rFonts w:hint="eastAsia"/>
                <w:kern w:val="0"/>
                <w:sz w:val="21"/>
                <w:szCs w:val="21"/>
              </w:rPr>
              <w:t>一</w:t>
            </w:r>
            <w:r>
              <w:rPr>
                <w:kern w:val="0"/>
                <w:sz w:val="21"/>
                <w:szCs w:val="21"/>
              </w:rPr>
              <w:t>部分</w:t>
            </w:r>
          </w:p>
        </w:tc>
        <w:tc>
          <w:tcPr>
            <w:tcW w:w="3323" w:type="dxa"/>
            <w:shd w:val="clear" w:color="auto" w:fill="E2EFDA" w:themeFill="accent6" w:themeFillTint="32"/>
          </w:tcPr>
          <w:p w14:paraId="0FD83A55">
            <w:pPr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学考真题精练</w:t>
            </w:r>
          </w:p>
        </w:tc>
      </w:tr>
      <w:tr w14:paraId="1CD3C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3" w:type="dxa"/>
            <w:shd w:val="clear" w:color="auto" w:fill="C5E0B3" w:themeFill="accent6" w:themeFillTint="66"/>
          </w:tcPr>
          <w:p w14:paraId="0BCA9E1F">
            <w:pPr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第</w:t>
            </w:r>
            <w:r>
              <w:rPr>
                <w:rFonts w:hint="eastAsia"/>
                <w:kern w:val="0"/>
                <w:sz w:val="21"/>
                <w:szCs w:val="21"/>
              </w:rPr>
              <w:t>二</w:t>
            </w:r>
            <w:r>
              <w:rPr>
                <w:kern w:val="0"/>
                <w:sz w:val="21"/>
                <w:szCs w:val="21"/>
              </w:rPr>
              <w:t>部分</w:t>
            </w:r>
          </w:p>
        </w:tc>
        <w:tc>
          <w:tcPr>
            <w:tcW w:w="3323" w:type="dxa"/>
            <w:shd w:val="clear" w:color="auto" w:fill="E2EFDA" w:themeFill="accent6" w:themeFillTint="32"/>
          </w:tcPr>
          <w:p w14:paraId="28B17BAF">
            <w:pPr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最新试题测试</w:t>
            </w:r>
          </w:p>
        </w:tc>
      </w:tr>
    </w:tbl>
    <w:p w14:paraId="44A75E62">
      <w:pPr>
        <w:pStyle w:val="2"/>
        <w:spacing w:line="360" w:lineRule="auto"/>
        <w:jc w:val="center"/>
        <w:rPr>
          <w:rFonts w:ascii="Times New Roman" w:cs="Times New Roman"/>
          <w:b/>
          <w:bCs/>
          <w:color w:val="2E75B6" w:themeColor="accent1" w:themeShade="BF"/>
          <w:sz w:val="28"/>
          <w:szCs w:val="28"/>
        </w:rPr>
      </w:pPr>
      <w:r>
        <w:rPr>
          <w:rFonts w:ascii="Times New Roman" w:cs="Times New Roman"/>
          <w:b/>
          <w:bCs/>
          <w:color w:val="2E75B6" w:themeColor="accent1" w:themeShade="BF"/>
          <w:sz w:val="28"/>
          <w:szCs w:val="28"/>
        </w:rPr>
        <w:t>第</w:t>
      </w:r>
      <w:r>
        <w:rPr>
          <w:rFonts w:hint="eastAsia" w:ascii="Times New Roman" w:cs="Times New Roman"/>
          <w:b/>
          <w:bCs/>
          <w:color w:val="2E75B6" w:themeColor="accent1" w:themeShade="BF"/>
          <w:sz w:val="28"/>
          <w:szCs w:val="28"/>
        </w:rPr>
        <w:t>一</w:t>
      </w:r>
      <w:r>
        <w:rPr>
          <w:rFonts w:ascii="Times New Roman" w:cs="Times New Roman"/>
          <w:b/>
          <w:bCs/>
          <w:color w:val="2E75B6" w:themeColor="accent1" w:themeShade="BF"/>
          <w:sz w:val="28"/>
          <w:szCs w:val="28"/>
        </w:rPr>
        <w:t xml:space="preserve">部分 </w:t>
      </w:r>
      <w:r>
        <w:rPr>
          <w:rFonts w:hint="eastAsia" w:ascii="Times New Roman" w:cs="Times New Roman"/>
          <w:b/>
          <w:bCs/>
          <w:color w:val="2E75B6" w:themeColor="accent1" w:themeShade="BF"/>
          <w:sz w:val="28"/>
          <w:szCs w:val="28"/>
        </w:rPr>
        <w:t>学考真题精练</w:t>
      </w:r>
    </w:p>
    <w:p w14:paraId="0D29FB71">
      <w:pPr>
        <w:spacing w:line="360" w:lineRule="auto"/>
        <w:jc w:val="left"/>
        <w:textAlignment w:val="center"/>
        <w:rPr>
          <w:rFonts w:hint="eastAsia"/>
        </w:rPr>
      </w:pPr>
      <w:r>
        <w:t>一、单项选择题</w:t>
      </w:r>
    </w:p>
    <w:p w14:paraId="0FCAEC80">
      <w:pPr>
        <w:spacing w:line="360" w:lineRule="auto"/>
        <w:ind w:firstLine="420"/>
        <w:jc w:val="left"/>
        <w:textAlignment w:val="center"/>
      </w:pPr>
      <w:r>
        <w:t>（2023·新疆·学考真题）</w:t>
      </w:r>
      <w:r>
        <w:rPr>
          <w:rFonts w:ascii="楷体" w:hAnsi="楷体" w:eastAsia="楷体" w:cs="楷体"/>
        </w:rPr>
        <w:t>2023年2月6日，土耳其发生7.8级地震，震源深度20千米。震后，中国19支救援队伍立即驰援灾区，播撒了国际人道主义的“种子”。莫霍界面大陆部分平均深度33千米。据此完成下面小题。</w:t>
      </w:r>
    </w:p>
    <w:p w14:paraId="3F89BC3B">
      <w:pPr>
        <w:spacing w:line="360" w:lineRule="auto"/>
        <w:jc w:val="left"/>
        <w:textAlignment w:val="center"/>
      </w:pPr>
      <w:r>
        <w:t>1．我国救灾队员要迅速、准确地掌握受灾范围和面积，可利用的技术手段主要是（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A2EA6AD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A．数字地球和地理信息系统</w:t>
      </w:r>
      <w:r>
        <w:tab/>
      </w:r>
      <w:r>
        <w:t>B．遥感技术和地理信息系统</w:t>
      </w:r>
    </w:p>
    <w:p w14:paraId="03F2AB26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C．地理信息系统和全球卫星导航系统</w:t>
      </w:r>
      <w:r>
        <w:tab/>
      </w:r>
      <w:r>
        <w:t>D．全球卫星导航系统和数字地球</w:t>
      </w:r>
    </w:p>
    <w:p w14:paraId="2CF99B33">
      <w:pPr>
        <w:spacing w:line="360" w:lineRule="auto"/>
        <w:ind w:firstLine="420"/>
        <w:jc w:val="left"/>
        <w:textAlignment w:val="center"/>
      </w:pPr>
      <w:r>
        <w:t>（2023·新疆·学考真题）</w:t>
      </w:r>
      <w:r>
        <w:rPr>
          <w:rFonts w:ascii="楷体" w:hAnsi="楷体" w:eastAsia="楷体" w:cs="楷体"/>
        </w:rPr>
        <w:t>我国是受台风和寒潮灾害影响较大的国家之一。图为“我国寒潮和台风的主要移动路径示意图”。据此完成下面小题。</w:t>
      </w:r>
    </w:p>
    <w:p w14:paraId="7A99A969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640965" cy="2066925"/>
            <wp:effectExtent l="0" t="0" r="6985" b="0"/>
            <wp:docPr id="100011" name="图片 100011" descr="@@@9c1a824c-a42e-43d5-971e-035cfa236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9c1a824c-a42e-43d5-971e-035cfa236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347" cy="20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0EF1A826">
      <w:pPr>
        <w:spacing w:line="360" w:lineRule="auto"/>
        <w:jc w:val="left"/>
        <w:textAlignment w:val="center"/>
      </w:pPr>
      <w:r>
        <w:t>2．图中显示受寒潮影响较小的区域是（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D8F39EE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A．海南省</w:t>
      </w:r>
      <w:r>
        <w:tab/>
      </w:r>
      <w:r>
        <w:t>B．内蒙古自治区</w:t>
      </w:r>
    </w:p>
    <w:p w14:paraId="7CFA1755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C．辽宁省</w:t>
      </w:r>
      <w:r>
        <w:tab/>
      </w:r>
      <w:r>
        <w:t>D．新疆维吾尔自治区</w:t>
      </w:r>
    </w:p>
    <w:p w14:paraId="482DF5B3">
      <w:pPr>
        <w:spacing w:line="360" w:lineRule="auto"/>
        <w:jc w:val="left"/>
        <w:textAlignment w:val="center"/>
      </w:pPr>
      <w:r>
        <w:t>3．下列关于沿海地区防御台风的措施，叙述正确的是（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7E32256">
      <w:pPr>
        <w:spacing w:line="360" w:lineRule="auto"/>
        <w:jc w:val="left"/>
        <w:textAlignment w:val="center"/>
      </w:pPr>
      <w:r>
        <w:t>①海上船只减速慢行</w:t>
      </w:r>
      <w:r>
        <w:rPr>
          <w:rFonts w:hint="eastAsia"/>
        </w:rPr>
        <w:t xml:space="preserve"> </w:t>
      </w:r>
      <w:r>
        <w:t xml:space="preserve"> ②居民尽量减少外出</w:t>
      </w:r>
      <w:r>
        <w:rPr>
          <w:rFonts w:hint="eastAsia"/>
        </w:rPr>
        <w:t xml:space="preserve"> </w:t>
      </w:r>
      <w:r>
        <w:t xml:space="preserve"> ③密切关注气象预警信息</w:t>
      </w:r>
      <w:r>
        <w:rPr>
          <w:rFonts w:hint="eastAsia"/>
        </w:rPr>
        <w:t xml:space="preserve"> </w:t>
      </w:r>
      <w:r>
        <w:t xml:space="preserve"> ④居民及时向低洼地区转移</w:t>
      </w:r>
    </w:p>
    <w:p w14:paraId="5D4F416C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 w14:paraId="78395A5C">
      <w:pPr>
        <w:spacing w:line="360" w:lineRule="auto"/>
        <w:ind w:firstLine="420"/>
        <w:jc w:val="left"/>
        <w:textAlignment w:val="center"/>
      </w:pPr>
      <w:r>
        <w:t>（2023·</w:t>
      </w:r>
      <w:r>
        <w:rPr>
          <w:rFonts w:hint="eastAsia"/>
        </w:rPr>
        <w:t>四川</w:t>
      </w:r>
      <w:r>
        <w:t>·学考真题）</w:t>
      </w:r>
      <w:r>
        <w:rPr>
          <w:rFonts w:ascii="楷体" w:hAnsi="楷体" w:eastAsia="楷体" w:cs="楷体"/>
        </w:rPr>
        <w:t>图为某区域地理要素关联图。读图完成下面小题。</w:t>
      </w:r>
    </w:p>
    <w:p w14:paraId="0F398188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219325" cy="981075"/>
            <wp:effectExtent l="0" t="0" r="0" b="0"/>
            <wp:docPr id="1" name="图片 1" descr="@@@f58bead5-b450-4fdc-9044-282e65e6c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f58bead5-b450-4fdc-9044-282e65e6cc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8EC1">
      <w:pPr>
        <w:spacing w:line="360" w:lineRule="auto"/>
        <w:jc w:val="left"/>
        <w:textAlignment w:val="center"/>
      </w:pPr>
      <w:r>
        <w:t>4．据图示信息推测，该区域河流（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916A17C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A．水流湍急</w:t>
      </w:r>
      <w:r>
        <w:tab/>
      </w:r>
      <w:r>
        <w:t>B．含沙量大</w:t>
      </w:r>
      <w:r>
        <w:tab/>
      </w:r>
      <w:r>
        <w:t>C．结冰期长</w:t>
      </w:r>
      <w:r>
        <w:tab/>
      </w:r>
      <w:r>
        <w:t>D．春汛明显</w:t>
      </w:r>
    </w:p>
    <w:p w14:paraId="1B66F49A">
      <w:pPr>
        <w:spacing w:line="360" w:lineRule="auto"/>
        <w:jc w:val="left"/>
        <w:textAlignment w:val="center"/>
      </w:pPr>
      <w:r>
        <w:t>5．如果该区域植被遭到大量破坏，可能使（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964355F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A．泥石流增加</w:t>
      </w:r>
      <w:r>
        <w:tab/>
      </w:r>
      <w:r>
        <w:t>B．地震增多</w:t>
      </w:r>
      <w:r>
        <w:tab/>
      </w:r>
      <w:r>
        <w:t>C．寒潮天气频发</w:t>
      </w:r>
      <w:r>
        <w:tab/>
      </w:r>
      <w:r>
        <w:t>D．地表径流减少</w:t>
      </w:r>
    </w:p>
    <w:p w14:paraId="1615EF81">
      <w:pPr>
        <w:spacing w:line="360" w:lineRule="auto"/>
        <w:ind w:firstLine="420"/>
        <w:jc w:val="left"/>
        <w:textAlignment w:val="center"/>
      </w:pPr>
      <w:r>
        <w:t>（2023·</w:t>
      </w:r>
      <w:r>
        <w:rPr>
          <w:rFonts w:hint="eastAsia"/>
        </w:rPr>
        <w:t>广东</w:t>
      </w:r>
      <w:r>
        <w:t>·学考真题）</w:t>
      </w:r>
      <w:r>
        <w:rPr>
          <w:rFonts w:ascii="楷体" w:hAnsi="楷体" w:eastAsia="楷体" w:cs="楷体"/>
        </w:rPr>
        <w:t>据中央气象台发布信息，2018年11月24日20时至11月25日20时，北京北部、河北北部和西部、山西东部等地区森林火险气象等级较高。</w:t>
      </w:r>
      <w:r>
        <w:t>据此完成下面小题。</w:t>
      </w:r>
    </w:p>
    <w:p w14:paraId="068FE2DC">
      <w:pPr>
        <w:spacing w:line="360" w:lineRule="auto"/>
        <w:jc w:val="left"/>
        <w:textAlignment w:val="center"/>
      </w:pPr>
      <w:r>
        <w:t>6．上述地区在该时段森林火险气象等级较高的主要原因可能有</w:t>
      </w:r>
    </w:p>
    <w:p w14:paraId="58E8FF17">
      <w:pPr>
        <w:spacing w:line="360" w:lineRule="auto"/>
        <w:jc w:val="left"/>
        <w:textAlignment w:val="center"/>
      </w:pPr>
      <w:r>
        <w:t>①空气湿度小</w:t>
      </w:r>
      <w:r>
        <w:rPr>
          <w:rFonts w:eastAsia="Times New Roman"/>
          <w:kern w:val="0"/>
          <w:sz w:val="24"/>
          <w:szCs w:val="24"/>
        </w:rPr>
        <w:t>  </w:t>
      </w:r>
      <w:r>
        <w:t>②气温较高</w:t>
      </w:r>
      <w:r>
        <w:rPr>
          <w:rFonts w:eastAsia="Times New Roman"/>
          <w:kern w:val="0"/>
          <w:sz w:val="24"/>
          <w:szCs w:val="24"/>
        </w:rPr>
        <w:t>  </w:t>
      </w:r>
      <w:r>
        <w:t>③人口密集</w:t>
      </w:r>
      <w:r>
        <w:rPr>
          <w:rFonts w:eastAsia="Times New Roman"/>
          <w:kern w:val="0"/>
          <w:sz w:val="24"/>
          <w:szCs w:val="24"/>
        </w:rPr>
        <w:t>  </w:t>
      </w:r>
      <w:r>
        <w:t>④风力较大</w:t>
      </w:r>
    </w:p>
    <w:p w14:paraId="2770510A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 w14:paraId="5D300750">
      <w:pPr>
        <w:spacing w:line="360" w:lineRule="auto"/>
        <w:jc w:val="left"/>
        <w:textAlignment w:val="center"/>
      </w:pPr>
      <w:r>
        <w:t>7．森林火险气象等级较高时，当地采取的最合理的防灾措施是</w:t>
      </w:r>
    </w:p>
    <w:p w14:paraId="5C370117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A．紧急撤离全部居民</w:t>
      </w:r>
      <w:r>
        <w:tab/>
      </w:r>
      <w:r>
        <w:t>B．加强监测与预报</w:t>
      </w:r>
    </w:p>
    <w:p w14:paraId="75CADD4C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C．大规模砍伐森林</w:t>
      </w:r>
      <w:r>
        <w:tab/>
      </w:r>
      <w:r>
        <w:t>D．加固木质建筑物</w:t>
      </w:r>
    </w:p>
    <w:p w14:paraId="7D92FD71">
      <w:pPr>
        <w:spacing w:line="360" w:lineRule="auto"/>
        <w:ind w:firstLine="420"/>
        <w:jc w:val="left"/>
        <w:textAlignment w:val="center"/>
      </w:pPr>
      <w:r>
        <w:t>（2023·</w:t>
      </w:r>
      <w:r>
        <w:rPr>
          <w:rFonts w:hint="eastAsia"/>
        </w:rPr>
        <w:t>广东</w:t>
      </w:r>
      <w:r>
        <w:t>·学考真题）</w:t>
      </w:r>
      <w:r>
        <w:rPr>
          <w:rFonts w:ascii="楷体" w:hAnsi="楷体" w:eastAsia="楷体" w:cs="楷体"/>
        </w:rPr>
        <w:t>2021年7月17日—22日,河南多地遭遇特大暴雨袭击,20日2时—21日2时,郑州市日累计降雨量达622.7mm,引发地铁、楼房进水,车辆被淹。据此完成下面小题。</w:t>
      </w:r>
    </w:p>
    <w:p w14:paraId="78741545">
      <w:pPr>
        <w:spacing w:line="360" w:lineRule="auto"/>
        <w:jc w:val="left"/>
        <w:textAlignment w:val="center"/>
      </w:pPr>
      <w:r>
        <w:t>8．为监测此次内涝的发展变化,可采用的地理信息技术是（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4F558E3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A．GPS</w:t>
      </w:r>
      <w:r>
        <w:tab/>
      </w:r>
      <w:r>
        <w:t>B．RS</w:t>
      </w:r>
      <w:r>
        <w:tab/>
      </w:r>
      <w:r>
        <w:t>C．GIS</w:t>
      </w:r>
      <w:r>
        <w:tab/>
      </w:r>
      <w:r>
        <w:t>D．BDS</w:t>
      </w:r>
    </w:p>
    <w:p w14:paraId="394C469A">
      <w:pPr>
        <w:spacing w:line="360" w:lineRule="auto"/>
        <w:ind w:firstLine="420"/>
        <w:jc w:val="left"/>
        <w:textAlignment w:val="center"/>
      </w:pPr>
      <w:r>
        <w:t>（2023·</w:t>
      </w:r>
      <w:r>
        <w:rPr>
          <w:rFonts w:hint="eastAsia"/>
        </w:rPr>
        <w:t>北京</w:t>
      </w:r>
      <w:r>
        <w:t>·学考真题）</w:t>
      </w:r>
      <w:r>
        <w:rPr>
          <w:rFonts w:ascii="楷体" w:hAnsi="楷体" w:eastAsia="楷体" w:cs="楷体"/>
        </w:rPr>
        <w:t>2022年11月12日，北京市气象台发布寒潮蓝色预警。据此完成下面小题。</w:t>
      </w:r>
    </w:p>
    <w:p w14:paraId="4F7D0453">
      <w:pPr>
        <w:spacing w:line="360" w:lineRule="auto"/>
        <w:jc w:val="left"/>
        <w:textAlignment w:val="center"/>
      </w:pPr>
      <w:r>
        <w:t>9．寒潮对北京地区的影响是（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89FD53B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A．河流泥沙淤积</w:t>
      </w:r>
      <w:r>
        <w:tab/>
      </w:r>
      <w:r>
        <w:t>B．大风降温</w:t>
      </w:r>
      <w:r>
        <w:tab/>
      </w:r>
      <w:r>
        <w:t>C．土壤严重缺水</w:t>
      </w:r>
      <w:r>
        <w:tab/>
      </w:r>
      <w:r>
        <w:t>D．树木枯死</w:t>
      </w:r>
    </w:p>
    <w:p w14:paraId="5428FA2B">
      <w:pPr>
        <w:spacing w:line="360" w:lineRule="auto"/>
        <w:jc w:val="left"/>
        <w:textAlignment w:val="center"/>
      </w:pPr>
      <w:r>
        <w:t>10．防御寒潮的主要措施有（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120298C">
      <w:pPr>
        <w:spacing w:line="360" w:lineRule="auto"/>
        <w:jc w:val="left"/>
        <w:textAlignment w:val="center"/>
      </w:pPr>
      <w:r>
        <w:t>①关注天气预报预警②增加野外考察活动③提醒居民添衣保暖④做好通信设施维护</w:t>
      </w:r>
    </w:p>
    <w:p w14:paraId="3D1B67FA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 w14:paraId="184782E7">
      <w:pPr>
        <w:spacing w:line="360" w:lineRule="auto"/>
        <w:ind w:firstLine="420"/>
        <w:jc w:val="left"/>
        <w:textAlignment w:val="center"/>
      </w:pPr>
      <w:r>
        <w:t>（2023.7·</w:t>
      </w:r>
      <w:r>
        <w:rPr>
          <w:rFonts w:hint="eastAsia"/>
        </w:rPr>
        <w:t>浙江</w:t>
      </w:r>
      <w:r>
        <w:t>·学考真题）</w:t>
      </w:r>
      <w:r>
        <w:rPr>
          <w:rFonts w:ascii="楷体" w:hAnsi="楷体" w:eastAsia="楷体" w:cs="楷体"/>
        </w:rPr>
        <w:t>下图为某同学在浙江某地研学时拍摄的湖泊照片。据此完成下面小题。</w:t>
      </w:r>
    </w:p>
    <w:p w14:paraId="2BC3F553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505075" cy="1338580"/>
            <wp:effectExtent l="0" t="0" r="0" b="0"/>
            <wp:docPr id="100013" name="图片 100013" descr="@@@64860753-c958-43c6-b594-3fba803a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64860753-c958-43c6-b594-3fba803a6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405" cy="13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07BE4A95">
      <w:pPr>
        <w:spacing w:line="360" w:lineRule="auto"/>
        <w:jc w:val="left"/>
        <w:textAlignment w:val="center"/>
      </w:pPr>
      <w:r>
        <w:t>11．要获取该湖的三维坐标（经度、纬度和海拔）,需借助的地理信息技术是（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EEAAD3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A．遥感技术</w:t>
      </w:r>
      <w:r>
        <w:tab/>
      </w:r>
      <w:r>
        <w:t>B．人工智能</w:t>
      </w:r>
      <w:r>
        <w:tab/>
      </w:r>
      <w:r>
        <w:t>C．地理信息系统</w:t>
      </w:r>
      <w:r>
        <w:tab/>
      </w:r>
      <w:r>
        <w:t>D．全球卫星导航系统</w:t>
      </w:r>
    </w:p>
    <w:p w14:paraId="485C38BD">
      <w:pPr>
        <w:spacing w:line="360" w:lineRule="auto"/>
        <w:ind w:firstLine="420"/>
        <w:jc w:val="left"/>
        <w:textAlignment w:val="center"/>
      </w:pPr>
      <w:r>
        <w:t>（2022·</w:t>
      </w:r>
      <w:r>
        <w:rPr>
          <w:rFonts w:hint="eastAsia"/>
        </w:rPr>
        <w:t>天津</w:t>
      </w:r>
      <w:r>
        <w:t>·学考真题）</w:t>
      </w:r>
      <w:r>
        <w:rPr>
          <w:rFonts w:ascii="楷体" w:hAnsi="楷体" w:eastAsia="楷体" w:cs="楷体"/>
        </w:rPr>
        <w:t>海南省的海花岛景区由三个独立的离岸式岛屿组成，填海面积约8平方千米，距海岸线约600米，总跨度约6.8千米。据此完成下面小题。</w:t>
      </w:r>
    </w:p>
    <w:p w14:paraId="418FCCDC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495675" cy="1695450"/>
            <wp:effectExtent l="0" t="0" r="0" b="0"/>
            <wp:docPr id="100007" name="图片 100007" descr="@@@1a9054ec-1d01-4f8d-b5eb-2c430fb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1a9054ec-1d01-4f8d-b5eb-2c430fb418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  </w:t>
      </w:r>
    </w:p>
    <w:p w14:paraId="401B904B">
      <w:pPr>
        <w:spacing w:line="360" w:lineRule="auto"/>
        <w:jc w:val="left"/>
        <w:textAlignment w:val="center"/>
      </w:pPr>
      <w:r>
        <w:t>12．最适宜在海花岛生长的植被属于（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FE0EE7B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A．温带植被</w:t>
      </w:r>
      <w:r>
        <w:tab/>
      </w:r>
      <w:r>
        <w:t>B．寒带植被</w:t>
      </w:r>
      <w:r>
        <w:tab/>
      </w:r>
      <w:r>
        <w:t>C．热带植被</w:t>
      </w:r>
      <w:r>
        <w:tab/>
      </w:r>
      <w:r>
        <w:t>D．苔原植被</w:t>
      </w:r>
    </w:p>
    <w:p w14:paraId="730C2A57">
      <w:pPr>
        <w:spacing w:line="360" w:lineRule="auto"/>
        <w:jc w:val="left"/>
        <w:textAlignment w:val="center"/>
      </w:pPr>
      <w:r>
        <w:t>13．海花岛建成后需要重点防御的自然灾害是（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8F6F4A5">
      <w:pPr>
        <w:spacing w:line="360" w:lineRule="auto"/>
        <w:jc w:val="left"/>
        <w:textAlignment w:val="center"/>
      </w:pPr>
      <w:r>
        <w:t>A．地震</w:t>
      </w:r>
      <w:r>
        <w:tab/>
      </w:r>
      <w:r>
        <w:t>B．台风</w:t>
      </w:r>
      <w:r>
        <w:tab/>
      </w:r>
      <w:r>
        <w:t>C．滑坡</w:t>
      </w:r>
      <w:r>
        <w:tab/>
      </w:r>
      <w:r>
        <w:t>D．泥石流</w:t>
      </w:r>
    </w:p>
    <w:p w14:paraId="0C2B3D55">
      <w:pPr>
        <w:spacing w:line="360" w:lineRule="auto"/>
        <w:jc w:val="left"/>
        <w:textAlignment w:val="center"/>
      </w:pPr>
      <w:r>
        <w:t>二、综合题</w:t>
      </w:r>
    </w:p>
    <w:p w14:paraId="1C098609">
      <w:pPr>
        <w:spacing w:line="360" w:lineRule="auto"/>
        <w:jc w:val="left"/>
        <w:textAlignment w:val="center"/>
      </w:pPr>
      <w:r>
        <w:t>14．（2022·</w:t>
      </w:r>
      <w:r>
        <w:rPr>
          <w:rFonts w:hint="eastAsia"/>
        </w:rPr>
        <w:t>江苏</w:t>
      </w:r>
      <w:r>
        <w:t>·学考真题）阅读材料，回答下列问题。</w:t>
      </w:r>
    </w:p>
    <w:p w14:paraId="4D2A9CF4">
      <w:pPr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材料一</w:t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许多灾害的发生具有一定关联性，甚至形成灾害链。地震可能直接或间接引发多种灾害。即时获取地震相关数据并发布预警信息，能够在一定程度上减轻灾情。</w:t>
      </w:r>
    </w:p>
    <w:p w14:paraId="3F0B0728">
      <w:pPr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材料二</w:t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2021年12月22日21时46分，常州市天宁区发生4.2级地震。相关部门成功预警此次地震，周边城市获得时长不等的预警信息。下图为“地震预警过程示意图”。</w:t>
      </w:r>
    </w:p>
    <w:p w14:paraId="7EBED77E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5276215" cy="1824355"/>
            <wp:effectExtent l="0" t="0" r="0" b="0"/>
            <wp:docPr id="100051" name="图片 100051" descr="@@@d60a0d67-fd2d-42fa-9615-1707e5826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d60a0d67-fd2d-42fa-9615-1707e5826f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C07E">
      <w:pPr>
        <w:spacing w:line="360" w:lineRule="auto"/>
        <w:jc w:val="left"/>
        <w:textAlignment w:val="center"/>
      </w:pPr>
      <w:r>
        <w:t>(1)根据下图中的灾情描述，写出灾害名称。</w:t>
      </w:r>
    </w:p>
    <w:p w14:paraId="10D9E392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905375" cy="2152650"/>
            <wp:effectExtent l="0" t="0" r="0" b="0"/>
            <wp:docPr id="100053" name="图片 100053" descr="@@@644671c9-29bb-48cf-9882-5de1170e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644671c9-29bb-48cf-9882-5de1170e7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53B8">
      <w:pPr>
        <w:spacing w:line="360" w:lineRule="auto"/>
        <w:jc w:val="left"/>
        <w:textAlignment w:val="center"/>
      </w:pPr>
      <w:r>
        <w:t>(2)地震预警利用了两个重要的“时间差”：一是地震波中破坏性较小的</w:t>
      </w:r>
      <w:r>
        <w:rPr>
          <w:rFonts w:eastAsia="Times New Roman"/>
          <w:u w:val="single"/>
        </w:rPr>
        <w:t xml:space="preserve">      </w:t>
      </w:r>
      <w:r>
        <w:t>先到达，二是信息传播的速度比地震波传播速度更；不同城市获取的预警时长不同，主要与</w:t>
      </w:r>
      <w:r>
        <w:rPr>
          <w:rFonts w:eastAsia="Times New Roman"/>
          <w:u w:val="single"/>
        </w:rPr>
        <w:t xml:space="preserve">      </w:t>
      </w:r>
      <w:r>
        <w:t>有关。</w:t>
      </w:r>
    </w:p>
    <w:p w14:paraId="53AD080B">
      <w:pPr>
        <w:spacing w:line="360" w:lineRule="auto"/>
        <w:jc w:val="left"/>
        <w:textAlignment w:val="center"/>
      </w:pPr>
      <w:r>
        <w:t xml:space="preserve">(3)收到地震预警信息时，如果时间紧迫，无法逃离，身处室内的你如何避灾？ </w:t>
      </w:r>
    </w:p>
    <w:p w14:paraId="60C77C87">
      <w:pPr>
        <w:rPr>
          <w:rFonts w:hint="eastAsia" w:eastAsia="宋体"/>
          <w:lang w:eastAsia="zh-CN"/>
        </w:rPr>
      </w:pPr>
    </w:p>
    <w:p w14:paraId="4C7B3B36">
      <w:pPr>
        <w:jc w:val="center"/>
        <w:rPr>
          <w:b/>
          <w:bCs/>
          <w:color w:val="2E75B6" w:themeColor="accent1" w:themeShade="BF"/>
          <w:sz w:val="28"/>
          <w:szCs w:val="28"/>
        </w:rPr>
      </w:pPr>
      <w:r>
        <w:rPr>
          <w:b/>
          <w:bCs/>
          <w:color w:val="2E75B6" w:themeColor="accent1" w:themeShade="BF"/>
          <w:sz w:val="28"/>
          <w:szCs w:val="28"/>
        </w:rPr>
        <w:t>第</w:t>
      </w:r>
      <w:r>
        <w:rPr>
          <w:rFonts w:hint="eastAsia"/>
          <w:b/>
          <w:bCs/>
          <w:color w:val="2E75B6" w:themeColor="accent1" w:themeShade="BF"/>
          <w:sz w:val="28"/>
          <w:szCs w:val="28"/>
        </w:rPr>
        <w:t>一</w:t>
      </w:r>
      <w:r>
        <w:rPr>
          <w:b/>
          <w:bCs/>
          <w:color w:val="2E75B6" w:themeColor="accent1" w:themeShade="BF"/>
          <w:sz w:val="28"/>
          <w:szCs w:val="28"/>
        </w:rPr>
        <w:t>部分</w:t>
      </w:r>
      <w:r>
        <w:rPr>
          <w:rFonts w:hint="eastAsia"/>
          <w:b/>
          <w:bCs/>
          <w:color w:val="2E75B6" w:themeColor="accent1" w:themeShade="BF"/>
          <w:sz w:val="28"/>
          <w:szCs w:val="28"/>
        </w:rPr>
        <w:t xml:space="preserve"> </w:t>
      </w:r>
      <w:r>
        <w:rPr>
          <w:b/>
          <w:bCs/>
          <w:color w:val="2E75B6" w:themeColor="accent1" w:themeShade="BF"/>
          <w:sz w:val="28"/>
          <w:szCs w:val="28"/>
        </w:rPr>
        <w:t xml:space="preserve">  最新试题测试</w:t>
      </w:r>
    </w:p>
    <w:p w14:paraId="1ADBEC88">
      <w:pPr>
        <w:jc w:val="left"/>
      </w:pPr>
      <w:r>
        <w:t>一、单项选择题</w:t>
      </w:r>
    </w:p>
    <w:p w14:paraId="732024A1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（2023·全国·高一学业考试）</w:t>
      </w:r>
      <w:r>
        <w:rPr>
          <w:rFonts w:ascii="楷体" w:hAnsi="楷体" w:eastAsia="楷体" w:cs="楷体"/>
        </w:rPr>
        <w:t>下图为我国自然灾害区划示意图。读图完成下面小题。</w:t>
      </w:r>
    </w:p>
    <w:p w14:paraId="554031B4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836545" cy="2305050"/>
            <wp:effectExtent l="0" t="0" r="1905" b="0"/>
            <wp:docPr id="100003" name="图片 100003" descr="@@@fca969aa-a80e-4995-8c17-22044e862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ca969aa-a80e-4995-8c17-22044e862a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9275" cy="23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137C">
      <w:pPr>
        <w:shd w:val="clear" w:color="auto" w:fill="FFFFFF" w:themeFill="background1"/>
        <w:spacing w:line="360" w:lineRule="auto"/>
        <w:jc w:val="left"/>
        <w:textAlignment w:val="center"/>
      </w:pPr>
      <w:r>
        <w:t>1．地区Ⅰ最主要的自然灾害是（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EF80CD7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A．寒潮</w:t>
      </w:r>
      <w:r>
        <w:tab/>
      </w:r>
      <w:r>
        <w:t>B．台风</w:t>
      </w:r>
      <w:r>
        <w:tab/>
      </w:r>
      <w:r>
        <w:t>C．旱涝</w:t>
      </w:r>
      <w:r>
        <w:tab/>
      </w:r>
      <w:r>
        <w:t>D．地震</w:t>
      </w:r>
    </w:p>
    <w:p w14:paraId="7E0E8498">
      <w:pPr>
        <w:shd w:val="clear" w:color="auto" w:fill="FFFFFF" w:themeFill="background1"/>
        <w:spacing w:line="360" w:lineRule="auto"/>
        <w:jc w:val="left"/>
        <w:textAlignment w:val="center"/>
      </w:pPr>
      <w:r>
        <w:t>2．泥石流是地区Ⅳ分布最为集中的自然灾害，其自然原因有（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7C68A54">
      <w:pPr>
        <w:shd w:val="clear" w:color="auto" w:fill="FFFFFF" w:themeFill="background1"/>
        <w:spacing w:line="360" w:lineRule="auto"/>
        <w:jc w:val="left"/>
        <w:textAlignment w:val="center"/>
      </w:pPr>
      <w:r>
        <w:t>①地形崎岖②全年降水少，年际变化大③地表基岩广布④地表岩石破碎，松散碎屑物多</w:t>
      </w:r>
    </w:p>
    <w:p w14:paraId="4BA7DF9E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C．①④</w:t>
      </w:r>
      <w:r>
        <w:tab/>
      </w:r>
      <w:r>
        <w:t>D．②④</w:t>
      </w:r>
    </w:p>
    <w:p w14:paraId="4513E772">
      <w:pPr>
        <w:shd w:val="clear" w:color="auto" w:fill="FFFFFF" w:themeFill="background1"/>
        <w:spacing w:line="360" w:lineRule="auto"/>
        <w:jc w:val="left"/>
        <w:textAlignment w:val="center"/>
      </w:pPr>
      <w:r>
        <w:t>3．干旱与洪涝是我国分布最广的两种自然灾害，下列措施既能防洪又能抗旱的有（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7E008BF">
      <w:pPr>
        <w:shd w:val="clear" w:color="auto" w:fill="FFFFFF" w:themeFill="background1"/>
        <w:spacing w:line="360" w:lineRule="auto"/>
        <w:jc w:val="left"/>
        <w:textAlignment w:val="center"/>
      </w:pPr>
      <w:r>
        <w:t>①植树造林②修建水库③疏浚河道④打机井</w:t>
      </w:r>
    </w:p>
    <w:p w14:paraId="02DA57A3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 w14:paraId="20F0DC05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（2023秋·高一单元测试）</w:t>
      </w:r>
      <w:r>
        <w:rPr>
          <w:rFonts w:ascii="楷体" w:hAnsi="楷体" w:eastAsia="楷体" w:cs="楷体"/>
        </w:rPr>
        <w:t>读“华北海河某支流流域图”（下图），完成下面小题。</w:t>
      </w:r>
    </w:p>
    <w:p w14:paraId="5A707A3F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352800" cy="2212975"/>
            <wp:effectExtent l="0" t="0" r="0" b="0"/>
            <wp:docPr id="100005" name="图片 100005" descr="@@@4f3a981783e64a5b8a83301de01da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f3a981783e64a5b8a83301de01da2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892" cy="22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53CD">
      <w:pPr>
        <w:shd w:val="clear" w:color="auto" w:fill="FFFFFF" w:themeFill="background1"/>
        <w:spacing w:line="360" w:lineRule="auto"/>
        <w:jc w:val="left"/>
        <w:textAlignment w:val="center"/>
      </w:pPr>
      <w:r>
        <w:t>4．下列不属于该河中下游地区多洪涝灾害的原因是（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1F631D7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A．降水集中</w:t>
      </w:r>
      <w:r>
        <w:tab/>
      </w:r>
      <w:r>
        <w:t>B．地势低平</w:t>
      </w:r>
    </w:p>
    <w:p w14:paraId="4D0A90A9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C．水库较多</w:t>
      </w:r>
      <w:r>
        <w:tab/>
      </w:r>
      <w:r>
        <w:t>D．支流众多</w:t>
      </w:r>
    </w:p>
    <w:p w14:paraId="38D97AC5">
      <w:pPr>
        <w:shd w:val="clear" w:color="auto" w:fill="FFFFFF" w:themeFill="background1"/>
        <w:spacing w:line="360" w:lineRule="auto"/>
        <w:jc w:val="left"/>
        <w:textAlignment w:val="center"/>
      </w:pPr>
      <w:r>
        <w:t>5．若图示区域雨季7-8月正常时间出现，则下列有关该区域洪涝灾害危害的叙述，错误的是（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870F0B0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A．淹没村庄，造成人员伤亡、财产损失</w:t>
      </w:r>
    </w:p>
    <w:p w14:paraId="336C643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B．淹没耕地，造成冬小麦减产或绝收</w:t>
      </w:r>
    </w:p>
    <w:p w14:paraId="0EC4D19C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C．冲毁公路、铁路，导致交通中断</w:t>
      </w:r>
    </w:p>
    <w:p w14:paraId="26D9F7CB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D．冲毁供水、供电设施，导致停水停电</w:t>
      </w:r>
    </w:p>
    <w:p w14:paraId="05A619C6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（2023秋·高一校考课前预习）</w:t>
      </w:r>
      <w:r>
        <w:rPr>
          <w:rFonts w:ascii="楷体" w:hAnsi="楷体" w:eastAsia="楷体" w:cs="楷体"/>
        </w:rPr>
        <w:t>读</w:t>
      </w:r>
      <w:r>
        <w:t>“</w:t>
      </w:r>
      <w:r>
        <w:rPr>
          <w:rFonts w:ascii="楷体" w:hAnsi="楷体" w:eastAsia="楷体" w:cs="楷体"/>
        </w:rPr>
        <w:t>地质灾害景观示意图</w:t>
      </w:r>
      <w:r>
        <w:t>”</w:t>
      </w:r>
      <w:r>
        <w:rPr>
          <w:rFonts w:ascii="楷体" w:hAnsi="楷体" w:eastAsia="楷体" w:cs="楷体"/>
        </w:rPr>
        <w:t>，完成下列小题。</w:t>
      </w:r>
    </w:p>
    <w:p w14:paraId="4E41FE4C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323590" cy="1905000"/>
            <wp:effectExtent l="0" t="0" r="0" b="0"/>
            <wp:docPr id="2" name="图片 2" descr="@@@41254fab-b621-4060-a5e1-0f50b73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41254fab-b621-4060-a5e1-0f50b73129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794" cy="190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3D5B2C8A">
      <w:pPr>
        <w:shd w:val="clear" w:color="auto" w:fill="FFFFFF" w:themeFill="background1"/>
        <w:spacing w:line="360" w:lineRule="auto"/>
        <w:jc w:val="left"/>
        <w:textAlignment w:val="center"/>
      </w:pPr>
      <w:r>
        <w:t>6．反映泥石流现象的是（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04D4CB2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 w14:paraId="5053CF4C">
      <w:pPr>
        <w:shd w:val="clear" w:color="auto" w:fill="FFFFFF" w:themeFill="background1"/>
        <w:spacing w:line="360" w:lineRule="auto"/>
        <w:jc w:val="left"/>
        <w:textAlignment w:val="center"/>
      </w:pPr>
      <w:r>
        <w:t>7．有关滑坡和泥石流的说法，正确的是（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F46ACB7">
      <w:pPr>
        <w:shd w:val="clear" w:color="auto" w:fill="FFFFFF" w:themeFill="background1"/>
        <w:spacing w:line="360" w:lineRule="auto"/>
        <w:jc w:val="left"/>
        <w:textAlignment w:val="center"/>
      </w:pPr>
      <w:r>
        <w:t>①滑坡就是冰川在重力和压力作用下向下滑动的现象</w:t>
      </w:r>
    </w:p>
    <w:p w14:paraId="443754E2">
      <w:pPr>
        <w:shd w:val="clear" w:color="auto" w:fill="FFFFFF" w:themeFill="background1"/>
        <w:spacing w:line="360" w:lineRule="auto"/>
        <w:jc w:val="left"/>
        <w:textAlignment w:val="center"/>
      </w:pPr>
      <w:r>
        <w:t>②泥石流就是特大洪水暴发</w:t>
      </w:r>
    </w:p>
    <w:p w14:paraId="43EDE3E7">
      <w:pPr>
        <w:shd w:val="clear" w:color="auto" w:fill="FFFFFF" w:themeFill="background1"/>
        <w:spacing w:line="360" w:lineRule="auto"/>
        <w:jc w:val="left"/>
        <w:textAlignment w:val="center"/>
      </w:pPr>
      <w:r>
        <w:t>③滑坡和泥石流都会破坏农田、村舍、道路等，危及人类生命与财产安全</w:t>
      </w:r>
    </w:p>
    <w:p w14:paraId="462BFCB5">
      <w:pPr>
        <w:shd w:val="clear" w:color="auto" w:fill="FFFFFF" w:themeFill="background1"/>
        <w:spacing w:line="360" w:lineRule="auto"/>
        <w:jc w:val="left"/>
        <w:textAlignment w:val="center"/>
      </w:pPr>
      <w:r>
        <w:t>④滑坡和泥石流是一种分布较广的自然灾害</w:t>
      </w:r>
    </w:p>
    <w:p w14:paraId="10E6B6D8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B．③④</w:t>
      </w:r>
      <w:r>
        <w:tab/>
      </w:r>
      <w:r>
        <w:t>C．①③</w:t>
      </w:r>
      <w:r>
        <w:tab/>
      </w:r>
      <w:r>
        <w:t>D．②④</w:t>
      </w:r>
    </w:p>
    <w:p w14:paraId="7A271CFC">
      <w:pPr>
        <w:shd w:val="clear" w:color="auto" w:fill="FFFFFF" w:themeFill="background1"/>
        <w:spacing w:line="360" w:lineRule="auto"/>
        <w:jc w:val="left"/>
        <w:textAlignment w:val="center"/>
      </w:pPr>
      <w:r>
        <w:t>8．（2023秋·河北石家庄·高三河北新乐市第一中学校考期中）2023年8月24日，日本将冷却烧毁核反应堆的核污水排入海洋，引起全球关注。下图1显示了福岛第一核电站的地理位置，图2为不同时期厂区内土地利用类型的变化，显示新修建了密密麻麻的圆形核污水储水罐。完成小题。</w:t>
      </w:r>
    </w:p>
    <w:p w14:paraId="27CF0A49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814320" cy="2152650"/>
            <wp:effectExtent l="0" t="0" r="5080" b="0"/>
            <wp:docPr id="100009" name="图片 100009" descr="@@@d0a98d27-2060-42cc-84b6-d74535f6a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0a98d27-2060-42cc-84b6-d74535f6a8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7804" cy="21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048385" cy="2209800"/>
            <wp:effectExtent l="0" t="0" r="0" b="0"/>
            <wp:docPr id="3" name="图片 3" descr="@@@8b48ced5-8ec4-42d9-9638-548f3d745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8b48ced5-8ec4-42d9-9638-548f3d745f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9305" cy="22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448435" cy="2181225"/>
            <wp:effectExtent l="0" t="0" r="0" b="0"/>
            <wp:docPr id="4" name="图片 4" descr="@@@375f5372-3cf2-42be-a5b3-42cb584f7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375f5372-3cf2-42be-a5b3-42cb584f7f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9123" cy="21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F2B9">
      <w:pPr>
        <w:shd w:val="clear" w:color="auto" w:fill="FFFFFF" w:themeFill="background1"/>
        <w:spacing w:line="360" w:lineRule="auto"/>
        <w:jc w:val="left"/>
        <w:textAlignment w:val="center"/>
      </w:pPr>
      <w:r>
        <w:t>地理信息技术可以帮助我国对核污水的实时监测及分析，下列说法正确的是（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B352CF3">
      <w:pPr>
        <w:shd w:val="clear" w:color="auto" w:fill="FFFFFF" w:themeFill="background1"/>
        <w:spacing w:line="360" w:lineRule="auto"/>
        <w:jc w:val="left"/>
        <w:textAlignment w:val="center"/>
      </w:pPr>
      <w:r>
        <w:t>①卫星遥感监测水质变化情况</w:t>
      </w:r>
    </w:p>
    <w:p w14:paraId="3795E14A">
      <w:pPr>
        <w:shd w:val="clear" w:color="auto" w:fill="FFFFFF" w:themeFill="background1"/>
        <w:spacing w:line="360" w:lineRule="auto"/>
        <w:jc w:val="left"/>
        <w:textAlignment w:val="center"/>
      </w:pPr>
      <w:r>
        <w:t>②地理信息系统制定应急预案</w:t>
      </w:r>
    </w:p>
    <w:p w14:paraId="59657F84">
      <w:pPr>
        <w:shd w:val="clear" w:color="auto" w:fill="FFFFFF" w:themeFill="background1"/>
        <w:spacing w:line="360" w:lineRule="auto"/>
        <w:jc w:val="left"/>
        <w:textAlignment w:val="center"/>
      </w:pPr>
      <w:r>
        <w:t>③近地遥感获取储水罐的经纬度位置</w:t>
      </w:r>
    </w:p>
    <w:p w14:paraId="0E250A3C">
      <w:pPr>
        <w:shd w:val="clear" w:color="auto" w:fill="FFFFFF" w:themeFill="background1"/>
        <w:spacing w:line="360" w:lineRule="auto"/>
        <w:jc w:val="left"/>
        <w:textAlignment w:val="center"/>
      </w:pPr>
      <w:r>
        <w:t>④地理信息系统模拟核污水的传播路径和速度</w:t>
      </w:r>
    </w:p>
    <w:p w14:paraId="3C25C418">
      <w:pPr>
        <w:shd w:val="clear" w:color="auto" w:fill="FFFFFF" w:themeFill="background1"/>
        <w:spacing w:line="360" w:lineRule="auto"/>
        <w:jc w:val="left"/>
        <w:textAlignment w:val="center"/>
      </w:pPr>
      <w:r>
        <w:t>⑤全球卫星导航系统对核污水扩散进行追踪</w:t>
      </w:r>
    </w:p>
    <w:p w14:paraId="33801CFD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A．①②④</w:t>
      </w:r>
      <w:r>
        <w:tab/>
      </w:r>
      <w:r>
        <w:t>B．①③④</w:t>
      </w:r>
      <w:r>
        <w:tab/>
      </w:r>
      <w:r>
        <w:t>C．②③④</w:t>
      </w:r>
      <w:r>
        <w:tab/>
      </w:r>
      <w:r>
        <w:t>D．②④⑤</w:t>
      </w:r>
    </w:p>
    <w:p w14:paraId="0058B0EA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（2023·全国·高一学业考试）</w:t>
      </w:r>
      <w:r>
        <w:rPr>
          <w:rFonts w:ascii="楷体" w:hAnsi="楷体" w:eastAsia="楷体" w:cs="楷体"/>
        </w:rPr>
        <w:t>据中国地震台网测定，2022年1月8日1时45分在青海海北州门源县（北纬37.77度，东经101.26度）发生6.9级地震，震源深度10千米，太原有明显震感。据此完成下面小题。</w:t>
      </w:r>
    </w:p>
    <w:p w14:paraId="05B62381">
      <w:pPr>
        <w:shd w:val="clear" w:color="auto" w:fill="FFFFFF" w:themeFill="background1"/>
        <w:spacing w:line="360" w:lineRule="auto"/>
        <w:jc w:val="left"/>
        <w:textAlignment w:val="center"/>
      </w:pPr>
      <w:r>
        <w:t>9．关于本次地震的叙述，正确的是（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9F9254A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A．本次地震震源位于地壳</w:t>
      </w:r>
      <w:r>
        <w:tab/>
      </w:r>
      <w:r>
        <w:t>B．地震发生时，青海湖内的鱼儿感到左右摇晃</w:t>
      </w:r>
    </w:p>
    <w:p w14:paraId="1965BC41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C．本次地震破坏性小</w:t>
      </w:r>
      <w:r>
        <w:tab/>
      </w:r>
      <w:r>
        <w:t>D．本次地震震源位于地幔</w:t>
      </w:r>
    </w:p>
    <w:p w14:paraId="2B0D02C6">
      <w:pPr>
        <w:shd w:val="clear" w:color="auto" w:fill="FFFFFF" w:themeFill="background1"/>
        <w:spacing w:line="360" w:lineRule="auto"/>
        <w:jc w:val="left"/>
        <w:textAlignment w:val="center"/>
      </w:pPr>
      <w:r>
        <w:t>10．下列影响地震对地面破坏程度的选项中，组合正确的是（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3A80B42">
      <w:pPr>
        <w:shd w:val="clear" w:color="auto" w:fill="FFFFFF" w:themeFill="background1"/>
        <w:spacing w:line="360" w:lineRule="auto"/>
        <w:jc w:val="left"/>
        <w:textAlignment w:val="center"/>
      </w:pPr>
      <w:r>
        <w:t>①震级越大，破坏越大②震源越深，破坏越大</w:t>
      </w:r>
    </w:p>
    <w:p w14:paraId="1B9E6742">
      <w:pPr>
        <w:shd w:val="clear" w:color="auto" w:fill="FFFFFF" w:themeFill="background1"/>
        <w:spacing w:line="360" w:lineRule="auto"/>
        <w:jc w:val="left"/>
        <w:textAlignment w:val="center"/>
      </w:pPr>
      <w:r>
        <w:t>③震中距越大，破坏越大④断层越发育，破坏越大</w:t>
      </w:r>
    </w:p>
    <w:p w14:paraId="0C0DEA09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A．②③</w:t>
      </w:r>
      <w:r>
        <w:tab/>
      </w:r>
      <w:r>
        <w:t>B．①②</w:t>
      </w:r>
      <w:r>
        <w:tab/>
      </w:r>
      <w:r>
        <w:t>C．②④</w:t>
      </w:r>
      <w:r>
        <w:tab/>
      </w:r>
      <w:r>
        <w:t>D．①④</w:t>
      </w:r>
    </w:p>
    <w:p w14:paraId="38B2BB28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（2023秋·全国·高一随堂练习）</w:t>
      </w:r>
      <w:r>
        <w:rPr>
          <w:rFonts w:ascii="楷体" w:hAnsi="楷体" w:eastAsia="楷体" w:cs="楷体"/>
        </w:rPr>
        <w:t>“穷窝子，水袋子，栽架子屋，绑架子床，水一来就去逃荒。”荆江（长江在湖北枝城到湖南城陵矶河段）流域的老人们，多半记得这一则民谚。结合下图，完成下面小题。</w:t>
      </w:r>
    </w:p>
    <w:p w14:paraId="32620A41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257550" cy="2628900"/>
            <wp:effectExtent l="0" t="0" r="0" b="0"/>
            <wp:docPr id="100015" name="图片 100015" descr="@@@0c1115d6-2ede-4132-b7aa-1baed85eb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0c1115d6-2ede-4132-b7aa-1baed85eb18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043E617E">
      <w:pPr>
        <w:shd w:val="clear" w:color="auto" w:fill="FFFFFF" w:themeFill="background1"/>
        <w:spacing w:line="360" w:lineRule="auto"/>
        <w:jc w:val="left"/>
        <w:textAlignment w:val="center"/>
      </w:pPr>
      <w:r>
        <w:t>11．荆江流域洪涝灾害多发的原因有（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5177037">
      <w:pPr>
        <w:shd w:val="clear" w:color="auto" w:fill="FFFFFF" w:themeFill="background1"/>
        <w:spacing w:line="360" w:lineRule="auto"/>
        <w:jc w:val="left"/>
        <w:textAlignment w:val="center"/>
      </w:pPr>
      <w:r>
        <w:t>①地势低洼，易积水②属于亚热带季风气候，降水变率大</w:t>
      </w:r>
    </w:p>
    <w:p w14:paraId="3576DBDB">
      <w:pPr>
        <w:shd w:val="clear" w:color="auto" w:fill="FFFFFF" w:themeFill="background1"/>
        <w:spacing w:line="360" w:lineRule="auto"/>
        <w:jc w:val="left"/>
        <w:textAlignment w:val="center"/>
      </w:pPr>
      <w:r>
        <w:t>③无天然入海河道，泄洪不畅④多曲流，排水不畅</w:t>
      </w:r>
    </w:p>
    <w:p w14:paraId="15A26E1E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A．①②④</w:t>
      </w:r>
      <w:r>
        <w:tab/>
      </w:r>
      <w:r>
        <w:t>B．②③④</w:t>
      </w:r>
      <w:r>
        <w:tab/>
      </w:r>
      <w:r>
        <w:t>C．①③④</w:t>
      </w:r>
      <w:r>
        <w:tab/>
      </w:r>
      <w:r>
        <w:t>D．①②③</w:t>
      </w:r>
    </w:p>
    <w:p w14:paraId="785DAEBB">
      <w:pPr>
        <w:shd w:val="clear" w:color="auto" w:fill="FFFFFF" w:themeFill="background1"/>
        <w:spacing w:line="360" w:lineRule="auto"/>
        <w:jc w:val="left"/>
        <w:textAlignment w:val="center"/>
      </w:pPr>
      <w:r>
        <w:t>12．该地采取的防洪工程措施最合理的是（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6DB317E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A．深挖河道</w:t>
      </w:r>
      <w:r>
        <w:tab/>
      </w:r>
      <w:r>
        <w:t>B．修筑大堤</w:t>
      </w:r>
      <w:r>
        <w:tab/>
      </w:r>
      <w:r>
        <w:t>C．植树造林</w:t>
      </w:r>
      <w:r>
        <w:tab/>
      </w:r>
      <w:r>
        <w:t>D．加强洪水监测</w:t>
      </w:r>
    </w:p>
    <w:p w14:paraId="3B86B36F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（2023秋·全国·高一随堂练习）</w:t>
      </w:r>
      <w:r>
        <w:rPr>
          <w:rFonts w:ascii="楷体" w:hAnsi="楷体" w:eastAsia="楷体" w:cs="楷体"/>
        </w:rPr>
        <w:t>在山区公路和铁路旁经常可以看到如下图所示的工程设施。读图完成下面小题。</w:t>
      </w:r>
    </w:p>
    <w:p w14:paraId="588BD6AF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400425" cy="2428875"/>
            <wp:effectExtent l="0" t="0" r="0" b="0"/>
            <wp:docPr id="100017" name="图片 100017" descr="@@@b1450a02dc9b4677b2818129438cf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1450a02dc9b4677b2818129438cfeb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82A6">
      <w:pPr>
        <w:shd w:val="clear" w:color="auto" w:fill="FFFFFF" w:themeFill="background1"/>
        <w:spacing w:line="360" w:lineRule="auto"/>
        <w:jc w:val="left"/>
        <w:textAlignment w:val="center"/>
      </w:pPr>
      <w:r>
        <w:t>13．图中的防护工程主要针对的自然灾害有（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5AFB000">
      <w:pPr>
        <w:shd w:val="clear" w:color="auto" w:fill="FFFFFF" w:themeFill="background1"/>
        <w:spacing w:line="360" w:lineRule="auto"/>
        <w:jc w:val="left"/>
        <w:textAlignment w:val="center"/>
      </w:pPr>
      <w:r>
        <w:t>①地震②滑坡③崩塌④山洪</w:t>
      </w:r>
    </w:p>
    <w:p w14:paraId="68C97415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A．①②③</w:t>
      </w:r>
      <w:r>
        <w:tab/>
      </w:r>
      <w:r>
        <w:t>B．②③④</w:t>
      </w:r>
      <w:r>
        <w:tab/>
      </w:r>
      <w:r>
        <w:t>C．①②④</w:t>
      </w:r>
      <w:r>
        <w:tab/>
      </w:r>
      <w:r>
        <w:t>D．①③④</w:t>
      </w:r>
    </w:p>
    <w:p w14:paraId="659E56EC">
      <w:pPr>
        <w:shd w:val="clear" w:color="auto" w:fill="FFFFFF" w:themeFill="background1"/>
        <w:spacing w:line="360" w:lineRule="auto"/>
        <w:jc w:val="left"/>
        <w:textAlignment w:val="center"/>
      </w:pPr>
      <w:r>
        <w:t>14．图中边坡上网格状装置的主要功能是（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0AE6CC4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A．加快径流流速</w:t>
      </w:r>
      <w:r>
        <w:tab/>
      </w:r>
      <w:r>
        <w:t>B．保持水土</w:t>
      </w:r>
      <w:r>
        <w:tab/>
      </w:r>
      <w:r>
        <w:t>C．促进蒸发</w:t>
      </w:r>
      <w:r>
        <w:tab/>
      </w:r>
      <w:r>
        <w:t>D．美化环境</w:t>
      </w:r>
    </w:p>
    <w:p w14:paraId="3C730BF7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（2023秋·全国·高一随堂练习）</w:t>
      </w:r>
      <w:r>
        <w:rPr>
          <w:rFonts w:ascii="楷体" w:hAnsi="楷体" w:eastAsia="楷体" w:cs="楷体"/>
        </w:rPr>
        <w:t>发生自然灾害并达到应急响应程度时，应按照国家有关自然灾害的应急预案，调动救援物资和人员，尽快稳定社会秩序。读灾中应急行动示意图，完成下面小题。</w:t>
      </w:r>
    </w:p>
    <w:p w14:paraId="44B84F0A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819525" cy="2057400"/>
            <wp:effectExtent l="0" t="0" r="0" b="0"/>
            <wp:docPr id="100019" name="图片 100019" descr="@@@ebb40288-9b5c-4614-a6f7-87f6132a5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ebb40288-9b5c-4614-a6f7-87f6132a599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6859BE77">
      <w:pPr>
        <w:shd w:val="clear" w:color="auto" w:fill="FFFFFF" w:themeFill="background1"/>
        <w:spacing w:line="360" w:lineRule="auto"/>
        <w:jc w:val="left"/>
        <w:textAlignment w:val="center"/>
      </w:pPr>
      <w:r>
        <w:t>15．某救灾物资储备基地储备的救生类物品主要是救生圈、救生舟、救生衣等。该基地及其附近地区最主要的自然灾害是（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F8533A5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A．寒潮</w:t>
      </w:r>
      <w:r>
        <w:tab/>
      </w:r>
      <w:r>
        <w:t>B．洪灾</w:t>
      </w:r>
      <w:r>
        <w:tab/>
      </w:r>
      <w:r>
        <w:t>C．旱灾</w:t>
      </w:r>
      <w:r>
        <w:tab/>
      </w:r>
      <w:r>
        <w:t>D．泥石流</w:t>
      </w:r>
    </w:p>
    <w:p w14:paraId="6DD4F04A">
      <w:pPr>
        <w:shd w:val="clear" w:color="auto" w:fill="FFFFFF" w:themeFill="background1"/>
        <w:spacing w:line="360" w:lineRule="auto"/>
        <w:jc w:val="left"/>
        <w:textAlignment w:val="center"/>
      </w:pPr>
      <w:r>
        <w:t>16．影响应急时间的主要因素有（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923778D">
      <w:pPr>
        <w:shd w:val="clear" w:color="auto" w:fill="FFFFFF" w:themeFill="background1"/>
        <w:spacing w:line="360" w:lineRule="auto"/>
        <w:jc w:val="left"/>
        <w:textAlignment w:val="center"/>
      </w:pPr>
      <w:r>
        <w:t>①储备基地到灾区的距离②救灾物资的数量③应急交通线的通行能力④救灾人员的数量</w:t>
      </w:r>
    </w:p>
    <w:p w14:paraId="0DA3E133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A．①②</w:t>
      </w:r>
      <w:r>
        <w:tab/>
      </w:r>
      <w:r>
        <w:t>B．③④</w:t>
      </w:r>
      <w:r>
        <w:tab/>
      </w:r>
      <w:r>
        <w:t>C．①③</w:t>
      </w:r>
      <w:r>
        <w:tab/>
      </w:r>
      <w:r>
        <w:t>D．②④</w:t>
      </w:r>
    </w:p>
    <w:p w14:paraId="751D8AF1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（2023秋·黑龙江佳木斯·高一校联考期中）</w:t>
      </w:r>
      <w:r>
        <w:rPr>
          <w:rFonts w:ascii="楷体" w:hAnsi="楷体" w:eastAsia="楷体" w:cs="楷体"/>
        </w:rPr>
        <w:t>2021年10月13日，台风“圆规”在海南省琼海市沿海地区登陆。下图为台风“圆规”卫星图像。北斗卫星导航系统是中国自主建设的卫星导航系统，为全球用户提供服务。据此完成下面小题。</w:t>
      </w:r>
    </w:p>
    <w:p w14:paraId="51F07823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673350" cy="1752600"/>
            <wp:effectExtent l="0" t="0" r="0" b="0"/>
            <wp:docPr id="100021" name="图片 100021" descr="@@@f1b3cee6-f8bf-46a7-a384-ae7e111f5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f1b3cee6-f8bf-46a7-a384-ae7e111f5cc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290" cy="17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568D">
      <w:pPr>
        <w:shd w:val="clear" w:color="auto" w:fill="FFFFFF" w:themeFill="background1"/>
        <w:spacing w:line="360" w:lineRule="auto"/>
        <w:jc w:val="left"/>
        <w:textAlignment w:val="center"/>
      </w:pPr>
      <w:r>
        <w:t>17．获取台风“圆规”卫星图像主要用到的地理信息技术是（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9988696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A．遥感技术</w:t>
      </w:r>
      <w:r>
        <w:tab/>
      </w:r>
      <w:r>
        <w:t>B．地理信息系统</w:t>
      </w:r>
      <w:r>
        <w:tab/>
      </w:r>
      <w:r>
        <w:t>C．全球定位系统</w:t>
      </w:r>
      <w:r>
        <w:tab/>
      </w:r>
      <w:r>
        <w:t>D．虚拟现实技术</w:t>
      </w:r>
    </w:p>
    <w:p w14:paraId="4598A536">
      <w:pPr>
        <w:shd w:val="clear" w:color="auto" w:fill="FFFFFF" w:themeFill="background1"/>
        <w:spacing w:line="360" w:lineRule="auto"/>
        <w:jc w:val="left"/>
        <w:textAlignment w:val="center"/>
      </w:pPr>
      <w:r>
        <w:t>18．北斗卫星导航系统的主要功能包括（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3044438">
      <w:pPr>
        <w:shd w:val="clear" w:color="auto" w:fill="FFFFFF" w:themeFill="background1"/>
        <w:spacing w:line="360" w:lineRule="auto"/>
        <w:jc w:val="left"/>
        <w:textAlignment w:val="center"/>
      </w:pPr>
      <w:r>
        <w:t>①观测月球</w:t>
      </w:r>
      <w:r>
        <w:rPr>
          <w:rFonts w:eastAsia="Times New Roman"/>
          <w:kern w:val="0"/>
          <w:sz w:val="24"/>
          <w:szCs w:val="24"/>
        </w:rPr>
        <w:t>     </w:t>
      </w:r>
      <w:r>
        <w:t>②定位</w:t>
      </w:r>
      <w:r>
        <w:rPr>
          <w:rFonts w:eastAsia="Times New Roman"/>
          <w:kern w:val="0"/>
          <w:sz w:val="24"/>
          <w:szCs w:val="24"/>
        </w:rPr>
        <w:t>       </w:t>
      </w:r>
      <w:r>
        <w:t>③太空摄影</w:t>
      </w:r>
      <w:r>
        <w:rPr>
          <w:rFonts w:eastAsia="Times New Roman"/>
          <w:kern w:val="0"/>
          <w:sz w:val="24"/>
          <w:szCs w:val="24"/>
        </w:rPr>
        <w:t>     </w:t>
      </w:r>
      <w:r>
        <w:t>④导航</w:t>
      </w:r>
    </w:p>
    <w:p w14:paraId="69177C02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C．②④</w:t>
      </w:r>
      <w:r>
        <w:tab/>
      </w:r>
      <w:r>
        <w:t>D．②③</w:t>
      </w:r>
    </w:p>
    <w:p w14:paraId="66BF7E39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t>（2023秋·河北张家口·高二河北省尚义县第一中学校联考阶段练习）</w:t>
      </w:r>
      <w:r>
        <w:rPr>
          <w:rFonts w:ascii="楷体" w:hAnsi="楷体" w:eastAsia="楷体" w:cs="楷体"/>
        </w:rPr>
        <w:t>2023年7月29日起，受台风杜苏芮残余环流与副热带高压、台风卡努水汽输送、地形综合作用等影响，中国北京市及周边地区出现灾害性特大暴雨天气。这次极端降雨给当地的农业生产造成了严重影响。据初步统计，超过50000公顷的农田被淹没，其中成灾19400公顷、绝收5500公顷。据此完成下面小题。</w:t>
      </w:r>
    </w:p>
    <w:p w14:paraId="09E3AB86">
      <w:pPr>
        <w:shd w:val="clear" w:color="auto" w:fill="FFFFFF" w:themeFill="background1"/>
        <w:spacing w:line="360" w:lineRule="auto"/>
        <w:jc w:val="left"/>
        <w:textAlignment w:val="center"/>
      </w:pPr>
      <w:r>
        <w:t>19．在暴雨中，快捷而准确的监测洪水水位宜采用（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27AB4B0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A．地理信息系统技术</w:t>
      </w:r>
      <w:r>
        <w:tab/>
      </w:r>
      <w:r>
        <w:t>B．遥感技术</w:t>
      </w:r>
      <w:r>
        <w:tab/>
      </w:r>
    </w:p>
    <w:p w14:paraId="0D76EB8C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C．全球卫星导航系统技术</w:t>
      </w:r>
      <w:r>
        <w:tab/>
      </w:r>
      <w:r>
        <w:t>D．多媒体技术</w:t>
      </w:r>
    </w:p>
    <w:p w14:paraId="31B79A50">
      <w:pPr>
        <w:shd w:val="clear" w:color="auto" w:fill="FFFFFF" w:themeFill="background1"/>
        <w:spacing w:line="360" w:lineRule="auto"/>
        <w:jc w:val="left"/>
        <w:textAlignment w:val="center"/>
      </w:pPr>
      <w:r>
        <w:t>20．统计受灾情况，估算农业损失，辅助灾后救助宜采用（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7F05BB2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A．GIS技术</w:t>
      </w:r>
      <w:r>
        <w:tab/>
      </w:r>
      <w:r>
        <w:t>B．RS技术</w:t>
      </w:r>
      <w:r>
        <w:tab/>
      </w:r>
      <w:r>
        <w:t>C．GNSS技术</w:t>
      </w:r>
      <w:r>
        <w:tab/>
      </w:r>
      <w:r>
        <w:t>D．5G技术</w:t>
      </w:r>
    </w:p>
    <w:p w14:paraId="459E76D7">
      <w:pPr>
        <w:shd w:val="clear" w:color="auto" w:fill="FFFFFF" w:themeFill="background1"/>
        <w:jc w:val="left"/>
        <w:textAlignment w:val="center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二</w:t>
      </w:r>
      <w:r>
        <w:rPr>
          <w:rFonts w:ascii="宋体" w:hAnsi="宋体" w:cs="宋体"/>
          <w:b/>
        </w:rPr>
        <w:t>、综合题</w:t>
      </w:r>
    </w:p>
    <w:p w14:paraId="713275BA">
      <w:pPr>
        <w:shd w:val="clear" w:color="auto" w:fill="FFFFFF" w:themeFill="background1"/>
        <w:spacing w:line="360" w:lineRule="auto"/>
        <w:jc w:val="left"/>
        <w:textAlignment w:val="center"/>
      </w:pPr>
      <w:r>
        <w:t>21．（2023·全国·高一学业考试）读图文材料，回答下列问题。</w:t>
      </w:r>
    </w:p>
    <w:p w14:paraId="69DA3B7F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下左图为“西北太平洋台风移动的主要路径示意图”，下右图为“侵入我国的寒潮路径示意图”。</w:t>
      </w:r>
    </w:p>
    <w:p w14:paraId="6D72D8B7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727960" cy="2705100"/>
            <wp:effectExtent l="0" t="0" r="0" b="0"/>
            <wp:docPr id="100023" name="图片 100023" descr="@@@f1af3b02-8333-4b4d-88c3-71d346e84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1af3b02-8333-4b4d-88c3-71d346e84a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2009" cy="270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651125" cy="2667000"/>
            <wp:effectExtent l="0" t="0" r="0" b="0"/>
            <wp:docPr id="100025" name="图片 100025" descr="@@@f8688e04-8255-48e9-9cbb-0d9b43762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f8688e04-8255-48e9-9cbb-0d9b43762e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5233" cy="26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77BE">
      <w:pPr>
        <w:shd w:val="clear" w:color="auto" w:fill="FFFFFF" w:themeFill="background1"/>
        <w:spacing w:line="360" w:lineRule="auto"/>
        <w:jc w:val="left"/>
        <w:textAlignment w:val="center"/>
      </w:pPr>
      <w:r>
        <w:t>(1)影响我国的台风发源于</w:t>
      </w:r>
      <w:r>
        <w:rPr>
          <w:rFonts w:eastAsia="Times New Roman"/>
          <w:u w:val="single"/>
        </w:rPr>
        <w:t xml:space="preserve">    </w:t>
      </w:r>
      <w:r>
        <w:t>洋、侵入方向主要是自东南向西北。我国台风灾害主要分布在</w:t>
      </w:r>
      <w:r>
        <w:rPr>
          <w:rFonts w:eastAsia="Times New Roman"/>
          <w:u w:val="single"/>
        </w:rPr>
        <w:t xml:space="preserve">    </w:t>
      </w:r>
      <w:r>
        <w:t>（填“西北”或“东南”)地区。</w:t>
      </w:r>
    </w:p>
    <w:p w14:paraId="53D853C9">
      <w:pPr>
        <w:shd w:val="clear" w:color="auto" w:fill="FFFFFF" w:themeFill="background1"/>
        <w:spacing w:line="360" w:lineRule="auto"/>
        <w:jc w:val="left"/>
        <w:textAlignment w:val="center"/>
      </w:pPr>
      <w:r>
        <w:t>(2)寒潮对农业生产的影响很大，冬季农作物遭受冻害，农作物</w:t>
      </w:r>
      <w:r>
        <w:rPr>
          <w:rFonts w:eastAsia="Times New Roman"/>
          <w:u w:val="single"/>
        </w:rPr>
        <w:t xml:space="preserve">    </w:t>
      </w:r>
      <w:r>
        <w:t>(填“增产”或“减产”)；但由于冬季低温，</w:t>
      </w:r>
      <w:r>
        <w:rPr>
          <w:rFonts w:eastAsia="Times New Roman"/>
          <w:u w:val="single"/>
        </w:rPr>
        <w:t xml:space="preserve">       </w:t>
      </w:r>
      <w:r>
        <w:t>减少，有利于来年农作物生长。</w:t>
      </w:r>
    </w:p>
    <w:p w14:paraId="0B33D811">
      <w:pPr>
        <w:shd w:val="clear" w:color="auto" w:fill="FFFFFF" w:themeFill="background1"/>
        <w:spacing w:line="360" w:lineRule="auto"/>
        <w:jc w:val="left"/>
        <w:textAlignment w:val="center"/>
      </w:pPr>
      <w:r>
        <w:t>(3)台风影响地区常常由于</w:t>
      </w:r>
      <w:r>
        <w:rPr>
          <w:rFonts w:eastAsia="Times New Roman"/>
          <w:u w:val="single"/>
        </w:rPr>
        <w:t xml:space="preserve">       </w:t>
      </w:r>
      <w:r>
        <w:t>引起</w:t>
      </w:r>
      <w:r>
        <w:rPr>
          <w:rFonts w:eastAsia="Times New Roman"/>
          <w:u w:val="single"/>
        </w:rPr>
        <w:t xml:space="preserve">    </w:t>
      </w:r>
      <w:r>
        <w:t>(填“风暴潮”或“海啸”)、山洪暴发，破坏人们的生命财产安全；但带来的雨水能够缓解部分地区的</w:t>
      </w:r>
      <w:r>
        <w:rPr>
          <w:rFonts w:eastAsia="Times New Roman"/>
          <w:u w:val="single"/>
        </w:rPr>
        <w:t xml:space="preserve">    </w:t>
      </w:r>
      <w:r>
        <w:t>。</w:t>
      </w:r>
    </w:p>
    <w:p w14:paraId="3E0C7AF6">
      <w:pPr>
        <w:shd w:val="clear" w:color="auto" w:fill="FFFFFF" w:themeFill="background1"/>
        <w:spacing w:line="360" w:lineRule="auto"/>
        <w:jc w:val="left"/>
        <w:textAlignment w:val="center"/>
      </w:pPr>
      <w:r>
        <w:t>22．（2023·全国·高三专题练习）读下图，回答问题。</w:t>
      </w:r>
    </w:p>
    <w:p w14:paraId="406067F1">
      <w:pPr>
        <w:shd w:val="clear" w:color="auto" w:fill="FFFFFF" w:themeFill="background1"/>
        <w:spacing w:line="360" w:lineRule="auto"/>
        <w:ind w:firstLine="420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971800" cy="2326005"/>
            <wp:effectExtent l="0" t="0" r="0" b="0"/>
            <wp:docPr id="100027" name="图片 100027" descr="@@@2b891323-3a71-4e5c-b129-1db3223c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2b891323-3a71-4e5c-b129-1db3223c14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5223" cy="23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689225" cy="1514475"/>
            <wp:effectExtent l="0" t="0" r="0" b="0"/>
            <wp:docPr id="770670017" name="图片 100029" descr="@@@8e2762bf-c173-4232-b6f4-c0847ee1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70017" name="图片 100029" descr="@@@8e2762bf-c173-4232-b6f4-c0847ee190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9353" cy="152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6774307C">
      <w:pPr>
        <w:shd w:val="clear" w:color="auto" w:fill="FFFFFF" w:themeFill="background1"/>
        <w:spacing w:line="360" w:lineRule="auto"/>
        <w:jc w:val="left"/>
        <w:textAlignment w:val="center"/>
      </w:pPr>
      <w:r>
        <w:t>(1)在各种气象气候灾害中，具有全国性的是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55B598DC">
      <w:pPr>
        <w:shd w:val="clear" w:color="auto" w:fill="FFFFFF" w:themeFill="background1"/>
        <w:spacing w:line="360" w:lineRule="auto"/>
        <w:jc w:val="left"/>
        <w:textAlignment w:val="center"/>
      </w:pPr>
      <w:r>
        <w:t>(2)我国受低温冻害影响的地区有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0227BDB5">
      <w:pPr>
        <w:shd w:val="clear" w:color="auto" w:fill="FFFFFF" w:themeFill="background1"/>
        <w:spacing w:line="360" w:lineRule="auto"/>
        <w:jc w:val="left"/>
        <w:textAlignment w:val="center"/>
      </w:pPr>
      <w:r>
        <w:t>(3)干旱灾害影响我国范围广，其中华北地区干旱发生的时间是</w:t>
      </w:r>
      <w:r>
        <w:rPr>
          <w:rFonts w:eastAsia="Times New Roman"/>
          <w:u w:val="single"/>
        </w:rPr>
        <w:t xml:space="preserve">     </w:t>
      </w:r>
      <w:r>
        <w:t>，长江中下游地区干旱发生的时间是</w:t>
      </w:r>
      <w:r>
        <w:rPr>
          <w:rFonts w:eastAsia="Times New Roman"/>
          <w:u w:val="single"/>
        </w:rPr>
        <w:t xml:space="preserve">    </w:t>
      </w:r>
      <w:r>
        <w:t>。</w:t>
      </w:r>
    </w:p>
    <w:p w14:paraId="104548BC">
      <w:pPr>
        <w:shd w:val="clear" w:color="auto" w:fill="FFFFFF" w:themeFill="background1"/>
        <w:spacing w:line="360" w:lineRule="auto"/>
        <w:jc w:val="left"/>
        <w:textAlignment w:val="center"/>
      </w:pPr>
      <w:r>
        <w:t>(4)影响我国东南沿海的台风，其有益的方面是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2C767BA1">
      <w:pPr>
        <w:shd w:val="clear" w:color="auto" w:fill="FFFFFF" w:themeFill="background1"/>
        <w:spacing w:line="360" w:lineRule="auto"/>
        <w:jc w:val="left"/>
        <w:textAlignment w:val="center"/>
      </w:pPr>
      <w:r>
        <w:t>(5)从图乙中看，我国西南地区是地震和泥石流的多发地区，特别是在</w:t>
      </w:r>
      <w:r>
        <w:rPr>
          <w:rFonts w:eastAsia="Times New Roman"/>
          <w:u w:val="single"/>
        </w:rPr>
        <w:t xml:space="preserve">        </w:t>
      </w:r>
      <w:r>
        <w:t>、</w:t>
      </w:r>
      <w:r>
        <w:rPr>
          <w:rFonts w:eastAsia="Times New Roman"/>
          <w:u w:val="single"/>
        </w:rPr>
        <w:t xml:space="preserve">        </w:t>
      </w:r>
      <w:r>
        <w:t>和</w:t>
      </w:r>
      <w:r>
        <w:rPr>
          <w:rFonts w:eastAsia="Times New Roman"/>
          <w:u w:val="single"/>
        </w:rPr>
        <w:t xml:space="preserve">        </w:t>
      </w:r>
      <w:r>
        <w:t>（写简称）三省交界地区形成了以地震、滑坡、泥石流为主的地质灾害系统。导致上述地区三种地质灾害多发的主要自然原因是什么</w:t>
      </w:r>
      <w:r>
        <w:rPr>
          <w:rFonts w:eastAsia="Times New Roman"/>
          <w:u w:val="single"/>
        </w:rPr>
        <w:t xml:space="preserve">        </w:t>
      </w:r>
      <w:r>
        <w:t>？</w:t>
      </w:r>
    </w:p>
    <w:p w14:paraId="35609A06">
      <w:pPr>
        <w:shd w:val="clear" w:color="auto" w:fill="FFFFFF" w:themeFill="background1"/>
        <w:spacing w:line="360" w:lineRule="auto"/>
        <w:jc w:val="left"/>
        <w:textAlignment w:val="center"/>
        <w:rPr>
          <w:rFonts w:hint="eastAsia" w:eastAsia="宋体"/>
          <w:color w:val="FF0000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B512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74E17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jhmODlmOGZjNWEzYzk3NDczYjc0M2U2ZGZiNjcifQ=="/>
  </w:docVars>
  <w:rsids>
    <w:rsidRoot w:val="00B8441B"/>
    <w:rsid w:val="00113CA7"/>
    <w:rsid w:val="0030251F"/>
    <w:rsid w:val="00307672"/>
    <w:rsid w:val="004151FC"/>
    <w:rsid w:val="0046519B"/>
    <w:rsid w:val="004B3EA9"/>
    <w:rsid w:val="005957ED"/>
    <w:rsid w:val="00617F18"/>
    <w:rsid w:val="00627942"/>
    <w:rsid w:val="007D1023"/>
    <w:rsid w:val="0097142A"/>
    <w:rsid w:val="00B8441B"/>
    <w:rsid w:val="00BB0C69"/>
    <w:rsid w:val="00BB5978"/>
    <w:rsid w:val="00BB67FC"/>
    <w:rsid w:val="00C02FC6"/>
    <w:rsid w:val="00E54251"/>
    <w:rsid w:val="00E85441"/>
    <w:rsid w:val="42E01A9E"/>
    <w:rsid w:val="43F378F0"/>
    <w:rsid w:val="4997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0"/>
    <w:pPr>
      <w:shd w:val="clear" w:color="auto" w:fill="FFFFFF"/>
      <w:spacing w:line="405" w:lineRule="exact"/>
      <w:jc w:val="distribute"/>
    </w:pPr>
    <w:rPr>
      <w:rFonts w:ascii="宋体" w:eastAsiaTheme="minorEastAsia" w:cstheme="minorBidi"/>
      <w:kern w:val="0"/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正文文本 Char"/>
    <w:basedOn w:val="7"/>
    <w:link w:val="2"/>
    <w:qFormat/>
    <w:uiPriority w:val="0"/>
    <w:rPr>
      <w:rFonts w:ascii="宋体" w:hAnsi="Times New Roman"/>
      <w:kern w:val="0"/>
      <w:sz w:val="18"/>
      <w:szCs w:val="18"/>
      <w:shd w:val="clear" w:color="auto" w:fill="FFFFFF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4252</Words>
  <Characters>4480</Characters>
  <Lines>76</Lines>
  <Paragraphs>21</Paragraphs>
  <TotalTime>17</TotalTime>
  <ScaleCrop>false</ScaleCrop>
  <LinksUpToDate>false</LinksUpToDate>
  <CharactersWithSpaces>4832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2023-11-04T01:55:00Z</dcterms:created>
  <dc:creator>Lenovo</dc:creator>
  <cp:lastModifiedBy>雷培利</cp:lastModifiedBy>
  <dcterms:modified xsi:type="dcterms:W3CDTF">2024-09-05T12:18:02Z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54D36E1DAC72435DA87D40216A27EBC2_12</vt:lpwstr>
  </property>
</Properties>
</file>