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08BA49">
      <w:pPr>
        <w:spacing w:line="360" w:lineRule="auto"/>
        <w:jc w:val="center"/>
        <w:rPr>
          <w:rFonts w:eastAsia="黑体"/>
          <w:b/>
          <w:sz w:val="36"/>
          <w:szCs w:val="36"/>
        </w:rPr>
      </w:pPr>
      <w:r>
        <w:rPr>
          <w:rFonts w:eastAsia="黑体"/>
          <w:b/>
          <w:sz w:val="36"/>
          <w:szCs w:val="36"/>
        </w:rPr>
        <w:drawing>
          <wp:anchor distT="0" distB="0" distL="114300" distR="114300" simplePos="0" relativeHeight="251659264" behindDoc="0" locked="0" layoutInCell="1" allowOverlap="1">
            <wp:simplePos x="0" y="0"/>
            <wp:positionH relativeFrom="page">
              <wp:posOffset>12674600</wp:posOffset>
            </wp:positionH>
            <wp:positionV relativeFrom="topMargin">
              <wp:posOffset>11214100</wp:posOffset>
            </wp:positionV>
            <wp:extent cx="482600" cy="482600"/>
            <wp:effectExtent l="0" t="0" r="5080" b="5080"/>
            <wp:wrapNone/>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4"/>
                    <a:stretch>
                      <a:fillRect/>
                    </a:stretch>
                  </pic:blipFill>
                  <pic:spPr>
                    <a:xfrm>
                      <a:off x="0" y="0"/>
                      <a:ext cx="482600" cy="482600"/>
                    </a:xfrm>
                    <a:prstGeom prst="rect">
                      <a:avLst/>
                    </a:prstGeom>
                  </pic:spPr>
                </pic:pic>
              </a:graphicData>
            </a:graphic>
          </wp:anchor>
        </w:drawing>
      </w:r>
      <w:r>
        <w:rPr>
          <w:rFonts w:eastAsia="黑体"/>
          <w:b/>
          <w:sz w:val="36"/>
          <w:szCs w:val="36"/>
        </w:rPr>
        <w:t xml:space="preserve">专题04 </w:t>
      </w:r>
      <w:r>
        <w:rPr>
          <w:rFonts w:hint="eastAsia" w:eastAsia="黑体"/>
          <w:b/>
          <w:sz w:val="36"/>
          <w:szCs w:val="36"/>
        </w:rPr>
        <w:t>常见</w:t>
      </w:r>
      <w:r>
        <w:rPr>
          <w:rFonts w:eastAsia="黑体"/>
          <w:b/>
          <w:sz w:val="36"/>
          <w:szCs w:val="36"/>
        </w:rPr>
        <w:t>的地貌类型（</w:t>
      </w:r>
      <w:r>
        <w:rPr>
          <w:rFonts w:hint="eastAsia" w:eastAsia="黑体"/>
          <w:b/>
          <w:sz w:val="36"/>
          <w:szCs w:val="36"/>
        </w:rPr>
        <w:t>学考通关</w:t>
      </w:r>
      <w:r>
        <w:rPr>
          <w:rFonts w:eastAsia="黑体"/>
          <w:b/>
          <w:sz w:val="36"/>
          <w:szCs w:val="36"/>
        </w:rPr>
        <w:t>卷）</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3323"/>
      </w:tblGrid>
      <w:tr w14:paraId="67FA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shd w:val="clear" w:color="auto" w:fill="C5E0B3" w:themeFill="accent6" w:themeFillTint="66"/>
          </w:tcPr>
          <w:p w14:paraId="552D3BC1">
            <w:pPr>
              <w:spacing w:line="360" w:lineRule="auto"/>
              <w:jc w:val="center"/>
              <w:rPr>
                <w:kern w:val="0"/>
                <w:sz w:val="20"/>
                <w:szCs w:val="21"/>
              </w:rPr>
            </w:pPr>
            <w:r>
              <w:rPr>
                <w:kern w:val="0"/>
                <w:sz w:val="21"/>
                <w:szCs w:val="21"/>
              </w:rPr>
              <w:t>第</w:t>
            </w:r>
            <w:r>
              <w:rPr>
                <w:rFonts w:hint="eastAsia"/>
                <w:kern w:val="0"/>
                <w:sz w:val="21"/>
                <w:szCs w:val="21"/>
              </w:rPr>
              <w:t>一</w:t>
            </w:r>
            <w:r>
              <w:rPr>
                <w:kern w:val="0"/>
                <w:sz w:val="21"/>
                <w:szCs w:val="21"/>
              </w:rPr>
              <w:t>部分</w:t>
            </w:r>
          </w:p>
        </w:tc>
        <w:tc>
          <w:tcPr>
            <w:tcW w:w="3323" w:type="dxa"/>
            <w:shd w:val="clear" w:color="auto" w:fill="E2EFDA" w:themeFill="accent6" w:themeFillTint="32"/>
          </w:tcPr>
          <w:p w14:paraId="049CBC3A">
            <w:pPr>
              <w:spacing w:line="360" w:lineRule="auto"/>
              <w:jc w:val="center"/>
              <w:rPr>
                <w:kern w:val="0"/>
                <w:sz w:val="20"/>
                <w:szCs w:val="21"/>
              </w:rPr>
            </w:pPr>
            <w:r>
              <w:rPr>
                <w:kern w:val="0"/>
                <w:sz w:val="21"/>
                <w:szCs w:val="21"/>
              </w:rPr>
              <w:t>学考真题精练</w:t>
            </w:r>
          </w:p>
        </w:tc>
      </w:tr>
      <w:tr w14:paraId="024A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shd w:val="clear" w:color="auto" w:fill="C5E0B3" w:themeFill="accent6" w:themeFillTint="66"/>
          </w:tcPr>
          <w:p w14:paraId="482AD4FD">
            <w:pPr>
              <w:spacing w:line="360" w:lineRule="auto"/>
              <w:jc w:val="center"/>
              <w:rPr>
                <w:kern w:val="0"/>
                <w:sz w:val="20"/>
                <w:szCs w:val="21"/>
              </w:rPr>
            </w:pPr>
            <w:r>
              <w:rPr>
                <w:kern w:val="0"/>
                <w:sz w:val="21"/>
                <w:szCs w:val="21"/>
              </w:rPr>
              <w:t>第</w:t>
            </w:r>
            <w:r>
              <w:rPr>
                <w:rFonts w:hint="eastAsia"/>
                <w:kern w:val="0"/>
                <w:sz w:val="21"/>
                <w:szCs w:val="21"/>
              </w:rPr>
              <w:t>二</w:t>
            </w:r>
            <w:r>
              <w:rPr>
                <w:kern w:val="0"/>
                <w:sz w:val="21"/>
                <w:szCs w:val="21"/>
              </w:rPr>
              <w:t>部分</w:t>
            </w:r>
          </w:p>
        </w:tc>
        <w:tc>
          <w:tcPr>
            <w:tcW w:w="3323" w:type="dxa"/>
            <w:shd w:val="clear" w:color="auto" w:fill="E2EFDA" w:themeFill="accent6" w:themeFillTint="32"/>
          </w:tcPr>
          <w:p w14:paraId="3425779B">
            <w:pPr>
              <w:spacing w:line="360" w:lineRule="auto"/>
              <w:jc w:val="center"/>
              <w:rPr>
                <w:kern w:val="0"/>
                <w:sz w:val="20"/>
                <w:szCs w:val="21"/>
              </w:rPr>
            </w:pPr>
            <w:r>
              <w:rPr>
                <w:kern w:val="0"/>
                <w:sz w:val="21"/>
                <w:szCs w:val="21"/>
              </w:rPr>
              <w:t>最新试题测试</w:t>
            </w:r>
          </w:p>
        </w:tc>
      </w:tr>
    </w:tbl>
    <w:p w14:paraId="2A675D65">
      <w:pPr>
        <w:pStyle w:val="2"/>
        <w:spacing w:line="360" w:lineRule="auto"/>
        <w:jc w:val="center"/>
        <w:rPr>
          <w:rFonts w:ascii="Times New Roman" w:cs="Times New Roman"/>
          <w:b/>
          <w:bCs/>
          <w:color w:val="2E75B6" w:themeColor="accent1" w:themeShade="BF"/>
          <w:sz w:val="28"/>
          <w:szCs w:val="28"/>
        </w:rPr>
      </w:pPr>
      <w:r>
        <w:rPr>
          <w:rFonts w:ascii="Times New Roman" w:cs="Times New Roman"/>
          <w:b/>
          <w:bCs/>
          <w:color w:val="2E75B6" w:themeColor="accent1" w:themeShade="BF"/>
          <w:sz w:val="28"/>
          <w:szCs w:val="28"/>
        </w:rPr>
        <w:t>第</w:t>
      </w:r>
      <w:r>
        <w:rPr>
          <w:rFonts w:hint="eastAsia" w:ascii="Times New Roman" w:cs="Times New Roman"/>
          <w:b/>
          <w:bCs/>
          <w:color w:val="2E75B6" w:themeColor="accent1" w:themeShade="BF"/>
          <w:sz w:val="28"/>
          <w:szCs w:val="28"/>
        </w:rPr>
        <w:t>一</w:t>
      </w:r>
      <w:r>
        <w:rPr>
          <w:rFonts w:ascii="Times New Roman" w:cs="Times New Roman"/>
          <w:b/>
          <w:bCs/>
          <w:color w:val="2E75B6" w:themeColor="accent1" w:themeShade="BF"/>
          <w:sz w:val="28"/>
          <w:szCs w:val="28"/>
        </w:rPr>
        <w:t xml:space="preserve">部分 </w:t>
      </w:r>
      <w:r>
        <w:rPr>
          <w:rFonts w:hint="eastAsia" w:ascii="Times New Roman" w:cs="Times New Roman"/>
          <w:b/>
          <w:bCs/>
          <w:color w:val="2E75B6" w:themeColor="accent1" w:themeShade="BF"/>
          <w:sz w:val="28"/>
          <w:szCs w:val="28"/>
        </w:rPr>
        <w:t>学考真题精练</w:t>
      </w:r>
    </w:p>
    <w:p w14:paraId="6981BE7D">
      <w:pPr>
        <w:spacing w:line="360" w:lineRule="auto"/>
        <w:jc w:val="left"/>
        <w:textAlignment w:val="center"/>
      </w:pPr>
      <w:r>
        <w:t>一、单项选择题</w:t>
      </w:r>
    </w:p>
    <w:p w14:paraId="3DC60B4D">
      <w:pPr>
        <w:spacing w:line="360" w:lineRule="auto"/>
        <w:ind w:firstLine="420"/>
        <w:jc w:val="left"/>
        <w:textAlignment w:val="center"/>
      </w:pPr>
      <w:r>
        <w:t>（2023·</w:t>
      </w:r>
      <w:r>
        <w:rPr>
          <w:rFonts w:hint="eastAsia"/>
        </w:rPr>
        <w:t>湖南</w:t>
      </w:r>
      <w:r>
        <w:t>·学考真题）</w:t>
      </w:r>
      <w:r>
        <w:rPr>
          <w:rFonts w:ascii="楷体" w:hAnsi="楷体" w:eastAsia="楷体" w:cs="楷体"/>
        </w:rPr>
        <w:t>大自然用她奇妙技法，塑造了千姿百态的地貌。下图为我国西北内陆某地貌实景图。完成下面小题。</w:t>
      </w:r>
    </w:p>
    <w:p w14:paraId="59357465">
      <w:pPr>
        <w:spacing w:line="360" w:lineRule="auto"/>
        <w:jc w:val="left"/>
        <w:textAlignment w:val="center"/>
      </w:pPr>
      <w:r>
        <w:rPr>
          <w:rFonts w:eastAsia="Times New Roman"/>
          <w:kern w:val="0"/>
          <w:sz w:val="24"/>
          <w:szCs w:val="24"/>
        </w:rPr>
        <w:drawing>
          <wp:inline distT="0" distB="0" distL="0" distR="0">
            <wp:extent cx="1762125" cy="1358900"/>
            <wp:effectExtent l="0" t="0" r="0" b="0"/>
            <wp:docPr id="100007" name="图片 100007" descr="@@@25b13c9f-9113-4911-883d-3053b08f7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5b13c9f-9113-4911-883d-3053b08f7fba"/>
                    <pic:cNvPicPr>
                      <a:picLocks noChangeAspect="1"/>
                    </pic:cNvPicPr>
                  </pic:nvPicPr>
                  <pic:blipFill>
                    <a:blip r:embed="rId5"/>
                    <a:stretch>
                      <a:fillRect/>
                    </a:stretch>
                  </pic:blipFill>
                  <pic:spPr>
                    <a:xfrm>
                      <a:off x="0" y="0"/>
                      <a:ext cx="1771373" cy="1366655"/>
                    </a:xfrm>
                    <a:prstGeom prst="rect">
                      <a:avLst/>
                    </a:prstGeom>
                  </pic:spPr>
                </pic:pic>
              </a:graphicData>
            </a:graphic>
          </wp:inline>
        </w:drawing>
      </w:r>
      <w:r>
        <w:rPr>
          <w:rFonts w:eastAsia="Times New Roman"/>
          <w:kern w:val="0"/>
          <w:sz w:val="24"/>
          <w:szCs w:val="24"/>
        </w:rPr>
        <w:t>  </w:t>
      </w:r>
    </w:p>
    <w:p w14:paraId="48AAEF58">
      <w:pPr>
        <w:spacing w:line="360" w:lineRule="auto"/>
        <w:jc w:val="left"/>
        <w:textAlignment w:val="center"/>
      </w:pPr>
      <w:r>
        <w:t>1．图中景观属于（</w:t>
      </w:r>
      <w:r>
        <w:rPr>
          <w:rFonts w:eastAsia="Times New Roman"/>
          <w:kern w:val="0"/>
          <w:sz w:val="24"/>
          <w:szCs w:val="24"/>
        </w:rPr>
        <w:t>   </w:t>
      </w:r>
      <w:r>
        <w:t>）</w:t>
      </w:r>
    </w:p>
    <w:p w14:paraId="12E25D7E">
      <w:pPr>
        <w:tabs>
          <w:tab w:val="left" w:pos="2078"/>
          <w:tab w:val="left" w:pos="4156"/>
          <w:tab w:val="left" w:pos="6234"/>
        </w:tabs>
        <w:spacing w:line="360" w:lineRule="auto"/>
        <w:ind w:left="300"/>
        <w:jc w:val="left"/>
        <w:textAlignment w:val="center"/>
      </w:pPr>
      <w:r>
        <w:t>A．流水地貌</w:t>
      </w:r>
      <w:r>
        <w:tab/>
      </w:r>
      <w:r>
        <w:t>B．风成地貌</w:t>
      </w:r>
      <w:r>
        <w:tab/>
      </w:r>
      <w:r>
        <w:t>C．海岸地貌</w:t>
      </w:r>
      <w:r>
        <w:tab/>
      </w:r>
      <w:r>
        <w:t>D．冰川地貌</w:t>
      </w:r>
    </w:p>
    <w:p w14:paraId="2ED69653">
      <w:pPr>
        <w:spacing w:line="360" w:lineRule="auto"/>
        <w:jc w:val="left"/>
        <w:textAlignment w:val="center"/>
      </w:pPr>
      <w:r>
        <w:t>2．造成图中“蘑菇状”景观上部宽大、下部狭小的主要原因是（</w:t>
      </w:r>
      <w:r>
        <w:rPr>
          <w:rFonts w:eastAsia="Times New Roman"/>
          <w:kern w:val="0"/>
          <w:sz w:val="24"/>
          <w:szCs w:val="24"/>
        </w:rPr>
        <w:t>   </w:t>
      </w:r>
      <w:r>
        <w:t>）</w:t>
      </w:r>
    </w:p>
    <w:p w14:paraId="584ADD19">
      <w:pPr>
        <w:tabs>
          <w:tab w:val="left" w:pos="2078"/>
          <w:tab w:val="left" w:pos="4156"/>
          <w:tab w:val="left" w:pos="6234"/>
        </w:tabs>
        <w:spacing w:line="360" w:lineRule="auto"/>
        <w:ind w:left="300"/>
        <w:jc w:val="left"/>
        <w:textAlignment w:val="center"/>
      </w:pPr>
      <w:r>
        <w:t>A．上部沉积显著</w:t>
      </w:r>
      <w:r>
        <w:tab/>
      </w:r>
      <w:r>
        <w:t>B．下部侵蚀强烈</w:t>
      </w:r>
      <w:r>
        <w:tab/>
      </w:r>
      <w:r>
        <w:t>C．上部结构松散</w:t>
      </w:r>
      <w:r>
        <w:tab/>
      </w:r>
      <w:r>
        <w:t>D．下部结构紧实</w:t>
      </w:r>
    </w:p>
    <w:p w14:paraId="52B0AF68">
      <w:pPr>
        <w:spacing w:line="360" w:lineRule="auto"/>
        <w:jc w:val="left"/>
        <w:textAlignment w:val="center"/>
        <w:rPr>
          <w:color w:val="FF0000"/>
        </w:rPr>
      </w:pPr>
      <w:r>
        <w:rPr>
          <w:color w:val="FF0000"/>
        </w:rPr>
        <w:t>【答案】1．B    2．B</w:t>
      </w:r>
    </w:p>
    <w:p w14:paraId="2BC8FE50">
      <w:pPr>
        <w:spacing w:line="360" w:lineRule="auto"/>
        <w:jc w:val="left"/>
        <w:textAlignment w:val="center"/>
        <w:rPr>
          <w:color w:val="FF0000"/>
        </w:rPr>
      </w:pPr>
      <w:r>
        <w:rPr>
          <w:color w:val="FF0000"/>
        </w:rPr>
        <w:t>【解析】1．图中景观位于我国西北内陆干旱地区，呈顶部大于下部的蘑菇外形，应是风力差异性侵蚀形成的风蚀蘑菇地貌，属于风成地貌，不属于流水地貌、海岸地貌、冰川地貌，B符合题意，排除ACD。故选B。</w:t>
      </w:r>
    </w:p>
    <w:p w14:paraId="0AA58DAF">
      <w:pPr>
        <w:spacing w:line="360" w:lineRule="auto"/>
        <w:jc w:val="left"/>
        <w:textAlignment w:val="center"/>
        <w:rPr>
          <w:color w:val="FF0000"/>
        </w:rPr>
      </w:pPr>
      <w:r>
        <w:rPr>
          <w:color w:val="FF0000"/>
        </w:rPr>
        <w:t>2．在干旱地区，风沙流中沙石主要位于下部，在离地面近的地方，岩体受到的风沙吹打和磨蚀最为厉害，向上则逐渐减弱，加上某些岩体上部坚实、下部疏松，因此经过长期这种差异性侵蚀，使得柱状岩体就变成了上大下小的形状，状若蘑菇，因此B符合题意；造成图中“蘑菇状”景观，与上部沉积显著、上部结构松散、下部结构紧实无关，排除ACD。故选B。</w:t>
      </w:r>
    </w:p>
    <w:p w14:paraId="1DC49278">
      <w:pPr>
        <w:spacing w:line="360" w:lineRule="auto"/>
        <w:ind w:firstLine="420"/>
        <w:jc w:val="left"/>
        <w:textAlignment w:val="center"/>
      </w:pPr>
      <w:r>
        <w:t>（2023·</w:t>
      </w:r>
      <w:r>
        <w:rPr>
          <w:rFonts w:hint="eastAsia"/>
        </w:rPr>
        <w:t>广东</w:t>
      </w:r>
      <w:r>
        <w:t>·学考真题）</w:t>
      </w:r>
      <w:r>
        <w:rPr>
          <w:rFonts w:ascii="楷体" w:hAnsi="楷体" w:eastAsia="楷体" w:cs="楷体"/>
        </w:rPr>
        <w:t>下图为不同的地貌图片。读图,完成下面小题。</w:t>
      </w:r>
    </w:p>
    <w:p w14:paraId="3E1A834B">
      <w:pPr>
        <w:spacing w:line="360" w:lineRule="auto"/>
        <w:jc w:val="left"/>
        <w:textAlignment w:val="center"/>
      </w:pPr>
      <w:r>
        <w:rPr>
          <w:rFonts w:eastAsia="Times New Roman"/>
          <w:kern w:val="0"/>
          <w:sz w:val="24"/>
          <w:szCs w:val="24"/>
        </w:rPr>
        <w:drawing>
          <wp:inline distT="0" distB="0" distL="0" distR="0">
            <wp:extent cx="2971800" cy="1022350"/>
            <wp:effectExtent l="0" t="0" r="0" b="6350"/>
            <wp:docPr id="100013" name="图片 100013" descr="@@@e1a7af97-0ec6-4031-b217-bc286393a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1a7af97-0ec6-4031-b217-bc286393ad97"/>
                    <pic:cNvPicPr>
                      <a:picLocks noChangeAspect="1"/>
                    </pic:cNvPicPr>
                  </pic:nvPicPr>
                  <pic:blipFill>
                    <a:blip r:embed="rId6"/>
                    <a:srcRect r="270" b="53480"/>
                    <a:stretch>
                      <a:fillRect/>
                    </a:stretch>
                  </pic:blipFill>
                  <pic:spPr>
                    <a:xfrm>
                      <a:off x="0" y="0"/>
                      <a:ext cx="2978413" cy="1025091"/>
                    </a:xfrm>
                    <a:prstGeom prst="rect">
                      <a:avLst/>
                    </a:prstGeom>
                    <a:ln>
                      <a:noFill/>
                    </a:ln>
                  </pic:spPr>
                </pic:pic>
              </a:graphicData>
            </a:graphic>
          </wp:inline>
        </w:drawing>
      </w:r>
      <w:r>
        <w:rPr>
          <w:rFonts w:eastAsia="Times New Roman"/>
          <w:kern w:val="0"/>
          <w:sz w:val="24"/>
          <w:szCs w:val="24"/>
        </w:rPr>
        <w:drawing>
          <wp:inline distT="0" distB="0" distL="0" distR="0">
            <wp:extent cx="3048000" cy="1054100"/>
            <wp:effectExtent l="0" t="0" r="0" b="0"/>
            <wp:docPr id="4" name="图片 4" descr="@@@e1a7af97-0ec6-4031-b217-bc286393a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a7af97-0ec6-4031-b217-bc286393ad97"/>
                    <pic:cNvPicPr>
                      <a:picLocks noChangeAspect="1"/>
                    </pic:cNvPicPr>
                  </pic:nvPicPr>
                  <pic:blipFill>
                    <a:blip r:embed="rId6"/>
                    <a:srcRect t="53114"/>
                    <a:stretch>
                      <a:fillRect/>
                    </a:stretch>
                  </pic:blipFill>
                  <pic:spPr>
                    <a:xfrm>
                      <a:off x="0" y="0"/>
                      <a:ext cx="3067613" cy="1061228"/>
                    </a:xfrm>
                    <a:prstGeom prst="rect">
                      <a:avLst/>
                    </a:prstGeom>
                    <a:ln>
                      <a:noFill/>
                    </a:ln>
                  </pic:spPr>
                </pic:pic>
              </a:graphicData>
            </a:graphic>
          </wp:inline>
        </w:drawing>
      </w:r>
    </w:p>
    <w:p w14:paraId="57AEC28C">
      <w:pPr>
        <w:spacing w:line="360" w:lineRule="auto"/>
        <w:jc w:val="left"/>
        <w:textAlignment w:val="center"/>
      </w:pPr>
      <w:r>
        <w:t>11．图中地貌属于河流地貌的是（</w:t>
      </w:r>
      <w:r>
        <w:rPr>
          <w:rFonts w:eastAsia="Times New Roman"/>
          <w:kern w:val="0"/>
          <w:sz w:val="24"/>
          <w:szCs w:val="24"/>
        </w:rPr>
        <w:t>   </w:t>
      </w:r>
      <w:r>
        <w:t>）</w:t>
      </w:r>
    </w:p>
    <w:p w14:paraId="21E4B8BB">
      <w:pPr>
        <w:tabs>
          <w:tab w:val="left" w:pos="2078"/>
          <w:tab w:val="left" w:pos="4156"/>
          <w:tab w:val="left" w:pos="6234"/>
        </w:tabs>
        <w:spacing w:line="360" w:lineRule="auto"/>
        <w:ind w:left="380"/>
        <w:jc w:val="left"/>
        <w:textAlignment w:val="center"/>
      </w:pPr>
      <w:r>
        <w:t>A．①②</w:t>
      </w:r>
      <w:r>
        <w:tab/>
      </w:r>
      <w:r>
        <w:t>B．②④</w:t>
      </w:r>
      <w:r>
        <w:tab/>
      </w:r>
      <w:r>
        <w:t>C．③④</w:t>
      </w:r>
      <w:r>
        <w:tab/>
      </w:r>
      <w:r>
        <w:t>D．②③</w:t>
      </w:r>
    </w:p>
    <w:p w14:paraId="6B65E86A">
      <w:pPr>
        <w:spacing w:line="360" w:lineRule="auto"/>
        <w:jc w:val="left"/>
        <w:textAlignment w:val="center"/>
      </w:pPr>
      <w:r>
        <w:t>12．①地貌在我国广泛分布的地区是（</w:t>
      </w:r>
      <w:r>
        <w:rPr>
          <w:rFonts w:eastAsia="Times New Roman"/>
          <w:kern w:val="0"/>
          <w:sz w:val="24"/>
          <w:szCs w:val="24"/>
        </w:rPr>
        <w:t>   </w:t>
      </w:r>
      <w:r>
        <w:t>）</w:t>
      </w:r>
    </w:p>
    <w:p w14:paraId="170468E7">
      <w:pPr>
        <w:tabs>
          <w:tab w:val="left" w:pos="2078"/>
          <w:tab w:val="left" w:pos="4156"/>
          <w:tab w:val="left" w:pos="6234"/>
        </w:tabs>
        <w:spacing w:line="360" w:lineRule="auto"/>
        <w:ind w:left="380"/>
        <w:jc w:val="left"/>
        <w:textAlignment w:val="center"/>
      </w:pPr>
      <w:r>
        <w:t>A．东北地区</w:t>
      </w:r>
      <w:r>
        <w:tab/>
      </w:r>
      <w:r>
        <w:t>B．东南地区</w:t>
      </w:r>
      <w:r>
        <w:tab/>
      </w:r>
      <w:r>
        <w:t>C．西北地区</w:t>
      </w:r>
      <w:r>
        <w:tab/>
      </w:r>
      <w:r>
        <w:t>D．西南地区</w:t>
      </w:r>
    </w:p>
    <w:p w14:paraId="129D79ED">
      <w:pPr>
        <w:spacing w:line="360" w:lineRule="auto"/>
        <w:jc w:val="left"/>
        <w:textAlignment w:val="center"/>
        <w:rPr>
          <w:color w:val="FF0000"/>
        </w:rPr>
      </w:pPr>
      <w:r>
        <w:rPr>
          <w:color w:val="FF0000"/>
        </w:rPr>
        <w:t>【答案】3．B    4．C</w:t>
      </w:r>
    </w:p>
    <w:p w14:paraId="3493467A">
      <w:pPr>
        <w:spacing w:line="360" w:lineRule="auto"/>
        <w:jc w:val="left"/>
        <w:textAlignment w:val="center"/>
        <w:rPr>
          <w:color w:val="FF0000"/>
        </w:rPr>
      </w:pPr>
      <w:r>
        <w:rPr>
          <w:color w:val="FF0000"/>
        </w:rPr>
        <w:t>【解析】3．①新月形沙丘是风力堆积地貌；②长江三峡为河流侵蚀地貌，主要由河流的下切侵蚀作用而形成；③海南岛南天一柱属于海浪侵蚀地貌，主要由海浪的侵蚀作用而形成；④三角洲属于河流堆积地貌，是河流携带的泥沙在入海口附近，由于流速变缓，泥沙在河口大量沉积而形成的。综上所述，B正确；ACD错误。故选B。</w:t>
      </w:r>
    </w:p>
    <w:p w14:paraId="65CBF1C7">
      <w:pPr>
        <w:spacing w:line="360" w:lineRule="auto"/>
        <w:jc w:val="left"/>
        <w:textAlignment w:val="center"/>
        <w:rPr>
          <w:color w:val="FF0000"/>
        </w:rPr>
      </w:pPr>
      <w:r>
        <w:rPr>
          <w:color w:val="FF0000"/>
        </w:rPr>
        <w:t>4．新月形沙丘是风力堆积地貌，一般分布在干旱多大风的地区，我国西北地区深居内陆，高山阻挡，水汽少，降水稀少，气候干旱，且临近冬季风源地，多大风，C正确；东北地区、东南地区、西南地区以湿润地区、半湿润地区为主，地表水分较丰富，以流水作用为主，不易形成沙丘，ABD错误。故选C。</w:t>
      </w:r>
    </w:p>
    <w:p w14:paraId="556F6024">
      <w:pPr>
        <w:spacing w:line="360" w:lineRule="auto"/>
        <w:ind w:firstLine="420"/>
        <w:jc w:val="left"/>
        <w:textAlignment w:val="center"/>
      </w:pPr>
      <w:r>
        <w:t>（2023·</w:t>
      </w:r>
      <w:r>
        <w:rPr>
          <w:rFonts w:hint="eastAsia"/>
        </w:rPr>
        <w:t>广东</w:t>
      </w:r>
      <w:r>
        <w:t>·学考真题）</w:t>
      </w:r>
      <w:r>
        <w:rPr>
          <w:rFonts w:ascii="楷体" w:hAnsi="楷体" w:eastAsia="楷体" w:cs="楷体"/>
        </w:rPr>
        <w:t>广东省韶关市仁化县的丹霞山由红色砂砾岩构成，以赤霞丹崖为特色，地质学上将同类地貌命名为“丹霞地貌”；在我国西北地区，罗布泊、古楼兰及克拉玛依等地的“魔鬼域”则是典型的雅丹地貌。</w:t>
      </w:r>
      <w:r>
        <w:t>据此并结合所学知识，完成下面小题。</w:t>
      </w:r>
    </w:p>
    <w:p w14:paraId="224A9CDE">
      <w:pPr>
        <w:spacing w:line="360" w:lineRule="auto"/>
        <w:jc w:val="left"/>
        <w:textAlignment w:val="center"/>
      </w:pPr>
      <w:r>
        <w:t>5．形成丹霞地貌的主要外力作用是</w:t>
      </w:r>
    </w:p>
    <w:p w14:paraId="203EF9E6">
      <w:pPr>
        <w:tabs>
          <w:tab w:val="left" w:pos="4156"/>
        </w:tabs>
        <w:spacing w:line="360" w:lineRule="auto"/>
        <w:ind w:left="380"/>
        <w:jc w:val="left"/>
        <w:textAlignment w:val="center"/>
      </w:pPr>
      <w:r>
        <w:t>A．风力侵蚀</w:t>
      </w:r>
      <w:r>
        <w:tab/>
      </w:r>
      <w:r>
        <w:t>B．风力沉积</w:t>
      </w:r>
    </w:p>
    <w:p w14:paraId="2DBD59C7">
      <w:pPr>
        <w:tabs>
          <w:tab w:val="left" w:pos="4156"/>
        </w:tabs>
        <w:spacing w:line="360" w:lineRule="auto"/>
        <w:ind w:left="380"/>
        <w:jc w:val="left"/>
        <w:textAlignment w:val="center"/>
      </w:pPr>
      <w:r>
        <w:t>C．流水侵蚀</w:t>
      </w:r>
      <w:r>
        <w:tab/>
      </w:r>
      <w:r>
        <w:t>D．流水沉积</w:t>
      </w:r>
    </w:p>
    <w:p w14:paraId="58707217">
      <w:pPr>
        <w:spacing w:line="360" w:lineRule="auto"/>
        <w:jc w:val="left"/>
        <w:textAlignment w:val="center"/>
      </w:pPr>
      <w:r>
        <w:t>6．形成雅丹地貌的主要外力作用是</w:t>
      </w:r>
    </w:p>
    <w:p w14:paraId="267C67D2">
      <w:pPr>
        <w:tabs>
          <w:tab w:val="left" w:pos="4156"/>
        </w:tabs>
        <w:spacing w:line="360" w:lineRule="auto"/>
        <w:ind w:left="380"/>
        <w:jc w:val="left"/>
        <w:textAlignment w:val="center"/>
      </w:pPr>
      <w:r>
        <w:t>A．风力侵蚀</w:t>
      </w:r>
      <w:r>
        <w:tab/>
      </w:r>
      <w:r>
        <w:t>B．风力沉积</w:t>
      </w:r>
    </w:p>
    <w:p w14:paraId="1AA6734D">
      <w:pPr>
        <w:tabs>
          <w:tab w:val="left" w:pos="4156"/>
        </w:tabs>
        <w:spacing w:line="360" w:lineRule="auto"/>
        <w:ind w:left="380"/>
        <w:jc w:val="left"/>
        <w:textAlignment w:val="center"/>
      </w:pPr>
      <w:r>
        <w:t>C．流水侵蚀</w:t>
      </w:r>
      <w:r>
        <w:tab/>
      </w:r>
      <w:r>
        <w:t>D．流水沉积</w:t>
      </w:r>
    </w:p>
    <w:p w14:paraId="572BFEF7">
      <w:pPr>
        <w:spacing w:line="360" w:lineRule="auto"/>
        <w:jc w:val="left"/>
        <w:textAlignment w:val="center"/>
        <w:rPr>
          <w:color w:val="FF0000"/>
        </w:rPr>
      </w:pPr>
      <w:r>
        <w:rPr>
          <w:color w:val="FF0000"/>
        </w:rPr>
        <w:t>【答案】5．C    6．A</w:t>
      </w:r>
    </w:p>
    <w:p w14:paraId="20DA8ECE">
      <w:pPr>
        <w:spacing w:line="360" w:lineRule="auto"/>
        <w:jc w:val="left"/>
        <w:textAlignment w:val="center"/>
        <w:rPr>
          <w:color w:val="FF0000"/>
        </w:rPr>
      </w:pPr>
      <w:r>
        <w:rPr>
          <w:color w:val="FF0000"/>
        </w:rPr>
        <w:t>【分析】地表形态变化的原因和地质构造</w:t>
      </w:r>
    </w:p>
    <w:p w14:paraId="58201712">
      <w:pPr>
        <w:spacing w:line="360" w:lineRule="auto"/>
        <w:jc w:val="left"/>
        <w:textAlignment w:val="center"/>
        <w:rPr>
          <w:color w:val="FF0000"/>
        </w:rPr>
      </w:pPr>
      <w:r>
        <w:rPr>
          <w:color w:val="FF0000"/>
        </w:rPr>
        <w:t>5．丹霞地貌广泛分布在热带、亚热带湿润区，温带湿润-半湿润区、半干旱-干旱区和青藏高原高寒区。丹霞地貌是发育于侏罗纪至第三纪的水平或缓倾的红色地层中的由红色砂岩经长期风化剥离和流水侵蚀而形成孤立的山峰和陡峭的奇岩怪石总称。结合广东省所处的地理位置进行判断，该地区位于亚热带季风气候区，降水丰富，因而形成该地地貌的主要外力作用是流水侵蚀，据此判断C正确，故选C。</w:t>
      </w:r>
    </w:p>
    <w:p w14:paraId="27CAEA31">
      <w:pPr>
        <w:spacing w:line="360" w:lineRule="auto"/>
        <w:jc w:val="left"/>
        <w:textAlignment w:val="center"/>
        <w:rPr>
          <w:color w:val="FF0000"/>
        </w:rPr>
      </w:pPr>
      <w:r>
        <w:rPr>
          <w:color w:val="FF0000"/>
        </w:rPr>
        <w:t>6．雅丹地貌位于我国西北地区，是一种典型的风蚀地貌，又称风蚀垄槽，或者称为风蚀脊。是在极干旱地区的一些干涸的湖底，因干缩裂开，风沿着裂隙吹蚀，裂隙愈来愈大，使原来平坦的地面发育成许多不规则的背鳍形垄脊和宽浅沟槽。据此判断形成雅丹地貌的主要外力作用是风力侵蚀作用，据此判断A正确，故选A。</w:t>
      </w:r>
    </w:p>
    <w:p w14:paraId="6B10D549">
      <w:pPr>
        <w:spacing w:line="360" w:lineRule="auto"/>
        <w:ind w:firstLine="420"/>
        <w:jc w:val="left"/>
        <w:textAlignment w:val="center"/>
      </w:pPr>
      <w:r>
        <w:t>（2022·</w:t>
      </w:r>
      <w:r>
        <w:rPr>
          <w:rFonts w:hint="eastAsia"/>
        </w:rPr>
        <w:t>江苏</w:t>
      </w:r>
      <w:r>
        <w:t>·学考真题）</w:t>
      </w:r>
      <w:r>
        <w:rPr>
          <w:rFonts w:ascii="楷体" w:hAnsi="楷体" w:eastAsia="楷体" w:cs="楷体"/>
        </w:rPr>
        <w:t>典型的雅丹地貌由不规则的沟槽和垄脊相间构成，垄槽走向常与当地主导风向一致。据此完成下面小题。</w:t>
      </w:r>
    </w:p>
    <w:p w14:paraId="462BF3FB">
      <w:pPr>
        <w:spacing w:line="360" w:lineRule="auto"/>
        <w:jc w:val="left"/>
        <w:textAlignment w:val="center"/>
      </w:pPr>
      <w:r>
        <w:t>7．下列属于雅丹地貌的是（</w:t>
      </w:r>
      <w:r>
        <w:rPr>
          <w:rFonts w:eastAsia="Times New Roman"/>
          <w:kern w:val="0"/>
          <w:sz w:val="24"/>
          <w:szCs w:val="24"/>
        </w:rPr>
        <w:t>   </w:t>
      </w:r>
      <w:r>
        <w:t>）</w:t>
      </w:r>
    </w:p>
    <w:p w14:paraId="2EBB49C1">
      <w:pPr>
        <w:tabs>
          <w:tab w:val="left" w:pos="4156"/>
        </w:tabs>
        <w:spacing w:line="360" w:lineRule="auto"/>
        <w:ind w:left="300"/>
        <w:jc w:val="left"/>
        <w:textAlignment w:val="center"/>
      </w:pPr>
      <w:r>
        <w:t>A．</w:t>
      </w:r>
      <w:r>
        <w:rPr>
          <w:rFonts w:eastAsia="Times New Roman"/>
          <w:kern w:val="0"/>
          <w:sz w:val="24"/>
          <w:szCs w:val="24"/>
        </w:rPr>
        <w:drawing>
          <wp:inline distT="0" distB="0" distL="0" distR="0">
            <wp:extent cx="1762125" cy="1171575"/>
            <wp:effectExtent l="0" t="0" r="0" b="0"/>
            <wp:docPr id="2" name="图片 2" descr="@@@c5dc23db-3fa8-459d-ace9-8317077ec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5dc23db-3fa8-459d-ace9-8317077ecf61"/>
                    <pic:cNvPicPr>
                      <a:picLocks noChangeAspect="1"/>
                    </pic:cNvPicPr>
                  </pic:nvPicPr>
                  <pic:blipFill>
                    <a:blip r:embed="rId7"/>
                    <a:stretch>
                      <a:fillRect/>
                    </a:stretch>
                  </pic:blipFill>
                  <pic:spPr>
                    <a:xfrm>
                      <a:off x="0" y="0"/>
                      <a:ext cx="1762125" cy="1171575"/>
                    </a:xfrm>
                    <a:prstGeom prst="rect">
                      <a:avLst/>
                    </a:prstGeom>
                  </pic:spPr>
                </pic:pic>
              </a:graphicData>
            </a:graphic>
          </wp:inline>
        </w:drawing>
      </w:r>
      <w:r>
        <w:tab/>
      </w:r>
      <w:r>
        <w:t>B．</w:t>
      </w:r>
      <w:r>
        <w:rPr>
          <w:rFonts w:eastAsia="Times New Roman"/>
          <w:kern w:val="0"/>
          <w:sz w:val="24"/>
          <w:szCs w:val="24"/>
        </w:rPr>
        <w:drawing>
          <wp:inline distT="0" distB="0" distL="0" distR="0">
            <wp:extent cx="1762125" cy="1171575"/>
            <wp:effectExtent l="0" t="0" r="0" b="0"/>
            <wp:docPr id="100009" name="图片 100009" descr="@@@ba6b8dff-0102-4260-9188-4389946d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a6b8dff-0102-4260-9188-4389946dca10"/>
                    <pic:cNvPicPr>
                      <a:picLocks noChangeAspect="1"/>
                    </pic:cNvPicPr>
                  </pic:nvPicPr>
                  <pic:blipFill>
                    <a:blip r:embed="rId8"/>
                    <a:stretch>
                      <a:fillRect/>
                    </a:stretch>
                  </pic:blipFill>
                  <pic:spPr>
                    <a:xfrm>
                      <a:off x="0" y="0"/>
                      <a:ext cx="1762125" cy="1171575"/>
                    </a:xfrm>
                    <a:prstGeom prst="rect">
                      <a:avLst/>
                    </a:prstGeom>
                  </pic:spPr>
                </pic:pic>
              </a:graphicData>
            </a:graphic>
          </wp:inline>
        </w:drawing>
      </w:r>
    </w:p>
    <w:p w14:paraId="2B99E69D">
      <w:pPr>
        <w:tabs>
          <w:tab w:val="left" w:pos="4156"/>
        </w:tabs>
        <w:spacing w:line="360" w:lineRule="auto"/>
        <w:ind w:left="300"/>
        <w:jc w:val="left"/>
        <w:textAlignment w:val="center"/>
      </w:pPr>
      <w:r>
        <w:t>C．</w:t>
      </w:r>
      <w:r>
        <w:rPr>
          <w:rFonts w:eastAsia="Times New Roman"/>
          <w:kern w:val="0"/>
          <w:sz w:val="24"/>
          <w:szCs w:val="24"/>
        </w:rPr>
        <w:drawing>
          <wp:inline distT="0" distB="0" distL="0" distR="0">
            <wp:extent cx="1762125" cy="1171575"/>
            <wp:effectExtent l="0" t="0" r="0" b="0"/>
            <wp:docPr id="100011" name="图片 100011" descr="@@@a42ff0a1-1721-4361-af60-6f28377a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a42ff0a1-1721-4361-af60-6f28377a5105"/>
                    <pic:cNvPicPr>
                      <a:picLocks noChangeAspect="1"/>
                    </pic:cNvPicPr>
                  </pic:nvPicPr>
                  <pic:blipFill>
                    <a:blip r:embed="rId9"/>
                    <a:stretch>
                      <a:fillRect/>
                    </a:stretch>
                  </pic:blipFill>
                  <pic:spPr>
                    <a:xfrm>
                      <a:off x="0" y="0"/>
                      <a:ext cx="1762125" cy="1171575"/>
                    </a:xfrm>
                    <a:prstGeom prst="rect">
                      <a:avLst/>
                    </a:prstGeom>
                  </pic:spPr>
                </pic:pic>
              </a:graphicData>
            </a:graphic>
          </wp:inline>
        </w:drawing>
      </w:r>
      <w:r>
        <w:tab/>
      </w:r>
      <w:r>
        <w:t>D．</w:t>
      </w:r>
      <w:r>
        <w:rPr>
          <w:rFonts w:eastAsia="Times New Roman"/>
          <w:kern w:val="0"/>
          <w:sz w:val="24"/>
          <w:szCs w:val="24"/>
        </w:rPr>
        <w:drawing>
          <wp:inline distT="0" distB="0" distL="0" distR="0">
            <wp:extent cx="1762125" cy="1314450"/>
            <wp:effectExtent l="0" t="0" r="0" b="0"/>
            <wp:docPr id="3" name="图片 3" descr="@@@cce88eca-da4d-43b3-b79d-c91e86d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e88eca-da4d-43b3-b79d-c91e86d33232"/>
                    <pic:cNvPicPr>
                      <a:picLocks noChangeAspect="1"/>
                    </pic:cNvPicPr>
                  </pic:nvPicPr>
                  <pic:blipFill>
                    <a:blip r:embed="rId10"/>
                    <a:stretch>
                      <a:fillRect/>
                    </a:stretch>
                  </pic:blipFill>
                  <pic:spPr>
                    <a:xfrm>
                      <a:off x="0" y="0"/>
                      <a:ext cx="1762125" cy="1314450"/>
                    </a:xfrm>
                    <a:prstGeom prst="rect">
                      <a:avLst/>
                    </a:prstGeom>
                  </pic:spPr>
                </pic:pic>
              </a:graphicData>
            </a:graphic>
          </wp:inline>
        </w:drawing>
      </w:r>
    </w:p>
    <w:p w14:paraId="32B730DD">
      <w:pPr>
        <w:spacing w:line="360" w:lineRule="auto"/>
        <w:jc w:val="left"/>
        <w:textAlignment w:val="center"/>
      </w:pPr>
      <w:r>
        <w:t>8．塑造雅丹地貌的主要外力作用是（</w:t>
      </w:r>
      <w:r>
        <w:rPr>
          <w:rFonts w:eastAsia="Times New Roman"/>
          <w:kern w:val="0"/>
          <w:sz w:val="24"/>
          <w:szCs w:val="24"/>
        </w:rPr>
        <w:t>   </w:t>
      </w:r>
      <w:r>
        <w:t>）</w:t>
      </w:r>
    </w:p>
    <w:p w14:paraId="46B077B9">
      <w:pPr>
        <w:tabs>
          <w:tab w:val="left" w:pos="2078"/>
          <w:tab w:val="left" w:pos="4156"/>
          <w:tab w:val="left" w:pos="6234"/>
        </w:tabs>
        <w:spacing w:line="360" w:lineRule="auto"/>
        <w:ind w:left="300"/>
        <w:jc w:val="left"/>
        <w:textAlignment w:val="center"/>
      </w:pPr>
      <w:r>
        <w:t>A．流水作用</w:t>
      </w:r>
      <w:r>
        <w:tab/>
      </w:r>
      <w:r>
        <w:t>B．风力作用</w:t>
      </w:r>
      <w:r>
        <w:tab/>
      </w:r>
      <w:r>
        <w:t>C．海浪作用</w:t>
      </w:r>
      <w:r>
        <w:tab/>
      </w:r>
      <w:r>
        <w:t>D．冰川作用</w:t>
      </w:r>
    </w:p>
    <w:p w14:paraId="04FF15A9">
      <w:pPr>
        <w:spacing w:line="360" w:lineRule="auto"/>
        <w:jc w:val="left"/>
        <w:textAlignment w:val="center"/>
        <w:rPr>
          <w:color w:val="FF0000"/>
        </w:rPr>
      </w:pPr>
      <w:r>
        <w:rPr>
          <w:color w:val="FF0000"/>
        </w:rPr>
        <w:t>【答案】7．C    8．B</w:t>
      </w:r>
    </w:p>
    <w:p w14:paraId="227F5713">
      <w:pPr>
        <w:spacing w:line="360" w:lineRule="auto"/>
        <w:jc w:val="left"/>
        <w:textAlignment w:val="center"/>
        <w:rPr>
          <w:color w:val="FF0000"/>
        </w:rPr>
      </w:pPr>
      <w:r>
        <w:rPr>
          <w:color w:val="FF0000"/>
        </w:rPr>
        <w:t>【解析】7．A是风力堆积地貌，B是海岸地貌，C是雅丹地貌，D是喀斯特地貌，C正确，ABD错误。故选C。</w:t>
      </w:r>
    </w:p>
    <w:p w14:paraId="29C58DEB">
      <w:pPr>
        <w:spacing w:line="360" w:lineRule="auto"/>
        <w:jc w:val="left"/>
        <w:textAlignment w:val="center"/>
        <w:rPr>
          <w:color w:val="FF0000"/>
        </w:rPr>
      </w:pPr>
      <w:r>
        <w:rPr>
          <w:color w:val="FF0000"/>
        </w:rPr>
        <w:t>8．雅丹地貌是一种典型的风蚀性地貌，现泛指干燥地区一种风蚀地貌。河湖相土状沉积物所形成的地面，经风化作用、间歇性流水冲刷和风蚀作用，形成与盛行风向平行、相间排列的风蚀土墩和风蚀凹地（沟槽）地貌组合，B正确。与流水作用、海浪作用、冰川作用无关，ACD错误。故选B。</w:t>
      </w:r>
    </w:p>
    <w:p w14:paraId="39EF9161">
      <w:pPr>
        <w:spacing w:line="360" w:lineRule="auto"/>
        <w:ind w:firstLine="420"/>
        <w:jc w:val="left"/>
        <w:textAlignment w:val="center"/>
      </w:pPr>
      <w:r>
        <w:t>（2022·</w:t>
      </w:r>
      <w:r>
        <w:rPr>
          <w:rFonts w:hint="eastAsia"/>
        </w:rPr>
        <w:t>江苏</w:t>
      </w:r>
      <w:r>
        <w:t>·学考真题）</w:t>
      </w:r>
      <w:r>
        <w:rPr>
          <w:rFonts w:ascii="楷体" w:hAnsi="楷体" w:eastAsia="楷体" w:cs="楷体"/>
        </w:rPr>
        <w:t>尼罗河孕育了灿烂的古埃及文明，被称为埃及的“母亲河”。下图为“尼罗河下游局部地区卫星影像图”。读图完成下面小题。</w:t>
      </w:r>
    </w:p>
    <w:p w14:paraId="45ED5FCF">
      <w:pPr>
        <w:spacing w:line="360" w:lineRule="auto"/>
        <w:jc w:val="left"/>
        <w:textAlignment w:val="center"/>
      </w:pPr>
      <w:r>
        <w:rPr>
          <w:rFonts w:eastAsia="Times New Roman"/>
          <w:kern w:val="0"/>
          <w:sz w:val="24"/>
          <w:szCs w:val="24"/>
        </w:rPr>
        <w:drawing>
          <wp:inline distT="0" distB="0" distL="0" distR="0">
            <wp:extent cx="2240915" cy="1790700"/>
            <wp:effectExtent l="0" t="0" r="6985" b="0"/>
            <wp:docPr id="100015" name="图片 100015" descr="@@@dbffd66a-c50b-4ca0-9e0f-ea042aadc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dbffd66a-c50b-4ca0-9e0f-ea042aadc753"/>
                    <pic:cNvPicPr>
                      <a:picLocks noChangeAspect="1"/>
                    </pic:cNvPicPr>
                  </pic:nvPicPr>
                  <pic:blipFill>
                    <a:blip r:embed="rId11"/>
                    <a:stretch>
                      <a:fillRect/>
                    </a:stretch>
                  </pic:blipFill>
                  <pic:spPr>
                    <a:xfrm>
                      <a:off x="0" y="0"/>
                      <a:ext cx="2241411" cy="1790904"/>
                    </a:xfrm>
                    <a:prstGeom prst="rect">
                      <a:avLst/>
                    </a:prstGeom>
                  </pic:spPr>
                </pic:pic>
              </a:graphicData>
            </a:graphic>
          </wp:inline>
        </w:drawing>
      </w:r>
    </w:p>
    <w:p w14:paraId="6D612F86">
      <w:pPr>
        <w:spacing w:line="360" w:lineRule="auto"/>
        <w:jc w:val="left"/>
        <w:textAlignment w:val="center"/>
      </w:pPr>
      <w:r>
        <w:t>9．图中甲的地貌类型是（</w:t>
      </w:r>
      <w:r>
        <w:rPr>
          <w:rFonts w:eastAsia="Times New Roman"/>
          <w:kern w:val="0"/>
          <w:sz w:val="24"/>
          <w:szCs w:val="24"/>
        </w:rPr>
        <w:t>   </w:t>
      </w:r>
      <w:r>
        <w:t>）</w:t>
      </w:r>
    </w:p>
    <w:p w14:paraId="2B9AF1FE">
      <w:pPr>
        <w:tabs>
          <w:tab w:val="left" w:pos="2078"/>
          <w:tab w:val="left" w:pos="4156"/>
          <w:tab w:val="left" w:pos="6234"/>
        </w:tabs>
        <w:spacing w:line="360" w:lineRule="auto"/>
        <w:ind w:left="300"/>
        <w:jc w:val="left"/>
        <w:textAlignment w:val="center"/>
      </w:pPr>
      <w:r>
        <w:t>A．冲积扇</w:t>
      </w:r>
      <w:r>
        <w:tab/>
      </w:r>
      <w:r>
        <w:t>B．三角洲</w:t>
      </w:r>
      <w:r>
        <w:tab/>
      </w:r>
      <w:r>
        <w:t>C．沙丘</w:t>
      </w:r>
      <w:r>
        <w:tab/>
      </w:r>
      <w:r>
        <w:t>D．海蚀崖</w:t>
      </w:r>
    </w:p>
    <w:p w14:paraId="3C5712D7">
      <w:pPr>
        <w:spacing w:line="360" w:lineRule="auto"/>
        <w:jc w:val="left"/>
        <w:textAlignment w:val="center"/>
      </w:pPr>
      <w:r>
        <w:t>10．关于甲地貌特征的描述，正确的是（</w:t>
      </w:r>
      <w:r>
        <w:rPr>
          <w:rFonts w:eastAsia="Times New Roman"/>
          <w:kern w:val="0"/>
          <w:sz w:val="24"/>
          <w:szCs w:val="24"/>
        </w:rPr>
        <w:t>   </w:t>
      </w:r>
      <w:r>
        <w:t>）</w:t>
      </w:r>
    </w:p>
    <w:p w14:paraId="19E57AA5">
      <w:pPr>
        <w:tabs>
          <w:tab w:val="left" w:pos="4156"/>
        </w:tabs>
        <w:spacing w:line="360" w:lineRule="auto"/>
        <w:ind w:left="300"/>
        <w:jc w:val="left"/>
        <w:textAlignment w:val="center"/>
      </w:pPr>
      <w:r>
        <w:t>A．山河相间，纵列分布</w:t>
      </w:r>
      <w:r>
        <w:tab/>
      </w:r>
      <w:r>
        <w:t>B．地形崎岖，沟壑纵横</w:t>
      </w:r>
    </w:p>
    <w:p w14:paraId="0C82B4EC">
      <w:pPr>
        <w:tabs>
          <w:tab w:val="left" w:pos="4156"/>
        </w:tabs>
        <w:spacing w:line="360" w:lineRule="auto"/>
        <w:ind w:left="300"/>
        <w:jc w:val="left"/>
        <w:textAlignment w:val="center"/>
      </w:pPr>
      <w:r>
        <w:t>C．起伏和缓，沙漠广布</w:t>
      </w:r>
      <w:r>
        <w:tab/>
      </w:r>
      <w:r>
        <w:t>D．地势低平，河汊众多</w:t>
      </w:r>
    </w:p>
    <w:p w14:paraId="1A30C9E8">
      <w:pPr>
        <w:spacing w:line="360" w:lineRule="auto"/>
        <w:jc w:val="left"/>
        <w:textAlignment w:val="center"/>
        <w:rPr>
          <w:color w:val="FF0000"/>
        </w:rPr>
      </w:pPr>
      <w:r>
        <w:rPr>
          <w:color w:val="FF0000"/>
        </w:rPr>
        <w:t>【答案】9．B    10．D</w:t>
      </w:r>
    </w:p>
    <w:p w14:paraId="7FAF4041">
      <w:pPr>
        <w:spacing w:line="360" w:lineRule="auto"/>
        <w:jc w:val="left"/>
        <w:textAlignment w:val="center"/>
        <w:rPr>
          <w:color w:val="FF0000"/>
        </w:rPr>
      </w:pPr>
      <w:r>
        <w:rPr>
          <w:color w:val="FF0000"/>
        </w:rPr>
        <w:t>【解析】9．由图可知，此现象的尼罗河注入地中海，在甲地为沉积地貌，在海口附近形成河口三角洲，B正确。冲积扇常形成在出山口，A错误。沙丘是风力沉积作用，C错误。海蚀崖是海水侵蚀作用，D错误。故选B。</w:t>
      </w:r>
    </w:p>
    <w:p w14:paraId="166D9BF5">
      <w:pPr>
        <w:spacing w:line="360" w:lineRule="auto"/>
        <w:jc w:val="left"/>
        <w:textAlignment w:val="center"/>
        <w:rPr>
          <w:color w:val="FF0000"/>
        </w:rPr>
      </w:pPr>
      <w:r>
        <w:rPr>
          <w:color w:val="FF0000"/>
        </w:rPr>
        <w:t>10．在尼罗河入海口附近，会形成沉积作用，形成三角洲。此地地势低平，枯水期和洪水期交替导致河汊众多，D正确。甲地貌地势低平，并不是山河相间，地形平坦，AB错误。河口三角洲，水分充足，鲜有沙漠发育，C错误。故答案选D。</w:t>
      </w:r>
    </w:p>
    <w:p w14:paraId="669754C3">
      <w:pPr>
        <w:spacing w:line="360" w:lineRule="auto"/>
        <w:ind w:firstLine="420"/>
        <w:jc w:val="left"/>
        <w:textAlignment w:val="center"/>
      </w:pPr>
      <w:r>
        <w:t>（2022·</w:t>
      </w:r>
      <w:r>
        <w:rPr>
          <w:rFonts w:hint="eastAsia"/>
        </w:rPr>
        <w:t>山东</w:t>
      </w:r>
      <w:r>
        <w:t>·学考真题）</w:t>
      </w:r>
      <w:r>
        <w:rPr>
          <w:rFonts w:ascii="楷体" w:hAnsi="楷体" w:eastAsia="楷体" w:cs="楷体"/>
        </w:rPr>
        <w:t>下图为喀斯特地貌示意图，《徐霞客游记》对某地的喀斯特地貌景观有如下描述：“乱峰叠出，十百为群，横见侧出，不可指屈”，据此完成下面小题。</w:t>
      </w:r>
    </w:p>
    <w:p w14:paraId="3A951D91">
      <w:pPr>
        <w:spacing w:line="360" w:lineRule="auto"/>
        <w:jc w:val="left"/>
        <w:textAlignment w:val="center"/>
      </w:pPr>
      <w:r>
        <w:rPr>
          <w:rFonts w:eastAsia="Times New Roman"/>
          <w:kern w:val="0"/>
          <w:sz w:val="24"/>
          <w:szCs w:val="24"/>
        </w:rPr>
        <w:drawing>
          <wp:inline distT="0" distB="0" distL="0" distR="0">
            <wp:extent cx="2962275" cy="1676400"/>
            <wp:effectExtent l="0" t="0" r="0" b="0"/>
            <wp:docPr id="100005" name="图片 100005" descr="@@@71895297c7234ec79444eb473204b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1895297c7234ec79444eb473204b4ae"/>
                    <pic:cNvPicPr>
                      <a:picLocks noChangeAspect="1"/>
                    </pic:cNvPicPr>
                  </pic:nvPicPr>
                  <pic:blipFill>
                    <a:blip r:embed="rId12"/>
                    <a:stretch>
                      <a:fillRect/>
                    </a:stretch>
                  </pic:blipFill>
                  <pic:spPr>
                    <a:xfrm>
                      <a:off x="0" y="0"/>
                      <a:ext cx="2962275" cy="1676400"/>
                    </a:xfrm>
                    <a:prstGeom prst="rect">
                      <a:avLst/>
                    </a:prstGeom>
                  </pic:spPr>
                </pic:pic>
              </a:graphicData>
            </a:graphic>
          </wp:inline>
        </w:drawing>
      </w:r>
    </w:p>
    <w:p w14:paraId="6ECDC2FD">
      <w:pPr>
        <w:spacing w:line="360" w:lineRule="auto"/>
        <w:jc w:val="left"/>
        <w:textAlignment w:val="center"/>
      </w:pPr>
      <w:r>
        <w:t>11．“乱峰叠出，十百为群，横见侧出，不可指屈”描述的是（</w:t>
      </w:r>
      <w:r>
        <w:rPr>
          <w:rFonts w:eastAsia="Times New Roman"/>
          <w:kern w:val="0"/>
          <w:sz w:val="24"/>
          <w:szCs w:val="24"/>
        </w:rPr>
        <w:t>   </w:t>
      </w:r>
      <w:r>
        <w:t>）</w:t>
      </w:r>
    </w:p>
    <w:p w14:paraId="5D381B0A">
      <w:pPr>
        <w:tabs>
          <w:tab w:val="left" w:pos="2078"/>
          <w:tab w:val="left" w:pos="4156"/>
          <w:tab w:val="left" w:pos="6234"/>
        </w:tabs>
        <w:spacing w:line="360" w:lineRule="auto"/>
        <w:ind w:left="300"/>
        <w:jc w:val="left"/>
        <w:textAlignment w:val="center"/>
      </w:pPr>
      <w:r>
        <w:t>A．</w:t>
      </w:r>
      <w:r>
        <w:rPr>
          <w:rFonts w:hint="eastAsia" w:ascii="宋体" w:hAnsi="宋体" w:cs="宋体"/>
        </w:rPr>
        <w:t>①</w:t>
      </w:r>
      <w:r>
        <w:tab/>
      </w:r>
      <w:r>
        <w:t>B．</w:t>
      </w:r>
      <w:r>
        <w:rPr>
          <w:rFonts w:hint="eastAsia" w:ascii="宋体" w:hAnsi="宋体" w:cs="宋体"/>
        </w:rPr>
        <w:t>②</w:t>
      </w:r>
      <w:r>
        <w:tab/>
      </w:r>
      <w:r>
        <w:t>C．</w:t>
      </w:r>
      <w:r>
        <w:rPr>
          <w:rFonts w:hint="eastAsia" w:ascii="宋体" w:hAnsi="宋体" w:cs="宋体"/>
        </w:rPr>
        <w:t>③</w:t>
      </w:r>
      <w:r>
        <w:tab/>
      </w:r>
      <w:r>
        <w:t>D．</w:t>
      </w:r>
      <w:r>
        <w:rPr>
          <w:rFonts w:hint="eastAsia" w:ascii="宋体" w:hAnsi="宋体" w:cs="宋体"/>
        </w:rPr>
        <w:t>④</w:t>
      </w:r>
    </w:p>
    <w:p w14:paraId="68176182">
      <w:pPr>
        <w:spacing w:line="360" w:lineRule="auto"/>
        <w:jc w:val="left"/>
        <w:textAlignment w:val="center"/>
      </w:pPr>
      <w:r>
        <w:t>12．图示喀斯特地貌的主要特点是（</w:t>
      </w:r>
      <w:r>
        <w:rPr>
          <w:rFonts w:eastAsia="Times New Roman"/>
          <w:kern w:val="0"/>
          <w:sz w:val="24"/>
          <w:szCs w:val="24"/>
        </w:rPr>
        <w:t>   </w:t>
      </w:r>
      <w:r>
        <w:t>）</w:t>
      </w:r>
    </w:p>
    <w:p w14:paraId="7A913AE3">
      <w:pPr>
        <w:tabs>
          <w:tab w:val="left" w:pos="2078"/>
          <w:tab w:val="left" w:pos="4156"/>
          <w:tab w:val="left" w:pos="6234"/>
        </w:tabs>
        <w:spacing w:line="360" w:lineRule="auto"/>
        <w:ind w:left="300"/>
        <w:jc w:val="left"/>
        <w:textAlignment w:val="center"/>
      </w:pPr>
      <w:r>
        <w:t>A．千沟万壑，地表支离破碎</w:t>
      </w:r>
      <w:r>
        <w:tab/>
      </w:r>
      <w:r>
        <w:t>B．冰川广布，山高谷深</w:t>
      </w:r>
      <w:r>
        <w:tab/>
      </w:r>
    </w:p>
    <w:p w14:paraId="59EE7A2E">
      <w:pPr>
        <w:tabs>
          <w:tab w:val="left" w:pos="2078"/>
          <w:tab w:val="left" w:pos="4156"/>
          <w:tab w:val="left" w:pos="6234"/>
        </w:tabs>
        <w:spacing w:line="360" w:lineRule="auto"/>
        <w:ind w:left="300"/>
        <w:jc w:val="left"/>
        <w:textAlignment w:val="center"/>
      </w:pPr>
      <w:r>
        <w:t>C．奇峰林立，地下溶洞发育</w:t>
      </w:r>
      <w:r>
        <w:tab/>
      </w:r>
      <w:r>
        <w:t>D．沙丘连绵，一望无际</w:t>
      </w:r>
    </w:p>
    <w:p w14:paraId="44D8D5EB">
      <w:pPr>
        <w:spacing w:line="360" w:lineRule="auto"/>
        <w:jc w:val="left"/>
        <w:textAlignment w:val="center"/>
        <w:rPr>
          <w:color w:val="FF0000"/>
        </w:rPr>
      </w:pPr>
      <w:r>
        <w:rPr>
          <w:color w:val="FF0000"/>
        </w:rPr>
        <w:t>【答案】11．A    12．C</w:t>
      </w:r>
    </w:p>
    <w:p w14:paraId="54093A6A">
      <w:pPr>
        <w:spacing w:line="360" w:lineRule="auto"/>
        <w:jc w:val="left"/>
        <w:textAlignment w:val="center"/>
        <w:rPr>
          <w:color w:val="FF0000"/>
        </w:rPr>
      </w:pPr>
      <w:r>
        <w:rPr>
          <w:color w:val="FF0000"/>
        </w:rPr>
        <w:t>【解析】11．“乱峰叠出，十百为群，横见侧出，不可指屈”说明山峰众多，成群分布，为</w:t>
      </w:r>
      <w:r>
        <w:rPr>
          <w:rFonts w:hint="eastAsia" w:ascii="宋体" w:hAnsi="宋体" w:cs="宋体"/>
          <w:color w:val="FF0000"/>
        </w:rPr>
        <w:t>①</w:t>
      </w:r>
      <w:r>
        <w:rPr>
          <w:color w:val="FF0000"/>
        </w:rPr>
        <w:t>，A正确；</w:t>
      </w:r>
      <w:r>
        <w:rPr>
          <w:rFonts w:hint="eastAsia" w:ascii="宋体" w:hAnsi="宋体" w:cs="宋体"/>
          <w:color w:val="FF0000"/>
        </w:rPr>
        <w:t>②③④</w:t>
      </w:r>
      <w:r>
        <w:rPr>
          <w:color w:val="FF0000"/>
        </w:rPr>
        <w:t>都为地下喀斯特地貌，无山峰，BCD错误；故选A。</w:t>
      </w:r>
    </w:p>
    <w:p w14:paraId="407C2E19">
      <w:pPr>
        <w:spacing w:line="360" w:lineRule="auto"/>
        <w:jc w:val="left"/>
        <w:textAlignment w:val="center"/>
        <w:rPr>
          <w:color w:val="FF0000"/>
        </w:rPr>
      </w:pPr>
      <w:r>
        <w:rPr>
          <w:color w:val="FF0000"/>
        </w:rPr>
        <w:t>12．千沟万壑，地表支离破碎为黄土高原的特点，A错误；该地山峰垂直高差大，无冰川分布，B错误； 奇峰林立，地下溶洞发育符合喀斯特地貌的特点，C正确；沙丘连绵，一望无际主要是干旱地区的，D错误；故选C。</w:t>
      </w:r>
    </w:p>
    <w:p w14:paraId="1AF7F8B9">
      <w:pPr>
        <w:spacing w:line="360" w:lineRule="auto"/>
        <w:ind w:firstLine="420"/>
        <w:jc w:val="left"/>
        <w:textAlignment w:val="center"/>
      </w:pPr>
      <w:r>
        <w:t>（2022·</w:t>
      </w:r>
      <w:r>
        <w:rPr>
          <w:rFonts w:hint="eastAsia"/>
        </w:rPr>
        <w:t>湖南</w:t>
      </w:r>
      <w:r>
        <w:t>·学考真题）</w:t>
      </w:r>
      <w:r>
        <w:rPr>
          <w:rFonts w:ascii="楷体" w:hAnsi="楷体" w:eastAsia="楷体" w:cs="楷体"/>
        </w:rPr>
        <w:t>壶穴，是一种较常见的微地貌景观，为基岩河床上形成的近似壶形的凹坑。图1为壶穴地貌景观图，图2为壶穴形成的三个阶段示意图。据此完成下面小题。</w:t>
      </w:r>
    </w:p>
    <w:p w14:paraId="13297D6B">
      <w:pPr>
        <w:spacing w:line="360" w:lineRule="auto"/>
        <w:jc w:val="left"/>
        <w:textAlignment w:val="center"/>
      </w:pPr>
      <w:r>
        <w:rPr>
          <w:rFonts w:eastAsia="Times New Roman"/>
          <w:kern w:val="0"/>
          <w:sz w:val="24"/>
          <w:szCs w:val="24"/>
        </w:rPr>
        <w:drawing>
          <wp:inline distT="0" distB="0" distL="0" distR="0">
            <wp:extent cx="5276215" cy="1379220"/>
            <wp:effectExtent l="0" t="0" r="0" b="0"/>
            <wp:docPr id="5" name="图片 5" descr="@@@a04ea30a-9bc4-469a-8a80-364ed700b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04ea30a-9bc4-469a-8a80-364ed700be1a"/>
                    <pic:cNvPicPr>
                      <a:picLocks noChangeAspect="1"/>
                    </pic:cNvPicPr>
                  </pic:nvPicPr>
                  <pic:blipFill>
                    <a:blip r:embed="rId13"/>
                    <a:stretch>
                      <a:fillRect/>
                    </a:stretch>
                  </pic:blipFill>
                  <pic:spPr>
                    <a:xfrm>
                      <a:off x="0" y="0"/>
                      <a:ext cx="5276800" cy="1379556"/>
                    </a:xfrm>
                    <a:prstGeom prst="rect">
                      <a:avLst/>
                    </a:prstGeom>
                  </pic:spPr>
                </pic:pic>
              </a:graphicData>
            </a:graphic>
          </wp:inline>
        </w:drawing>
      </w:r>
    </w:p>
    <w:p w14:paraId="4DECA249">
      <w:pPr>
        <w:spacing w:line="360" w:lineRule="auto"/>
        <w:jc w:val="left"/>
        <w:textAlignment w:val="center"/>
      </w:pPr>
      <w:r>
        <w:t>13．壶穴属于（</w:t>
      </w:r>
      <w:r>
        <w:rPr>
          <w:rFonts w:eastAsia="Times New Roman"/>
          <w:kern w:val="0"/>
          <w:sz w:val="24"/>
          <w:szCs w:val="24"/>
        </w:rPr>
        <w:t>   </w:t>
      </w:r>
      <w:r>
        <w:t>）</w:t>
      </w:r>
    </w:p>
    <w:p w14:paraId="64C2E71B">
      <w:pPr>
        <w:tabs>
          <w:tab w:val="left" w:pos="2078"/>
          <w:tab w:val="left" w:pos="4156"/>
          <w:tab w:val="left" w:pos="6234"/>
        </w:tabs>
        <w:spacing w:line="360" w:lineRule="auto"/>
        <w:ind w:left="300"/>
        <w:jc w:val="left"/>
        <w:textAlignment w:val="center"/>
      </w:pPr>
      <w:r>
        <w:t>A．流水堆积地貌</w:t>
      </w:r>
      <w:r>
        <w:tab/>
      </w:r>
      <w:r>
        <w:t>B．流水侵蚀地貌</w:t>
      </w:r>
      <w:r>
        <w:tab/>
      </w:r>
      <w:r>
        <w:t>C．风力堆积地貌</w:t>
      </w:r>
      <w:r>
        <w:tab/>
      </w:r>
      <w:r>
        <w:t>D．风力侵蚀地貌</w:t>
      </w:r>
    </w:p>
    <w:p w14:paraId="7650EFA7">
      <w:pPr>
        <w:spacing w:line="360" w:lineRule="auto"/>
        <w:jc w:val="left"/>
        <w:textAlignment w:val="center"/>
      </w:pPr>
      <w:r>
        <w:t>14．壶穴形成过程的先后顺序为（</w:t>
      </w:r>
      <w:r>
        <w:rPr>
          <w:rFonts w:eastAsia="Times New Roman"/>
          <w:kern w:val="0"/>
          <w:sz w:val="24"/>
          <w:szCs w:val="24"/>
        </w:rPr>
        <w:t>   </w:t>
      </w:r>
      <w:r>
        <w:t>）</w:t>
      </w:r>
    </w:p>
    <w:p w14:paraId="4314897B">
      <w:pPr>
        <w:tabs>
          <w:tab w:val="left" w:pos="2078"/>
          <w:tab w:val="left" w:pos="4156"/>
          <w:tab w:val="left" w:pos="6234"/>
        </w:tabs>
        <w:spacing w:line="360" w:lineRule="auto"/>
        <w:ind w:left="300"/>
        <w:jc w:val="left"/>
        <w:textAlignment w:val="center"/>
      </w:pPr>
      <w:r>
        <w:t>A．</w:t>
      </w:r>
      <w:r>
        <w:rPr>
          <w:rFonts w:hint="eastAsia" w:ascii="宋体" w:hAnsi="宋体" w:cs="宋体"/>
        </w:rPr>
        <w:t>①②③</w:t>
      </w:r>
      <w:r>
        <w:tab/>
      </w:r>
      <w:r>
        <w:t>B．</w:t>
      </w:r>
      <w:r>
        <w:rPr>
          <w:rFonts w:hint="eastAsia" w:ascii="宋体" w:hAnsi="宋体" w:cs="宋体"/>
        </w:rPr>
        <w:t>①③②</w:t>
      </w:r>
      <w:r>
        <w:tab/>
      </w:r>
      <w:r>
        <w:t>C．</w:t>
      </w:r>
      <w:r>
        <w:rPr>
          <w:rFonts w:hint="eastAsia" w:ascii="宋体" w:hAnsi="宋体" w:cs="宋体"/>
        </w:rPr>
        <w:t>③①②</w:t>
      </w:r>
      <w:r>
        <w:tab/>
      </w:r>
      <w:r>
        <w:t>D．</w:t>
      </w:r>
      <w:r>
        <w:rPr>
          <w:rFonts w:hint="eastAsia" w:ascii="宋体" w:hAnsi="宋体" w:cs="宋体"/>
        </w:rPr>
        <w:t>③②①</w:t>
      </w:r>
    </w:p>
    <w:p w14:paraId="350DDD3F">
      <w:pPr>
        <w:spacing w:line="360" w:lineRule="auto"/>
        <w:jc w:val="left"/>
        <w:textAlignment w:val="center"/>
        <w:rPr>
          <w:color w:val="FF0000"/>
        </w:rPr>
      </w:pPr>
      <w:r>
        <w:rPr>
          <w:color w:val="FF0000"/>
        </w:rPr>
        <w:t>【答案】13．B    14．A</w:t>
      </w:r>
    </w:p>
    <w:p w14:paraId="6B147649">
      <w:pPr>
        <w:spacing w:line="360" w:lineRule="auto"/>
        <w:jc w:val="left"/>
        <w:textAlignment w:val="center"/>
        <w:rPr>
          <w:color w:val="FF0000"/>
        </w:rPr>
      </w:pPr>
      <w:r>
        <w:rPr>
          <w:color w:val="FF0000"/>
        </w:rPr>
        <w:t>【解析】13．根据材料信息，壶穴形成与基岩河床上，为形似壶形的凹坑，在河床上，最可能是由于流水作用，风力作用无法影响到河床上的基岩，C、D错误。形成凹坑最可能是由于流水的侵蚀作用，因此属于流水侵蚀地貌，B正确，A错误。故选B。</w:t>
      </w:r>
    </w:p>
    <w:p w14:paraId="0371B4FB">
      <w:pPr>
        <w:spacing w:line="360" w:lineRule="auto"/>
        <w:jc w:val="left"/>
        <w:textAlignment w:val="center"/>
        <w:rPr>
          <w:color w:val="FF0000"/>
        </w:rPr>
      </w:pPr>
      <w:r>
        <w:rPr>
          <w:color w:val="FF0000"/>
        </w:rPr>
        <w:t>14．壶穴的形成过程最可能是比较平整的基岩，在流水侵蚀作用下形成较大的凹槽即</w:t>
      </w:r>
      <w:r>
        <w:rPr>
          <w:rFonts w:hint="eastAsia"/>
          <w:color w:val="FF0000"/>
        </w:rPr>
        <w:t>①</w:t>
      </w:r>
      <w:r>
        <w:rPr>
          <w:color w:val="FF0000"/>
        </w:rPr>
        <w:t>，凹槽不同部位的水流速度具有明显的差异，侵蚀能力不同，形成深坑即</w:t>
      </w:r>
      <w:r>
        <w:rPr>
          <w:rFonts w:hint="eastAsia"/>
          <w:color w:val="FF0000"/>
        </w:rPr>
        <w:t>②</w:t>
      </w:r>
      <w:r>
        <w:rPr>
          <w:color w:val="FF0000"/>
        </w:rPr>
        <w:t>，深坑在流水的差异侵蚀下形成壶状的地貌景观即</w:t>
      </w:r>
      <w:r>
        <w:rPr>
          <w:rFonts w:hint="eastAsia"/>
          <w:color w:val="FF0000"/>
        </w:rPr>
        <w:t>③</w:t>
      </w:r>
      <w:r>
        <w:rPr>
          <w:color w:val="FF0000"/>
        </w:rPr>
        <w:t>。A正确，B、C、D错误。故选A。</w:t>
      </w:r>
    </w:p>
    <w:p w14:paraId="00EB382B">
      <w:pPr>
        <w:spacing w:line="360" w:lineRule="auto"/>
        <w:ind w:firstLine="420"/>
        <w:jc w:val="left"/>
        <w:textAlignment w:val="center"/>
      </w:pPr>
      <w:r>
        <w:t>（2022·广西·学考真题）</w:t>
      </w:r>
      <w:r>
        <w:rPr>
          <w:rFonts w:ascii="楷体" w:hAnsi="楷体" w:eastAsia="楷体" w:cs="楷体"/>
        </w:rPr>
        <w:t>在贵州兴义市，近两万座奇峰翠峦组成了蔚为壮观的万峰林。下图为某摄影爱好者拍摄的万峰林局部景观图。据此完成下面小题。</w:t>
      </w:r>
    </w:p>
    <w:p w14:paraId="738BAF32">
      <w:pPr>
        <w:spacing w:line="360" w:lineRule="auto"/>
        <w:jc w:val="left"/>
        <w:textAlignment w:val="center"/>
      </w:pPr>
      <w:r>
        <w:rPr>
          <w:rFonts w:eastAsia="Times New Roman"/>
          <w:kern w:val="0"/>
          <w:sz w:val="24"/>
          <w:szCs w:val="24"/>
        </w:rPr>
        <w:drawing>
          <wp:inline distT="0" distB="0" distL="0" distR="0">
            <wp:extent cx="2802890" cy="1381125"/>
            <wp:effectExtent l="0" t="0" r="0" b="0"/>
            <wp:docPr id="6" name="图片 6" descr="@@@8d6da9d1-8dc0-4e4d-afa4-4583bd5bc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d6da9d1-8dc0-4e4d-afa4-4583bd5bc3cd"/>
                    <pic:cNvPicPr>
                      <a:picLocks noChangeAspect="1"/>
                    </pic:cNvPicPr>
                  </pic:nvPicPr>
                  <pic:blipFill>
                    <a:blip r:embed="rId14"/>
                    <a:stretch>
                      <a:fillRect/>
                    </a:stretch>
                  </pic:blipFill>
                  <pic:spPr>
                    <a:xfrm>
                      <a:off x="0" y="0"/>
                      <a:ext cx="2807545" cy="1383129"/>
                    </a:xfrm>
                    <a:prstGeom prst="rect">
                      <a:avLst/>
                    </a:prstGeom>
                  </pic:spPr>
                </pic:pic>
              </a:graphicData>
            </a:graphic>
          </wp:inline>
        </w:drawing>
      </w:r>
    </w:p>
    <w:p w14:paraId="6B645B25">
      <w:pPr>
        <w:spacing w:line="360" w:lineRule="auto"/>
        <w:jc w:val="left"/>
        <w:textAlignment w:val="center"/>
      </w:pPr>
      <w:r>
        <w:t>15．万峰林属于（</w:t>
      </w:r>
      <w:r>
        <w:rPr>
          <w:rFonts w:eastAsia="Times New Roman"/>
          <w:kern w:val="0"/>
          <w:sz w:val="24"/>
          <w:szCs w:val="24"/>
        </w:rPr>
        <w:t>   </w:t>
      </w:r>
      <w:r>
        <w:t>）</w:t>
      </w:r>
    </w:p>
    <w:p w14:paraId="7EAF2ED1">
      <w:pPr>
        <w:tabs>
          <w:tab w:val="left" w:pos="2078"/>
          <w:tab w:val="left" w:pos="4156"/>
          <w:tab w:val="left" w:pos="6234"/>
        </w:tabs>
        <w:spacing w:line="360" w:lineRule="auto"/>
        <w:ind w:left="300"/>
        <w:jc w:val="left"/>
        <w:textAlignment w:val="center"/>
      </w:pPr>
      <w:r>
        <w:t>A．冰川地貌</w:t>
      </w:r>
      <w:r>
        <w:tab/>
      </w:r>
      <w:r>
        <w:t>B．海岸地貌</w:t>
      </w:r>
      <w:r>
        <w:tab/>
      </w:r>
      <w:r>
        <w:t>C．风成地貌</w:t>
      </w:r>
      <w:r>
        <w:tab/>
      </w:r>
      <w:r>
        <w:t>D．喀斯特地貌</w:t>
      </w:r>
    </w:p>
    <w:p w14:paraId="19C39368">
      <w:pPr>
        <w:spacing w:line="360" w:lineRule="auto"/>
        <w:jc w:val="left"/>
        <w:textAlignment w:val="center"/>
      </w:pPr>
      <w:r>
        <w:t>16．要拍摄该景观图，拍摄点应选择在（</w:t>
      </w:r>
      <w:r>
        <w:rPr>
          <w:rFonts w:eastAsia="Times New Roman"/>
          <w:kern w:val="0"/>
          <w:sz w:val="24"/>
          <w:szCs w:val="24"/>
        </w:rPr>
        <w:t>   </w:t>
      </w:r>
      <w:r>
        <w:t>）</w:t>
      </w:r>
    </w:p>
    <w:p w14:paraId="0651EB14">
      <w:pPr>
        <w:spacing w:line="360" w:lineRule="auto"/>
        <w:jc w:val="left"/>
        <w:textAlignment w:val="center"/>
      </w:pPr>
      <w:r>
        <w:rPr>
          <w:rFonts w:hint="eastAsia" w:ascii="宋体" w:hAnsi="宋体" w:cs="宋体"/>
        </w:rPr>
        <w:t>①</w:t>
      </w:r>
      <w:r>
        <w:t>山间低洼处</w:t>
      </w:r>
      <w:r>
        <w:rPr>
          <w:rFonts w:hint="eastAsia" w:ascii="宋体" w:hAnsi="宋体" w:cs="宋体"/>
        </w:rPr>
        <w:t>②</w:t>
      </w:r>
      <w:r>
        <w:t>地势较高处</w:t>
      </w:r>
      <w:r>
        <w:rPr>
          <w:rFonts w:hint="eastAsia" w:ascii="宋体" w:hAnsi="宋体" w:cs="宋体"/>
        </w:rPr>
        <w:t>③</w:t>
      </w:r>
      <w:r>
        <w:t>视野开阔处</w:t>
      </w:r>
      <w:r>
        <w:rPr>
          <w:rFonts w:hint="eastAsia" w:ascii="宋体" w:hAnsi="宋体" w:cs="宋体"/>
        </w:rPr>
        <w:t>④</w:t>
      </w:r>
      <w:r>
        <w:t>河流交汇处</w:t>
      </w:r>
    </w:p>
    <w:p w14:paraId="732C1EC9">
      <w:pPr>
        <w:tabs>
          <w:tab w:val="left" w:pos="2078"/>
          <w:tab w:val="left" w:pos="4156"/>
          <w:tab w:val="left" w:pos="6234"/>
        </w:tabs>
        <w:spacing w:line="360" w:lineRule="auto"/>
        <w:ind w:left="300"/>
        <w:jc w:val="left"/>
        <w:textAlignment w:val="center"/>
      </w:pPr>
      <w:r>
        <w:t>A．</w:t>
      </w:r>
      <w:r>
        <w:rPr>
          <w:rFonts w:hint="eastAsia" w:ascii="宋体" w:hAnsi="宋体" w:cs="宋体"/>
        </w:rPr>
        <w:t>①②</w:t>
      </w:r>
      <w:r>
        <w:tab/>
      </w:r>
      <w:r>
        <w:t>B．</w:t>
      </w:r>
      <w:r>
        <w:rPr>
          <w:rFonts w:hint="eastAsia" w:ascii="宋体" w:hAnsi="宋体" w:cs="宋体"/>
        </w:rPr>
        <w:t>①③</w:t>
      </w:r>
      <w:r>
        <w:tab/>
      </w:r>
      <w:r>
        <w:t>C．</w:t>
      </w:r>
      <w:r>
        <w:rPr>
          <w:rFonts w:hint="eastAsia" w:ascii="宋体" w:hAnsi="宋体" w:cs="宋体"/>
        </w:rPr>
        <w:t>②③</w:t>
      </w:r>
      <w:r>
        <w:tab/>
      </w:r>
      <w:r>
        <w:t>D．</w:t>
      </w:r>
      <w:r>
        <w:rPr>
          <w:rFonts w:hint="eastAsia" w:ascii="宋体" w:hAnsi="宋体" w:cs="宋体"/>
        </w:rPr>
        <w:t>②④</w:t>
      </w:r>
    </w:p>
    <w:p w14:paraId="2DB1B3F1">
      <w:pPr>
        <w:spacing w:line="360" w:lineRule="auto"/>
        <w:jc w:val="left"/>
        <w:textAlignment w:val="center"/>
        <w:rPr>
          <w:color w:val="FF0000"/>
        </w:rPr>
      </w:pPr>
      <w:r>
        <w:rPr>
          <w:color w:val="FF0000"/>
        </w:rPr>
        <w:t>【答案】15．D    16．C</w:t>
      </w:r>
    </w:p>
    <w:p w14:paraId="282E7912">
      <w:pPr>
        <w:spacing w:line="360" w:lineRule="auto"/>
        <w:jc w:val="left"/>
        <w:textAlignment w:val="center"/>
        <w:rPr>
          <w:color w:val="FF0000"/>
        </w:rPr>
      </w:pPr>
      <w:r>
        <w:rPr>
          <w:color w:val="FF0000"/>
        </w:rPr>
        <w:t>【解析】15．根据图片分析，该地貌峰峦叠嶂，由近两万座奇峰组成了万峰林，且该地位于云贵高原的贵州兴义，应为喀斯特地貌中的峰林，D正确；冰川地貌主要有冰斗、角峰、U形谷等，不符合图片描述，A错误；贵州是内陆省份不临海，B错误；风成地貌主要是风力侵蚀和堆积地貌，风蚀地貌主要有风蚀蘑菇、雅丹等，风积地貌主要是沙丘等，不符合题中图片描述，C错误。本题应选D。</w:t>
      </w:r>
    </w:p>
    <w:p w14:paraId="3AF69B6F">
      <w:pPr>
        <w:spacing w:line="360" w:lineRule="auto"/>
        <w:jc w:val="left"/>
        <w:textAlignment w:val="center"/>
        <w:rPr>
          <w:color w:val="FF0000"/>
        </w:rPr>
      </w:pPr>
      <w:r>
        <w:rPr>
          <w:color w:val="FF0000"/>
        </w:rPr>
        <w:t>16．若想拍摄万峰林整体图，应选择地势较高、视野开阔的地点才能将整个景象拍摄全面，</w:t>
      </w:r>
      <w:r>
        <w:rPr>
          <w:rFonts w:hint="eastAsia"/>
          <w:color w:val="FF0000"/>
        </w:rPr>
        <w:t>②</w:t>
      </w:r>
      <w:r>
        <w:rPr>
          <w:color w:val="FF0000"/>
        </w:rPr>
        <w:t>、</w:t>
      </w:r>
      <w:r>
        <w:rPr>
          <w:rFonts w:hint="eastAsia"/>
          <w:color w:val="FF0000"/>
        </w:rPr>
        <w:t>③</w:t>
      </w:r>
      <w:r>
        <w:rPr>
          <w:color w:val="FF0000"/>
        </w:rPr>
        <w:t>正确；山间低洼处视线受阻，不利于拍摄，</w:t>
      </w:r>
      <w:r>
        <w:rPr>
          <w:rFonts w:hint="eastAsia"/>
          <w:color w:val="FF0000"/>
        </w:rPr>
        <w:t>①</w:t>
      </w:r>
      <w:r>
        <w:rPr>
          <w:color w:val="FF0000"/>
        </w:rPr>
        <w:t>错误；河流交汇处一般海拔较低，无法将万峰林拍摄完整，</w:t>
      </w:r>
      <w:r>
        <w:rPr>
          <w:rFonts w:hint="eastAsia"/>
          <w:color w:val="FF0000"/>
        </w:rPr>
        <w:t>④</w:t>
      </w:r>
      <w:r>
        <w:rPr>
          <w:color w:val="FF0000"/>
        </w:rPr>
        <w:t>错误。故ABD错误，本题应选C。</w:t>
      </w:r>
    </w:p>
    <w:p w14:paraId="20730645">
      <w:r>
        <w:t>二、综合题</w:t>
      </w:r>
    </w:p>
    <w:p w14:paraId="7B8DEB2C">
      <w:pPr>
        <w:spacing w:line="360" w:lineRule="auto"/>
        <w:jc w:val="left"/>
        <w:textAlignment w:val="center"/>
      </w:pPr>
      <w:r>
        <w:t>17．（2023·</w:t>
      </w:r>
      <w:r>
        <w:rPr>
          <w:rFonts w:hint="eastAsia"/>
        </w:rPr>
        <w:t>湖南</w:t>
      </w:r>
      <w:r>
        <w:t>·学考真题）阅读图文材料，完成下列各题。</w:t>
      </w:r>
    </w:p>
    <w:p w14:paraId="61FE12D8">
      <w:pPr>
        <w:spacing w:line="360" w:lineRule="auto"/>
        <w:ind w:firstLine="420"/>
        <w:jc w:val="left"/>
        <w:textAlignment w:val="center"/>
      </w:pPr>
      <w:r>
        <w:rPr>
          <w:rFonts w:ascii="楷体" w:hAnsi="楷体" w:eastAsia="楷体" w:cs="楷体"/>
        </w:rPr>
        <w:t>材料一贵州省地处云贵高原，喀斯特地貌广布。2016年9月，世界最大单口径射电望远镜在贵州平塘（图1）的喀斯特洼坑中落成启用，称为“中国天眼”（图2）。</w:t>
      </w:r>
    </w:p>
    <w:p w14:paraId="324C1D49">
      <w:pPr>
        <w:spacing w:line="360" w:lineRule="auto"/>
        <w:ind w:firstLine="420"/>
        <w:jc w:val="left"/>
        <w:textAlignment w:val="center"/>
      </w:pPr>
      <w:r>
        <w:rPr>
          <w:rFonts w:ascii="楷体" w:hAnsi="楷体" w:eastAsia="楷体" w:cs="楷体"/>
        </w:rPr>
        <w:t>材料二科研人员通过生态重建实验，因地制宜探索出喀斯特峰丛山地立体生态农业模式（图3），对于实现贵州省喀斯特峰丛集中区的可持续发展具有极强的实践意义。</w:t>
      </w:r>
    </w:p>
    <w:p w14:paraId="7FA86B93">
      <w:pPr>
        <w:spacing w:line="360" w:lineRule="auto"/>
        <w:jc w:val="left"/>
        <w:textAlignment w:val="center"/>
      </w:pPr>
      <w:r>
        <w:rPr>
          <w:rFonts w:eastAsia="Times New Roman"/>
          <w:kern w:val="0"/>
          <w:sz w:val="24"/>
          <w:szCs w:val="24"/>
        </w:rPr>
        <w:drawing>
          <wp:inline distT="0" distB="0" distL="0" distR="0">
            <wp:extent cx="1857375" cy="1890395"/>
            <wp:effectExtent l="0" t="0" r="0" b="0"/>
            <wp:docPr id="100021" name="图片 100021" descr="@@@f3db1dd9-0c61-4aa6-8e54-21387cd89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3db1dd9-0c61-4aa6-8e54-21387cd89f1f"/>
                    <pic:cNvPicPr>
                      <a:picLocks noChangeAspect="1"/>
                    </pic:cNvPicPr>
                  </pic:nvPicPr>
                  <pic:blipFill>
                    <a:blip r:embed="rId15"/>
                    <a:stretch>
                      <a:fillRect/>
                    </a:stretch>
                  </pic:blipFill>
                  <pic:spPr>
                    <a:xfrm>
                      <a:off x="0" y="0"/>
                      <a:ext cx="1862182" cy="1895585"/>
                    </a:xfrm>
                    <a:prstGeom prst="rect">
                      <a:avLst/>
                    </a:prstGeom>
                  </pic:spPr>
                </pic:pic>
              </a:graphicData>
            </a:graphic>
          </wp:inline>
        </w:drawing>
      </w:r>
      <w:r>
        <w:t xml:space="preserve"> </w:t>
      </w:r>
      <w:r>
        <w:rPr>
          <w:rFonts w:eastAsia="Times New Roman"/>
          <w:kern w:val="0"/>
          <w:sz w:val="24"/>
          <w:szCs w:val="24"/>
        </w:rPr>
        <w:drawing>
          <wp:inline distT="0" distB="0" distL="0" distR="0">
            <wp:extent cx="1924050" cy="1752600"/>
            <wp:effectExtent l="0" t="0" r="0" b="0"/>
            <wp:docPr id="100023" name="图片 100023" descr="@@@6344d7f0-79c8-44da-bd47-48f3876ff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6344d7f0-79c8-44da-bd47-48f3876ff1d6"/>
                    <pic:cNvPicPr>
                      <a:picLocks noChangeAspect="1"/>
                    </pic:cNvPicPr>
                  </pic:nvPicPr>
                  <pic:blipFill>
                    <a:blip r:embed="rId16"/>
                    <a:stretch>
                      <a:fillRect/>
                    </a:stretch>
                  </pic:blipFill>
                  <pic:spPr>
                    <a:xfrm>
                      <a:off x="0" y="0"/>
                      <a:ext cx="1925491" cy="1753734"/>
                    </a:xfrm>
                    <a:prstGeom prst="rect">
                      <a:avLst/>
                    </a:prstGeom>
                  </pic:spPr>
                </pic:pic>
              </a:graphicData>
            </a:graphic>
          </wp:inline>
        </w:drawing>
      </w:r>
      <w:r>
        <w:t xml:space="preserve"> </w:t>
      </w:r>
      <w:r>
        <w:rPr>
          <w:rFonts w:eastAsia="Times New Roman"/>
          <w:kern w:val="0"/>
          <w:sz w:val="24"/>
          <w:szCs w:val="24"/>
        </w:rPr>
        <w:drawing>
          <wp:inline distT="0" distB="0" distL="0" distR="0">
            <wp:extent cx="1655445" cy="1895475"/>
            <wp:effectExtent l="0" t="0" r="1905" b="0"/>
            <wp:docPr id="100025" name="图片 100025" descr="@@@2c94b924-104b-439d-a912-8c84886ea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2c94b924-104b-439d-a912-8c84886eaa9a"/>
                    <pic:cNvPicPr>
                      <a:picLocks noChangeAspect="1"/>
                    </pic:cNvPicPr>
                  </pic:nvPicPr>
                  <pic:blipFill>
                    <a:blip r:embed="rId17"/>
                    <a:stretch>
                      <a:fillRect/>
                    </a:stretch>
                  </pic:blipFill>
                  <pic:spPr>
                    <a:xfrm>
                      <a:off x="0" y="0"/>
                      <a:ext cx="1661079" cy="1901597"/>
                    </a:xfrm>
                    <a:prstGeom prst="rect">
                      <a:avLst/>
                    </a:prstGeom>
                  </pic:spPr>
                </pic:pic>
              </a:graphicData>
            </a:graphic>
          </wp:inline>
        </w:drawing>
      </w:r>
      <w:r>
        <w:rPr>
          <w:rFonts w:eastAsia="Times New Roman"/>
          <w:kern w:val="0"/>
          <w:sz w:val="24"/>
          <w:szCs w:val="24"/>
        </w:rPr>
        <w:t>    </w:t>
      </w:r>
    </w:p>
    <w:p w14:paraId="72FAEAEF">
      <w:pPr>
        <w:spacing w:line="360" w:lineRule="auto"/>
        <w:jc w:val="left"/>
        <w:textAlignment w:val="center"/>
      </w:pPr>
      <w:r>
        <w:t>(1)“中国天眼”工程所在的喀斯特洼坑是可溶性岩石经地表水、地下水的</w:t>
      </w:r>
      <w:r>
        <w:rPr>
          <w:rFonts w:eastAsia="Times New Roman"/>
          <w:u w:val="single"/>
        </w:rPr>
        <w:t xml:space="preserve">    </w:t>
      </w:r>
      <w:r>
        <w:t>（填“溶蚀作用”或“沉积作用”）和伴随的机械作用形成的。湖南一自驾游爱好者为了顺利前往平塘参观“中国天眼”，其最可能借助的地理信息技术是</w:t>
      </w:r>
      <w:r>
        <w:rPr>
          <w:rFonts w:eastAsia="Times New Roman"/>
          <w:u w:val="single"/>
        </w:rPr>
        <w:t xml:space="preserve">    </w:t>
      </w:r>
      <w:r>
        <w:t>（填“遥感”或“北斗卫星导航系统”）。</w:t>
      </w:r>
    </w:p>
    <w:p w14:paraId="3D60EDD5">
      <w:pPr>
        <w:spacing w:line="360" w:lineRule="auto"/>
        <w:jc w:val="left"/>
        <w:textAlignment w:val="center"/>
      </w:pPr>
      <w:r>
        <w:t>(2)贵州省因</w:t>
      </w:r>
      <w:r>
        <w:rPr>
          <w:rFonts w:eastAsia="Times New Roman"/>
          <w:u w:val="single"/>
        </w:rPr>
        <w:t xml:space="preserve">    </w:t>
      </w:r>
      <w:r>
        <w:t>（填“水能”或“天然气”）资源丰富，电价便宜，且气候凉爽，其贵阳市贵安新区快速发展成为我国南方最大的数据中心基地。</w:t>
      </w:r>
    </w:p>
    <w:p w14:paraId="33F84F1F">
      <w:pPr>
        <w:spacing w:line="360" w:lineRule="auto"/>
        <w:jc w:val="left"/>
        <w:textAlignment w:val="center"/>
      </w:pPr>
      <w:r>
        <w:t>(3)喀斯特峰丛山地立体生态农业模式，充分考虑</w:t>
      </w:r>
      <w:r>
        <w:rPr>
          <w:rFonts w:eastAsia="Times New Roman"/>
          <w:u w:val="single"/>
        </w:rPr>
        <w:t xml:space="preserve">    </w:t>
      </w:r>
      <w:r>
        <w:t>（填“地形”或“土壤”）的影响，合理布局农业。与乙地相比，甲地适宜种植</w:t>
      </w:r>
      <w:r>
        <w:rPr>
          <w:rFonts w:eastAsia="Times New Roman"/>
          <w:u w:val="single"/>
        </w:rPr>
        <w:t xml:space="preserve">    </w:t>
      </w:r>
      <w:r>
        <w:t>（填“水土保持林”或“粮食作物”）。</w:t>
      </w:r>
    </w:p>
    <w:p w14:paraId="126202F8">
      <w:pPr>
        <w:spacing w:line="360" w:lineRule="auto"/>
        <w:jc w:val="left"/>
        <w:textAlignment w:val="center"/>
        <w:rPr>
          <w:color w:val="FF0000"/>
        </w:rPr>
      </w:pPr>
      <w:r>
        <w:rPr>
          <w:color w:val="FF0000"/>
        </w:rPr>
        <w:t>【答案】(1)     溶蚀作用     北斗卫星导航系统</w:t>
      </w:r>
    </w:p>
    <w:p w14:paraId="09A4906F">
      <w:pPr>
        <w:spacing w:line="360" w:lineRule="auto"/>
        <w:jc w:val="left"/>
        <w:textAlignment w:val="center"/>
        <w:rPr>
          <w:color w:val="FF0000"/>
        </w:rPr>
      </w:pPr>
      <w:r>
        <w:rPr>
          <w:color w:val="FF0000"/>
        </w:rPr>
        <w:t>(2)水能</w:t>
      </w:r>
    </w:p>
    <w:p w14:paraId="29F8301B">
      <w:pPr>
        <w:spacing w:line="360" w:lineRule="auto"/>
        <w:jc w:val="left"/>
        <w:textAlignment w:val="center"/>
        <w:rPr>
          <w:color w:val="FF0000"/>
        </w:rPr>
      </w:pPr>
      <w:r>
        <w:rPr>
          <w:color w:val="FF0000"/>
        </w:rPr>
        <w:t>(3)     地形     水土保持林</w:t>
      </w:r>
    </w:p>
    <w:p w14:paraId="03C5D5C9">
      <w:pPr>
        <w:spacing w:line="360" w:lineRule="auto"/>
        <w:jc w:val="left"/>
        <w:textAlignment w:val="center"/>
        <w:rPr>
          <w:color w:val="FF0000"/>
        </w:rPr>
      </w:pPr>
      <w:r>
        <w:rPr>
          <w:color w:val="FF0000"/>
        </w:rPr>
        <w:t>【详解】（1）根据所学知识可知，喀斯特洼坑是可溶性岩石经地表水、地下水的溶蚀作用和伴随的机械作用而形成的天然坑穴。自驾游爱好者最可能借助北斗卫星导航系统进行定位和导航，帮助其顺利前往平塘参观“中国天眼”。</w:t>
      </w:r>
    </w:p>
    <w:p w14:paraId="356737DB">
      <w:pPr>
        <w:spacing w:line="360" w:lineRule="auto"/>
        <w:jc w:val="left"/>
        <w:textAlignment w:val="center"/>
        <w:rPr>
          <w:color w:val="FF0000"/>
        </w:rPr>
      </w:pPr>
      <w:r>
        <w:rPr>
          <w:color w:val="FF0000"/>
        </w:rPr>
        <w:t>（2）贵州省河流众多，地形坡度大，水流速度快，水能资源丰富，电力资源充足，电价便宜；贵州位于云贵高原上，海拔高，气候凉爽，利于数据中心散热，使得贵阳市贵安新区快速发展成为我国南方最大的数据中心基地。</w:t>
      </w:r>
    </w:p>
    <w:p w14:paraId="27DFDF5F">
      <w:pPr>
        <w:spacing w:line="360" w:lineRule="auto"/>
        <w:jc w:val="left"/>
        <w:textAlignment w:val="center"/>
        <w:rPr>
          <w:color w:val="FF0000"/>
        </w:rPr>
      </w:pPr>
      <w:r>
        <w:rPr>
          <w:color w:val="FF0000"/>
        </w:rPr>
        <w:t>（3）喀斯特峰丛山地地形起伏大，适合发展立体生态农业模式。与乙地相比，甲地的地形坡度大，适宜种植水土保持林。</w:t>
      </w:r>
    </w:p>
    <w:p w14:paraId="49D31C36">
      <w:pPr>
        <w:spacing w:line="360" w:lineRule="auto"/>
        <w:jc w:val="left"/>
        <w:textAlignment w:val="center"/>
      </w:pPr>
      <w:r>
        <w:t>18．（2023·</w:t>
      </w:r>
      <w:r>
        <w:rPr>
          <w:rFonts w:hint="eastAsia"/>
        </w:rPr>
        <w:t>北京</w:t>
      </w:r>
      <w:r>
        <w:t>·学考真题）某中学开展“云游黄河”探究性学习。下图为“黄河流域图”。阅读图文资料，回答下列问题。</w:t>
      </w:r>
    </w:p>
    <w:p w14:paraId="12AE033D">
      <w:pPr>
        <w:spacing w:line="360" w:lineRule="auto"/>
        <w:jc w:val="left"/>
        <w:textAlignment w:val="center"/>
      </w:pPr>
      <w:r>
        <w:rPr>
          <w:rFonts w:eastAsia="Times New Roman"/>
          <w:kern w:val="0"/>
          <w:sz w:val="24"/>
          <w:szCs w:val="24"/>
        </w:rPr>
        <w:drawing>
          <wp:inline distT="0" distB="0" distL="0" distR="0">
            <wp:extent cx="4133850" cy="2305050"/>
            <wp:effectExtent l="0" t="0" r="0" b="0"/>
            <wp:docPr id="100019" name="图片 100019" descr="@@@207b45e6-3849-4182-8b02-aaa2c146e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207b45e6-3849-4182-8b02-aaa2c146ef66"/>
                    <pic:cNvPicPr>
                      <a:picLocks noChangeAspect="1"/>
                    </pic:cNvPicPr>
                  </pic:nvPicPr>
                  <pic:blipFill>
                    <a:blip r:embed="rId18"/>
                    <a:stretch>
                      <a:fillRect/>
                    </a:stretch>
                  </pic:blipFill>
                  <pic:spPr>
                    <a:xfrm>
                      <a:off x="0" y="0"/>
                      <a:ext cx="4133850" cy="2305050"/>
                    </a:xfrm>
                    <a:prstGeom prst="rect">
                      <a:avLst/>
                    </a:prstGeom>
                  </pic:spPr>
                </pic:pic>
              </a:graphicData>
            </a:graphic>
          </wp:inline>
        </w:drawing>
      </w:r>
    </w:p>
    <w:p w14:paraId="438E024B">
      <w:pPr>
        <w:spacing w:line="360" w:lineRule="auto"/>
        <w:ind w:firstLine="420"/>
        <w:jc w:val="left"/>
        <w:textAlignment w:val="center"/>
      </w:pPr>
      <w:r>
        <w:rPr>
          <w:rFonts w:ascii="楷体" w:hAnsi="楷体" w:eastAsia="楷体" w:cs="楷体"/>
        </w:rPr>
        <w:t>探究一：黄河之水真的不“复回”吗？</w:t>
      </w:r>
    </w:p>
    <w:p w14:paraId="2E8A4D05">
      <w:pPr>
        <w:spacing w:line="360" w:lineRule="auto"/>
        <w:jc w:val="left"/>
        <w:textAlignment w:val="center"/>
      </w:pPr>
      <w:r>
        <w:t>(1)“黄河之水天上来，奔流到海不复回”描述的水循环环节有降水和</w:t>
      </w:r>
      <w:r>
        <w:rPr>
          <w:rFonts w:eastAsia="Times New Roman"/>
          <w:u w:val="single"/>
        </w:rPr>
        <w:t xml:space="preserve">   </w:t>
      </w:r>
      <w:r>
        <w:t>等。自然界的水循环时刻都在进行着，“奔流到海”的黄河水通过</w:t>
      </w:r>
      <w:r>
        <w:rPr>
          <w:rFonts w:eastAsia="Times New Roman"/>
          <w:u w:val="single"/>
        </w:rPr>
        <w:t xml:space="preserve">   </w:t>
      </w:r>
      <w:r>
        <w:t>、</w:t>
      </w:r>
      <w:r>
        <w:rPr>
          <w:rFonts w:eastAsia="Times New Roman"/>
          <w:u w:val="single"/>
        </w:rPr>
        <w:t xml:space="preserve">   </w:t>
      </w:r>
      <w:r>
        <w:t>环节实现“复回”。</w:t>
      </w:r>
    </w:p>
    <w:p w14:paraId="5A9ACE70">
      <w:pPr>
        <w:spacing w:line="360" w:lineRule="auto"/>
        <w:ind w:firstLine="420"/>
        <w:jc w:val="left"/>
        <w:textAlignment w:val="center"/>
      </w:pPr>
      <w:r>
        <w:rPr>
          <w:rFonts w:ascii="楷体" w:hAnsi="楷体" w:eastAsia="楷体" w:cs="楷体"/>
        </w:rPr>
        <w:t>探究二：如何描述黄河流域地貌景观特点？</w:t>
      </w:r>
    </w:p>
    <w:p w14:paraId="06A0D8E5">
      <w:pPr>
        <w:spacing w:line="360" w:lineRule="auto"/>
        <w:ind w:firstLine="420"/>
        <w:jc w:val="left"/>
        <w:textAlignment w:val="center"/>
      </w:pPr>
      <w:r>
        <w:rPr>
          <w:rFonts w:ascii="楷体" w:hAnsi="楷体" w:eastAsia="楷体" w:cs="楷体"/>
        </w:rPr>
        <w:t>下图为“黄河流域甲、乙两地景观图”。</w:t>
      </w:r>
    </w:p>
    <w:p w14:paraId="1A607B39">
      <w:pPr>
        <w:spacing w:line="360" w:lineRule="auto"/>
        <w:jc w:val="left"/>
        <w:textAlignment w:val="center"/>
      </w:pPr>
      <w:r>
        <w:rPr>
          <w:rFonts w:eastAsia="Times New Roman"/>
          <w:kern w:val="0"/>
          <w:sz w:val="24"/>
          <w:szCs w:val="24"/>
        </w:rPr>
        <w:drawing>
          <wp:inline distT="0" distB="0" distL="0" distR="0">
            <wp:extent cx="3771900" cy="1162050"/>
            <wp:effectExtent l="0" t="0" r="0" b="0"/>
            <wp:docPr id="1" name="图片 1" descr="@@@6922e126-9032-44a5-826f-ca704ae5a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922e126-9032-44a5-826f-ca704ae5a89e"/>
                    <pic:cNvPicPr>
                      <a:picLocks noChangeAspect="1"/>
                    </pic:cNvPicPr>
                  </pic:nvPicPr>
                  <pic:blipFill>
                    <a:blip r:embed="rId19"/>
                    <a:stretch>
                      <a:fillRect/>
                    </a:stretch>
                  </pic:blipFill>
                  <pic:spPr>
                    <a:xfrm>
                      <a:off x="0" y="0"/>
                      <a:ext cx="3771900" cy="1162050"/>
                    </a:xfrm>
                    <a:prstGeom prst="rect">
                      <a:avLst/>
                    </a:prstGeom>
                  </pic:spPr>
                </pic:pic>
              </a:graphicData>
            </a:graphic>
          </wp:inline>
        </w:drawing>
      </w:r>
    </w:p>
    <w:p w14:paraId="02B852FB">
      <w:pPr>
        <w:spacing w:line="360" w:lineRule="auto"/>
        <w:jc w:val="left"/>
        <w:textAlignment w:val="center"/>
      </w:pPr>
      <w:r>
        <w:t>(2)甲地河道弯曲，呈“S”形，地势起伏</w:t>
      </w:r>
      <w:r>
        <w:rPr>
          <w:rFonts w:eastAsia="Times New Roman"/>
          <w:u w:val="single"/>
        </w:rPr>
        <w:t xml:space="preserve">   </w:t>
      </w:r>
      <w:r>
        <w:t>；乙地景观特点是</w:t>
      </w:r>
      <w:r>
        <w:rPr>
          <w:rFonts w:eastAsia="Times New Roman"/>
          <w:u w:val="single"/>
        </w:rPr>
        <w:t xml:space="preserve">    </w:t>
      </w:r>
      <w:r>
        <w:t>（双项选择题）。</w:t>
      </w:r>
    </w:p>
    <w:p w14:paraId="51C19831">
      <w:pPr>
        <w:spacing w:line="360" w:lineRule="auto"/>
        <w:jc w:val="left"/>
        <w:textAlignment w:val="center"/>
      </w:pPr>
      <w:r>
        <w:t>A．河岸陡峭</w:t>
      </w:r>
      <w:r>
        <w:rPr>
          <w:rFonts w:eastAsia="Times New Roman"/>
          <w:kern w:val="0"/>
          <w:sz w:val="24"/>
          <w:szCs w:val="24"/>
        </w:rPr>
        <w:t>                </w:t>
      </w:r>
      <w:r>
        <w:t>B．山河相间</w:t>
      </w:r>
      <w:r>
        <w:rPr>
          <w:rFonts w:eastAsia="Times New Roman"/>
          <w:kern w:val="0"/>
          <w:sz w:val="24"/>
          <w:szCs w:val="24"/>
        </w:rPr>
        <w:t>                </w:t>
      </w:r>
      <w:r>
        <w:t>C．地形平坦</w:t>
      </w:r>
      <w:r>
        <w:rPr>
          <w:rFonts w:eastAsia="Times New Roman"/>
          <w:kern w:val="0"/>
          <w:sz w:val="24"/>
          <w:szCs w:val="24"/>
        </w:rPr>
        <w:t>                </w:t>
      </w:r>
      <w:r>
        <w:t>D．河谷宽且深</w:t>
      </w:r>
    </w:p>
    <w:p w14:paraId="06CEB451">
      <w:pPr>
        <w:spacing w:line="360" w:lineRule="auto"/>
        <w:jc w:val="left"/>
        <w:textAlignment w:val="center"/>
      </w:pPr>
      <w:r>
        <w:t>(3)列举两项河流地貌景观的描述角度。</w:t>
      </w:r>
    </w:p>
    <w:p w14:paraId="7BDF3C91">
      <w:pPr>
        <w:spacing w:line="360" w:lineRule="auto"/>
        <w:ind w:firstLine="420"/>
        <w:jc w:val="left"/>
        <w:textAlignment w:val="center"/>
      </w:pPr>
      <w:r>
        <w:rPr>
          <w:rFonts w:ascii="楷体" w:hAnsi="楷体" w:eastAsia="楷体" w:cs="楷体"/>
        </w:rPr>
        <w:t>探究三：为什么黄河被称为“中华民族的摇篮”？</w:t>
      </w:r>
    </w:p>
    <w:p w14:paraId="40C7AD10">
      <w:pPr>
        <w:spacing w:line="360" w:lineRule="auto"/>
        <w:ind w:firstLine="420"/>
        <w:jc w:val="left"/>
        <w:textAlignment w:val="center"/>
      </w:pPr>
      <w:r>
        <w:rPr>
          <w:rFonts w:ascii="楷体" w:hAnsi="楷体" w:eastAsia="楷体" w:cs="楷体"/>
        </w:rPr>
        <w:t>黄河为中华民族的繁衍生息提供了灌溉之利和沃野良田。</w:t>
      </w:r>
    </w:p>
    <w:p w14:paraId="53F2361D">
      <w:pPr>
        <w:spacing w:line="360" w:lineRule="auto"/>
        <w:jc w:val="left"/>
        <w:textAlignment w:val="center"/>
      </w:pPr>
      <w:r>
        <w:t>(4)举例说明黄河对人类生产生活的影响。</w:t>
      </w:r>
    </w:p>
    <w:p w14:paraId="12BCDB90">
      <w:pPr>
        <w:spacing w:line="360" w:lineRule="auto"/>
        <w:jc w:val="left"/>
        <w:textAlignment w:val="center"/>
        <w:rPr>
          <w:color w:val="FF0000"/>
        </w:rPr>
      </w:pPr>
      <w:r>
        <w:rPr>
          <w:color w:val="FF0000"/>
        </w:rPr>
        <w:t>【答案】(1)     地表径流     蒸发     水汽输送（降水等）</w:t>
      </w:r>
    </w:p>
    <w:p w14:paraId="58446283">
      <w:pPr>
        <w:spacing w:line="360" w:lineRule="auto"/>
        <w:jc w:val="left"/>
        <w:textAlignment w:val="center"/>
        <w:rPr>
          <w:color w:val="FF0000"/>
        </w:rPr>
      </w:pPr>
      <w:r>
        <w:rPr>
          <w:color w:val="FF0000"/>
        </w:rPr>
        <w:t>(2)     小     AD</w:t>
      </w:r>
    </w:p>
    <w:p w14:paraId="387393D1">
      <w:pPr>
        <w:spacing w:line="360" w:lineRule="auto"/>
        <w:jc w:val="left"/>
        <w:textAlignment w:val="center"/>
        <w:rPr>
          <w:color w:val="FF0000"/>
        </w:rPr>
      </w:pPr>
      <w:r>
        <w:rPr>
          <w:color w:val="FF0000"/>
        </w:rPr>
        <w:t>(3)形态、规模、海拔、坡度等。</w:t>
      </w:r>
    </w:p>
    <w:p w14:paraId="5230E0B6">
      <w:pPr>
        <w:spacing w:line="360" w:lineRule="auto"/>
        <w:jc w:val="left"/>
        <w:textAlignment w:val="center"/>
        <w:rPr>
          <w:color w:val="FF0000"/>
        </w:rPr>
      </w:pPr>
      <w:r>
        <w:rPr>
          <w:color w:val="FF0000"/>
        </w:rPr>
        <w:t>(4)从提供灌溉水源、沃野良田等多角度说明，合理即可。例如：华北平原是黄河下游的冲积平原，地势平坦，灌溉水源充足，土壤肥沃，是我国重要的农业生产基地等。</w:t>
      </w:r>
    </w:p>
    <w:p w14:paraId="59CF1D50">
      <w:pPr>
        <w:spacing w:line="360" w:lineRule="auto"/>
        <w:jc w:val="left"/>
        <w:textAlignment w:val="center"/>
        <w:rPr>
          <w:color w:val="FF0000"/>
        </w:rPr>
      </w:pPr>
      <w:r>
        <w:rPr>
          <w:color w:val="FF0000"/>
        </w:rPr>
        <w:t>【详解】（1）结合所学知识可知，“黄河之水天上来”是指降水，“奔流到海不复回”是指黄河水东流入海，所以所指的水循环环节是降水和地表径流。</w:t>
      </w:r>
    </w:p>
    <w:p w14:paraId="514A48E3">
      <w:pPr>
        <w:spacing w:line="360" w:lineRule="auto"/>
        <w:jc w:val="left"/>
        <w:textAlignment w:val="center"/>
        <w:rPr>
          <w:color w:val="FF0000"/>
        </w:rPr>
      </w:pPr>
      <w:r>
        <w:rPr>
          <w:color w:val="FF0000"/>
        </w:rPr>
        <w:t>（2）甲地河曲形成于平原地区，地势起伏小，乙地是峡谷，两岸陡峭，河谷宽且深，AD正确，没有山河相间，C错误；地势起伏大，C错误，故选AB。</w:t>
      </w:r>
    </w:p>
    <w:p w14:paraId="741FF056">
      <w:pPr>
        <w:spacing w:line="360" w:lineRule="auto"/>
        <w:jc w:val="left"/>
        <w:textAlignment w:val="center"/>
        <w:rPr>
          <w:color w:val="FF0000"/>
        </w:rPr>
      </w:pPr>
      <w:r>
        <w:rPr>
          <w:color w:val="FF0000"/>
        </w:rPr>
        <w:t>（3）主要从形态、规模、海拔、坡度等角度描述，如冲积扇，形态如扇形，规模一般较大；海拔较低，呈现中部凸出的弧形。</w:t>
      </w:r>
    </w:p>
    <w:p w14:paraId="4860EF7C">
      <w:pPr>
        <w:spacing w:line="360" w:lineRule="auto"/>
        <w:jc w:val="left"/>
        <w:textAlignment w:val="center"/>
        <w:rPr>
          <w:color w:val="FF0000"/>
        </w:rPr>
      </w:pPr>
      <w:r>
        <w:rPr>
          <w:color w:val="FF0000"/>
        </w:rPr>
        <w:t>（4）黄河为人类生产提供灌溉水源；黄河灌溉的泥沙塑造了大片土壤肥沃的平原；黄河为人类提供便利的航运条件，丰富的水能为人类提供电能等。</w:t>
      </w:r>
    </w:p>
    <w:p w14:paraId="3A69BAEF">
      <w:pPr>
        <w:spacing w:line="360" w:lineRule="auto"/>
        <w:jc w:val="left"/>
        <w:textAlignment w:val="center"/>
      </w:pPr>
    </w:p>
    <w:p w14:paraId="046DFB6D">
      <w:pPr>
        <w:spacing w:line="360" w:lineRule="auto"/>
        <w:jc w:val="center"/>
        <w:textAlignment w:val="center"/>
        <w:rPr>
          <w:b/>
          <w:bCs/>
          <w:color w:val="2E75B6" w:themeColor="accent1" w:themeShade="BF"/>
          <w:sz w:val="28"/>
          <w:szCs w:val="28"/>
        </w:rPr>
      </w:pPr>
      <w:r>
        <w:rPr>
          <w:b/>
          <w:bCs/>
          <w:color w:val="2E75B6" w:themeColor="accent1" w:themeShade="BF"/>
          <w:sz w:val="28"/>
          <w:szCs w:val="28"/>
        </w:rPr>
        <w:t>第</w:t>
      </w:r>
      <w:r>
        <w:rPr>
          <w:rFonts w:hint="eastAsia"/>
          <w:b/>
          <w:bCs/>
          <w:color w:val="2E75B6" w:themeColor="accent1" w:themeShade="BF"/>
          <w:sz w:val="28"/>
          <w:szCs w:val="28"/>
        </w:rPr>
        <w:t>一</w:t>
      </w:r>
      <w:r>
        <w:rPr>
          <w:b/>
          <w:bCs/>
          <w:color w:val="2E75B6" w:themeColor="accent1" w:themeShade="BF"/>
          <w:sz w:val="28"/>
          <w:szCs w:val="28"/>
        </w:rPr>
        <w:t>部分</w:t>
      </w:r>
      <w:r>
        <w:rPr>
          <w:rFonts w:hint="eastAsia"/>
          <w:b/>
          <w:bCs/>
          <w:color w:val="2E75B6" w:themeColor="accent1" w:themeShade="BF"/>
          <w:sz w:val="28"/>
          <w:szCs w:val="28"/>
        </w:rPr>
        <w:t xml:space="preserve"> </w:t>
      </w:r>
      <w:r>
        <w:rPr>
          <w:b/>
          <w:bCs/>
          <w:color w:val="2E75B6" w:themeColor="accent1" w:themeShade="BF"/>
          <w:sz w:val="28"/>
          <w:szCs w:val="28"/>
        </w:rPr>
        <w:t xml:space="preserve"> 最新试题测试</w:t>
      </w:r>
    </w:p>
    <w:p w14:paraId="2352EE80">
      <w:pPr>
        <w:shd w:val="clear" w:color="auto" w:fill="FFFFFF" w:themeFill="background1"/>
        <w:jc w:val="left"/>
        <w:textAlignment w:val="center"/>
        <w:rPr>
          <w:rFonts w:ascii="宋体" w:hAnsi="宋体" w:cs="宋体"/>
          <w:b/>
        </w:rPr>
      </w:pPr>
      <w:r>
        <w:rPr>
          <w:rFonts w:ascii="宋体" w:hAnsi="宋体" w:cs="宋体"/>
          <w:b/>
        </w:rPr>
        <w:t>一、单项选择题</w:t>
      </w:r>
    </w:p>
    <w:p w14:paraId="01B75AA4">
      <w:pPr>
        <w:shd w:val="clear" w:color="auto" w:fill="FFFFFF" w:themeFill="background1"/>
        <w:spacing w:line="360" w:lineRule="auto"/>
        <w:jc w:val="left"/>
        <w:textAlignment w:val="center"/>
      </w:pPr>
      <w:r>
        <w:t>1．（2022春·内蒙古·高二统考学业考试）自然界鬼斧神工，形成了许多天然的“桥”。读侵蚀作用形成的四座“天生桥”景观图，回答下题。</w:t>
      </w:r>
    </w:p>
    <w:p w14:paraId="5FC87ADD">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5276215" cy="1234440"/>
            <wp:effectExtent l="0" t="0" r="0" b="0"/>
            <wp:docPr id="100003" name="图片 100003" descr="@@@edc4aa9e-eb37-4600-8ea2-67d8deda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edc4aa9e-eb37-4600-8ea2-67d8deda4045"/>
                    <pic:cNvPicPr>
                      <a:picLocks noChangeAspect="1"/>
                    </pic:cNvPicPr>
                  </pic:nvPicPr>
                  <pic:blipFill>
                    <a:blip r:embed="rId20"/>
                    <a:stretch>
                      <a:fillRect/>
                    </a:stretch>
                  </pic:blipFill>
                  <pic:spPr>
                    <a:xfrm>
                      <a:off x="0" y="0"/>
                      <a:ext cx="5276800" cy="1234661"/>
                    </a:xfrm>
                    <a:prstGeom prst="rect">
                      <a:avLst/>
                    </a:prstGeom>
                  </pic:spPr>
                </pic:pic>
              </a:graphicData>
            </a:graphic>
          </wp:inline>
        </w:drawing>
      </w:r>
    </w:p>
    <w:p w14:paraId="7D9D929B">
      <w:pPr>
        <w:shd w:val="clear" w:color="auto" w:fill="FFFFFF" w:themeFill="background1"/>
        <w:spacing w:line="360" w:lineRule="auto"/>
        <w:jc w:val="left"/>
        <w:textAlignment w:val="center"/>
      </w:pPr>
      <w:r>
        <w:t>图示“天生桥”中，与喀斯特地貌成因相似的是（</w:t>
      </w:r>
      <w:r>
        <w:rPr>
          <w:rFonts w:eastAsia="Times New Roman"/>
          <w:kern w:val="0"/>
          <w:sz w:val="24"/>
          <w:szCs w:val="24"/>
        </w:rPr>
        <w:t>   </w:t>
      </w:r>
      <w:r>
        <w:t>）</w:t>
      </w:r>
    </w:p>
    <w:p w14:paraId="40A84A8B">
      <w:pPr>
        <w:shd w:val="clear" w:color="auto" w:fill="FFFFFF" w:themeFill="background1"/>
        <w:tabs>
          <w:tab w:val="left" w:pos="2078"/>
          <w:tab w:val="left" w:pos="4156"/>
          <w:tab w:val="left" w:pos="6234"/>
        </w:tabs>
        <w:spacing w:line="360" w:lineRule="auto"/>
        <w:ind w:left="300"/>
        <w:jc w:val="left"/>
        <w:textAlignment w:val="center"/>
      </w:pPr>
      <w:r>
        <w:t>A．黄土桥</w:t>
      </w:r>
      <w:r>
        <w:tab/>
      </w:r>
      <w:r>
        <w:t>B．海蚀桥</w:t>
      </w:r>
      <w:r>
        <w:tab/>
      </w:r>
      <w:r>
        <w:t>C．岩溶桥</w:t>
      </w:r>
      <w:r>
        <w:tab/>
      </w:r>
      <w:r>
        <w:t>D．风蚀桥</w:t>
      </w:r>
    </w:p>
    <w:p w14:paraId="27E28422">
      <w:pPr>
        <w:spacing w:line="360" w:lineRule="auto"/>
        <w:jc w:val="left"/>
        <w:textAlignment w:val="center"/>
        <w:rPr>
          <w:color w:val="FF0000"/>
        </w:rPr>
      </w:pPr>
      <w:r>
        <w:rPr>
          <w:color w:val="FF0000"/>
        </w:rPr>
        <w:t>【答案】C</w:t>
      </w:r>
    </w:p>
    <w:p w14:paraId="2F5EAEDB">
      <w:pPr>
        <w:spacing w:line="360" w:lineRule="auto"/>
        <w:jc w:val="left"/>
        <w:textAlignment w:val="center"/>
        <w:rPr>
          <w:color w:val="FF0000"/>
        </w:rPr>
      </w:pPr>
      <w:r>
        <w:rPr>
          <w:color w:val="FF0000"/>
        </w:rPr>
        <w:t>【详解】岩溶桥主要是受流水的溶蚀作用形成的，属于喀斯特地貌，C对；“黄土桥”主要分布在黄土高原地区，是流水侵蚀的结果，A错误；“海蚀桥”主要分布在基岩海岸地带，是海浪侵蚀的结果，B错误；“风蚀桥”则是分布于干旱地区，它的形成与风力侵蚀有关，D错误，该题选C。</w:t>
      </w:r>
    </w:p>
    <w:p w14:paraId="30DD9FA9">
      <w:pPr>
        <w:shd w:val="clear" w:color="auto" w:fill="FFFFFF" w:themeFill="background1"/>
        <w:spacing w:line="360" w:lineRule="auto"/>
        <w:ind w:firstLine="420"/>
        <w:jc w:val="left"/>
        <w:textAlignment w:val="center"/>
      </w:pPr>
      <w:r>
        <w:t>（2022春·云南文山·高一校考学业考试）</w:t>
      </w:r>
      <w:r>
        <w:rPr>
          <w:rFonts w:ascii="楷体" w:hAnsi="楷体" w:eastAsia="楷体" w:cs="楷体"/>
        </w:rPr>
        <w:t>读“20元人民币版面图案”，据此完成下面小题。</w:t>
      </w:r>
    </w:p>
    <w:p w14:paraId="72411EA7">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2381250" cy="1143000"/>
            <wp:effectExtent l="0" t="0" r="0" b="0"/>
            <wp:docPr id="7" name="图片 7" descr="@@@783f98f9-8f9f-4709-b257-b938b9e3b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3f98f9-8f9f-4709-b257-b938b9e3b64c"/>
                    <pic:cNvPicPr>
                      <a:picLocks noChangeAspect="1"/>
                    </pic:cNvPicPr>
                  </pic:nvPicPr>
                  <pic:blipFill>
                    <a:blip r:embed="rId21"/>
                    <a:stretch>
                      <a:fillRect/>
                    </a:stretch>
                  </pic:blipFill>
                  <pic:spPr>
                    <a:xfrm>
                      <a:off x="0" y="0"/>
                      <a:ext cx="2381250" cy="1143000"/>
                    </a:xfrm>
                    <a:prstGeom prst="rect">
                      <a:avLst/>
                    </a:prstGeom>
                  </pic:spPr>
                </pic:pic>
              </a:graphicData>
            </a:graphic>
          </wp:inline>
        </w:drawing>
      </w:r>
    </w:p>
    <w:p w14:paraId="7E0780E9">
      <w:pPr>
        <w:shd w:val="clear" w:color="auto" w:fill="FFFFFF" w:themeFill="background1"/>
        <w:spacing w:line="360" w:lineRule="auto"/>
        <w:jc w:val="left"/>
        <w:textAlignment w:val="center"/>
      </w:pPr>
      <w:r>
        <w:t>2．该版面景观表示（</w:t>
      </w:r>
      <w:r>
        <w:rPr>
          <w:rFonts w:eastAsia="Times New Roman"/>
          <w:kern w:val="0"/>
          <w:sz w:val="24"/>
          <w:szCs w:val="24"/>
        </w:rPr>
        <w:t>   </w:t>
      </w:r>
      <w:r>
        <w:t>）</w:t>
      </w:r>
    </w:p>
    <w:p w14:paraId="3FE202F2">
      <w:pPr>
        <w:shd w:val="clear" w:color="auto" w:fill="FFFFFF" w:themeFill="background1"/>
        <w:tabs>
          <w:tab w:val="left" w:pos="2078"/>
          <w:tab w:val="left" w:pos="4156"/>
          <w:tab w:val="left" w:pos="6234"/>
        </w:tabs>
        <w:spacing w:line="360" w:lineRule="auto"/>
        <w:ind w:left="300"/>
        <w:jc w:val="left"/>
        <w:textAlignment w:val="center"/>
      </w:pPr>
      <w:r>
        <w:t>A．桂林山水</w:t>
      </w:r>
      <w:r>
        <w:tab/>
      </w:r>
      <w:r>
        <w:t>B．长江三峡</w:t>
      </w:r>
      <w:r>
        <w:tab/>
      </w:r>
      <w:r>
        <w:t>C．杭州西湖</w:t>
      </w:r>
      <w:r>
        <w:tab/>
      </w:r>
      <w:r>
        <w:t>D．九寨沟风光</w:t>
      </w:r>
    </w:p>
    <w:p w14:paraId="7CEF2B3E">
      <w:pPr>
        <w:shd w:val="clear" w:color="auto" w:fill="FFFFFF" w:themeFill="background1"/>
        <w:spacing w:line="360" w:lineRule="auto"/>
        <w:jc w:val="left"/>
        <w:textAlignment w:val="center"/>
      </w:pPr>
      <w:r>
        <w:t>3．下列地区中，图示地貌分布最为广泛的是（</w:t>
      </w:r>
      <w:r>
        <w:rPr>
          <w:rFonts w:eastAsia="Times New Roman"/>
          <w:kern w:val="0"/>
          <w:sz w:val="24"/>
          <w:szCs w:val="24"/>
        </w:rPr>
        <w:t>   </w:t>
      </w:r>
      <w:r>
        <w:t>）</w:t>
      </w:r>
    </w:p>
    <w:p w14:paraId="678B205F">
      <w:pPr>
        <w:shd w:val="clear" w:color="auto" w:fill="FFFFFF" w:themeFill="background1"/>
        <w:tabs>
          <w:tab w:val="left" w:pos="2078"/>
          <w:tab w:val="left" w:pos="4156"/>
          <w:tab w:val="left" w:pos="6234"/>
        </w:tabs>
        <w:spacing w:line="360" w:lineRule="auto"/>
        <w:ind w:left="300"/>
        <w:jc w:val="left"/>
        <w:textAlignment w:val="center"/>
      </w:pPr>
      <w:r>
        <w:t>A．黄土高原</w:t>
      </w:r>
      <w:r>
        <w:tab/>
      </w:r>
      <w:r>
        <w:t>B．云贵高原</w:t>
      </w:r>
      <w:r>
        <w:tab/>
      </w:r>
      <w:r>
        <w:t>C．华北平原</w:t>
      </w:r>
      <w:r>
        <w:tab/>
      </w:r>
      <w:r>
        <w:t>D．准噶尔盆地</w:t>
      </w:r>
    </w:p>
    <w:p w14:paraId="2050940D">
      <w:pPr>
        <w:shd w:val="clear" w:color="auto" w:fill="FFFFFF" w:themeFill="background1"/>
        <w:spacing w:line="360" w:lineRule="auto"/>
        <w:jc w:val="left"/>
        <w:textAlignment w:val="center"/>
      </w:pPr>
      <w:r>
        <w:t>4．该地地貌的主要特点是（</w:t>
      </w:r>
      <w:r>
        <w:rPr>
          <w:rFonts w:eastAsia="Times New Roman"/>
          <w:kern w:val="0"/>
          <w:sz w:val="24"/>
          <w:szCs w:val="24"/>
        </w:rPr>
        <w:t>   </w:t>
      </w:r>
      <w:r>
        <w:t>）</w:t>
      </w:r>
    </w:p>
    <w:p w14:paraId="7C80026F">
      <w:pPr>
        <w:shd w:val="clear" w:color="auto" w:fill="FFFFFF" w:themeFill="background1"/>
        <w:tabs>
          <w:tab w:val="left" w:pos="4156"/>
        </w:tabs>
        <w:spacing w:line="360" w:lineRule="auto"/>
        <w:ind w:left="300"/>
        <w:jc w:val="left"/>
        <w:textAlignment w:val="center"/>
      </w:pPr>
      <w:r>
        <w:t>A．奇峰林立，地表崎岖</w:t>
      </w:r>
      <w:r>
        <w:tab/>
      </w:r>
      <w:r>
        <w:t>B．地表起伏，冰川广布</w:t>
      </w:r>
    </w:p>
    <w:p w14:paraId="645A55B7">
      <w:pPr>
        <w:shd w:val="clear" w:color="auto" w:fill="FFFFFF" w:themeFill="background1"/>
        <w:tabs>
          <w:tab w:val="left" w:pos="4156"/>
        </w:tabs>
        <w:spacing w:line="360" w:lineRule="auto"/>
        <w:ind w:left="300"/>
        <w:jc w:val="left"/>
        <w:textAlignment w:val="center"/>
      </w:pPr>
      <w:r>
        <w:t>C．千沟万壑，支离破碎</w:t>
      </w:r>
      <w:r>
        <w:tab/>
      </w:r>
      <w:r>
        <w:t>D．地势平坦，河网密布</w:t>
      </w:r>
    </w:p>
    <w:p w14:paraId="2A84636D">
      <w:pPr>
        <w:spacing w:line="360" w:lineRule="auto"/>
        <w:jc w:val="left"/>
        <w:textAlignment w:val="center"/>
        <w:rPr>
          <w:color w:val="FF0000"/>
        </w:rPr>
      </w:pPr>
      <w:r>
        <w:rPr>
          <w:color w:val="FF0000"/>
        </w:rPr>
        <w:t>【答案】2．A    3．B    4．A</w:t>
      </w:r>
    </w:p>
    <w:p w14:paraId="66D3E47B">
      <w:pPr>
        <w:spacing w:line="360" w:lineRule="auto"/>
        <w:jc w:val="left"/>
        <w:textAlignment w:val="center"/>
        <w:rPr>
          <w:color w:val="FF0000"/>
        </w:rPr>
      </w:pPr>
      <w:r>
        <w:rPr>
          <w:color w:val="FF0000"/>
        </w:rPr>
        <w:t>【解析】2．根据所学知识判断即可，壹佰圆：背面图案为人民大会堂图；伍拾圆：背面图案为布达拉宫图；贰拾圆：背面图案为桂林山水（阳朔兴坪元宝山，漓江）图；拾圆：背面图案为长江三峡（瞿塘峡夔门）图；伍圆：背面图案为泰山（五岳独尊石）图，A正确。BCD错误。故选A。</w:t>
      </w:r>
    </w:p>
    <w:p w14:paraId="27DD5430">
      <w:pPr>
        <w:spacing w:line="360" w:lineRule="auto"/>
        <w:jc w:val="left"/>
        <w:textAlignment w:val="center"/>
        <w:rPr>
          <w:color w:val="FF0000"/>
        </w:rPr>
      </w:pPr>
      <w:r>
        <w:rPr>
          <w:color w:val="FF0000"/>
        </w:rPr>
        <w:t>3．图中桂林山水是典型的喀斯特地貌，位于云贵高原地区；黄土高原主要以黄土地貌为主；华北平原以平原景观为主；准噶尔盆地处于我国西北内陆地区，由于气候干旱，植被稀少，荒漠和戈壁广布，B正确，ACD错误。综上选B。</w:t>
      </w:r>
    </w:p>
    <w:p w14:paraId="649A0296">
      <w:pPr>
        <w:spacing w:line="360" w:lineRule="auto"/>
        <w:jc w:val="left"/>
        <w:textAlignment w:val="center"/>
        <w:rPr>
          <w:color w:val="FF0000"/>
        </w:rPr>
      </w:pPr>
      <w:r>
        <w:rPr>
          <w:color w:val="FF0000"/>
        </w:rPr>
        <w:t>4．岩溶地貌又称喀斯特地貌，岩溶地貌景观主要类型有石峰 、石林和石芽等等，而石峰有峰丛、 峰林及孤峰，石林和石芽也会有多种造型。读图可知，这是峰林，奇峰林立，地表崎岖，因此A对、D错；这里是亚热带季风气候，山顶海拔高度不会形成冰川，B错误；千沟万壑、支离破碎是黄土高原地貌特点，C错误。故选A。</w:t>
      </w:r>
    </w:p>
    <w:p w14:paraId="72CCED83">
      <w:pPr>
        <w:shd w:val="clear" w:color="auto" w:fill="FFFFFF" w:themeFill="background1"/>
        <w:spacing w:line="360" w:lineRule="auto"/>
        <w:ind w:firstLine="420"/>
        <w:jc w:val="left"/>
        <w:textAlignment w:val="center"/>
      </w:pPr>
      <w:r>
        <w:t>（2022·辽宁沈阳·高二统考学业考试）</w:t>
      </w:r>
      <w:r>
        <w:rPr>
          <w:rFonts w:ascii="楷体" w:hAnsi="楷体" w:eastAsia="楷体" w:cs="楷体"/>
        </w:rPr>
        <w:t>下图为某地区等高线示意图（单位：m）。据此完成下面小题。</w:t>
      </w:r>
    </w:p>
    <w:p w14:paraId="69ED22B7">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228975" cy="1853565"/>
            <wp:effectExtent l="0" t="0" r="0" b="0"/>
            <wp:docPr id="8" name="图片 8" descr="@@@b7d649ae-4d33-40e5-b68e-801e60993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7d649ae-4d33-40e5-b68e-801e6099331e"/>
                    <pic:cNvPicPr>
                      <a:picLocks noChangeAspect="1"/>
                    </pic:cNvPicPr>
                  </pic:nvPicPr>
                  <pic:blipFill>
                    <a:blip r:embed="rId22"/>
                    <a:stretch>
                      <a:fillRect/>
                    </a:stretch>
                  </pic:blipFill>
                  <pic:spPr>
                    <a:xfrm>
                      <a:off x="0" y="0"/>
                      <a:ext cx="3235480" cy="1857792"/>
                    </a:xfrm>
                    <a:prstGeom prst="rect">
                      <a:avLst/>
                    </a:prstGeom>
                  </pic:spPr>
                </pic:pic>
              </a:graphicData>
            </a:graphic>
          </wp:inline>
        </w:drawing>
      </w:r>
    </w:p>
    <w:p w14:paraId="5D33A1D4">
      <w:pPr>
        <w:shd w:val="clear" w:color="auto" w:fill="FFFFFF" w:themeFill="background1"/>
        <w:spacing w:line="360" w:lineRule="auto"/>
        <w:jc w:val="left"/>
        <w:textAlignment w:val="center"/>
      </w:pPr>
      <w:r>
        <w:t>5．图示区域的地貌类型是（</w:t>
      </w:r>
      <w:r>
        <w:rPr>
          <w:rFonts w:eastAsia="Times New Roman"/>
          <w:kern w:val="0"/>
          <w:sz w:val="24"/>
          <w:szCs w:val="24"/>
        </w:rPr>
        <w:t>   </w:t>
      </w:r>
      <w:r>
        <w:t>）</w:t>
      </w:r>
    </w:p>
    <w:p w14:paraId="327ADF81">
      <w:pPr>
        <w:shd w:val="clear" w:color="auto" w:fill="FFFFFF" w:themeFill="background1"/>
        <w:tabs>
          <w:tab w:val="left" w:pos="2078"/>
          <w:tab w:val="left" w:pos="4156"/>
          <w:tab w:val="left" w:pos="6234"/>
        </w:tabs>
        <w:spacing w:line="360" w:lineRule="auto"/>
        <w:ind w:left="300"/>
        <w:jc w:val="left"/>
        <w:textAlignment w:val="center"/>
      </w:pPr>
      <w:r>
        <w:t>A．海岸堆积地貌</w:t>
      </w:r>
      <w:r>
        <w:tab/>
      </w:r>
      <w:r>
        <w:t>B．冰川侵蚀地貌</w:t>
      </w:r>
      <w:r>
        <w:tab/>
      </w:r>
      <w:r>
        <w:t>C．风沙堆积地貌</w:t>
      </w:r>
      <w:r>
        <w:tab/>
      </w:r>
      <w:r>
        <w:t>D．河流堆积地貌</w:t>
      </w:r>
    </w:p>
    <w:p w14:paraId="67A725DF">
      <w:pPr>
        <w:shd w:val="clear" w:color="auto" w:fill="FFFFFF" w:themeFill="background1"/>
        <w:spacing w:line="360" w:lineRule="auto"/>
        <w:jc w:val="left"/>
        <w:textAlignment w:val="center"/>
      </w:pPr>
      <w:r>
        <w:t>6．这种地貌最可能分布在我国（</w:t>
      </w:r>
      <w:r>
        <w:rPr>
          <w:rFonts w:eastAsia="Times New Roman"/>
          <w:kern w:val="0"/>
          <w:sz w:val="24"/>
          <w:szCs w:val="24"/>
        </w:rPr>
        <w:t>   </w:t>
      </w:r>
      <w:r>
        <w:t>）</w:t>
      </w:r>
    </w:p>
    <w:p w14:paraId="341EF697">
      <w:pPr>
        <w:shd w:val="clear" w:color="auto" w:fill="FFFFFF" w:themeFill="background1"/>
        <w:tabs>
          <w:tab w:val="left" w:pos="2078"/>
          <w:tab w:val="left" w:pos="4156"/>
          <w:tab w:val="left" w:pos="6234"/>
        </w:tabs>
        <w:spacing w:line="360" w:lineRule="auto"/>
        <w:ind w:left="300"/>
        <w:jc w:val="left"/>
        <w:textAlignment w:val="center"/>
      </w:pPr>
      <w:r>
        <w:t>A．东南沿海</w:t>
      </w:r>
      <w:r>
        <w:tab/>
      </w:r>
      <w:r>
        <w:t>B．塔里木盆地</w:t>
      </w:r>
      <w:r>
        <w:tab/>
      </w:r>
      <w:r>
        <w:t>C．青藏高原</w:t>
      </w:r>
      <w:r>
        <w:tab/>
      </w:r>
      <w:r>
        <w:t>D．长江中下游平原</w:t>
      </w:r>
    </w:p>
    <w:p w14:paraId="1BABF6CB">
      <w:pPr>
        <w:shd w:val="clear" w:color="auto" w:fill="FFFFFF" w:themeFill="background1"/>
        <w:spacing w:line="360" w:lineRule="auto"/>
        <w:jc w:val="left"/>
        <w:textAlignment w:val="center"/>
      </w:pPr>
      <w:r>
        <w:t>7．图中A地的海拔可能是（</w:t>
      </w:r>
      <w:r>
        <w:rPr>
          <w:rFonts w:eastAsia="Times New Roman"/>
          <w:kern w:val="0"/>
          <w:sz w:val="24"/>
          <w:szCs w:val="24"/>
        </w:rPr>
        <w:t>   </w:t>
      </w:r>
      <w:r>
        <w:t>）</w:t>
      </w:r>
    </w:p>
    <w:p w14:paraId="1F9BEBE3">
      <w:pPr>
        <w:shd w:val="clear" w:color="auto" w:fill="FFFFFF" w:themeFill="background1"/>
        <w:tabs>
          <w:tab w:val="left" w:pos="2078"/>
          <w:tab w:val="left" w:pos="4156"/>
          <w:tab w:val="left" w:pos="6234"/>
        </w:tabs>
        <w:spacing w:line="360" w:lineRule="auto"/>
        <w:ind w:left="300"/>
        <w:jc w:val="left"/>
        <w:textAlignment w:val="center"/>
      </w:pPr>
      <w:r>
        <w:t>A．920米</w:t>
      </w:r>
      <w:r>
        <w:tab/>
      </w:r>
      <w:r>
        <w:t>B．970米</w:t>
      </w:r>
      <w:r>
        <w:tab/>
      </w:r>
      <w:r>
        <w:t>C．1020米</w:t>
      </w:r>
      <w:r>
        <w:tab/>
      </w:r>
      <w:r>
        <w:t>D．1070米</w:t>
      </w:r>
    </w:p>
    <w:p w14:paraId="5A7DB5AA">
      <w:pPr>
        <w:spacing w:line="360" w:lineRule="auto"/>
        <w:jc w:val="left"/>
        <w:textAlignment w:val="center"/>
        <w:rPr>
          <w:color w:val="FF0000"/>
        </w:rPr>
      </w:pPr>
      <w:r>
        <w:rPr>
          <w:color w:val="FF0000"/>
        </w:rPr>
        <w:t>【答案】5．C    6．B    7．C</w:t>
      </w:r>
    </w:p>
    <w:p w14:paraId="36BB2418">
      <w:pPr>
        <w:spacing w:line="360" w:lineRule="auto"/>
        <w:jc w:val="left"/>
        <w:textAlignment w:val="center"/>
        <w:rPr>
          <w:color w:val="FF0000"/>
        </w:rPr>
      </w:pPr>
      <w:r>
        <w:rPr>
          <w:color w:val="FF0000"/>
        </w:rPr>
        <w:t>【解析】5．由等高线示意图可以判断出该地貌相对高度较小；凹坡等高线密，凸坡等高线稀疏，形似新月，应为沙丘，属于风沙堆积地貌，C正确，ABD错误，故选C。</w:t>
      </w:r>
    </w:p>
    <w:p w14:paraId="557ACFD5">
      <w:pPr>
        <w:spacing w:line="360" w:lineRule="auto"/>
        <w:jc w:val="left"/>
        <w:textAlignment w:val="center"/>
        <w:rPr>
          <w:color w:val="FF0000"/>
        </w:rPr>
      </w:pPr>
      <w:r>
        <w:rPr>
          <w:color w:val="FF0000"/>
        </w:rPr>
        <w:t>6．风成地貌主要分布在我国干旱、半干旱地区，主要分布在我国的西北地区。因此东南沿海、 塔里木盆地、 青藏高原 、长江中下游平原这四个区域，最有可能分布在我国西北地区的塔里木盆地，B正确，ACD错误。故选B。</w:t>
      </w:r>
    </w:p>
    <w:p w14:paraId="71A99374">
      <w:pPr>
        <w:spacing w:line="360" w:lineRule="auto"/>
        <w:jc w:val="left"/>
        <w:textAlignment w:val="center"/>
        <w:rPr>
          <w:color w:val="FF0000"/>
        </w:rPr>
      </w:pPr>
      <w:r>
        <w:rPr>
          <w:color w:val="FF0000"/>
        </w:rPr>
        <w:t>7．由沙丘等高线示意图可知，该等高线示意图的等高距为50m，A点西侧沙丘最低海拔为1050m，该等高线示意图最低海拔为987m，根据等高线判读方法“大于大的，小于小的”可知，最低海拔外侧的等值线为1000m，故而A地的海拔应在1000m—1050m之间，C正确，ABD错误，故选C。</w:t>
      </w:r>
    </w:p>
    <w:p w14:paraId="77FD38A7">
      <w:pPr>
        <w:shd w:val="clear" w:color="auto" w:fill="FFFFFF" w:themeFill="background1"/>
        <w:spacing w:line="360" w:lineRule="auto"/>
        <w:ind w:firstLine="420"/>
        <w:jc w:val="left"/>
        <w:textAlignment w:val="center"/>
      </w:pPr>
      <w:r>
        <w:t>（2023·江苏·高一学业考试）</w:t>
      </w:r>
      <w:r>
        <w:rPr>
          <w:rFonts w:ascii="楷体" w:hAnsi="楷体" w:eastAsia="楷体" w:cs="楷体"/>
        </w:rPr>
        <w:t>读我国某地区地下地貌景观图，完成下面小题。</w:t>
      </w:r>
    </w:p>
    <w:p w14:paraId="3CD8CBB5">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2514600" cy="2065655"/>
            <wp:effectExtent l="0" t="0" r="0" b="0"/>
            <wp:docPr id="9" name="图片 9" descr="@@@616a19c1-dc15-4a61-b1b7-9411abe44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16a19c1-dc15-4a61-b1b7-9411abe440ca"/>
                    <pic:cNvPicPr>
                      <a:picLocks noChangeAspect="1"/>
                    </pic:cNvPicPr>
                  </pic:nvPicPr>
                  <pic:blipFill>
                    <a:blip r:embed="rId23"/>
                    <a:stretch>
                      <a:fillRect/>
                    </a:stretch>
                  </pic:blipFill>
                  <pic:spPr>
                    <a:xfrm>
                      <a:off x="0" y="0"/>
                      <a:ext cx="2517334" cy="2068065"/>
                    </a:xfrm>
                    <a:prstGeom prst="rect">
                      <a:avLst/>
                    </a:prstGeom>
                  </pic:spPr>
                </pic:pic>
              </a:graphicData>
            </a:graphic>
          </wp:inline>
        </w:drawing>
      </w:r>
    </w:p>
    <w:p w14:paraId="4C61A29E">
      <w:pPr>
        <w:shd w:val="clear" w:color="auto" w:fill="FFFFFF" w:themeFill="background1"/>
        <w:spacing w:line="360" w:lineRule="auto"/>
        <w:jc w:val="left"/>
        <w:textAlignment w:val="center"/>
      </w:pPr>
      <w:r>
        <w:t>8．在我国，该景观最典型的分布地区在（</w:t>
      </w:r>
      <w:r>
        <w:rPr>
          <w:rFonts w:eastAsia="Times New Roman"/>
          <w:kern w:val="0"/>
          <w:sz w:val="24"/>
          <w:szCs w:val="24"/>
        </w:rPr>
        <w:t>   </w:t>
      </w:r>
      <w:r>
        <w:t>）</w:t>
      </w:r>
    </w:p>
    <w:p w14:paraId="2EDF3ED2">
      <w:pPr>
        <w:shd w:val="clear" w:color="auto" w:fill="FFFFFF" w:themeFill="background1"/>
        <w:tabs>
          <w:tab w:val="left" w:pos="2078"/>
          <w:tab w:val="left" w:pos="4156"/>
          <w:tab w:val="left" w:pos="6234"/>
        </w:tabs>
        <w:spacing w:line="360" w:lineRule="auto"/>
        <w:ind w:left="300"/>
        <w:jc w:val="left"/>
        <w:textAlignment w:val="center"/>
      </w:pPr>
      <w:r>
        <w:t>A．华北地区</w:t>
      </w:r>
      <w:r>
        <w:tab/>
      </w:r>
      <w:r>
        <w:t>B．东北地区</w:t>
      </w:r>
      <w:r>
        <w:tab/>
      </w:r>
      <w:r>
        <w:t>C．西南地区</w:t>
      </w:r>
      <w:r>
        <w:tab/>
      </w:r>
      <w:r>
        <w:t>D．青藏地区</w:t>
      </w:r>
    </w:p>
    <w:p w14:paraId="6E5857AD">
      <w:pPr>
        <w:shd w:val="clear" w:color="auto" w:fill="FFFFFF" w:themeFill="background1"/>
        <w:spacing w:line="360" w:lineRule="auto"/>
        <w:jc w:val="left"/>
        <w:textAlignment w:val="center"/>
      </w:pPr>
      <w:r>
        <w:t>9．形成该景观的主要外力作用是（</w:t>
      </w:r>
      <w:r>
        <w:rPr>
          <w:rFonts w:eastAsia="Times New Roman"/>
          <w:kern w:val="0"/>
          <w:sz w:val="24"/>
          <w:szCs w:val="24"/>
        </w:rPr>
        <w:t>   </w:t>
      </w:r>
      <w:r>
        <w:t>）</w:t>
      </w:r>
    </w:p>
    <w:p w14:paraId="41F2F506">
      <w:pPr>
        <w:shd w:val="clear" w:color="auto" w:fill="FFFFFF" w:themeFill="background1"/>
        <w:tabs>
          <w:tab w:val="left" w:pos="2078"/>
          <w:tab w:val="left" w:pos="4156"/>
          <w:tab w:val="left" w:pos="6234"/>
        </w:tabs>
        <w:spacing w:line="360" w:lineRule="auto"/>
        <w:ind w:left="300"/>
        <w:jc w:val="left"/>
        <w:textAlignment w:val="center"/>
      </w:pPr>
      <w:r>
        <w:t>A．海水侵蚀</w:t>
      </w:r>
      <w:r>
        <w:tab/>
      </w:r>
      <w:r>
        <w:t>B．流水溶蚀</w:t>
      </w:r>
      <w:r>
        <w:tab/>
      </w:r>
      <w:r>
        <w:t>C．海浪堆积</w:t>
      </w:r>
      <w:r>
        <w:tab/>
      </w:r>
      <w:r>
        <w:t>D．风力侵蚀</w:t>
      </w:r>
    </w:p>
    <w:p w14:paraId="6262D651">
      <w:pPr>
        <w:shd w:val="clear" w:color="auto" w:fill="FFFFFF" w:themeFill="background1"/>
        <w:spacing w:line="360" w:lineRule="auto"/>
        <w:jc w:val="left"/>
        <w:textAlignment w:val="center"/>
      </w:pPr>
      <w:r>
        <w:t>10．图示①②所对应的景观地貌分别是（</w:t>
      </w:r>
      <w:r>
        <w:rPr>
          <w:rFonts w:eastAsia="Times New Roman"/>
          <w:kern w:val="0"/>
          <w:sz w:val="24"/>
          <w:szCs w:val="24"/>
        </w:rPr>
        <w:t>   </w:t>
      </w:r>
      <w:r>
        <w:t>）</w:t>
      </w:r>
    </w:p>
    <w:p w14:paraId="3612F9A9">
      <w:pPr>
        <w:shd w:val="clear" w:color="auto" w:fill="FFFFFF" w:themeFill="background1"/>
        <w:tabs>
          <w:tab w:val="left" w:pos="2078"/>
          <w:tab w:val="left" w:pos="4156"/>
          <w:tab w:val="left" w:pos="6234"/>
        </w:tabs>
        <w:spacing w:line="360" w:lineRule="auto"/>
        <w:ind w:left="380"/>
        <w:jc w:val="left"/>
        <w:textAlignment w:val="center"/>
      </w:pPr>
      <w:r>
        <w:t>A．溶沟、石笋</w:t>
      </w:r>
      <w:r>
        <w:tab/>
      </w:r>
      <w:r>
        <w:t>B．峰林、石钟乳</w:t>
      </w:r>
      <w:r>
        <w:tab/>
      </w:r>
      <w:r>
        <w:t>C．洼地、石帘</w:t>
      </w:r>
      <w:r>
        <w:tab/>
      </w:r>
      <w:r>
        <w:t>D．石笋、石钟乳</w:t>
      </w:r>
    </w:p>
    <w:p w14:paraId="4F98EE0B">
      <w:pPr>
        <w:spacing w:line="360" w:lineRule="auto"/>
        <w:jc w:val="left"/>
        <w:textAlignment w:val="center"/>
        <w:rPr>
          <w:color w:val="FF0000"/>
        </w:rPr>
      </w:pPr>
      <w:r>
        <w:rPr>
          <w:color w:val="FF0000"/>
        </w:rPr>
        <w:t>【答案】8．C    9．B    10．D</w:t>
      </w:r>
    </w:p>
    <w:p w14:paraId="5D82BB09">
      <w:pPr>
        <w:spacing w:line="360" w:lineRule="auto"/>
        <w:jc w:val="left"/>
        <w:textAlignment w:val="center"/>
        <w:rPr>
          <w:color w:val="FF0000"/>
        </w:rPr>
      </w:pPr>
      <w:r>
        <w:rPr>
          <w:color w:val="FF0000"/>
        </w:rPr>
        <w:t>【解析】8．图中为喀斯特地貌的溶洞景观，我国西南地区的云贵高原最典型，C正确、ABD错。故选C。</w:t>
      </w:r>
    </w:p>
    <w:p w14:paraId="73034EBE">
      <w:pPr>
        <w:spacing w:line="360" w:lineRule="auto"/>
        <w:jc w:val="left"/>
        <w:textAlignment w:val="center"/>
        <w:rPr>
          <w:color w:val="FF0000"/>
        </w:rPr>
      </w:pPr>
      <w:r>
        <w:rPr>
          <w:color w:val="FF0000"/>
        </w:rPr>
        <w:t>9．图中为喀斯特地貌的溶洞景观，是流水溶蚀作用形成的，B正确；与海水侵蚀、海浪堆积和风力侵蚀无关，ACD错。故选B。</w:t>
      </w:r>
    </w:p>
    <w:p w14:paraId="6830398C">
      <w:pPr>
        <w:spacing w:line="360" w:lineRule="auto"/>
        <w:jc w:val="left"/>
        <w:textAlignment w:val="center"/>
        <w:rPr>
          <w:color w:val="FF0000"/>
        </w:rPr>
      </w:pPr>
      <w:r>
        <w:rPr>
          <w:color w:val="FF0000"/>
        </w:rPr>
        <w:t>10．图中①从溶洞底部向上发育，为石笋；②从溶洞顶部向下发育，为石钟乳、石幔或石帘，D正确、ABC错。故选D。</w:t>
      </w:r>
    </w:p>
    <w:p w14:paraId="2425F0CD">
      <w:pPr>
        <w:shd w:val="clear" w:color="auto" w:fill="FFFFFF" w:themeFill="background1"/>
        <w:spacing w:line="360" w:lineRule="auto"/>
        <w:ind w:firstLine="420"/>
        <w:jc w:val="left"/>
        <w:textAlignment w:val="center"/>
      </w:pPr>
      <w:r>
        <w:t>（2023·陕西渭南·高二校考学业考试）</w:t>
      </w:r>
      <w:r>
        <w:rPr>
          <w:rFonts w:ascii="楷体" w:hAnsi="楷体" w:eastAsia="楷体" w:cs="楷体"/>
        </w:rPr>
        <w:t>我国的岩溶（喀斯特地貌）峰丛洼地，作为世界岩溶的典型模式，主要分布于秦岭以南的湿热岩溶区。下图示意我国西南某地的峰林峰丛剖面图，读图，完成下面小题。</w:t>
      </w:r>
    </w:p>
    <w:p w14:paraId="1370D9C5">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5229225" cy="1876425"/>
            <wp:effectExtent l="0" t="0" r="0" b="0"/>
            <wp:docPr id="10" name="图片 10" descr="@@@1edfb243-03af-4a51-988f-b07913229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edfb243-03af-4a51-988f-b07913229d71"/>
                    <pic:cNvPicPr>
                      <a:picLocks noChangeAspect="1"/>
                    </pic:cNvPicPr>
                  </pic:nvPicPr>
                  <pic:blipFill>
                    <a:blip r:embed="rId24"/>
                    <a:stretch>
                      <a:fillRect/>
                    </a:stretch>
                  </pic:blipFill>
                  <pic:spPr>
                    <a:xfrm>
                      <a:off x="0" y="0"/>
                      <a:ext cx="5229225" cy="1876425"/>
                    </a:xfrm>
                    <a:prstGeom prst="rect">
                      <a:avLst/>
                    </a:prstGeom>
                  </pic:spPr>
                </pic:pic>
              </a:graphicData>
            </a:graphic>
          </wp:inline>
        </w:drawing>
      </w:r>
    </w:p>
    <w:p w14:paraId="05A69890">
      <w:pPr>
        <w:shd w:val="clear" w:color="auto" w:fill="FFFFFF" w:themeFill="background1"/>
        <w:spacing w:line="360" w:lineRule="auto"/>
        <w:jc w:val="left"/>
        <w:textAlignment w:val="center"/>
      </w:pPr>
      <w:r>
        <w:t>11．影响岩溶地貌形成的主要自然因素是（</w:t>
      </w:r>
      <w:r>
        <w:rPr>
          <w:rFonts w:eastAsia="Times New Roman"/>
          <w:kern w:val="0"/>
          <w:sz w:val="24"/>
          <w:szCs w:val="24"/>
        </w:rPr>
        <w:t>   </w:t>
      </w:r>
      <w:r>
        <w:t>）</w:t>
      </w:r>
    </w:p>
    <w:p w14:paraId="17861217">
      <w:pPr>
        <w:shd w:val="clear" w:color="auto" w:fill="FFFFFF" w:themeFill="background1"/>
        <w:tabs>
          <w:tab w:val="left" w:pos="2078"/>
          <w:tab w:val="left" w:pos="4156"/>
          <w:tab w:val="left" w:pos="6234"/>
        </w:tabs>
        <w:spacing w:line="360" w:lineRule="auto"/>
        <w:ind w:left="380"/>
        <w:jc w:val="left"/>
        <w:textAlignment w:val="center"/>
      </w:pPr>
      <w:r>
        <w:t>A．岩石、水文</w:t>
      </w:r>
      <w:r>
        <w:tab/>
      </w:r>
      <w:r>
        <w:t>B．地形、植被</w:t>
      </w:r>
      <w:r>
        <w:tab/>
      </w:r>
      <w:r>
        <w:t>C．土壤、地形</w:t>
      </w:r>
      <w:r>
        <w:tab/>
      </w:r>
      <w:r>
        <w:t>D．气候、植被</w:t>
      </w:r>
    </w:p>
    <w:p w14:paraId="639DDCD5">
      <w:pPr>
        <w:shd w:val="clear" w:color="auto" w:fill="FFFFFF" w:themeFill="background1"/>
        <w:spacing w:line="360" w:lineRule="auto"/>
        <w:jc w:val="left"/>
        <w:textAlignment w:val="center"/>
      </w:pPr>
      <w:r>
        <w:t>12．图中地貌形成地质作用历时最长的可能是（</w:t>
      </w:r>
      <w:r>
        <w:rPr>
          <w:rFonts w:eastAsia="Times New Roman"/>
          <w:kern w:val="0"/>
          <w:sz w:val="24"/>
          <w:szCs w:val="24"/>
        </w:rPr>
        <w:t>   </w:t>
      </w:r>
      <w:r>
        <w:t>）</w:t>
      </w:r>
    </w:p>
    <w:p w14:paraId="12572FAF">
      <w:pPr>
        <w:shd w:val="clear" w:color="auto" w:fill="FFFFFF" w:themeFill="background1"/>
        <w:tabs>
          <w:tab w:val="left" w:pos="2078"/>
          <w:tab w:val="left" w:pos="4156"/>
          <w:tab w:val="left" w:pos="6234"/>
        </w:tabs>
        <w:spacing w:line="360" w:lineRule="auto"/>
        <w:ind w:left="380"/>
        <w:jc w:val="left"/>
        <w:textAlignment w:val="center"/>
      </w:pPr>
      <w:r>
        <w:t>A．峰丛</w:t>
      </w:r>
      <w:r>
        <w:tab/>
      </w:r>
      <w:r>
        <w:t>B．洼地</w:t>
      </w:r>
      <w:r>
        <w:tab/>
      </w:r>
      <w:r>
        <w:t>C．峰林</w:t>
      </w:r>
      <w:r>
        <w:tab/>
      </w:r>
      <w:r>
        <w:t>D．孤峰</w:t>
      </w:r>
    </w:p>
    <w:p w14:paraId="4CAB2E46">
      <w:pPr>
        <w:spacing w:line="360" w:lineRule="auto"/>
        <w:jc w:val="left"/>
        <w:textAlignment w:val="center"/>
        <w:rPr>
          <w:color w:val="FF0000"/>
        </w:rPr>
      </w:pPr>
      <w:r>
        <w:rPr>
          <w:color w:val="FF0000"/>
        </w:rPr>
        <w:t>【答案】11．A    12．D</w:t>
      </w:r>
    </w:p>
    <w:p w14:paraId="4FB8CCFE">
      <w:pPr>
        <w:spacing w:line="360" w:lineRule="auto"/>
        <w:jc w:val="left"/>
        <w:textAlignment w:val="center"/>
        <w:rPr>
          <w:color w:val="FF0000"/>
        </w:rPr>
      </w:pPr>
      <w:r>
        <w:rPr>
          <w:color w:val="FF0000"/>
        </w:rPr>
        <w:t>【解析】11．岩溶地貌在适当条件下，可溶性岩石如石灰岩等的物质溶于水并被带走，或重新沉淀，从而在地表和地下形成形态各异的地貌， 因此形成的主要自然因素是岩石和水文，A正确；地形、土壤、植被影响较小，BCD错。故选A。</w:t>
      </w:r>
    </w:p>
    <w:p w14:paraId="21DB5B7F">
      <w:pPr>
        <w:spacing w:line="360" w:lineRule="auto"/>
        <w:jc w:val="left"/>
        <w:textAlignment w:val="center"/>
        <w:rPr>
          <w:color w:val="FF0000"/>
        </w:rPr>
      </w:pPr>
      <w:r>
        <w:rPr>
          <w:color w:val="FF0000"/>
        </w:rPr>
        <w:t>12．峰从和洼地是喀斯特地貌的早期发育阶段，峰林是由峰丛进一步溶蚀发展而来的，峰林进一步被侵蚀后形成孤峰，因此图中地貌形成地质作用历时最长的是孤峰，D正确、ABC错。故选D。</w:t>
      </w:r>
    </w:p>
    <w:p w14:paraId="0C1EC5E6">
      <w:pPr>
        <w:shd w:val="clear" w:color="auto" w:fill="FFFFFF" w:themeFill="background1"/>
        <w:spacing w:line="360" w:lineRule="auto"/>
        <w:ind w:firstLine="420"/>
        <w:jc w:val="left"/>
        <w:textAlignment w:val="center"/>
      </w:pPr>
      <w:r>
        <w:t>（2023春·黑龙江哈尔滨·高一哈尔滨三中校考学业考试）</w:t>
      </w:r>
      <w:r>
        <w:rPr>
          <w:rFonts w:ascii="楷体" w:hAnsi="楷体" w:eastAsia="楷体" w:cs="楷体"/>
        </w:rPr>
        <w:t>经纬同学暑期赴内蒙古自治区开展研学旅行。他观察到东部平坦的草原地区有蜿蜒的河流；西部干旱荒漠地区广布着沙丘。据此完成下面小题。</w:t>
      </w:r>
    </w:p>
    <w:p w14:paraId="02AEF1E7">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5276215" cy="1397635"/>
            <wp:effectExtent l="0" t="0" r="0" b="0"/>
            <wp:docPr id="11" name="图片 11" descr="@@@6b3db76c-8c0d-407b-b0ee-e615462cd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b3db76c-8c0d-407b-b0ee-e615462cd493"/>
                    <pic:cNvPicPr>
                      <a:picLocks noChangeAspect="1"/>
                    </pic:cNvPicPr>
                  </pic:nvPicPr>
                  <pic:blipFill>
                    <a:blip r:embed="rId25"/>
                    <a:stretch>
                      <a:fillRect/>
                    </a:stretch>
                  </pic:blipFill>
                  <pic:spPr>
                    <a:xfrm>
                      <a:off x="0" y="0"/>
                      <a:ext cx="5276800" cy="1397988"/>
                    </a:xfrm>
                    <a:prstGeom prst="rect">
                      <a:avLst/>
                    </a:prstGeom>
                  </pic:spPr>
                </pic:pic>
              </a:graphicData>
            </a:graphic>
          </wp:inline>
        </w:drawing>
      </w:r>
    </w:p>
    <w:p w14:paraId="21BF6823">
      <w:pPr>
        <w:shd w:val="clear" w:color="auto" w:fill="FFFFFF" w:themeFill="background1"/>
        <w:spacing w:line="360" w:lineRule="auto"/>
        <w:jc w:val="left"/>
        <w:textAlignment w:val="center"/>
      </w:pPr>
      <w:r>
        <w:t>13．下图为经纬同学绘制的四幅牛轭湖形成过程示意图，请按形成过程的先后顺序排序（ ）</w:t>
      </w:r>
    </w:p>
    <w:p w14:paraId="198D929A">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5276215" cy="1167130"/>
            <wp:effectExtent l="0" t="0" r="0" b="0"/>
            <wp:docPr id="12" name="图片 12" descr="@@@74ed7fd5-7940-410d-8a69-651429fb9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4ed7fd5-7940-410d-8a69-651429fb9b8a"/>
                    <pic:cNvPicPr>
                      <a:picLocks noChangeAspect="1"/>
                    </pic:cNvPicPr>
                  </pic:nvPicPr>
                  <pic:blipFill>
                    <a:blip r:embed="rId26"/>
                    <a:stretch>
                      <a:fillRect/>
                    </a:stretch>
                  </pic:blipFill>
                  <pic:spPr>
                    <a:xfrm>
                      <a:off x="0" y="0"/>
                      <a:ext cx="5276800" cy="1167350"/>
                    </a:xfrm>
                    <a:prstGeom prst="rect">
                      <a:avLst/>
                    </a:prstGeom>
                  </pic:spPr>
                </pic:pic>
              </a:graphicData>
            </a:graphic>
          </wp:inline>
        </w:drawing>
      </w:r>
    </w:p>
    <w:p w14:paraId="7F28427D">
      <w:pPr>
        <w:shd w:val="clear" w:color="auto" w:fill="FFFFFF" w:themeFill="background1"/>
        <w:tabs>
          <w:tab w:val="left" w:pos="2078"/>
          <w:tab w:val="left" w:pos="4156"/>
          <w:tab w:val="left" w:pos="6234"/>
        </w:tabs>
        <w:spacing w:line="360" w:lineRule="auto"/>
        <w:ind w:left="380"/>
        <w:jc w:val="left"/>
        <w:textAlignment w:val="center"/>
      </w:pPr>
      <w:r>
        <w:t>A．①③④②</w:t>
      </w:r>
      <w:r>
        <w:tab/>
      </w:r>
      <w:r>
        <w:t>B．②①④③</w:t>
      </w:r>
      <w:r>
        <w:tab/>
      </w:r>
      <w:r>
        <w:t>C．④①③②</w:t>
      </w:r>
      <w:r>
        <w:tab/>
      </w:r>
      <w:r>
        <w:t>D．③④②①</w:t>
      </w:r>
    </w:p>
    <w:p w14:paraId="3147482F">
      <w:pPr>
        <w:shd w:val="clear" w:color="auto" w:fill="FFFFFF" w:themeFill="background1"/>
        <w:spacing w:line="360" w:lineRule="auto"/>
        <w:jc w:val="left"/>
        <w:textAlignment w:val="center"/>
      </w:pPr>
      <w:r>
        <w:t>14．下图为经纬同学拍摄的新月形沙丘照片，并标注了当地主导风向等信息。关于该沙丘成因和形态特征表述正确的是（</w:t>
      </w:r>
      <w:r>
        <w:rPr>
          <w:rFonts w:eastAsia="Times New Roman"/>
          <w:kern w:val="0"/>
          <w:sz w:val="24"/>
          <w:szCs w:val="24"/>
        </w:rPr>
        <w:t>   </w:t>
      </w:r>
      <w:r>
        <w:t>）</w:t>
      </w:r>
    </w:p>
    <w:p w14:paraId="2BC8E3D7">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1841500" cy="1276350"/>
            <wp:effectExtent l="0" t="0" r="6350" b="0"/>
            <wp:docPr id="100017" name="图片 100017" descr="@@@4fb67ef7-7895-4158-bb82-e6a7a8d09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4fb67ef7-7895-4158-bb82-e6a7a8d09aaf"/>
                    <pic:cNvPicPr>
                      <a:picLocks noChangeAspect="1"/>
                    </pic:cNvPicPr>
                  </pic:nvPicPr>
                  <pic:blipFill>
                    <a:blip r:embed="rId27"/>
                    <a:stretch>
                      <a:fillRect/>
                    </a:stretch>
                  </pic:blipFill>
                  <pic:spPr>
                    <a:xfrm>
                      <a:off x="0" y="0"/>
                      <a:ext cx="1849207" cy="1281286"/>
                    </a:xfrm>
                    <a:prstGeom prst="rect">
                      <a:avLst/>
                    </a:prstGeom>
                  </pic:spPr>
                </pic:pic>
              </a:graphicData>
            </a:graphic>
          </wp:inline>
        </w:drawing>
      </w:r>
    </w:p>
    <w:p w14:paraId="367F962D">
      <w:pPr>
        <w:shd w:val="clear" w:color="auto" w:fill="FFFFFF" w:themeFill="background1"/>
        <w:spacing w:line="360" w:lineRule="auto"/>
        <w:jc w:val="left"/>
        <w:textAlignment w:val="center"/>
      </w:pPr>
      <w:r>
        <w:t>①风力沉积②风力侵蚀③迎风坡缓④背风坡缓</w:t>
      </w:r>
    </w:p>
    <w:p w14:paraId="7FADF113">
      <w:pPr>
        <w:shd w:val="clear" w:color="auto" w:fill="FFFFFF" w:themeFill="background1"/>
        <w:tabs>
          <w:tab w:val="left" w:pos="2078"/>
          <w:tab w:val="left" w:pos="4156"/>
          <w:tab w:val="left" w:pos="6234"/>
        </w:tabs>
        <w:spacing w:line="360" w:lineRule="auto"/>
        <w:ind w:left="380"/>
        <w:jc w:val="left"/>
        <w:textAlignment w:val="center"/>
      </w:pPr>
      <w:r>
        <w:t>A．②④</w:t>
      </w:r>
      <w:r>
        <w:tab/>
      </w:r>
      <w:r>
        <w:t>B．①④</w:t>
      </w:r>
      <w:r>
        <w:tab/>
      </w:r>
      <w:r>
        <w:t>C．②③</w:t>
      </w:r>
      <w:r>
        <w:tab/>
      </w:r>
      <w:r>
        <w:t>D．①③</w:t>
      </w:r>
    </w:p>
    <w:p w14:paraId="0A388081">
      <w:pPr>
        <w:shd w:val="clear" w:color="auto" w:fill="FFFFFF" w:themeFill="background1"/>
        <w:spacing w:line="360" w:lineRule="auto"/>
        <w:jc w:val="left"/>
        <w:textAlignment w:val="center"/>
      </w:pPr>
      <w:r>
        <w:t>15．经纬同学在常被风沙掩埋的公路两侧，看到了有人将麦草呈方格状铺在沙地上，用工具扎进沙中，留出几十厘米麦草竖立在四边，形成矮草沙障。矮草沙障的功能是（</w:t>
      </w:r>
      <w:r>
        <w:rPr>
          <w:rFonts w:eastAsia="Times New Roman"/>
          <w:kern w:val="0"/>
          <w:sz w:val="24"/>
          <w:szCs w:val="24"/>
        </w:rPr>
        <w:t>   </w:t>
      </w:r>
      <w:r>
        <w:t>）</w:t>
      </w:r>
    </w:p>
    <w:p w14:paraId="240A645B">
      <w:pPr>
        <w:shd w:val="clear" w:color="auto" w:fill="FFFFFF" w:themeFill="background1"/>
        <w:tabs>
          <w:tab w:val="left" w:pos="4156"/>
        </w:tabs>
        <w:spacing w:line="360" w:lineRule="auto"/>
        <w:ind w:left="380"/>
        <w:jc w:val="left"/>
        <w:textAlignment w:val="center"/>
      </w:pPr>
      <w:r>
        <w:t>A．移栽植物，增加生物多样性</w:t>
      </w:r>
      <w:r>
        <w:tab/>
      </w:r>
      <w:r>
        <w:t>B．降低风速，防治风沙灾害</w:t>
      </w:r>
    </w:p>
    <w:p w14:paraId="67277A67">
      <w:pPr>
        <w:shd w:val="clear" w:color="auto" w:fill="FFFFFF" w:themeFill="background1"/>
        <w:tabs>
          <w:tab w:val="left" w:pos="4156"/>
        </w:tabs>
        <w:spacing w:line="360" w:lineRule="auto"/>
        <w:ind w:left="380"/>
        <w:jc w:val="left"/>
        <w:textAlignment w:val="center"/>
      </w:pPr>
      <w:r>
        <w:t>C．截留降水，防治水土流失</w:t>
      </w:r>
      <w:r>
        <w:tab/>
      </w:r>
      <w:r>
        <w:t>D．美化环境，降低洪涝风险</w:t>
      </w:r>
    </w:p>
    <w:p w14:paraId="3FABBD02">
      <w:pPr>
        <w:spacing w:line="360" w:lineRule="auto"/>
        <w:jc w:val="left"/>
        <w:textAlignment w:val="center"/>
        <w:rPr>
          <w:color w:val="FF0000"/>
        </w:rPr>
      </w:pPr>
      <w:r>
        <w:rPr>
          <w:color w:val="FF0000"/>
        </w:rPr>
        <w:t>【答案】13．A    14．D    15．B</w:t>
      </w:r>
    </w:p>
    <w:p w14:paraId="56324B98">
      <w:pPr>
        <w:spacing w:line="360" w:lineRule="auto"/>
        <w:jc w:val="left"/>
        <w:textAlignment w:val="center"/>
        <w:rPr>
          <w:color w:val="FF0000"/>
        </w:rPr>
      </w:pPr>
      <w:r>
        <w:rPr>
          <w:color w:val="FF0000"/>
        </w:rPr>
        <w:t>【解析】13．河流摆动形成弯曲，对应为①；凹岸不断的遭受侵蚀，河曲随之不断发展，对应为③；河流裁弯取直，原有的蛇曲被废弃对应为④；旧河道成为牛轭湖对应为②。故形成过程的先后顺序排序为①③④②。故A正确，BCD错误。故答案选A。</w:t>
      </w:r>
    </w:p>
    <w:p w14:paraId="0B49DF6B">
      <w:pPr>
        <w:spacing w:line="360" w:lineRule="auto"/>
        <w:jc w:val="left"/>
        <w:textAlignment w:val="center"/>
        <w:rPr>
          <w:color w:val="FF0000"/>
        </w:rPr>
      </w:pPr>
      <w:r>
        <w:rPr>
          <w:color w:val="FF0000"/>
        </w:rPr>
        <w:t>14．沙丘是由风力沉积作用形成的，①正确，②错误；由图中风向可知迎风坡缓，背风坡陡，③正确？④错误。因此D正确，ABC错误。故答案选D。</w:t>
      </w:r>
    </w:p>
    <w:p w14:paraId="7D5A6487">
      <w:pPr>
        <w:spacing w:line="360" w:lineRule="auto"/>
        <w:jc w:val="left"/>
        <w:textAlignment w:val="center"/>
        <w:rPr>
          <w:color w:val="FF0000"/>
        </w:rPr>
      </w:pPr>
      <w:r>
        <w:rPr>
          <w:color w:val="FF0000"/>
        </w:rPr>
        <w:t>15．矮草沙障的功能主要是降低风速，防治风沙灾害，B正确；沙障有利于移栽植物，增加生物多样性 ，但不是次沙障的主要功能，A错误；沙漠地区降水很少，不是为了防止水土流失、洪涝灾害，CD错误。故答案选B。</w:t>
      </w:r>
    </w:p>
    <w:p w14:paraId="2C2DC999">
      <w:pPr>
        <w:shd w:val="clear" w:color="auto" w:fill="FFFFFF" w:themeFill="background1"/>
        <w:spacing w:line="360" w:lineRule="auto"/>
        <w:ind w:firstLine="420"/>
        <w:jc w:val="left"/>
        <w:textAlignment w:val="center"/>
      </w:pPr>
      <w:r>
        <w:t>（2023·全国·高一学业考试）</w:t>
      </w:r>
      <w:r>
        <w:rPr>
          <w:rFonts w:ascii="楷体" w:hAnsi="楷体" w:eastAsia="楷体" w:cs="楷体"/>
        </w:rPr>
        <w:t>加拿大新斯科舍省的海边独特景观“平衡石”仅有一独柱半悬于基岩之外，似乎再向前“半步”便会跌入海中。人们也欣喜地见到基岩上零星地生长着几棵老树，感叹生命力的顽强。据此完成下面小题。</w:t>
      </w:r>
    </w:p>
    <w:p w14:paraId="4588EA1C">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1717040" cy="1571625"/>
            <wp:effectExtent l="0" t="0" r="0" b="0"/>
            <wp:docPr id="13" name="图片 13" descr="@@@38c8964caded493f8536b2da8c757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8c8964caded493f8536b2da8c757db5"/>
                    <pic:cNvPicPr>
                      <a:picLocks noChangeAspect="1"/>
                    </pic:cNvPicPr>
                  </pic:nvPicPr>
                  <pic:blipFill>
                    <a:blip r:embed="rId28"/>
                    <a:stretch>
                      <a:fillRect/>
                    </a:stretch>
                  </pic:blipFill>
                  <pic:spPr>
                    <a:xfrm>
                      <a:off x="0" y="0"/>
                      <a:ext cx="1720005" cy="1573966"/>
                    </a:xfrm>
                    <a:prstGeom prst="rect">
                      <a:avLst/>
                    </a:prstGeom>
                  </pic:spPr>
                </pic:pic>
              </a:graphicData>
            </a:graphic>
          </wp:inline>
        </w:drawing>
      </w:r>
    </w:p>
    <w:p w14:paraId="15694E8D">
      <w:pPr>
        <w:shd w:val="clear" w:color="auto" w:fill="FFFFFF" w:themeFill="background1"/>
        <w:spacing w:line="360" w:lineRule="auto"/>
        <w:jc w:val="left"/>
        <w:textAlignment w:val="center"/>
      </w:pPr>
      <w:r>
        <w:t>16．组成自然环境的圈层在图示景观中呈现了（</w:t>
      </w:r>
      <w:r>
        <w:rPr>
          <w:rFonts w:eastAsia="Times New Roman"/>
          <w:kern w:val="0"/>
          <w:sz w:val="24"/>
          <w:szCs w:val="24"/>
        </w:rPr>
        <w:t>   </w:t>
      </w:r>
      <w:r>
        <w:t>）</w:t>
      </w:r>
    </w:p>
    <w:p w14:paraId="7E810896">
      <w:pPr>
        <w:shd w:val="clear" w:color="auto" w:fill="FFFFFF" w:themeFill="background1"/>
        <w:tabs>
          <w:tab w:val="left" w:pos="4156"/>
        </w:tabs>
        <w:spacing w:line="360" w:lineRule="auto"/>
        <w:ind w:left="380"/>
        <w:jc w:val="left"/>
        <w:textAlignment w:val="center"/>
      </w:pPr>
      <w:r>
        <w:t>A．1个</w:t>
      </w:r>
      <w:r>
        <w:tab/>
      </w:r>
      <w:r>
        <w:t>B．2个</w:t>
      </w:r>
    </w:p>
    <w:p w14:paraId="2CFF27D0">
      <w:pPr>
        <w:shd w:val="clear" w:color="auto" w:fill="FFFFFF" w:themeFill="background1"/>
        <w:tabs>
          <w:tab w:val="left" w:pos="4156"/>
        </w:tabs>
        <w:spacing w:line="360" w:lineRule="auto"/>
        <w:ind w:left="380"/>
        <w:jc w:val="left"/>
        <w:textAlignment w:val="center"/>
      </w:pPr>
      <w:r>
        <w:t>C．3个</w:t>
      </w:r>
      <w:r>
        <w:tab/>
      </w:r>
      <w:r>
        <w:t>D．4个</w:t>
      </w:r>
    </w:p>
    <w:p w14:paraId="46C08FC5">
      <w:pPr>
        <w:shd w:val="clear" w:color="auto" w:fill="FFFFFF" w:themeFill="background1"/>
        <w:spacing w:line="360" w:lineRule="auto"/>
        <w:jc w:val="left"/>
        <w:textAlignment w:val="center"/>
      </w:pPr>
      <w:r>
        <w:t>17．“平衡石”所属的地貌类型是（</w:t>
      </w:r>
      <w:r>
        <w:rPr>
          <w:rFonts w:eastAsia="Times New Roman"/>
          <w:kern w:val="0"/>
          <w:sz w:val="24"/>
          <w:szCs w:val="24"/>
        </w:rPr>
        <w:t>   </w:t>
      </w:r>
      <w:r>
        <w:t>）</w:t>
      </w:r>
    </w:p>
    <w:p w14:paraId="336A634E">
      <w:pPr>
        <w:shd w:val="clear" w:color="auto" w:fill="FFFFFF" w:themeFill="background1"/>
        <w:tabs>
          <w:tab w:val="left" w:pos="4156"/>
        </w:tabs>
        <w:spacing w:line="360" w:lineRule="auto"/>
        <w:ind w:left="380"/>
        <w:jc w:val="left"/>
        <w:textAlignment w:val="center"/>
      </w:pPr>
      <w:r>
        <w:t>A．海岸地貌</w:t>
      </w:r>
      <w:r>
        <w:tab/>
      </w:r>
      <w:r>
        <w:t>B．风沙地貌</w:t>
      </w:r>
    </w:p>
    <w:p w14:paraId="488465BD">
      <w:pPr>
        <w:shd w:val="clear" w:color="auto" w:fill="FFFFFF" w:themeFill="background1"/>
        <w:tabs>
          <w:tab w:val="left" w:pos="4156"/>
        </w:tabs>
        <w:spacing w:line="360" w:lineRule="auto"/>
        <w:ind w:left="380"/>
        <w:jc w:val="left"/>
        <w:textAlignment w:val="center"/>
      </w:pPr>
      <w:r>
        <w:t>C．喀斯特地貌</w:t>
      </w:r>
      <w:r>
        <w:tab/>
      </w:r>
      <w:r>
        <w:t>D．河流地貌</w:t>
      </w:r>
    </w:p>
    <w:p w14:paraId="2F85E42B">
      <w:pPr>
        <w:spacing w:line="360" w:lineRule="auto"/>
        <w:jc w:val="left"/>
        <w:textAlignment w:val="center"/>
        <w:rPr>
          <w:color w:val="FF0000"/>
        </w:rPr>
      </w:pPr>
      <w:r>
        <w:rPr>
          <w:color w:val="FF0000"/>
        </w:rPr>
        <w:t>【答案】16．D    17．A</w:t>
      </w:r>
    </w:p>
    <w:p w14:paraId="28B24093">
      <w:pPr>
        <w:spacing w:line="360" w:lineRule="auto"/>
        <w:jc w:val="left"/>
        <w:textAlignment w:val="center"/>
        <w:rPr>
          <w:color w:val="FF0000"/>
        </w:rPr>
      </w:pPr>
      <w:r>
        <w:rPr>
          <w:color w:val="FF0000"/>
        </w:rPr>
        <w:t>【解析】16．结合图片可知，图中呈现出云层（大气圈）、海洋（水圈）、老树（生物圈）、基岩（岩石圈），一共是4个组成自然环境的圈层，D正确，ABC错误。故选D。</w:t>
      </w:r>
    </w:p>
    <w:p w14:paraId="0E5AA18C">
      <w:pPr>
        <w:spacing w:line="360" w:lineRule="auto"/>
        <w:jc w:val="left"/>
        <w:textAlignment w:val="center"/>
        <w:rPr>
          <w:color w:val="FF0000"/>
        </w:rPr>
      </w:pPr>
      <w:r>
        <w:rPr>
          <w:color w:val="FF0000"/>
        </w:rPr>
        <w:t>17．“平衡石”是受海浪侵蚀形成的，与海蚀柱类似，属于海岸地貌，A正确；风沙地貌典型的景观是沙丘、风蚀蘑菇等；喀斯特地貌典型景观是峰丛、石林（地表喀斯特），石笋、钟乳石（地下喀斯特），河流地貌典型的景观是峡谷、曲流、河口三角洲等，BCD错误。故选A。</w:t>
      </w:r>
    </w:p>
    <w:p w14:paraId="23F29619">
      <w:pPr>
        <w:shd w:val="clear" w:color="auto" w:fill="FFFFFF" w:themeFill="background1"/>
        <w:spacing w:line="360" w:lineRule="auto"/>
        <w:ind w:firstLine="420"/>
        <w:jc w:val="left"/>
        <w:textAlignment w:val="center"/>
      </w:pPr>
      <w:r>
        <w:t>（2023秋·江苏南通·高一统考阶段练习）</w:t>
      </w:r>
      <w:r>
        <w:rPr>
          <w:rFonts w:ascii="楷体" w:hAnsi="楷体" w:eastAsia="楷体" w:cs="楷体"/>
        </w:rPr>
        <w:t>距青岛海边百米处，有一处17米高的花岗岩（岩浆侵入形成）石柱，形如老人坐在碧波之中，人称“石老人”。2022年10月3日，人们发现“石老人”上半部分已经坍塌。图为“石老人”坍塌前后照片，完成下面小题。</w:t>
      </w:r>
    </w:p>
    <w:p w14:paraId="2ED17EF3">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597910" cy="1295400"/>
            <wp:effectExtent l="0" t="0" r="2540" b="0"/>
            <wp:docPr id="14" name="图片 14" descr="@@@2f832313-130f-4185-be66-e9c80c614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f832313-130f-4185-be66-e9c80c6147b0"/>
                    <pic:cNvPicPr>
                      <a:picLocks noChangeAspect="1"/>
                    </pic:cNvPicPr>
                  </pic:nvPicPr>
                  <pic:blipFill>
                    <a:blip r:embed="rId29"/>
                    <a:stretch>
                      <a:fillRect/>
                    </a:stretch>
                  </pic:blipFill>
                  <pic:spPr>
                    <a:xfrm>
                      <a:off x="0" y="0"/>
                      <a:ext cx="3601975" cy="1296711"/>
                    </a:xfrm>
                    <a:prstGeom prst="rect">
                      <a:avLst/>
                    </a:prstGeom>
                  </pic:spPr>
                </pic:pic>
              </a:graphicData>
            </a:graphic>
          </wp:inline>
        </w:drawing>
      </w:r>
    </w:p>
    <w:p w14:paraId="793E466D">
      <w:pPr>
        <w:shd w:val="clear" w:color="auto" w:fill="FFFFFF" w:themeFill="background1"/>
        <w:spacing w:line="360" w:lineRule="auto"/>
        <w:jc w:val="left"/>
        <w:textAlignment w:val="center"/>
      </w:pPr>
      <w:r>
        <w:t>18．“石老人”坍塌主要是因为（</w:t>
      </w:r>
      <w:r>
        <w:rPr>
          <w:rFonts w:eastAsia="Times New Roman"/>
          <w:kern w:val="0"/>
          <w:sz w:val="24"/>
          <w:szCs w:val="24"/>
        </w:rPr>
        <w:t>   </w:t>
      </w:r>
      <w:r>
        <w:t>）</w:t>
      </w:r>
    </w:p>
    <w:p w14:paraId="2D9A5EBA">
      <w:pPr>
        <w:shd w:val="clear" w:color="auto" w:fill="FFFFFF" w:themeFill="background1"/>
        <w:tabs>
          <w:tab w:val="left" w:pos="4156"/>
        </w:tabs>
        <w:spacing w:line="360" w:lineRule="auto"/>
        <w:ind w:left="380"/>
        <w:jc w:val="left"/>
        <w:textAlignment w:val="center"/>
      </w:pPr>
      <w:r>
        <w:t>A．组成物质为松散沉积物</w:t>
      </w:r>
      <w:r>
        <w:tab/>
      </w:r>
      <w:r>
        <w:t>B．相对高度大且挺拔耸立</w:t>
      </w:r>
    </w:p>
    <w:p w14:paraId="0FEF8841">
      <w:pPr>
        <w:shd w:val="clear" w:color="auto" w:fill="FFFFFF" w:themeFill="background1"/>
        <w:tabs>
          <w:tab w:val="left" w:pos="4156"/>
        </w:tabs>
        <w:spacing w:line="360" w:lineRule="auto"/>
        <w:ind w:left="380"/>
        <w:jc w:val="left"/>
        <w:textAlignment w:val="center"/>
      </w:pPr>
      <w:r>
        <w:t>C．长期的风化与风浪侵蚀</w:t>
      </w:r>
      <w:r>
        <w:tab/>
      </w:r>
      <w:r>
        <w:t>D．气候变暖与海平面上升</w:t>
      </w:r>
    </w:p>
    <w:p w14:paraId="28857A59">
      <w:pPr>
        <w:shd w:val="clear" w:color="auto" w:fill="FFFFFF" w:themeFill="background1"/>
        <w:spacing w:line="360" w:lineRule="auto"/>
        <w:jc w:val="left"/>
        <w:textAlignment w:val="center"/>
      </w:pPr>
      <w:r>
        <w:t>19．未来“石老人”可能演变为（</w:t>
      </w:r>
      <w:r>
        <w:rPr>
          <w:rFonts w:eastAsia="Times New Roman"/>
          <w:kern w:val="0"/>
          <w:sz w:val="24"/>
          <w:szCs w:val="24"/>
        </w:rPr>
        <w:t>   </w:t>
      </w:r>
      <w:r>
        <w:t>）</w:t>
      </w:r>
    </w:p>
    <w:p w14:paraId="0E6DBCF8">
      <w:pPr>
        <w:shd w:val="clear" w:color="auto" w:fill="FFFFFF" w:themeFill="background1"/>
        <w:tabs>
          <w:tab w:val="left" w:pos="2078"/>
          <w:tab w:val="left" w:pos="4156"/>
          <w:tab w:val="left" w:pos="6234"/>
        </w:tabs>
        <w:spacing w:line="360" w:lineRule="auto"/>
        <w:ind w:left="380"/>
        <w:jc w:val="left"/>
        <w:textAlignment w:val="center"/>
      </w:pPr>
      <w:r>
        <w:t>A．海蚀平台</w:t>
      </w:r>
      <w:r>
        <w:tab/>
      </w:r>
      <w:r>
        <w:t>B．海蚀柱</w:t>
      </w:r>
      <w:r>
        <w:tab/>
      </w:r>
      <w:r>
        <w:t>C．海蚀崖</w:t>
      </w:r>
      <w:r>
        <w:tab/>
      </w:r>
      <w:r>
        <w:t>D．海蚀洞</w:t>
      </w:r>
    </w:p>
    <w:p w14:paraId="242E8573">
      <w:pPr>
        <w:shd w:val="clear" w:color="auto" w:fill="FFFFFF" w:themeFill="background1"/>
        <w:spacing w:line="360" w:lineRule="auto"/>
        <w:jc w:val="left"/>
        <w:textAlignment w:val="center"/>
      </w:pPr>
      <w:r>
        <w:t>20．“石老人”附近沙滩地貌的主要特征是（</w:t>
      </w:r>
      <w:r>
        <w:rPr>
          <w:rFonts w:eastAsia="Times New Roman"/>
          <w:kern w:val="0"/>
          <w:sz w:val="24"/>
          <w:szCs w:val="24"/>
        </w:rPr>
        <w:t>   </w:t>
      </w:r>
      <w:r>
        <w:t>）</w:t>
      </w:r>
    </w:p>
    <w:p w14:paraId="63FFD44B">
      <w:pPr>
        <w:shd w:val="clear" w:color="auto" w:fill="FFFFFF" w:themeFill="background1"/>
        <w:tabs>
          <w:tab w:val="left" w:pos="2078"/>
          <w:tab w:val="left" w:pos="4156"/>
          <w:tab w:val="left" w:pos="6234"/>
        </w:tabs>
        <w:spacing w:line="360" w:lineRule="auto"/>
        <w:ind w:left="380"/>
        <w:jc w:val="left"/>
        <w:textAlignment w:val="center"/>
      </w:pPr>
      <w:r>
        <w:t>A．凹凸不平</w:t>
      </w:r>
      <w:r>
        <w:tab/>
      </w:r>
      <w:r>
        <w:t>B．沟壑纵横</w:t>
      </w:r>
      <w:r>
        <w:tab/>
      </w:r>
      <w:r>
        <w:t>C．滩平坡缓</w:t>
      </w:r>
      <w:r>
        <w:tab/>
      </w:r>
      <w:r>
        <w:t>D．连绵起伏</w:t>
      </w:r>
    </w:p>
    <w:p w14:paraId="2C5DDD4E">
      <w:pPr>
        <w:shd w:val="clear" w:color="auto" w:fill="FFFFFF" w:themeFill="background1"/>
        <w:spacing w:line="360" w:lineRule="auto"/>
        <w:jc w:val="left"/>
        <w:textAlignment w:val="center"/>
        <w:rPr>
          <w:color w:val="FF0000"/>
        </w:rPr>
      </w:pPr>
      <w:r>
        <w:rPr>
          <w:color w:val="FF0000"/>
        </w:rPr>
        <w:t>【答案】18．C    19．A    20．C</w:t>
      </w:r>
    </w:p>
    <w:p w14:paraId="1031969B">
      <w:pPr>
        <w:shd w:val="clear" w:color="auto" w:fill="FFFFFF" w:themeFill="background1"/>
        <w:spacing w:line="360" w:lineRule="auto"/>
        <w:jc w:val="left"/>
        <w:textAlignment w:val="center"/>
        <w:rPr>
          <w:color w:val="FF0000"/>
        </w:rPr>
      </w:pPr>
      <w:r>
        <w:rPr>
          <w:color w:val="FF0000"/>
        </w:rPr>
        <w:t>【解析】18．青岛“石老人”属于岩浆岩，岩石相对较为致密，A错误；“石老人”只有17米，相对高度较小，故B错误；“石老人”位于海上，属于海浪侵蚀地貌，长期经风化和风浪侵蚀，最终坍塌，C正确；全球变暖和海平面上升与“石老人”坍塌关系不大，D错误。故选C。</w:t>
      </w:r>
    </w:p>
    <w:p w14:paraId="4E02B5E9">
      <w:pPr>
        <w:shd w:val="clear" w:color="auto" w:fill="FFFFFF" w:themeFill="background1"/>
        <w:spacing w:line="360" w:lineRule="auto"/>
        <w:jc w:val="left"/>
        <w:textAlignment w:val="center"/>
        <w:rPr>
          <w:color w:val="FF0000"/>
        </w:rPr>
      </w:pPr>
      <w:r>
        <w:rPr>
          <w:color w:val="FF0000"/>
        </w:rPr>
        <w:t>19．根据材料可知，“石老人”是孤立在海中的石柱，为海蚀柱，随着岩石的继续风化和风浪的侵蚀，位于海面以上的部分会被侵蚀掉，最终演变为海蚀平台，A正确，BCD错误。故选A。</w:t>
      </w:r>
    </w:p>
    <w:p w14:paraId="0109C79C">
      <w:pPr>
        <w:shd w:val="clear" w:color="auto" w:fill="FFFFFF" w:themeFill="background1"/>
        <w:spacing w:line="360" w:lineRule="auto"/>
        <w:jc w:val="left"/>
        <w:textAlignment w:val="center"/>
        <w:rPr>
          <w:color w:val="FF0000"/>
        </w:rPr>
      </w:pPr>
      <w:r>
        <w:rPr>
          <w:color w:val="FF0000"/>
        </w:rPr>
        <w:t>20．由于海浪的侵蚀作用，使石老人周边地区岩层被侵蚀，形成了部分海蚀平台，这些海蚀平台相对平坦，可以堆积一些泥沙从而形成小块沙滩，而海浪堆积形成的沙滩一般呈现滩平坡缓的特征，C正确；由于海蚀平台与周边岩石相比，其相对平坦，故形成的沙滩不会呈现凹凸不平、沟壑纵横的特征，AB错误；由于该海岸多岩石分布，难以形成大面积的沙滩，而沙滩相对平坦，也不会呈现出起伏的特点，D错误。故选C。</w:t>
      </w:r>
    </w:p>
    <w:p w14:paraId="00405F1E">
      <w:pPr>
        <w:shd w:val="clear" w:color="auto" w:fill="FFFFFF" w:themeFill="background1"/>
        <w:spacing w:line="360" w:lineRule="auto"/>
        <w:ind w:firstLine="420"/>
        <w:jc w:val="left"/>
        <w:textAlignment w:val="center"/>
      </w:pPr>
      <w:r>
        <w:t>（2023秋·甘肃兰州·高二兰州一中校考期中）</w:t>
      </w:r>
      <w:r>
        <w:rPr>
          <w:rFonts w:ascii="楷体" w:hAnsi="楷体" w:eastAsia="楷体" w:cs="楷体"/>
        </w:rPr>
        <w:t>下图为在自然状态下形成的某河段，该河段右岸侵蚀比左岸严重，实线与虚线表示不同时期的河岸线。据此完成下面小题。</w:t>
      </w:r>
    </w:p>
    <w:p w14:paraId="671C5085">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2557145" cy="1800225"/>
            <wp:effectExtent l="0" t="0" r="0" b="0"/>
            <wp:docPr id="15" name="图片 15" descr="@@@19d134dc64094229b5816fd9086a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d134dc64094229b5816fd9086a5247"/>
                    <pic:cNvPicPr>
                      <a:picLocks noChangeAspect="1"/>
                    </pic:cNvPicPr>
                  </pic:nvPicPr>
                  <pic:blipFill>
                    <a:blip r:embed="rId30"/>
                    <a:stretch>
                      <a:fillRect/>
                    </a:stretch>
                  </pic:blipFill>
                  <pic:spPr>
                    <a:xfrm>
                      <a:off x="0" y="0"/>
                      <a:ext cx="2561710" cy="1803393"/>
                    </a:xfrm>
                    <a:prstGeom prst="rect">
                      <a:avLst/>
                    </a:prstGeom>
                  </pic:spPr>
                </pic:pic>
              </a:graphicData>
            </a:graphic>
          </wp:inline>
        </w:drawing>
      </w:r>
    </w:p>
    <w:p w14:paraId="5ECE4BCC">
      <w:pPr>
        <w:shd w:val="clear" w:color="auto" w:fill="FFFFFF" w:themeFill="background1"/>
        <w:spacing w:line="360" w:lineRule="auto"/>
        <w:jc w:val="left"/>
        <w:textAlignment w:val="center"/>
      </w:pPr>
      <w:r>
        <w:t>21．下列叙述正确的是（</w:t>
      </w:r>
      <w:r>
        <w:rPr>
          <w:rFonts w:eastAsia="Times New Roman"/>
          <w:kern w:val="0"/>
          <w:sz w:val="24"/>
          <w:szCs w:val="24"/>
        </w:rPr>
        <w:t>   </w:t>
      </w:r>
      <w:r>
        <w:t>）</w:t>
      </w:r>
    </w:p>
    <w:p w14:paraId="69247971">
      <w:pPr>
        <w:shd w:val="clear" w:color="auto" w:fill="FFFFFF" w:themeFill="background1"/>
        <w:tabs>
          <w:tab w:val="left" w:pos="4156"/>
        </w:tabs>
        <w:spacing w:line="360" w:lineRule="auto"/>
        <w:ind w:left="380"/>
        <w:jc w:val="left"/>
        <w:textAlignment w:val="center"/>
      </w:pPr>
      <w:r>
        <w:t>A．河岸线变迁只与地转偏向力有关</w:t>
      </w:r>
      <w:r>
        <w:tab/>
      </w:r>
      <w:r>
        <w:t>B．甲处以河流的侵蚀作用为主</w:t>
      </w:r>
    </w:p>
    <w:p w14:paraId="4B2FF03C">
      <w:pPr>
        <w:shd w:val="clear" w:color="auto" w:fill="FFFFFF" w:themeFill="background1"/>
        <w:tabs>
          <w:tab w:val="left" w:pos="4156"/>
        </w:tabs>
        <w:spacing w:line="360" w:lineRule="auto"/>
        <w:ind w:left="380"/>
        <w:jc w:val="left"/>
        <w:textAlignment w:val="center"/>
      </w:pPr>
      <w:r>
        <w:t>C．实线所示河岸形成时间早于虚线</w:t>
      </w:r>
      <w:r>
        <w:tab/>
      </w:r>
      <w:r>
        <w:t>D．丙处以河流的侵蚀作用为主</w:t>
      </w:r>
    </w:p>
    <w:p w14:paraId="6D7AFAFA">
      <w:pPr>
        <w:shd w:val="clear" w:color="auto" w:fill="FFFFFF" w:themeFill="background1"/>
        <w:spacing w:line="360" w:lineRule="auto"/>
        <w:jc w:val="left"/>
        <w:textAlignment w:val="center"/>
      </w:pPr>
      <w:r>
        <w:t>22．下列关于该河流叙述不正确的是（</w:t>
      </w:r>
      <w:r>
        <w:rPr>
          <w:rFonts w:eastAsia="Times New Roman"/>
          <w:kern w:val="0"/>
          <w:sz w:val="24"/>
          <w:szCs w:val="24"/>
        </w:rPr>
        <w:t>   </w:t>
      </w:r>
      <w:r>
        <w:t>）</w:t>
      </w:r>
    </w:p>
    <w:p w14:paraId="7832E794">
      <w:pPr>
        <w:shd w:val="clear" w:color="auto" w:fill="FFFFFF" w:themeFill="background1"/>
        <w:tabs>
          <w:tab w:val="left" w:pos="4156"/>
        </w:tabs>
        <w:spacing w:line="360" w:lineRule="auto"/>
        <w:ind w:left="380"/>
        <w:jc w:val="left"/>
        <w:textAlignment w:val="center"/>
      </w:pPr>
      <w:r>
        <w:t>A．乙处为河流左岸</w:t>
      </w:r>
      <w:r>
        <w:tab/>
      </w:r>
      <w:r>
        <w:t>B．该河流位于北半球</w:t>
      </w:r>
    </w:p>
    <w:p w14:paraId="36274C4A">
      <w:pPr>
        <w:shd w:val="clear" w:color="auto" w:fill="FFFFFF" w:themeFill="background1"/>
        <w:tabs>
          <w:tab w:val="left" w:pos="4156"/>
        </w:tabs>
        <w:spacing w:line="360" w:lineRule="auto"/>
        <w:ind w:left="380"/>
        <w:jc w:val="left"/>
        <w:textAlignment w:val="center"/>
      </w:pPr>
      <w:r>
        <w:t>C．该河段比较弯曲</w:t>
      </w:r>
      <w:r>
        <w:tab/>
      </w:r>
      <w:r>
        <w:t>D．该河流有可能形成牛轭湖</w:t>
      </w:r>
    </w:p>
    <w:p w14:paraId="119D97A9">
      <w:pPr>
        <w:shd w:val="clear" w:color="auto" w:fill="FFFFFF" w:themeFill="background1"/>
        <w:spacing w:line="360" w:lineRule="auto"/>
        <w:jc w:val="left"/>
        <w:textAlignment w:val="center"/>
        <w:rPr>
          <w:color w:val="FF0000"/>
        </w:rPr>
      </w:pPr>
      <w:r>
        <w:rPr>
          <w:color w:val="FF0000"/>
        </w:rPr>
        <w:t>【答案】21．C    22．A</w:t>
      </w:r>
    </w:p>
    <w:p w14:paraId="0AD0D067">
      <w:pPr>
        <w:shd w:val="clear" w:color="auto" w:fill="FFFFFF" w:themeFill="background1"/>
        <w:spacing w:line="360" w:lineRule="auto"/>
        <w:jc w:val="left"/>
        <w:textAlignment w:val="center"/>
        <w:rPr>
          <w:color w:val="FF0000"/>
        </w:rPr>
      </w:pPr>
      <w:r>
        <w:rPr>
          <w:color w:val="FF0000"/>
        </w:rPr>
        <w:t>【解析】21．河岸线是内力外力共同作用的结果，不只与地转偏向力有关，A错误；甲处、丙处河岸为凸岸，以沉积为主，B、D错误；因凸岸沉积凹岸侵蚀，实线所表示的河岸形成时期早于虚线所示河岸，C正确。故选C。</w:t>
      </w:r>
    </w:p>
    <w:p w14:paraId="3B371CE0">
      <w:pPr>
        <w:shd w:val="clear" w:color="auto" w:fill="FFFFFF" w:themeFill="background1"/>
        <w:spacing w:line="360" w:lineRule="auto"/>
        <w:jc w:val="left"/>
        <w:textAlignment w:val="center"/>
        <w:rPr>
          <w:color w:val="FF0000"/>
        </w:rPr>
      </w:pPr>
      <w:r>
        <w:rPr>
          <w:color w:val="FF0000"/>
        </w:rPr>
        <w:t>22．顺着流水方向，乙处为河流的右岸，A错误；据材料可知，该河段右岸侵蚀严重，因地转偏向力作用，南半球向左偏、北半球向右偏，故该河流位于北半球，B正确；该河流已发育河曲，比较弯曲，C正确；该河流河曲发育，到一定时期会裁弯取直，有可能形成牛轭湖，D正确。本题要求选择叙述不正确的，故选A。</w:t>
      </w:r>
    </w:p>
    <w:p w14:paraId="54BA8DC3">
      <w:pPr>
        <w:shd w:val="clear" w:color="auto" w:fill="FFFFFF" w:themeFill="background1"/>
        <w:jc w:val="left"/>
        <w:textAlignment w:val="center"/>
        <w:rPr>
          <w:rFonts w:ascii="宋体" w:hAnsi="宋体" w:cs="宋体"/>
          <w:b/>
        </w:rPr>
      </w:pPr>
      <w:r>
        <w:rPr>
          <w:rFonts w:hint="eastAsia" w:ascii="宋体" w:hAnsi="宋体" w:cs="宋体"/>
          <w:b/>
        </w:rPr>
        <w:t>二</w:t>
      </w:r>
      <w:r>
        <w:rPr>
          <w:rFonts w:ascii="宋体" w:hAnsi="宋体" w:cs="宋体"/>
          <w:b/>
        </w:rPr>
        <w:t>、综合题</w:t>
      </w:r>
    </w:p>
    <w:p w14:paraId="3BF147E8">
      <w:pPr>
        <w:shd w:val="clear" w:color="auto" w:fill="FFFFFF" w:themeFill="background1"/>
        <w:spacing w:line="360" w:lineRule="auto"/>
        <w:jc w:val="left"/>
        <w:textAlignment w:val="center"/>
      </w:pPr>
      <w:r>
        <w:t>23．（2023·全国·高一学业考试）阅读图文材料，完成下列问题。</w:t>
      </w:r>
    </w:p>
    <w:p w14:paraId="7DA1D358">
      <w:pPr>
        <w:shd w:val="clear" w:color="auto" w:fill="FFFFFF" w:themeFill="background1"/>
        <w:spacing w:line="360" w:lineRule="auto"/>
        <w:ind w:firstLine="420"/>
        <w:jc w:val="left"/>
        <w:textAlignment w:val="center"/>
      </w:pPr>
      <w:r>
        <w:rPr>
          <w:rFonts w:ascii="楷体" w:hAnsi="楷体" w:eastAsia="楷体" w:cs="楷体"/>
        </w:rPr>
        <w:t>材料一：中国是海洋大国，海岸线漫长，拥有悠久的海洋开发和利用历史。</w:t>
      </w:r>
      <w:r>
        <w:t>2022</w:t>
      </w:r>
      <w:r>
        <w:rPr>
          <w:rFonts w:ascii="楷体" w:hAnsi="楷体" w:eastAsia="楷体" w:cs="楷体"/>
        </w:rPr>
        <w:t>年浙江省提出了提高海域资源利用率、开展海域监测修复等措施，统筹推进海洋高质量发展和高水平保护，以助推浙江海洋强省建设。</w:t>
      </w:r>
    </w:p>
    <w:p w14:paraId="61FA1D09">
      <w:pPr>
        <w:shd w:val="clear" w:color="auto" w:fill="FFFFFF" w:themeFill="background1"/>
        <w:spacing w:line="360" w:lineRule="auto"/>
        <w:ind w:firstLine="420"/>
        <w:jc w:val="left"/>
        <w:textAlignment w:val="center"/>
      </w:pPr>
      <w:r>
        <w:rPr>
          <w:rFonts w:ascii="楷体" w:hAnsi="楷体" w:eastAsia="楷体" w:cs="楷体"/>
        </w:rPr>
        <w:t>材料二：下左图为我国东南沿海略图，右上图和右下图分别是某学生在浙江南麂岛、福建平潭岛旅游考察时拍摄的海岸地貌景观照片。</w:t>
      </w:r>
    </w:p>
    <w:p w14:paraId="6106B2AE">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886200" cy="2295525"/>
            <wp:effectExtent l="0" t="0" r="0" b="0"/>
            <wp:docPr id="16" name="图片 16" descr="@@@3b6257eb-0971-46ec-9fd3-040e3bd0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b6257eb-0971-46ec-9fd3-040e3bd09017"/>
                    <pic:cNvPicPr>
                      <a:picLocks noChangeAspect="1"/>
                    </pic:cNvPicPr>
                  </pic:nvPicPr>
                  <pic:blipFill>
                    <a:blip r:embed="rId31"/>
                    <a:stretch>
                      <a:fillRect/>
                    </a:stretch>
                  </pic:blipFill>
                  <pic:spPr>
                    <a:xfrm>
                      <a:off x="0" y="0"/>
                      <a:ext cx="3886200" cy="2295525"/>
                    </a:xfrm>
                    <a:prstGeom prst="rect">
                      <a:avLst/>
                    </a:prstGeom>
                  </pic:spPr>
                </pic:pic>
              </a:graphicData>
            </a:graphic>
          </wp:inline>
        </w:drawing>
      </w:r>
      <w:r>
        <w:rPr>
          <w:rFonts w:eastAsia="Times New Roman"/>
          <w:kern w:val="0"/>
          <w:sz w:val="24"/>
          <w:szCs w:val="24"/>
        </w:rPr>
        <w:t>  </w:t>
      </w:r>
    </w:p>
    <w:p w14:paraId="611431CA">
      <w:pPr>
        <w:shd w:val="clear" w:color="auto" w:fill="FFFFFF" w:themeFill="background1"/>
        <w:spacing w:line="360" w:lineRule="auto"/>
        <w:jc w:val="left"/>
        <w:textAlignment w:val="center"/>
      </w:pPr>
      <w:r>
        <w:t>景观照片中，可观察到的海蚀地貌有A</w:t>
      </w:r>
      <w:r>
        <w:rPr>
          <w:rFonts w:eastAsia="Times New Roman"/>
          <w:u w:val="single"/>
        </w:rPr>
        <w:t xml:space="preserve">    </w:t>
      </w:r>
      <w:r>
        <w:t>和B</w:t>
      </w:r>
      <w:r>
        <w:rPr>
          <w:rFonts w:eastAsia="Times New Roman"/>
          <w:u w:val="single"/>
        </w:rPr>
        <w:t xml:space="preserve">    </w:t>
      </w:r>
      <w:r>
        <w:t>，海积地貌有C</w:t>
      </w:r>
      <w:r>
        <w:rPr>
          <w:rFonts w:eastAsia="Times New Roman"/>
          <w:u w:val="single"/>
        </w:rPr>
        <w:t xml:space="preserve">    </w:t>
      </w:r>
      <w:r>
        <w:t>（填地貌名称）。请将判断出的海岸地貌类型对应的字母在图上适当的位置正确标注出来</w:t>
      </w:r>
      <w:r>
        <w:rPr>
          <w:rFonts w:eastAsia="Times New Roman"/>
          <w:u w:val="single"/>
        </w:rPr>
        <w:t xml:space="preserve">    </w:t>
      </w:r>
      <w:r>
        <w:t>，并任选其中一种地貌类型，从地貌形态和物质组成角度描述其特征</w:t>
      </w:r>
      <w:r>
        <w:rPr>
          <w:rFonts w:eastAsia="Times New Roman"/>
          <w:u w:val="single"/>
        </w:rPr>
        <w:t xml:space="preserve">    </w:t>
      </w:r>
      <w:r>
        <w:t>。</w:t>
      </w:r>
    </w:p>
    <w:p w14:paraId="7CCEDF73">
      <w:pPr>
        <w:shd w:val="clear" w:color="auto" w:fill="FFFFFF" w:themeFill="background1"/>
        <w:spacing w:line="360" w:lineRule="auto"/>
        <w:jc w:val="left"/>
        <w:textAlignment w:val="center"/>
        <w:rPr>
          <w:color w:val="FF0000"/>
        </w:rPr>
      </w:pPr>
      <w:r>
        <w:rPr>
          <w:color w:val="FF0000"/>
        </w:rPr>
        <w:t>【答案】     海蚀崖     海蚀柱     沙滩或海滩     图上标注：</w:t>
      </w:r>
    </w:p>
    <w:p w14:paraId="490CD569">
      <w:pPr>
        <w:shd w:val="clear" w:color="auto" w:fill="FFFFFF" w:themeFill="background1"/>
        <w:spacing w:line="360" w:lineRule="auto"/>
        <w:jc w:val="left"/>
        <w:textAlignment w:val="center"/>
        <w:rPr>
          <w:color w:val="FF0000"/>
        </w:rPr>
      </w:pPr>
      <w:r>
        <w:rPr>
          <w:rFonts w:eastAsia="Times New Roman"/>
          <w:color w:val="FF0000"/>
          <w:kern w:val="0"/>
          <w:sz w:val="24"/>
          <w:szCs w:val="24"/>
        </w:rPr>
        <w:drawing>
          <wp:inline distT="0" distB="0" distL="0" distR="0">
            <wp:extent cx="1285875" cy="2038350"/>
            <wp:effectExtent l="0" t="0" r="0" b="0"/>
            <wp:docPr id="100027" name="图片 100027" descr="@@@efabec50-80e2-4b80-be23-4ecbf58f1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efabec50-80e2-4b80-be23-4ecbf58f17f3"/>
                    <pic:cNvPicPr>
                      <a:picLocks noChangeAspect="1"/>
                    </pic:cNvPicPr>
                  </pic:nvPicPr>
                  <pic:blipFill>
                    <a:blip r:embed="rId32"/>
                    <a:stretch>
                      <a:fillRect/>
                    </a:stretch>
                  </pic:blipFill>
                  <pic:spPr>
                    <a:xfrm>
                      <a:off x="0" y="0"/>
                      <a:ext cx="1285875" cy="2038350"/>
                    </a:xfrm>
                    <a:prstGeom prst="rect">
                      <a:avLst/>
                    </a:prstGeom>
                  </pic:spPr>
                </pic:pic>
              </a:graphicData>
            </a:graphic>
          </wp:inline>
        </w:drawing>
      </w:r>
      <w:r>
        <w:rPr>
          <w:rFonts w:eastAsia="Times New Roman"/>
          <w:color w:val="FF0000"/>
          <w:kern w:val="0"/>
          <w:sz w:val="24"/>
          <w:szCs w:val="24"/>
        </w:rPr>
        <w:t>  </w:t>
      </w:r>
      <w:r>
        <w:rPr>
          <w:color w:val="FF0000"/>
        </w:rPr>
        <w:t xml:space="preserve">     海蚀崖：坡度陡峭，由坚硬的岩石组成；</w:t>
      </w:r>
    </w:p>
    <w:p w14:paraId="0A81FB0C">
      <w:pPr>
        <w:shd w:val="clear" w:color="auto" w:fill="FFFFFF" w:themeFill="background1"/>
        <w:spacing w:line="360" w:lineRule="auto"/>
        <w:jc w:val="left"/>
        <w:textAlignment w:val="center"/>
        <w:rPr>
          <w:color w:val="FF0000"/>
        </w:rPr>
      </w:pPr>
      <w:r>
        <w:rPr>
          <w:color w:val="FF0000"/>
        </w:rPr>
        <w:t>海蚀柱：柱状，由坚硬的岩石组成；</w:t>
      </w:r>
    </w:p>
    <w:p w14:paraId="705BA1AB">
      <w:pPr>
        <w:shd w:val="clear" w:color="auto" w:fill="FFFFFF" w:themeFill="background1"/>
        <w:spacing w:line="360" w:lineRule="auto"/>
        <w:jc w:val="left"/>
        <w:textAlignment w:val="center"/>
        <w:rPr>
          <w:color w:val="FF0000"/>
        </w:rPr>
      </w:pPr>
      <w:r>
        <w:rPr>
          <w:color w:val="FF0000"/>
        </w:rPr>
        <w:t>沙滩或海滩：较为平坦，由砂砾组成。</w:t>
      </w:r>
    </w:p>
    <w:p w14:paraId="00BA8E5A">
      <w:pPr>
        <w:shd w:val="clear" w:color="auto" w:fill="FFFFFF" w:themeFill="background1"/>
        <w:spacing w:line="360" w:lineRule="auto"/>
        <w:jc w:val="left"/>
        <w:textAlignment w:val="center"/>
        <w:rPr>
          <w:color w:val="FF0000"/>
        </w:rPr>
      </w:pPr>
      <w:r>
        <w:rPr>
          <w:color w:val="FF0000"/>
        </w:rPr>
        <w:t>【详解】根据图示信息可知，图中的海蚀地貌主要有海蚀柱、海蚀崖等；C为沙滩，为海积地貌。标注如图：</w:t>
      </w:r>
    </w:p>
    <w:p w14:paraId="51A4F271">
      <w:pPr>
        <w:shd w:val="clear" w:color="auto" w:fill="FFFFFF" w:themeFill="background1"/>
        <w:spacing w:line="360" w:lineRule="auto"/>
        <w:jc w:val="left"/>
        <w:textAlignment w:val="center"/>
        <w:rPr>
          <w:color w:val="FF0000"/>
        </w:rPr>
      </w:pPr>
      <w:r>
        <w:rPr>
          <w:rFonts w:eastAsia="Times New Roman"/>
          <w:color w:val="FF0000"/>
          <w:kern w:val="0"/>
          <w:sz w:val="24"/>
          <w:szCs w:val="24"/>
        </w:rPr>
        <w:drawing>
          <wp:inline distT="0" distB="0" distL="0" distR="0">
            <wp:extent cx="1400175" cy="2219325"/>
            <wp:effectExtent l="0" t="0" r="0" b="0"/>
            <wp:docPr id="100029" name="图片 100029" descr="@@@a9656cb2-aec6-4ee3-b804-2555c45f1c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a9656cb2-aec6-4ee3-b804-2555c45f1cd5"/>
                    <pic:cNvPicPr>
                      <a:picLocks noChangeAspect="1"/>
                    </pic:cNvPicPr>
                  </pic:nvPicPr>
                  <pic:blipFill>
                    <a:blip r:embed="rId32"/>
                    <a:stretch>
                      <a:fillRect/>
                    </a:stretch>
                  </pic:blipFill>
                  <pic:spPr>
                    <a:xfrm>
                      <a:off x="0" y="0"/>
                      <a:ext cx="1400175" cy="2219325"/>
                    </a:xfrm>
                    <a:prstGeom prst="rect">
                      <a:avLst/>
                    </a:prstGeom>
                  </pic:spPr>
                </pic:pic>
              </a:graphicData>
            </a:graphic>
          </wp:inline>
        </w:drawing>
      </w:r>
      <w:r>
        <w:rPr>
          <w:rFonts w:eastAsia="Times New Roman"/>
          <w:color w:val="FF0000"/>
          <w:kern w:val="0"/>
          <w:sz w:val="24"/>
          <w:szCs w:val="24"/>
        </w:rPr>
        <w:t>  </w:t>
      </w:r>
    </w:p>
    <w:p w14:paraId="44BC66E3">
      <w:pPr>
        <w:shd w:val="clear" w:color="auto" w:fill="FFFFFF" w:themeFill="background1"/>
        <w:spacing w:line="360" w:lineRule="auto"/>
        <w:jc w:val="left"/>
        <w:textAlignment w:val="center"/>
        <w:rPr>
          <w:color w:val="FF0000"/>
        </w:rPr>
      </w:pPr>
      <w:r>
        <w:rPr>
          <w:color w:val="FF0000"/>
        </w:rPr>
        <w:t>海蚀崖的地貌特征：坡度陡峭。海蚀柱的地貌特征：呈柱状。两者都是由坚硬的岩石组成的。沙滩（海滩）是指由海水搬运积聚沉积物沙或石砾，堆积而形成的岸，地势较为平坦。</w:t>
      </w:r>
    </w:p>
    <w:p w14:paraId="012E2EFB">
      <w:pPr>
        <w:shd w:val="clear" w:color="auto" w:fill="FFFFFF" w:themeFill="background1"/>
        <w:spacing w:line="360" w:lineRule="auto"/>
        <w:jc w:val="left"/>
        <w:textAlignment w:val="center"/>
      </w:pPr>
      <w:r>
        <w:t>24．（2023秋·宁夏银川·高二校考期中）阅读图文材料，完成下列要求。</w:t>
      </w:r>
    </w:p>
    <w:p w14:paraId="2139ED45">
      <w:pPr>
        <w:shd w:val="clear" w:color="auto" w:fill="FFFFFF" w:themeFill="background1"/>
        <w:spacing w:line="360" w:lineRule="auto"/>
        <w:ind w:firstLine="420"/>
        <w:jc w:val="left"/>
        <w:textAlignment w:val="center"/>
      </w:pPr>
      <w:r>
        <w:rPr>
          <w:rFonts w:ascii="楷体" w:hAnsi="楷体" w:eastAsia="楷体" w:cs="楷体"/>
        </w:rPr>
        <w:t>材料一新疆的博斯腾湖是中国最大的内陆淡水湖，湖区内湖陆风现象较显著（湖陆风是在</w:t>
      </w:r>
    </w:p>
    <w:p w14:paraId="033CF230">
      <w:pPr>
        <w:shd w:val="clear" w:color="auto" w:fill="FFFFFF" w:themeFill="background1"/>
        <w:spacing w:line="360" w:lineRule="auto"/>
        <w:jc w:val="left"/>
        <w:textAlignment w:val="center"/>
      </w:pPr>
      <w:r>
        <w:rPr>
          <w:rFonts w:ascii="楷体" w:hAnsi="楷体" w:eastAsia="楷体" w:cs="楷体"/>
        </w:rPr>
        <w:t>较大湖泊和陆地之间形成的以24小时为周期的地方性天气现象）。</w:t>
      </w:r>
    </w:p>
    <w:p w14:paraId="0FD88AAB">
      <w:pPr>
        <w:shd w:val="clear" w:color="auto" w:fill="FFFFFF" w:themeFill="background1"/>
        <w:spacing w:line="360" w:lineRule="auto"/>
        <w:ind w:firstLine="420"/>
        <w:jc w:val="left"/>
        <w:textAlignment w:val="center"/>
      </w:pPr>
      <w:r>
        <w:rPr>
          <w:rFonts w:ascii="楷体" w:hAnsi="楷体" w:eastAsia="楷体" w:cs="楷体"/>
        </w:rPr>
        <w:t>材料二博斯腾湖区域和两种地貌图。</w:t>
      </w:r>
    </w:p>
    <w:p w14:paraId="0BE8CC74">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981450" cy="2009775"/>
            <wp:effectExtent l="0" t="0" r="0" b="0"/>
            <wp:docPr id="100031" name="图片 100031" descr="@@@ad9577e2-6bcf-4ab1-ac19-8cba77945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ad9577e2-6bcf-4ab1-ac19-8cba779459bd"/>
                    <pic:cNvPicPr>
                      <a:picLocks noChangeAspect="1"/>
                    </pic:cNvPicPr>
                  </pic:nvPicPr>
                  <pic:blipFill>
                    <a:blip r:embed="rId33"/>
                    <a:stretch>
                      <a:fillRect/>
                    </a:stretch>
                  </pic:blipFill>
                  <pic:spPr>
                    <a:xfrm>
                      <a:off x="0" y="0"/>
                      <a:ext cx="3981450" cy="2009775"/>
                    </a:xfrm>
                    <a:prstGeom prst="rect">
                      <a:avLst/>
                    </a:prstGeom>
                  </pic:spPr>
                </pic:pic>
              </a:graphicData>
            </a:graphic>
          </wp:inline>
        </w:drawing>
      </w:r>
      <w:r>
        <w:rPr>
          <w:rFonts w:eastAsia="Times New Roman"/>
          <w:kern w:val="0"/>
          <w:sz w:val="24"/>
          <w:szCs w:val="24"/>
        </w:rPr>
        <w:t>  </w:t>
      </w:r>
      <w:r>
        <w:rPr>
          <w:rFonts w:eastAsia="Times New Roman"/>
          <w:kern w:val="0"/>
          <w:sz w:val="24"/>
          <w:szCs w:val="24"/>
        </w:rPr>
        <w:drawing>
          <wp:inline distT="0" distB="0" distL="0" distR="0">
            <wp:extent cx="1343025" cy="2124075"/>
            <wp:effectExtent l="0" t="0" r="0" b="0"/>
            <wp:docPr id="100033" name="图片 100033" descr="@@@8afb13bc-32e7-426d-9805-e249ce82d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8afb13bc-32e7-426d-9805-e249ce82d91e"/>
                    <pic:cNvPicPr>
                      <a:picLocks noChangeAspect="1"/>
                    </pic:cNvPicPr>
                  </pic:nvPicPr>
                  <pic:blipFill>
                    <a:blip r:embed="rId34"/>
                    <a:stretch>
                      <a:fillRect/>
                    </a:stretch>
                  </pic:blipFill>
                  <pic:spPr>
                    <a:xfrm>
                      <a:off x="0" y="0"/>
                      <a:ext cx="1343025" cy="2124075"/>
                    </a:xfrm>
                    <a:prstGeom prst="rect">
                      <a:avLst/>
                    </a:prstGeom>
                  </pic:spPr>
                </pic:pic>
              </a:graphicData>
            </a:graphic>
          </wp:inline>
        </w:drawing>
      </w:r>
      <w:r>
        <w:rPr>
          <w:rFonts w:eastAsia="Times New Roman"/>
          <w:kern w:val="0"/>
          <w:sz w:val="24"/>
          <w:szCs w:val="24"/>
        </w:rPr>
        <w:t>  </w:t>
      </w:r>
    </w:p>
    <w:p w14:paraId="3965BB4C">
      <w:pPr>
        <w:shd w:val="clear" w:color="auto" w:fill="FFFFFF" w:themeFill="background1"/>
        <w:spacing w:line="360" w:lineRule="auto"/>
        <w:jc w:val="left"/>
        <w:textAlignment w:val="center"/>
      </w:pPr>
      <w:r>
        <w:t>(1)从成因上来看，博斯腾湖区西侧农业区①处为流水</w:t>
      </w:r>
      <w:r>
        <w:rPr>
          <w:rFonts w:eastAsia="Times New Roman"/>
          <w:u w:val="single"/>
        </w:rPr>
        <w:t xml:space="preserve">    </w:t>
      </w:r>
      <w:r>
        <w:t>地貌，该地貌名称是</w:t>
      </w:r>
      <w:r>
        <w:rPr>
          <w:rFonts w:eastAsia="Times New Roman"/>
          <w:u w:val="single"/>
        </w:rPr>
        <w:t xml:space="preserve">    </w:t>
      </w:r>
      <w:r>
        <w:t>②处的地貌名称为</w:t>
      </w:r>
      <w:r>
        <w:rPr>
          <w:rFonts w:eastAsia="Times New Roman"/>
          <w:u w:val="single"/>
        </w:rPr>
        <w:t xml:space="preserve">    </w:t>
      </w:r>
      <w:r>
        <w:t>对应图甲、图乙中的</w:t>
      </w:r>
      <w:r>
        <w:rPr>
          <w:rFonts w:eastAsia="Times New Roman"/>
          <w:u w:val="single"/>
        </w:rPr>
        <w:t xml:space="preserve">    </w:t>
      </w:r>
      <w:r>
        <w:t>。</w:t>
      </w:r>
    </w:p>
    <w:p w14:paraId="0FCC6669">
      <w:pPr>
        <w:shd w:val="clear" w:color="auto" w:fill="FFFFFF" w:themeFill="background1"/>
        <w:spacing w:line="360" w:lineRule="auto"/>
        <w:jc w:val="left"/>
        <w:textAlignment w:val="center"/>
      </w:pPr>
      <w:r>
        <w:t>(2)图中甲地貌的A→B方向，地势逐渐</w:t>
      </w:r>
      <w:r>
        <w:rPr>
          <w:rFonts w:eastAsia="Times New Roman"/>
          <w:u w:val="single"/>
        </w:rPr>
        <w:t xml:space="preserve">    </w:t>
      </w:r>
      <w:r>
        <w:t>（降低或升高）,坡度逐渐</w:t>
      </w:r>
      <w:r>
        <w:rPr>
          <w:rFonts w:eastAsia="Times New Roman"/>
          <w:u w:val="single"/>
        </w:rPr>
        <w:t xml:space="preserve">    </w:t>
      </w:r>
      <w:r>
        <w:t>（减小或增大）,沉积物颗粒逐渐</w:t>
      </w:r>
      <w:r>
        <w:rPr>
          <w:rFonts w:eastAsia="Times New Roman"/>
          <w:u w:val="single"/>
        </w:rPr>
        <w:t xml:space="preserve">    </w:t>
      </w:r>
      <w:r>
        <w:t>（减小或增大）,沉积物的厚度逐渐</w:t>
      </w:r>
      <w:r>
        <w:rPr>
          <w:rFonts w:eastAsia="Times New Roman"/>
          <w:u w:val="single"/>
        </w:rPr>
        <w:t xml:space="preserve">    </w:t>
      </w:r>
      <w:r>
        <w:t>（减小或增大）。</w:t>
      </w:r>
    </w:p>
    <w:p w14:paraId="0D46BB93">
      <w:pPr>
        <w:shd w:val="clear" w:color="auto" w:fill="FFFFFF" w:themeFill="background1"/>
        <w:spacing w:line="360" w:lineRule="auto"/>
        <w:jc w:val="left"/>
        <w:textAlignment w:val="center"/>
      </w:pPr>
      <w:r>
        <w:t>(3)从外力作用角度描述①处地貌的形成过程。</w:t>
      </w:r>
    </w:p>
    <w:p w14:paraId="74C80D35">
      <w:pPr>
        <w:shd w:val="clear" w:color="auto" w:fill="FFFFFF" w:themeFill="background1"/>
        <w:spacing w:line="360" w:lineRule="auto"/>
        <w:jc w:val="left"/>
        <w:textAlignment w:val="center"/>
        <w:rPr>
          <w:color w:val="FF0000"/>
        </w:rPr>
      </w:pPr>
      <w:r>
        <w:rPr>
          <w:color w:val="FF0000"/>
        </w:rPr>
        <w:t>【答案】(1)     沉积/堆积     冲积扇     三角洲     乙</w:t>
      </w:r>
    </w:p>
    <w:p w14:paraId="10E34001">
      <w:pPr>
        <w:shd w:val="clear" w:color="auto" w:fill="FFFFFF" w:themeFill="background1"/>
        <w:spacing w:line="360" w:lineRule="auto"/>
        <w:jc w:val="left"/>
        <w:textAlignment w:val="center"/>
        <w:rPr>
          <w:color w:val="FF0000"/>
        </w:rPr>
      </w:pPr>
      <w:r>
        <w:rPr>
          <w:color w:val="FF0000"/>
        </w:rPr>
        <w:t>(2)     降低     减小     减小     减小</w:t>
      </w:r>
    </w:p>
    <w:p w14:paraId="7F0458D7">
      <w:pPr>
        <w:shd w:val="clear" w:color="auto" w:fill="FFFFFF" w:themeFill="background1"/>
        <w:spacing w:line="360" w:lineRule="auto"/>
        <w:jc w:val="left"/>
        <w:textAlignment w:val="center"/>
        <w:rPr>
          <w:color w:val="FF0000"/>
        </w:rPr>
      </w:pPr>
      <w:r>
        <w:rPr>
          <w:color w:val="FF0000"/>
        </w:rPr>
        <w:t>(3)河流流经山区，落差大，流速快；侵蚀搬运能力强，挟带大量泥沙；出山口处，地势陡然下降，流速下降，搬运能力减弱，泥沙沉积，形成冲积扇。</w:t>
      </w:r>
    </w:p>
    <w:p w14:paraId="7C27608D">
      <w:pPr>
        <w:shd w:val="clear" w:color="auto" w:fill="FFFFFF" w:themeFill="background1"/>
        <w:spacing w:line="360" w:lineRule="auto"/>
        <w:jc w:val="left"/>
        <w:textAlignment w:val="center"/>
        <w:rPr>
          <w:color w:val="FF0000"/>
        </w:rPr>
      </w:pPr>
      <w:r>
        <w:rPr>
          <w:color w:val="FF0000"/>
        </w:rPr>
        <w:t>【详解】（1）从成因上来看，博斯腾湖西侧农业区①处为河流出山口位置所形成的流水堆积（沉积）地貌，该地貌的名称是冲积扇：②处的地貌是河流入湖口位置所形成的河口三角洲地貌，对应图乙。</w:t>
      </w:r>
    </w:p>
    <w:p w14:paraId="0F8D92E0">
      <w:pPr>
        <w:shd w:val="clear" w:color="auto" w:fill="FFFFFF" w:themeFill="background1"/>
        <w:spacing w:line="360" w:lineRule="auto"/>
        <w:jc w:val="left"/>
        <w:textAlignment w:val="center"/>
        <w:rPr>
          <w:color w:val="FF0000"/>
        </w:rPr>
      </w:pPr>
      <w:r>
        <w:rPr>
          <w:color w:val="FF0000"/>
        </w:rPr>
        <w:t>（2）图甲地貌为河流出山口处形成的冲积扇，从A到B，地势逐渐降低：沉积物颗粒逐渐减小，沉积物的厚度逐渐减小。</w:t>
      </w:r>
    </w:p>
    <w:p w14:paraId="02E17706">
      <w:pPr>
        <w:shd w:val="clear" w:color="auto" w:fill="FFFFFF" w:themeFill="background1"/>
        <w:spacing w:line="360" w:lineRule="auto"/>
        <w:jc w:val="left"/>
        <w:textAlignment w:val="center"/>
        <w:rPr>
          <w:color w:val="FF0000"/>
        </w:rPr>
      </w:pPr>
      <w:r>
        <w:rPr>
          <w:color w:val="FF0000"/>
        </w:rPr>
        <w:t>（3）①处地貌是冲积扇，河流在流经山区时，坡度大，落差大，水流急，侵蚀搬运能力强；河流从山上挟带大量沙石，在出山口的位置，由于地势陡然变缓，流速突然减慢，搬运能力下降，所挟带的沙石大量堆积下来，呈扇形，形成冲积扇地貌。</w:t>
      </w:r>
    </w:p>
    <w:p w14:paraId="59C3857F">
      <w:pPr>
        <w:spacing w:line="360" w:lineRule="auto"/>
        <w:jc w:val="left"/>
        <w:textAlignment w:val="center"/>
        <w:rPr>
          <w:rFonts w:hint="eastAsia"/>
          <w:color w:val="FF0000"/>
        </w:rPr>
      </w:pPr>
      <w:bookmarkStart w:id="0" w:name="_GoBack"/>
      <w:bookmarkEnd w:id="0"/>
    </w:p>
    <w:sectPr>
      <w:pgSz w:w="11906" w:h="16838"/>
      <w:pgMar w:top="1418" w:right="1077" w:bottom="1418"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B8441B"/>
    <w:rsid w:val="0030251F"/>
    <w:rsid w:val="003E6ADA"/>
    <w:rsid w:val="003F6C60"/>
    <w:rsid w:val="004151FC"/>
    <w:rsid w:val="00577EAD"/>
    <w:rsid w:val="005C5B28"/>
    <w:rsid w:val="00607A83"/>
    <w:rsid w:val="00764FE3"/>
    <w:rsid w:val="00773653"/>
    <w:rsid w:val="007A7E81"/>
    <w:rsid w:val="007B0276"/>
    <w:rsid w:val="009D1249"/>
    <w:rsid w:val="009F792B"/>
    <w:rsid w:val="00B50EE2"/>
    <w:rsid w:val="00B8441B"/>
    <w:rsid w:val="00BB0C69"/>
    <w:rsid w:val="00C02FC6"/>
    <w:rsid w:val="00C95036"/>
    <w:rsid w:val="00E54251"/>
    <w:rsid w:val="00E85441"/>
    <w:rsid w:val="00ED6CF8"/>
    <w:rsid w:val="00FF7B1C"/>
    <w:rsid w:val="52196645"/>
    <w:rsid w:val="6EB76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10"/>
    <w:qFormat/>
    <w:uiPriority w:val="0"/>
    <w:pPr>
      <w:shd w:val="clear" w:color="auto" w:fill="FFFFFF"/>
      <w:spacing w:line="405" w:lineRule="exact"/>
      <w:jc w:val="distribute"/>
    </w:pPr>
    <w:rPr>
      <w:rFonts w:ascii="宋体" w:eastAsiaTheme="minorEastAsia" w:cstheme="minorBidi"/>
      <w:kern w:val="0"/>
      <w:sz w:val="18"/>
      <w:szCs w:val="18"/>
    </w:rPr>
  </w:style>
  <w:style w:type="paragraph" w:styleId="3">
    <w:name w:val="footer"/>
    <w:basedOn w:val="1"/>
    <w:link w:val="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6">
    <w:name w:val="Table Grid"/>
    <w:basedOn w:val="5"/>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正文文本 Char"/>
    <w:basedOn w:val="7"/>
    <w:link w:val="2"/>
    <w:qFormat/>
    <w:uiPriority w:val="0"/>
    <w:rPr>
      <w:rFonts w:ascii="宋体" w:hAnsi="Times New Roman"/>
      <w:kern w:val="0"/>
      <w:sz w:val="18"/>
      <w:szCs w:val="18"/>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9928</Words>
  <Characters>10218</Characters>
  <Lines>78</Lines>
  <Paragraphs>22</Paragraphs>
  <TotalTime>0</TotalTime>
  <ScaleCrop>false</ScaleCrop>
  <LinksUpToDate>false</LinksUpToDate>
  <CharactersWithSpaces>10787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2023-11-04T01:55:00Z</dcterms:created>
  <dc:creator>Lenovo</dc:creator>
  <cp:lastModifiedBy>雷培利</cp:lastModifiedBy>
  <dcterms:modified xsi:type="dcterms:W3CDTF">2024-09-05T12:13:06Z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AB3D69596DAC496FA0F5AA90743A0478_12</vt:lpwstr>
  </property>
</Properties>
</file>