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328C8B2A">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ascii="Times New Roman" w:eastAsia="宋体" w:hAnsi="Times New Roman" w:cs="Times New Roman" w:hint="default"/>
          <w:b/>
          <w:i w:val="0"/>
          <w:sz w:val="30"/>
          <w:lang w:eastAsia="zh-CN"/>
        </w:rPr>
      </w:pPr>
      <w:r>
        <w:rPr>
          <w:rFonts w:ascii="Times New Roman" w:eastAsia="宋体" w:hAnsi="Times New Roman" w:cs="Times New Roman" w:hint="default"/>
          <w:b/>
          <w:bCs/>
          <w:i w:val="0"/>
          <w:iCs w:val="0"/>
          <w:color w:val="333333"/>
          <w:spacing w:val="0"/>
          <w:w w:val="100"/>
          <w:sz w:val="28"/>
          <w:szCs w:val="28"/>
          <w:vertAlign w:val="baseline"/>
        </w:rPr>
        <w:drawing>
          <wp:anchor simplePos="0" relativeHeight="251658240" behindDoc="0" locked="0" layoutInCell="1" allowOverlap="1">
            <wp:simplePos x="0" y="0"/>
            <wp:positionH relativeFrom="page">
              <wp:posOffset>11099800</wp:posOffset>
            </wp:positionH>
            <wp:positionV relativeFrom="topMargin">
              <wp:posOffset>11925300</wp:posOffset>
            </wp:positionV>
            <wp:extent cx="495300" cy="406400"/>
            <wp:wrapNone/>
            <wp:docPr id="1001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0" name=""/>
                    <pic:cNvPicPr>
                      <a:picLocks noChangeAspect="1"/>
                    </pic:cNvPicPr>
                  </pic:nvPicPr>
                  <pic:blipFill>
                    <a:blip xmlns:r="http://schemas.openxmlformats.org/officeDocument/2006/relationships" r:embed="rId5"/>
                    <a:stretch>
                      <a:fillRect/>
                    </a:stretch>
                  </pic:blipFill>
                  <pic:spPr>
                    <a:xfrm>
                      <a:off x="0" y="0"/>
                      <a:ext cx="495300" cy="406400"/>
                    </a:xfrm>
                    <a:prstGeom prst="rect">
                      <a:avLst/>
                    </a:prstGeom>
                  </pic:spPr>
                </pic:pic>
              </a:graphicData>
            </a:graphic>
          </wp:anchor>
        </w:drawing>
      </w:r>
      <w:r>
        <w:rPr>
          <w:rFonts w:ascii="Times New Roman" w:eastAsia="宋体" w:hAnsi="Times New Roman" w:cs="Times New Roman" w:hint="default"/>
          <w:b/>
          <w:bCs/>
          <w:i w:val="0"/>
          <w:iCs w:val="0"/>
          <w:color w:val="333333"/>
          <w:spacing w:val="0"/>
          <w:w w:val="100"/>
          <w:sz w:val="28"/>
          <w:szCs w:val="28"/>
          <w:vertAlign w:val="baseline"/>
        </w:rPr>
        <w:drawing>
          <wp:anchor distT="0" distB="0" distL="114300" distR="114300" simplePos="0" relativeHeight="251663360" behindDoc="0" locked="0" layoutInCell="1" allowOverlap="1">
            <wp:simplePos x="0" y="0"/>
            <wp:positionH relativeFrom="page">
              <wp:posOffset>10591800</wp:posOffset>
            </wp:positionH>
            <wp:positionV relativeFrom="topMargin">
              <wp:posOffset>12065000</wp:posOffset>
            </wp:positionV>
            <wp:extent cx="304800" cy="4572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xmlns:r="http://schemas.openxmlformats.org/officeDocument/2006/relationships" r:embed="rId6"/>
                    <a:stretch>
                      <a:fillRect/>
                    </a:stretch>
                  </pic:blipFill>
                  <pic:spPr>
                    <a:xfrm>
                      <a:off x="0" y="0"/>
                      <a:ext cx="304800" cy="457200"/>
                    </a:xfrm>
                    <a:prstGeom prst="rect">
                      <a:avLst/>
                    </a:prstGeom>
                  </pic:spPr>
                </pic:pic>
              </a:graphicData>
            </a:graphic>
          </wp:anchor>
        </w:drawing>
      </w:r>
      <w:r>
        <w:rPr>
          <w:rFonts w:ascii="Times New Roman" w:eastAsia="宋体" w:hAnsi="Times New Roman" w:cs="Times New Roman" w:hint="default"/>
          <w:b/>
          <w:bCs/>
          <w:i w:val="0"/>
          <w:iCs w:val="0"/>
          <w:color w:val="333333"/>
          <w:spacing w:val="0"/>
          <w:w w:val="100"/>
          <w:sz w:val="28"/>
          <w:szCs w:val="28"/>
          <w:vertAlign w:val="baseline"/>
        </w:rPr>
        <w:drawing>
          <wp:anchor distT="0" distB="0" distL="114300" distR="114300" simplePos="0" relativeHeight="251664384" behindDoc="0" locked="0" layoutInCell="1" allowOverlap="1">
            <wp:simplePos x="0" y="0"/>
            <wp:positionH relativeFrom="page">
              <wp:posOffset>10477500</wp:posOffset>
            </wp:positionH>
            <wp:positionV relativeFrom="topMargin">
              <wp:posOffset>12331700</wp:posOffset>
            </wp:positionV>
            <wp:extent cx="342900" cy="3302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xmlns:r="http://schemas.openxmlformats.org/officeDocument/2006/relationships" r:embed="rId7"/>
                    <a:stretch>
                      <a:fillRect/>
                    </a:stretch>
                  </pic:blipFill>
                  <pic:spPr>
                    <a:xfrm>
                      <a:off x="0" y="0"/>
                      <a:ext cx="342900" cy="330200"/>
                    </a:xfrm>
                    <a:prstGeom prst="rect">
                      <a:avLst/>
                    </a:prstGeom>
                  </pic:spPr>
                </pic:pic>
              </a:graphicData>
            </a:graphic>
          </wp:anchor>
        </w:drawing>
      </w:r>
      <w:r>
        <w:rPr>
          <w:rFonts w:ascii="Times New Roman" w:eastAsia="宋体" w:hAnsi="Times New Roman" w:cs="Times New Roman" w:hint="default"/>
          <w:b/>
          <w:bCs/>
          <w:i w:val="0"/>
          <w:iCs w:val="0"/>
          <w:color w:val="333333"/>
          <w:spacing w:val="0"/>
          <w:w w:val="100"/>
          <w:sz w:val="28"/>
          <w:szCs w:val="28"/>
          <w:vertAlign w:val="baseline"/>
        </w:rPr>
        <w:drawing>
          <wp:anchor distT="0" distB="0" distL="114300" distR="114300" simplePos="0" relativeHeight="251665408" behindDoc="0" locked="0" layoutInCell="1" allowOverlap="1">
            <wp:simplePos x="0" y="0"/>
            <wp:positionH relativeFrom="page">
              <wp:posOffset>10375900</wp:posOffset>
            </wp:positionH>
            <wp:positionV relativeFrom="topMargin">
              <wp:posOffset>10769600</wp:posOffset>
            </wp:positionV>
            <wp:extent cx="317500" cy="3556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xmlns:r="http://schemas.openxmlformats.org/officeDocument/2006/relationships" r:embed="rId8"/>
                    <a:stretch>
                      <a:fillRect/>
                    </a:stretch>
                  </pic:blipFill>
                  <pic:spPr>
                    <a:xfrm>
                      <a:off x="0" y="0"/>
                      <a:ext cx="317500" cy="355600"/>
                    </a:xfrm>
                    <a:prstGeom prst="rect">
                      <a:avLst/>
                    </a:prstGeom>
                  </pic:spPr>
                </pic:pic>
              </a:graphicData>
            </a:graphic>
          </wp:anchor>
        </w:drawing>
      </w:r>
      <w:r>
        <w:rPr>
          <w:rFonts w:ascii="Times New Roman" w:eastAsia="宋体" w:hAnsi="Times New Roman" w:cs="Times New Roman" w:hint="default"/>
          <w:b/>
          <w:bCs/>
          <w:i w:val="0"/>
          <w:iCs w:val="0"/>
          <w:color w:val="333333"/>
          <w:spacing w:val="0"/>
          <w:w w:val="100"/>
          <w:sz w:val="28"/>
          <w:szCs w:val="28"/>
          <w:vertAlign w:val="baseline"/>
        </w:rPr>
        <w:t>备战202</w:t>
      </w:r>
      <w:r>
        <w:rPr>
          <w:rFonts w:ascii="Times New Roman" w:hAnsi="Times New Roman" w:cs="Times New Roman" w:hint="default"/>
          <w:b/>
          <w:bCs/>
          <w:i w:val="0"/>
          <w:iCs w:val="0"/>
          <w:color w:val="333333"/>
          <w:spacing w:val="0"/>
          <w:w w:val="100"/>
          <w:sz w:val="28"/>
          <w:szCs w:val="28"/>
          <w:vertAlign w:val="baseline"/>
          <w:lang w:val="en-US" w:eastAsia="zh-CN"/>
        </w:rPr>
        <w:t>4</w:t>
      </w:r>
      <w:r>
        <w:rPr>
          <w:rFonts w:ascii="Times New Roman" w:eastAsia="宋体" w:hAnsi="Times New Roman" w:cs="Times New Roman" w:hint="default"/>
          <w:b/>
          <w:bCs/>
          <w:i w:val="0"/>
          <w:iCs w:val="0"/>
          <w:color w:val="333333"/>
          <w:spacing w:val="0"/>
          <w:w w:val="100"/>
          <w:sz w:val="28"/>
          <w:szCs w:val="28"/>
          <w:vertAlign w:val="baseline"/>
        </w:rPr>
        <w:t>-202</w:t>
      </w:r>
      <w:r>
        <w:rPr>
          <w:rFonts w:ascii="Times New Roman" w:hAnsi="Times New Roman" w:cs="Times New Roman" w:hint="default"/>
          <w:b/>
          <w:bCs/>
          <w:i w:val="0"/>
          <w:iCs w:val="0"/>
          <w:color w:val="333333"/>
          <w:spacing w:val="0"/>
          <w:w w:val="100"/>
          <w:sz w:val="28"/>
          <w:szCs w:val="28"/>
          <w:vertAlign w:val="baseline"/>
          <w:lang w:val="en-US" w:eastAsia="zh-CN"/>
        </w:rPr>
        <w:t>5</w:t>
      </w:r>
      <w:r>
        <w:rPr>
          <w:rFonts w:ascii="Times New Roman" w:eastAsia="宋体" w:hAnsi="Times New Roman" w:cs="Times New Roman" w:hint="default"/>
          <w:b/>
          <w:bCs/>
          <w:i w:val="0"/>
          <w:iCs w:val="0"/>
          <w:color w:val="333333"/>
          <w:spacing w:val="0"/>
          <w:w w:val="100"/>
          <w:sz w:val="28"/>
          <w:szCs w:val="28"/>
          <w:vertAlign w:val="baseline"/>
        </w:rPr>
        <w:t>学年高</w:t>
      </w:r>
      <w:r>
        <w:rPr>
          <w:rFonts w:ascii="Times New Roman" w:hAnsi="Times New Roman" w:cs="Times New Roman" w:hint="default"/>
          <w:b/>
          <w:bCs/>
          <w:i w:val="0"/>
          <w:iCs w:val="0"/>
          <w:color w:val="333333"/>
          <w:spacing w:val="0"/>
          <w:w w:val="100"/>
          <w:sz w:val="28"/>
          <w:szCs w:val="28"/>
          <w:vertAlign w:val="baseline"/>
          <w:lang w:eastAsia="zh-CN"/>
        </w:rPr>
        <w:t>二</w:t>
      </w:r>
      <w:r>
        <w:rPr>
          <w:rFonts w:ascii="Times New Roman" w:hAnsi="Times New Roman" w:cs="Times New Roman" w:hint="default"/>
          <w:b/>
          <w:bCs/>
          <w:i w:val="0"/>
          <w:iCs w:val="0"/>
          <w:color w:val="333333"/>
          <w:spacing w:val="0"/>
          <w:w w:val="100"/>
          <w:sz w:val="28"/>
          <w:szCs w:val="28"/>
          <w:vertAlign w:val="baseline"/>
          <w:lang w:val="en-US" w:eastAsia="zh-CN"/>
        </w:rPr>
        <w:t>地理</w:t>
      </w:r>
      <w:r>
        <w:rPr>
          <w:rFonts w:ascii="Times New Roman" w:eastAsia="宋体" w:hAnsi="Times New Roman" w:cs="Times New Roman" w:hint="default"/>
          <w:b/>
          <w:bCs/>
          <w:i w:val="0"/>
          <w:iCs w:val="0"/>
          <w:color w:val="333333"/>
          <w:spacing w:val="0"/>
          <w:w w:val="100"/>
          <w:sz w:val="28"/>
          <w:szCs w:val="28"/>
          <w:vertAlign w:val="baseline"/>
        </w:rPr>
        <w:t>上学期期末真题分类汇编</w:t>
      </w:r>
      <w:r>
        <w:rPr>
          <w:rFonts w:ascii="Times New Roman" w:hAnsi="Times New Roman" w:cs="Times New Roman" w:hint="default"/>
          <w:b/>
          <w:bCs/>
          <w:i w:val="0"/>
          <w:iCs w:val="0"/>
          <w:color w:val="333333"/>
          <w:spacing w:val="0"/>
          <w:w w:val="100"/>
          <w:sz w:val="28"/>
          <w:szCs w:val="28"/>
          <w:vertAlign w:val="baseline"/>
          <w:lang w:eastAsia="zh-CN"/>
        </w:rPr>
        <w:t>（</w:t>
      </w:r>
      <w:r>
        <w:rPr>
          <w:rFonts w:ascii="Times New Roman" w:hAnsi="Times New Roman" w:cs="Times New Roman" w:hint="default"/>
          <w:b/>
          <w:bCs/>
          <w:i w:val="0"/>
          <w:iCs w:val="0"/>
          <w:color w:val="333333"/>
          <w:spacing w:val="0"/>
          <w:w w:val="100"/>
          <w:sz w:val="28"/>
          <w:szCs w:val="28"/>
          <w:vertAlign w:val="baseline"/>
          <w:lang w:eastAsia="zh-CN"/>
        </w:rPr>
        <w:t>湘</w:t>
      </w:r>
      <w:r>
        <w:rPr>
          <w:rFonts w:ascii="Times New Roman" w:hAnsi="Times New Roman" w:cs="Times New Roman" w:hint="default"/>
          <w:b/>
          <w:bCs/>
          <w:i w:val="0"/>
          <w:iCs w:val="0"/>
          <w:color w:val="333333"/>
          <w:spacing w:val="0"/>
          <w:w w:val="100"/>
          <w:sz w:val="28"/>
          <w:szCs w:val="28"/>
          <w:vertAlign w:val="baseline"/>
          <w:lang w:val="en-US" w:eastAsia="zh-CN"/>
        </w:rPr>
        <w:t>教版2019/浙江专用</w:t>
      </w:r>
      <w:r>
        <w:rPr>
          <w:rFonts w:ascii="Times New Roman" w:hAnsi="Times New Roman" w:cs="Times New Roman" w:hint="default"/>
          <w:b/>
          <w:bCs/>
          <w:i w:val="0"/>
          <w:iCs w:val="0"/>
          <w:color w:val="333333"/>
          <w:spacing w:val="0"/>
          <w:w w:val="100"/>
          <w:sz w:val="28"/>
          <w:szCs w:val="28"/>
          <w:vertAlign w:val="baseline"/>
          <w:lang w:eastAsia="zh-CN"/>
        </w:rPr>
        <w:t>）</w:t>
      </w:r>
    </w:p>
    <w:p w14:paraId="4D6F6407">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ascii="Times New Roman" w:eastAsia="黑体" w:hAnsi="Times New Roman" w:cs="Times New Roman" w:hint="default"/>
          <w:color w:val="auto"/>
          <w:sz w:val="36"/>
          <w:szCs w:val="36"/>
          <w:lang w:val="en-US" w:eastAsia="zh-CN"/>
        </w:rPr>
      </w:pPr>
      <w:r>
        <w:rPr>
          <w:rFonts w:ascii="Times New Roman" w:eastAsia="宋体" w:hAnsi="Times New Roman" w:cs="Times New Roman" w:hint="default"/>
          <w:b/>
          <w:bCs/>
          <w:i w:val="0"/>
          <w:iCs w:val="0"/>
          <w:color w:val="333333"/>
          <w:spacing w:val="0"/>
          <w:w w:val="100"/>
          <w:sz w:val="28"/>
          <w:szCs w:val="28"/>
          <w:vertAlign w:val="baseline"/>
        </w:rPr>
        <w:drawing>
          <wp:anchor distT="0" distB="0" distL="114300" distR="114300" simplePos="0" relativeHeight="251659264" behindDoc="0" locked="0" layoutInCell="1" allowOverlap="1">
            <wp:simplePos x="0" y="0"/>
            <wp:positionH relativeFrom="page">
              <wp:posOffset>10439400</wp:posOffset>
            </wp:positionH>
            <wp:positionV relativeFrom="topMargin">
              <wp:posOffset>11912600</wp:posOffset>
            </wp:positionV>
            <wp:extent cx="304800" cy="457200"/>
            <wp:effectExtent l="0" t="0" r="0" b="0"/>
            <wp:wrapNone/>
            <wp:docPr id="100083" name="图片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pic:cNvPicPr>
                      <a:picLocks noChangeAspect="1"/>
                    </pic:cNvPicPr>
                  </pic:nvPicPr>
                  <pic:blipFill>
                    <a:blip xmlns:r="http://schemas.openxmlformats.org/officeDocument/2006/relationships" r:embed="rId6"/>
                    <a:stretch>
                      <a:fillRect/>
                    </a:stretch>
                  </pic:blipFill>
                  <pic:spPr>
                    <a:xfrm>
                      <a:off x="0" y="0"/>
                      <a:ext cx="304800" cy="457200"/>
                    </a:xfrm>
                    <a:prstGeom prst="rect">
                      <a:avLst/>
                    </a:prstGeom>
                  </pic:spPr>
                </pic:pic>
              </a:graphicData>
            </a:graphic>
          </wp:anchor>
        </w:drawing>
      </w:r>
      <w:r>
        <w:rPr>
          <w:rFonts w:ascii="Times New Roman" w:eastAsia="宋体" w:hAnsi="Times New Roman" w:cs="Times New Roman" w:hint="default"/>
          <w:b/>
          <w:bCs/>
          <w:i w:val="0"/>
          <w:iCs w:val="0"/>
          <w:color w:val="333333"/>
          <w:spacing w:val="0"/>
          <w:w w:val="100"/>
          <w:sz w:val="28"/>
          <w:szCs w:val="28"/>
          <w:vertAlign w:val="baseline"/>
        </w:rPr>
        <w:drawing>
          <wp:anchor distT="0" distB="0" distL="114300" distR="114300" simplePos="0" relativeHeight="251660288" behindDoc="0" locked="0" layoutInCell="1" allowOverlap="1">
            <wp:simplePos x="0" y="0"/>
            <wp:positionH relativeFrom="page">
              <wp:posOffset>10325100</wp:posOffset>
            </wp:positionH>
            <wp:positionV relativeFrom="topMargin">
              <wp:posOffset>12179300</wp:posOffset>
            </wp:positionV>
            <wp:extent cx="342900" cy="330200"/>
            <wp:effectExtent l="0" t="0" r="0" b="12700"/>
            <wp:wrapNone/>
            <wp:docPr id="100075" name="图片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pic:cNvPicPr>
                      <a:picLocks noChangeAspect="1"/>
                    </pic:cNvPicPr>
                  </pic:nvPicPr>
                  <pic:blipFill>
                    <a:blip xmlns:r="http://schemas.openxmlformats.org/officeDocument/2006/relationships" r:embed="rId7"/>
                    <a:stretch>
                      <a:fillRect/>
                    </a:stretch>
                  </pic:blipFill>
                  <pic:spPr>
                    <a:xfrm>
                      <a:off x="0" y="0"/>
                      <a:ext cx="342900" cy="330200"/>
                    </a:xfrm>
                    <a:prstGeom prst="rect">
                      <a:avLst/>
                    </a:prstGeom>
                  </pic:spPr>
                </pic:pic>
              </a:graphicData>
            </a:graphic>
          </wp:anchor>
        </w:drawing>
      </w:r>
      <w:r>
        <w:rPr>
          <w:rFonts w:ascii="Times New Roman" w:eastAsia="宋体" w:hAnsi="Times New Roman" w:cs="Times New Roman" w:hint="default"/>
          <w:b/>
          <w:bCs/>
          <w:i w:val="0"/>
          <w:iCs w:val="0"/>
          <w:color w:val="333333"/>
          <w:spacing w:val="0"/>
          <w:w w:val="100"/>
          <w:sz w:val="28"/>
          <w:szCs w:val="28"/>
          <w:vertAlign w:val="baseline"/>
        </w:rPr>
        <w:drawing>
          <wp:anchor distT="0" distB="0" distL="114300" distR="114300" simplePos="0" relativeHeight="251661312" behindDoc="0" locked="0" layoutInCell="1" allowOverlap="1">
            <wp:simplePos x="0" y="0"/>
            <wp:positionH relativeFrom="page">
              <wp:posOffset>10223500</wp:posOffset>
            </wp:positionH>
            <wp:positionV relativeFrom="topMargin">
              <wp:posOffset>10617200</wp:posOffset>
            </wp:positionV>
            <wp:extent cx="317500" cy="355600"/>
            <wp:effectExtent l="0" t="0" r="6350" b="6350"/>
            <wp:wrapNone/>
            <wp:docPr id="100076" name="图片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6" name="图片 100076"/>
                    <pic:cNvPicPr>
                      <a:picLocks noChangeAspect="1"/>
                    </pic:cNvPicPr>
                  </pic:nvPicPr>
                  <pic:blipFill>
                    <a:blip xmlns:r="http://schemas.openxmlformats.org/officeDocument/2006/relationships" r:embed="rId8"/>
                    <a:stretch>
                      <a:fillRect/>
                    </a:stretch>
                  </pic:blipFill>
                  <pic:spPr>
                    <a:xfrm>
                      <a:off x="0" y="0"/>
                      <a:ext cx="317500" cy="355600"/>
                    </a:xfrm>
                    <a:prstGeom prst="rect">
                      <a:avLst/>
                    </a:prstGeom>
                  </pic:spPr>
                </pic:pic>
              </a:graphicData>
            </a:graphic>
          </wp:anchor>
        </w:drawing>
      </w:r>
      <w:r>
        <w:rPr>
          <w:rFonts w:ascii="Times New Roman" w:eastAsia="黑体" w:hAnsi="Times New Roman" w:cs="Times New Roman" w:hint="default"/>
          <w:color w:val="auto"/>
          <w:sz w:val="36"/>
          <w:szCs w:val="36"/>
          <w:lang w:val="en-US" w:eastAsia="zh-CN"/>
        </w:rPr>
        <w:t>专题0</w:t>
      </w:r>
      <w:r>
        <w:rPr>
          <w:rFonts w:ascii="Times New Roman" w:eastAsia="黑体" w:hAnsi="Times New Roman" w:cs="Times New Roman" w:hint="default"/>
          <w:color w:val="auto"/>
          <w:sz w:val="36"/>
          <w:szCs w:val="36"/>
          <w:lang w:val="en-US" w:eastAsia="zh-CN"/>
        </w:rPr>
        <w:t>2</w:t>
      </w:r>
      <w:r>
        <w:rPr>
          <w:rFonts w:ascii="Times New Roman" w:eastAsia="黑体" w:hAnsi="Times New Roman" w:cs="Times New Roman" w:hint="default"/>
          <w:color w:val="auto"/>
          <w:sz w:val="36"/>
          <w:szCs w:val="36"/>
          <w:lang w:val="en-US" w:eastAsia="zh-CN"/>
        </w:rPr>
        <w:t xml:space="preserve"> 岩石圈与地表形态</w:t>
      </w:r>
      <w:r>
        <w:rPr>
          <w:rFonts w:ascii="Times New Roman" w:eastAsia="黑体" w:hAnsi="Times New Roman" w:cs="Times New Roman" w:hint="default"/>
          <w:color w:val="auto"/>
          <w:sz w:val="36"/>
          <w:szCs w:val="36"/>
          <w:lang w:val="en-US" w:eastAsia="zh-CN"/>
        </w:rPr>
        <w:drawing>
          <wp:anchor distT="0" distB="0" distL="114300" distR="114300" simplePos="0" relativeHeight="251662336" behindDoc="0" locked="0" layoutInCell="1" allowOverlap="1">
            <wp:simplePos x="0" y="0"/>
            <wp:positionH relativeFrom="page">
              <wp:posOffset>12344400</wp:posOffset>
            </wp:positionH>
            <wp:positionV relativeFrom="topMargin">
              <wp:posOffset>10960100</wp:posOffset>
            </wp:positionV>
            <wp:extent cx="292100" cy="4572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9"/>
                    <a:stretch>
                      <a:fillRect/>
                    </a:stretch>
                  </pic:blipFill>
                  <pic:spPr>
                    <a:xfrm>
                      <a:off x="0" y="0"/>
                      <a:ext cx="292100" cy="457200"/>
                    </a:xfrm>
                    <a:prstGeom prst="rect">
                      <a:avLst/>
                    </a:prstGeom>
                  </pic:spPr>
                </pic:pic>
              </a:graphicData>
            </a:graphic>
          </wp:anchor>
        </w:drawing>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773"/>
        <w:gridCol w:w="3323"/>
      </w:tblGrid>
      <w:tr w14:paraId="5B39ACF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jc w:val="center"/>
        </w:trPr>
        <w:tc>
          <w:tcPr>
            <w:tcW w:w="1773" w:type="dxa"/>
            <w:shd w:val="clear" w:color="auto" w:fill="C5E0B3" w:themeFill="accent6" w:themeFillTint="66"/>
          </w:tcPr>
          <w:p w14:paraId="75487833">
            <w:pPr>
              <w:spacing w:line="360" w:lineRule="auto"/>
              <w:jc w:val="center"/>
              <w:rPr>
                <w:rFonts w:ascii="Times New Roman" w:eastAsia="宋体" w:hAnsi="Times New Roman" w:cs="Times New Roman" w:hint="default"/>
                <w:sz w:val="24"/>
                <w:szCs w:val="24"/>
                <w:vertAlign w:val="baseline"/>
                <w:lang w:val="en-US" w:eastAsia="zh-CN"/>
              </w:rPr>
            </w:pPr>
            <w:r>
              <w:rPr>
                <w:rFonts w:ascii="Times New Roman" w:eastAsia="宋体" w:hAnsi="Times New Roman" w:cs="Times New Roman" w:hint="default"/>
                <w:sz w:val="24"/>
                <w:szCs w:val="24"/>
                <w:vertAlign w:val="baseline"/>
                <w:lang w:val="en-US" w:eastAsia="zh-CN"/>
              </w:rPr>
              <w:t>第一部分</w:t>
            </w:r>
          </w:p>
        </w:tc>
        <w:tc>
          <w:tcPr>
            <w:tcW w:w="3323" w:type="dxa"/>
            <w:shd w:val="clear" w:color="auto" w:fill="E2EFDA" w:themeFill="accent6" w:themeFillTint="32"/>
          </w:tcPr>
          <w:p w14:paraId="2A199F2F">
            <w:pPr>
              <w:spacing w:line="360" w:lineRule="auto"/>
              <w:jc w:val="center"/>
              <w:rPr>
                <w:rFonts w:ascii="Times New Roman" w:eastAsia="宋体" w:hAnsi="Times New Roman" w:cs="Times New Roman" w:hint="default"/>
                <w:sz w:val="24"/>
                <w:szCs w:val="24"/>
                <w:vertAlign w:val="baseline"/>
                <w:lang w:val="en-US" w:eastAsia="zh-CN"/>
              </w:rPr>
            </w:pPr>
            <w:r>
              <w:rPr>
                <w:rFonts w:ascii="Times New Roman" w:eastAsia="宋体" w:hAnsi="Times New Roman" w:cs="Times New Roman" w:hint="default"/>
                <w:sz w:val="24"/>
                <w:szCs w:val="24"/>
                <w:vertAlign w:val="baseline"/>
                <w:lang w:val="en-US" w:eastAsia="zh-CN"/>
              </w:rPr>
              <w:t>专题考点练</w:t>
            </w:r>
          </w:p>
        </w:tc>
      </w:tr>
      <w:tr w14:paraId="25DB2B83">
        <w:tblPrEx>
          <w:tblW w:w="0" w:type="auto"/>
          <w:jc w:val="center"/>
          <w:tblCellMar>
            <w:top w:w="0" w:type="dxa"/>
            <w:left w:w="108" w:type="dxa"/>
            <w:bottom w:w="0" w:type="dxa"/>
            <w:right w:w="108" w:type="dxa"/>
          </w:tblCellMar>
        </w:tblPrEx>
        <w:trPr>
          <w:trHeight w:val="431"/>
          <w:jc w:val="center"/>
        </w:trPr>
        <w:tc>
          <w:tcPr>
            <w:tcW w:w="1773" w:type="dxa"/>
            <w:shd w:val="clear" w:color="auto" w:fill="C5E0B3" w:themeFill="accent6" w:themeFillTint="66"/>
          </w:tcPr>
          <w:p w14:paraId="2D4C0AA6">
            <w:pPr>
              <w:spacing w:line="360" w:lineRule="auto"/>
              <w:jc w:val="center"/>
              <w:rPr>
                <w:rFonts w:ascii="Times New Roman" w:eastAsia="宋体" w:hAnsi="Times New Roman" w:cs="Times New Roman" w:hint="default"/>
                <w:sz w:val="24"/>
                <w:szCs w:val="24"/>
                <w:vertAlign w:val="baseline"/>
                <w:lang w:val="en-US" w:eastAsia="zh-CN"/>
              </w:rPr>
            </w:pPr>
            <w:r>
              <w:rPr>
                <w:rFonts w:ascii="Times New Roman" w:eastAsia="宋体" w:hAnsi="Times New Roman" w:cs="Times New Roman" w:hint="default"/>
                <w:sz w:val="24"/>
                <w:szCs w:val="24"/>
                <w:vertAlign w:val="baseline"/>
                <w:lang w:val="en-US" w:eastAsia="zh-CN"/>
              </w:rPr>
              <w:t>第二部分</w:t>
            </w:r>
          </w:p>
        </w:tc>
        <w:tc>
          <w:tcPr>
            <w:tcW w:w="3323" w:type="dxa"/>
            <w:shd w:val="clear" w:color="auto" w:fill="E2EFDA" w:themeFill="accent6" w:themeFillTint="32"/>
          </w:tcPr>
          <w:p w14:paraId="648290E5">
            <w:pPr>
              <w:spacing w:line="360" w:lineRule="auto"/>
              <w:jc w:val="center"/>
              <w:rPr>
                <w:rFonts w:ascii="Times New Roman" w:eastAsia="宋体" w:hAnsi="Times New Roman" w:cs="Times New Roman" w:hint="default"/>
                <w:sz w:val="24"/>
                <w:szCs w:val="24"/>
                <w:vertAlign w:val="baseline"/>
                <w:lang w:val="en-US" w:eastAsia="zh-CN"/>
              </w:rPr>
            </w:pPr>
            <w:r>
              <w:rPr>
                <w:rFonts w:ascii="Times New Roman" w:hAnsi="Times New Roman" w:cs="Times New Roman" w:hint="default"/>
                <w:sz w:val="24"/>
                <w:szCs w:val="24"/>
                <w:vertAlign w:val="baseline"/>
                <w:lang w:val="en-US" w:eastAsia="zh-CN"/>
              </w:rPr>
              <w:t>优选提升练</w:t>
            </w:r>
          </w:p>
        </w:tc>
      </w:tr>
    </w:tbl>
    <w:p w14:paraId="01981B2F">
      <w:pPr>
        <w:pStyle w:val="BodyText"/>
        <w:spacing w:line="360" w:lineRule="auto"/>
        <w:jc w:val="center"/>
        <w:rPr>
          <w:rFonts w:ascii="Times New Roman" w:eastAsia="宋体" w:hAnsi="Times New Roman" w:cs="Times New Roman" w:hint="default"/>
          <w:b/>
          <w:bCs/>
          <w:color w:val="FF0000"/>
          <w:highlight w:val="yellow"/>
          <w:lang w:eastAsia="zh-CN"/>
        </w:rPr>
      </w:pPr>
      <w:r>
        <w:rPr>
          <w:rFonts w:ascii="Times New Roman" w:hAnsi="Times New Roman" w:cs="Times New Roman" w:hint="default"/>
          <w:b/>
          <w:bCs/>
          <w:color w:val="FF0000"/>
          <w:highlight w:val="yellow"/>
          <w:lang w:eastAsia="zh-CN"/>
        </w:rPr>
        <w:t>（</w:t>
      </w:r>
      <w:r>
        <w:rPr>
          <w:rFonts w:ascii="Times New Roman" w:hAnsi="Times New Roman" w:cs="Times New Roman" w:hint="default"/>
          <w:b/>
          <w:bCs/>
          <w:color w:val="FF0000"/>
          <w:highlight w:val="yellow"/>
          <w:lang w:val="en-US" w:eastAsia="zh-CN"/>
        </w:rPr>
        <w:t>专题考点练和优选提升练共组成百题</w:t>
      </w:r>
      <w:r>
        <w:rPr>
          <w:rFonts w:ascii="Times New Roman" w:hAnsi="Times New Roman" w:cs="Times New Roman" w:hint="default"/>
          <w:b/>
          <w:bCs/>
          <w:color w:val="FF0000"/>
          <w:highlight w:val="yellow"/>
          <w:lang w:eastAsia="zh-CN"/>
        </w:rPr>
        <w:t>）</w:t>
      </w:r>
    </w:p>
    <w:p w14:paraId="4A6F2AEF">
      <w:pPr>
        <w:pStyle w:val="BodyText"/>
        <w:spacing w:line="360" w:lineRule="auto"/>
        <w:jc w:val="center"/>
        <w:rPr>
          <w:rFonts w:ascii="Times New Roman" w:hAnsi="Times New Roman" w:cs="Times New Roman" w:hint="default"/>
          <w:b/>
          <w:bCs/>
          <w:color w:val="548235" w:themeColor="accent6" w:themeShade="BF"/>
          <w:sz w:val="32"/>
          <w:szCs w:val="32"/>
          <w:lang w:val="en-US" w:eastAsia="zh-CN"/>
        </w:rPr>
      </w:pPr>
      <w:r>
        <w:rPr>
          <w:rFonts w:ascii="Times New Roman" w:hAnsi="Times New Roman" w:cs="Times New Roman" w:hint="default"/>
        </w:rPr>
        <w:drawing>
          <wp:inline distT="0" distB="0" distL="114300" distR="114300">
            <wp:extent cx="2123440" cy="732790"/>
            <wp:effectExtent l="0" t="0" r="10160" b="3810"/>
            <wp:docPr id="2" name="F35B0BEE-F18A-47BB-8FCB-E00DA2F2635D-1" descr="C:/Users/zxxk/AppData/Local/Temp/wps.hgDNu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5B0BEE-F18A-47BB-8FCB-E00DA2F2635D-1" descr="C:/Users/zxxk/AppData/Local/Temp/wps.hgDNuUwps"/>
                    <pic:cNvPicPr>
                      <a:picLocks noChangeAspect="1"/>
                    </pic:cNvPicPr>
                  </pic:nvPicPr>
                  <pic:blipFill>
                    <a:blip xmlns:r="http://schemas.openxmlformats.org/officeDocument/2006/relationships" r:embed="rId10"/>
                    <a:stretch>
                      <a:fillRect/>
                    </a:stretch>
                  </pic:blipFill>
                  <pic:spPr>
                    <a:xfrm>
                      <a:off x="0" y="0"/>
                      <a:ext cx="2123440" cy="732790"/>
                    </a:xfrm>
                    <a:prstGeom prst="rect">
                      <a:avLst/>
                    </a:prstGeom>
                    <a:noFill/>
                    <a:ln>
                      <a:noFill/>
                    </a:ln>
                  </pic:spPr>
                </pic:pic>
              </a:graphicData>
            </a:graphic>
          </wp:inline>
        </w:drawing>
      </w:r>
    </w:p>
    <w:p w14:paraId="4A0742BE">
      <w:pPr>
        <w:shd w:val="clear" w:color="auto" w:fill="FFFFFF"/>
        <w:tabs>
          <w:tab w:val="left" w:pos="2078"/>
          <w:tab w:val="left" w:pos="4156"/>
          <w:tab w:val="left" w:pos="6234"/>
        </w:tabs>
        <w:spacing w:line="360" w:lineRule="auto"/>
        <w:ind w:left="300" w:firstLine="240" w:firstLineChars="100"/>
        <w:jc w:val="left"/>
        <w:textAlignment w:val="center"/>
        <w:rPr>
          <w:rFonts w:ascii="Times New Roman" w:eastAsia="黑体" w:hAnsi="Times New Roman" w:cs="Times New Roman" w:hint="default"/>
          <w:color w:val="0070C0"/>
          <w:sz w:val="24"/>
          <w:szCs w:val="28"/>
          <w:lang w:val="en-US" w:eastAsia="zh-CN"/>
        </w:rPr>
      </w:pPr>
      <w:r>
        <w:rPr>
          <w:rFonts w:ascii="Times New Roman" w:eastAsia="黑体" w:hAnsi="Times New Roman" w:cs="Times New Roman" w:hint="default"/>
          <w:color w:val="0070C0"/>
          <w:sz w:val="24"/>
          <w:szCs w:val="28"/>
          <w:lang w:val="en-US" w:eastAsia="zh-CN"/>
        </w:rPr>
        <w:t xml:space="preserve">考点01 </w:t>
      </w:r>
      <w:r>
        <w:rPr>
          <w:rFonts w:ascii="Times New Roman" w:eastAsia="黑体" w:hAnsi="Times New Roman" w:cs="Times New Roman" w:hint="default"/>
          <w:color w:val="0070C0"/>
          <w:sz w:val="24"/>
          <w:szCs w:val="28"/>
          <w:lang w:val="en-US" w:eastAsia="zh-CN"/>
        </w:rPr>
        <w:t>岩石圈的物质组成</w:t>
      </w:r>
      <w:r>
        <w:rPr>
          <w:rFonts w:ascii="Times New Roman" w:eastAsia="黑体" w:hAnsi="Times New Roman" w:cs="Times New Roman" w:hint="default"/>
          <w:color w:val="0070C0"/>
          <w:sz w:val="24"/>
          <w:szCs w:val="28"/>
          <w:lang w:val="en-US" w:eastAsia="zh-CN"/>
        </w:rPr>
        <w:t xml:space="preserve">  </w:t>
      </w:r>
      <w:r>
        <w:rPr>
          <w:rFonts w:ascii="Times New Roman" w:eastAsia="黑体" w:hAnsi="Times New Roman" w:cs="Times New Roman" w:hint="default"/>
          <w:color w:val="0070C0"/>
          <w:sz w:val="24"/>
          <w:szCs w:val="28"/>
          <w:lang w:val="en-US" w:eastAsia="zh-CN"/>
        </w:rPr>
        <w:tab/>
      </w:r>
      <w:r>
        <w:rPr>
          <w:rFonts w:ascii="Times New Roman" w:eastAsia="黑体" w:hAnsi="Times New Roman" w:cs="Times New Roman" w:hint="default"/>
          <w:color w:val="0070C0"/>
          <w:sz w:val="24"/>
          <w:szCs w:val="28"/>
          <w:lang w:val="en-US" w:eastAsia="zh-CN"/>
        </w:rPr>
        <w:t xml:space="preserve">     </w:t>
      </w:r>
      <w:r>
        <w:rPr>
          <w:rFonts w:ascii="Times New Roman" w:eastAsia="黑体" w:hAnsi="Times New Roman" w:cs="Times New Roman" w:hint="default"/>
          <w:color w:val="0070C0"/>
          <w:sz w:val="24"/>
          <w:szCs w:val="28"/>
          <w:lang w:val="en-US" w:eastAsia="zh-CN"/>
        </w:rPr>
        <w:t>考点0</w:t>
      </w:r>
      <w:r>
        <w:rPr>
          <w:rFonts w:ascii="Times New Roman" w:eastAsia="黑体" w:hAnsi="Times New Roman" w:cs="Times New Roman" w:hint="default"/>
          <w:color w:val="0070C0"/>
          <w:sz w:val="24"/>
          <w:szCs w:val="28"/>
          <w:lang w:val="en-US" w:eastAsia="zh-CN"/>
        </w:rPr>
        <w:t>2</w:t>
      </w:r>
      <w:r>
        <w:rPr>
          <w:rFonts w:ascii="Times New Roman" w:eastAsia="黑体" w:hAnsi="Times New Roman" w:cs="Times New Roman" w:hint="default"/>
          <w:color w:val="0070C0"/>
          <w:sz w:val="24"/>
          <w:szCs w:val="28"/>
          <w:lang w:val="en-US" w:eastAsia="zh-CN"/>
        </w:rPr>
        <w:t xml:space="preserve"> </w:t>
      </w:r>
      <w:r>
        <w:rPr>
          <w:rFonts w:ascii="Times New Roman" w:eastAsia="黑体" w:hAnsi="Times New Roman" w:cs="Times New Roman" w:hint="default"/>
          <w:color w:val="0070C0"/>
          <w:sz w:val="24"/>
          <w:szCs w:val="28"/>
          <w:lang w:val="en-US" w:eastAsia="zh-CN"/>
        </w:rPr>
        <w:t>岩石转化与岩石圈物质循环</w:t>
      </w:r>
    </w:p>
    <w:p w14:paraId="3583512F">
      <w:pPr>
        <w:shd w:val="clear" w:color="auto" w:fill="FFFFFF"/>
        <w:tabs>
          <w:tab w:val="left" w:pos="2078"/>
          <w:tab w:val="left" w:pos="4156"/>
          <w:tab w:val="left" w:pos="6234"/>
        </w:tabs>
        <w:spacing w:line="360" w:lineRule="auto"/>
        <w:ind w:left="300" w:firstLine="240" w:firstLineChars="100"/>
        <w:jc w:val="left"/>
        <w:textAlignment w:val="center"/>
        <w:rPr>
          <w:rFonts w:ascii="Times New Roman" w:eastAsia="黑体" w:hAnsi="Times New Roman" w:cs="Times New Roman" w:hint="default"/>
          <w:color w:val="0070C0"/>
          <w:sz w:val="24"/>
          <w:szCs w:val="28"/>
          <w:lang w:val="en-US" w:eastAsia="zh-CN"/>
        </w:rPr>
      </w:pPr>
      <w:r>
        <w:rPr>
          <w:rFonts w:ascii="Times New Roman" w:eastAsia="黑体" w:hAnsi="Times New Roman" w:cs="Times New Roman" w:hint="default"/>
          <w:color w:val="0070C0"/>
          <w:sz w:val="24"/>
          <w:szCs w:val="28"/>
          <w:lang w:val="en-US" w:eastAsia="zh-CN"/>
        </w:rPr>
        <w:t>考点0</w:t>
      </w:r>
      <w:r>
        <w:rPr>
          <w:rFonts w:ascii="Times New Roman" w:eastAsia="黑体" w:hAnsi="Times New Roman" w:cs="Times New Roman" w:hint="default"/>
          <w:color w:val="0070C0"/>
          <w:sz w:val="24"/>
          <w:szCs w:val="28"/>
          <w:lang w:val="en-US" w:eastAsia="zh-CN"/>
        </w:rPr>
        <w:t>3</w:t>
      </w:r>
      <w:r>
        <w:rPr>
          <w:rFonts w:ascii="Times New Roman" w:eastAsia="黑体" w:hAnsi="Times New Roman" w:cs="Times New Roman" w:hint="default"/>
          <w:color w:val="0070C0"/>
          <w:sz w:val="24"/>
          <w:szCs w:val="28"/>
          <w:lang w:val="en-US" w:eastAsia="zh-CN"/>
        </w:rPr>
        <w:t xml:space="preserve"> </w:t>
      </w:r>
      <w:r>
        <w:rPr>
          <w:rFonts w:ascii="Times New Roman" w:eastAsia="黑体" w:hAnsi="Times New Roman" w:cs="Times New Roman" w:hint="default"/>
          <w:color w:val="0070C0"/>
          <w:sz w:val="24"/>
          <w:szCs w:val="28"/>
          <w:lang w:val="en-US" w:eastAsia="zh-CN"/>
        </w:rPr>
        <w:t xml:space="preserve">内力作用与地表形态      </w:t>
      </w:r>
      <w:r>
        <w:rPr>
          <w:rFonts w:ascii="Times New Roman" w:eastAsia="黑体" w:hAnsi="Times New Roman" w:cs="Times New Roman" w:hint="default"/>
          <w:color w:val="0070C0"/>
          <w:sz w:val="24"/>
          <w:szCs w:val="28"/>
          <w:lang w:val="en-US" w:eastAsia="zh-CN"/>
        </w:rPr>
        <w:t xml:space="preserve"> </w:t>
      </w:r>
      <w:r>
        <w:rPr>
          <w:rFonts w:ascii="Times New Roman" w:eastAsia="黑体" w:hAnsi="Times New Roman" w:cs="Times New Roman" w:hint="default"/>
          <w:color w:val="0070C0"/>
          <w:sz w:val="24"/>
          <w:szCs w:val="28"/>
          <w:lang w:val="en-US" w:eastAsia="zh-CN"/>
        </w:rPr>
        <w:t xml:space="preserve">   </w:t>
      </w:r>
      <w:r>
        <w:rPr>
          <w:rFonts w:ascii="Times New Roman" w:eastAsia="黑体" w:hAnsi="Times New Roman" w:cs="Times New Roman" w:hint="default"/>
          <w:color w:val="0070C0"/>
          <w:sz w:val="24"/>
          <w:szCs w:val="28"/>
          <w:lang w:val="en-US" w:eastAsia="zh-CN"/>
        </w:rPr>
        <w:t>考点0</w:t>
      </w:r>
      <w:r>
        <w:rPr>
          <w:rFonts w:ascii="Times New Roman" w:eastAsia="黑体" w:hAnsi="Times New Roman" w:cs="Times New Roman" w:hint="default"/>
          <w:color w:val="0070C0"/>
          <w:sz w:val="24"/>
          <w:szCs w:val="28"/>
          <w:lang w:val="en-US" w:eastAsia="zh-CN"/>
        </w:rPr>
        <w:t>4</w:t>
      </w:r>
      <w:r>
        <w:rPr>
          <w:rFonts w:ascii="Times New Roman" w:eastAsia="黑体" w:hAnsi="Times New Roman" w:cs="Times New Roman" w:hint="default"/>
          <w:color w:val="0070C0"/>
          <w:sz w:val="24"/>
          <w:szCs w:val="28"/>
          <w:lang w:val="en-US" w:eastAsia="zh-CN"/>
        </w:rPr>
        <w:t xml:space="preserve"> </w:t>
      </w:r>
      <w:r>
        <w:rPr>
          <w:rFonts w:ascii="Times New Roman" w:eastAsia="黑体" w:hAnsi="Times New Roman" w:cs="Times New Roman" w:hint="default"/>
          <w:color w:val="0070C0"/>
          <w:sz w:val="24"/>
          <w:szCs w:val="28"/>
          <w:lang w:val="en-US" w:eastAsia="zh-CN"/>
        </w:rPr>
        <w:t>外力作用与地表形态</w:t>
      </w:r>
    </w:p>
    <w:p w14:paraId="67348D61">
      <w:pPr>
        <w:spacing w:line="360" w:lineRule="auto"/>
        <w:ind w:firstLine="480" w:firstLineChars="200"/>
        <w:rPr>
          <w:rFonts w:ascii="Times New Roman" w:hAnsi="Times New Roman" w:cs="Times New Roman" w:hint="default"/>
          <w:b/>
          <w:color w:val="FF0000"/>
          <w:sz w:val="24"/>
          <w:szCs w:val="24"/>
          <w:highlight w:val="yellow"/>
          <w:lang w:val="en-US" w:eastAsia="zh-CN"/>
        </w:rPr>
      </w:pPr>
      <w:r>
        <w:rPr>
          <w:rFonts w:ascii="Times New Roman" w:eastAsia="黑体" w:hAnsi="Times New Roman" w:cs="Times New Roman" w:hint="default"/>
          <w:color w:val="0070C0"/>
          <w:sz w:val="24"/>
          <w:szCs w:val="28"/>
          <w:lang w:val="en-US" w:eastAsia="zh-CN"/>
        </w:rPr>
        <w:t>考点0</w:t>
      </w:r>
      <w:r>
        <w:rPr>
          <w:rFonts w:ascii="Times New Roman" w:eastAsia="黑体" w:hAnsi="Times New Roman" w:cs="Times New Roman" w:hint="default"/>
          <w:color w:val="0070C0"/>
          <w:sz w:val="24"/>
          <w:szCs w:val="28"/>
          <w:lang w:val="en-US" w:eastAsia="zh-CN"/>
        </w:rPr>
        <w:t>5</w:t>
      </w:r>
      <w:r>
        <w:rPr>
          <w:rFonts w:ascii="Times New Roman" w:eastAsia="黑体" w:hAnsi="Times New Roman" w:cs="Times New Roman" w:hint="default"/>
          <w:color w:val="0070C0"/>
          <w:sz w:val="24"/>
          <w:szCs w:val="28"/>
          <w:lang w:val="en-US" w:eastAsia="zh-CN"/>
        </w:rPr>
        <w:t xml:space="preserve"> </w:t>
      </w:r>
      <w:r>
        <w:rPr>
          <w:rFonts w:ascii="Times New Roman" w:eastAsia="黑体" w:hAnsi="Times New Roman" w:cs="Times New Roman" w:hint="default"/>
          <w:color w:val="0070C0"/>
          <w:sz w:val="24"/>
          <w:szCs w:val="28"/>
          <w:lang w:val="en-US" w:eastAsia="zh-CN"/>
        </w:rPr>
        <w:t>地表形态与人类活动</w:t>
      </w:r>
      <w:r>
        <w:rPr>
          <w:rFonts w:ascii="Times New Roman" w:eastAsia="黑体" w:hAnsi="Times New Roman" w:cs="Times New Roman" w:hint="default"/>
          <w:color w:val="0070C0"/>
          <w:sz w:val="24"/>
          <w:szCs w:val="28"/>
          <w:lang w:val="en-US" w:eastAsia="zh-CN"/>
        </w:rPr>
        <w:t xml:space="preserve">  </w:t>
      </w:r>
      <w:r>
        <w:rPr>
          <w:rFonts w:ascii="Times New Roman" w:eastAsia="黑体" w:hAnsi="Times New Roman" w:cs="Times New Roman" w:hint="default"/>
          <w:color w:val="0070C0"/>
          <w:sz w:val="24"/>
          <w:szCs w:val="28"/>
          <w:lang w:val="en-US" w:eastAsia="zh-CN"/>
        </w:rPr>
        <w:t xml:space="preserve">  </w:t>
      </w:r>
      <w:r>
        <w:rPr>
          <w:rFonts w:ascii="Times New Roman" w:eastAsia="黑体" w:hAnsi="Times New Roman" w:cs="Times New Roman" w:hint="default"/>
          <w:color w:val="0070C0"/>
          <w:sz w:val="24"/>
          <w:szCs w:val="28"/>
          <w:lang w:val="en-US" w:eastAsia="zh-CN"/>
        </w:rPr>
        <w:tab/>
      </w:r>
      <w:r>
        <w:rPr>
          <w:rFonts w:ascii="Times New Roman" w:eastAsia="黑体" w:hAnsi="Times New Roman" w:cs="Times New Roman" w:hint="default"/>
          <w:color w:val="0070C0"/>
          <w:sz w:val="24"/>
          <w:szCs w:val="28"/>
          <w:lang w:val="en-US" w:eastAsia="zh-CN"/>
        </w:rPr>
        <w:t xml:space="preserve">    </w:t>
      </w:r>
      <w:r>
        <w:rPr>
          <w:rFonts w:ascii="Times New Roman" w:eastAsia="黑体" w:hAnsi="Times New Roman" w:cs="Times New Roman" w:hint="default"/>
          <w:color w:val="0070C0"/>
          <w:sz w:val="24"/>
          <w:szCs w:val="28"/>
          <w:lang w:val="en-US" w:eastAsia="zh-CN"/>
        </w:rPr>
        <w:t xml:space="preserve"> </w:t>
      </w:r>
      <w:r>
        <w:rPr>
          <w:rFonts w:ascii="Times New Roman" w:eastAsia="黑体" w:hAnsi="Times New Roman" w:cs="Times New Roman" w:hint="default"/>
          <w:color w:val="0070C0"/>
          <w:sz w:val="24"/>
          <w:szCs w:val="28"/>
          <w:lang w:val="en-US" w:eastAsia="zh-CN"/>
        </w:rPr>
        <w:t>考点0</w:t>
      </w:r>
      <w:r>
        <w:rPr>
          <w:rFonts w:ascii="Times New Roman" w:eastAsia="黑体" w:hAnsi="Times New Roman" w:cs="Times New Roman" w:hint="default"/>
          <w:color w:val="0070C0"/>
          <w:sz w:val="24"/>
          <w:szCs w:val="28"/>
          <w:lang w:val="en-US" w:eastAsia="zh-CN"/>
        </w:rPr>
        <w:t>6</w:t>
      </w:r>
      <w:r>
        <w:rPr>
          <w:rFonts w:ascii="Times New Roman" w:eastAsia="黑体" w:hAnsi="Times New Roman" w:cs="Times New Roman" w:hint="default"/>
          <w:color w:val="0070C0"/>
          <w:sz w:val="24"/>
          <w:szCs w:val="28"/>
          <w:lang w:val="en-US" w:eastAsia="zh-CN"/>
        </w:rPr>
        <w:t xml:space="preserve"> </w:t>
      </w:r>
      <w:r>
        <w:rPr>
          <w:rFonts w:ascii="Times New Roman" w:eastAsia="黑体" w:hAnsi="Times New Roman" w:cs="Times New Roman" w:hint="default"/>
          <w:color w:val="0070C0"/>
          <w:sz w:val="24"/>
          <w:szCs w:val="28"/>
          <w:lang w:val="en-US" w:eastAsia="zh-CN"/>
        </w:rPr>
        <w:t>地质剖面图</w:t>
      </w:r>
    </w:p>
    <w:p w14:paraId="18D0B3EC">
      <w:pPr>
        <w:shd w:val="clear" w:color="auto" w:fill="FFFFFF"/>
        <w:spacing w:line="360" w:lineRule="auto"/>
        <w:jc w:val="left"/>
        <w:textAlignment w:val="center"/>
        <w:rPr>
          <w:rFonts w:ascii="Times New Roman" w:eastAsia="黑体" w:hAnsi="Times New Roman" w:cs="Times New Roman" w:hint="default"/>
          <w:color w:val="0070C0"/>
          <w:sz w:val="36"/>
          <w:szCs w:val="36"/>
          <w:lang w:val="en-US" w:eastAsia="zh-CN"/>
        </w:rPr>
      </w:pPr>
      <w:r>
        <w:rPr>
          <w:rFonts w:ascii="Times New Roman" w:eastAsia="黑体" w:hAnsi="Times New Roman" w:cs="Times New Roman" w:hint="default"/>
          <w:color w:val="0070C0"/>
          <w:sz w:val="36"/>
          <w:szCs w:val="36"/>
          <w:lang w:val="en-US" w:eastAsia="zh-CN"/>
        </w:rPr>
        <w:drawing>
          <wp:inline distT="0" distB="0" distL="114300" distR="114300">
            <wp:extent cx="1123950" cy="523875"/>
            <wp:effectExtent l="0" t="0" r="0" b="9525"/>
            <wp:docPr id="13" name="图片 4" descr="008f3c3e480f990be3c1a7840ea5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008f3c3e480f990be3c1a7840ea5e39"/>
                    <pic:cNvPicPr>
                      <a:picLocks noChangeAspect="1"/>
                    </pic:cNvPicPr>
                  </pic:nvPicPr>
                  <pic:blipFill>
                    <a:blip xmlns:r="http://schemas.openxmlformats.org/officeDocument/2006/relationships" r:embed="rId11"/>
                    <a:stretch>
                      <a:fillRect/>
                    </a:stretch>
                  </pic:blipFill>
                  <pic:spPr>
                    <a:xfrm>
                      <a:off x="0" y="0"/>
                      <a:ext cx="1123950" cy="523875"/>
                    </a:xfrm>
                    <a:prstGeom prst="rect">
                      <a:avLst/>
                    </a:prstGeom>
                    <a:noFill/>
                    <a:ln>
                      <a:noFill/>
                    </a:ln>
                  </pic:spPr>
                </pic:pic>
              </a:graphicData>
            </a:graphic>
          </wp:inline>
        </w:drawing>
      </w:r>
      <w:r>
        <w:rPr>
          <w:rFonts w:ascii="Times New Roman" w:eastAsia="黑体" w:hAnsi="Times New Roman" w:cs="Times New Roman" w:hint="default"/>
          <w:color w:val="0070C0"/>
          <w:sz w:val="36"/>
          <w:szCs w:val="36"/>
          <w:lang w:val="en-US" w:eastAsia="zh-CN"/>
        </w:rPr>
        <w:t>岩石圈的物质组成</w:t>
      </w:r>
    </w:p>
    <w:p w14:paraId="0BD34B1C">
      <w:pPr>
        <w:spacing w:line="360" w:lineRule="auto"/>
        <w:ind w:firstLine="420"/>
        <w:jc w:val="left"/>
        <w:rPr>
          <w:rFonts w:ascii="Times New Roman" w:hAnsi="Times New Roman" w:cs="Times New Roman" w:hint="default"/>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w:t>
      </w:r>
      <w:r>
        <w:rPr>
          <w:rFonts w:ascii="Times New Roman" w:eastAsia="楷体" w:hAnsi="Times New Roman" w:cs="Times New Roman" w:hint="default"/>
          <w:color w:val="auto"/>
          <w:lang w:eastAsia="zh-CN"/>
        </w:rPr>
        <w:t>浙江省</w:t>
      </w:r>
      <w:r>
        <w:rPr>
          <w:rFonts w:ascii="Times New Roman" w:eastAsia="楷体" w:hAnsi="Times New Roman" w:cs="Times New Roman" w:hint="default"/>
          <w:color w:val="auto"/>
        </w:rPr>
        <w:t>温州市第一学期高二期末教学质量统一检测</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福建省太姥山以石奇、洞异、峰险、雾多著称，是典型的花岗岩山岳地貌。下图为其局部景观图。完成下面小题。</w:t>
      </w:r>
    </w:p>
    <w:p w14:paraId="31FE4FC2">
      <w:pPr>
        <w:spacing w:line="360" w:lineRule="auto"/>
        <w:jc w:val="center"/>
        <w:rPr>
          <w:rFonts w:ascii="Times New Roman" w:hAnsi="Times New Roman" w:cs="Times New Roman" w:hint="default"/>
        </w:rPr>
      </w:pPr>
      <w:r>
        <w:rPr>
          <w:rFonts w:ascii="Times New Roman" w:hAnsi="Times New Roman" w:cs="Times New Roman" w:hint="default"/>
        </w:rPr>
        <w:drawing>
          <wp:inline distT="0" distB="0" distL="114300" distR="114300">
            <wp:extent cx="2124075" cy="1581150"/>
            <wp:effectExtent l="0" t="0" r="9525" b="6350"/>
            <wp:docPr id="61" name="图片 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2"/>
                    <a:stretch>
                      <a:fillRect/>
                    </a:stretch>
                  </pic:blipFill>
                  <pic:spPr>
                    <a:xfrm>
                      <a:off x="0" y="0"/>
                      <a:ext cx="2124075" cy="1581150"/>
                    </a:xfrm>
                    <a:prstGeom prst="rect">
                      <a:avLst/>
                    </a:prstGeom>
                  </pic:spPr>
                </pic:pic>
              </a:graphicData>
            </a:graphic>
          </wp:inline>
        </w:drawing>
      </w:r>
    </w:p>
    <w:p w14:paraId="58924840">
      <w:pPr>
        <w:spacing w:line="360" w:lineRule="auto"/>
        <w:jc w:val="left"/>
        <w:rPr>
          <w:rFonts w:ascii="Times New Roman" w:hAnsi="Times New Roman" w:cs="Times New Roman" w:hint="default"/>
        </w:rPr>
      </w:pPr>
      <w:r>
        <w:rPr>
          <w:rFonts w:ascii="Times New Roman" w:hAnsi="Times New Roman" w:cs="Times New Roman" w:hint="default"/>
          <w:color w:val="auto"/>
        </w:rPr>
        <w:t>1</w:t>
      </w:r>
      <w:r>
        <w:rPr>
          <w:rFonts w:ascii="Times New Roman" w:hAnsi="Times New Roman" w:cs="Times New Roman" w:hint="default"/>
          <w:color w:val="auto"/>
          <w:lang w:eastAsia="zh-CN"/>
        </w:rPr>
        <w:t>．</w:t>
      </w:r>
      <w:r>
        <w:rPr>
          <w:rFonts w:ascii="Times New Roman" w:eastAsia="宋体" w:hAnsi="Times New Roman" w:cs="Times New Roman" w:hint="default"/>
          <w:color w:val="auto"/>
        </w:rPr>
        <w:t>组成该山的岩石（   ）</w:t>
      </w:r>
    </w:p>
    <w:p w14:paraId="3C9EB409">
      <w:pPr>
        <w:tabs>
          <w:tab w:val="left" w:pos="4873"/>
        </w:tabs>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rPr>
        <w:t>A</w:t>
      </w:r>
      <w:r>
        <w:rPr>
          <w:rFonts w:ascii="Times New Roman" w:hAnsi="Times New Roman" w:cs="Times New Roman" w:hint="default"/>
          <w:lang w:eastAsia="zh-CN"/>
        </w:rPr>
        <w:t>．</w:t>
      </w:r>
      <w:r>
        <w:rPr>
          <w:rFonts w:ascii="Times New Roman" w:eastAsia="宋体" w:hAnsi="Times New Roman" w:cs="Times New Roman" w:hint="default"/>
          <w:color w:val="auto"/>
        </w:rPr>
        <w:t>矿物结晶颗粒粗</w:t>
      </w:r>
      <w:r>
        <w:rPr>
          <w:rFonts w:ascii="Times New Roman" w:hAnsi="Times New Roman" w:cs="Times New Roman" w:hint="default"/>
        </w:rPr>
        <w:tab/>
      </w:r>
      <w:r>
        <w:rPr>
          <w:rFonts w:ascii="Times New Roman" w:hAnsi="Times New Roman" w:cs="Times New Roman" w:hint="default"/>
        </w:rPr>
        <w:t>B</w:t>
      </w:r>
      <w:r>
        <w:rPr>
          <w:rFonts w:ascii="Times New Roman" w:hAnsi="Times New Roman" w:cs="Times New Roman" w:hint="default"/>
          <w:lang w:eastAsia="zh-CN"/>
        </w:rPr>
        <w:t>．</w:t>
      </w:r>
      <w:r>
        <w:rPr>
          <w:rFonts w:ascii="Times New Roman" w:eastAsia="宋体" w:hAnsi="Times New Roman" w:cs="Times New Roman" w:hint="default"/>
          <w:color w:val="auto"/>
        </w:rPr>
        <w:t>形成于浅海环境</w:t>
      </w:r>
    </w:p>
    <w:p w14:paraId="338C8852">
      <w:pPr>
        <w:tabs>
          <w:tab w:val="left" w:pos="4873"/>
        </w:tabs>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rPr>
        <w:t>C</w:t>
      </w:r>
      <w:r>
        <w:rPr>
          <w:rFonts w:ascii="Times New Roman" w:hAnsi="Times New Roman" w:cs="Times New Roman" w:hint="default"/>
          <w:lang w:eastAsia="zh-CN"/>
        </w:rPr>
        <w:t>．</w:t>
      </w:r>
      <w:r>
        <w:rPr>
          <w:rFonts w:ascii="Times New Roman" w:eastAsia="宋体" w:hAnsi="Times New Roman" w:cs="Times New Roman" w:hint="default"/>
          <w:color w:val="auto"/>
        </w:rPr>
        <w:t>内部常含有气孔</w:t>
      </w:r>
      <w:r>
        <w:rPr>
          <w:rFonts w:ascii="Times New Roman" w:hAnsi="Times New Roman" w:cs="Times New Roman" w:hint="default"/>
        </w:rPr>
        <w:tab/>
      </w:r>
      <w:r>
        <w:rPr>
          <w:rFonts w:ascii="Times New Roman" w:hAnsi="Times New Roman" w:cs="Times New Roman" w:hint="default"/>
        </w:rPr>
        <w:t>D</w:t>
      </w:r>
      <w:r>
        <w:rPr>
          <w:rFonts w:ascii="Times New Roman" w:hAnsi="Times New Roman" w:cs="Times New Roman" w:hint="default"/>
          <w:lang w:eastAsia="zh-CN"/>
        </w:rPr>
        <w:t>．</w:t>
      </w:r>
      <w:r>
        <w:rPr>
          <w:rFonts w:ascii="Times New Roman" w:eastAsia="宋体" w:hAnsi="Times New Roman" w:cs="Times New Roman" w:hint="default"/>
          <w:color w:val="auto"/>
        </w:rPr>
        <w:t>形成时快速冷却</w:t>
      </w:r>
    </w:p>
    <w:p w14:paraId="195E9926">
      <w:pPr>
        <w:spacing w:line="360" w:lineRule="auto"/>
        <w:jc w:val="left"/>
        <w:rPr>
          <w:rFonts w:ascii="Times New Roman" w:hAnsi="Times New Roman" w:cs="Times New Roman" w:hint="default"/>
        </w:rPr>
      </w:pPr>
      <w:r>
        <w:rPr>
          <w:rFonts w:ascii="Times New Roman" w:hAnsi="Times New Roman" w:cs="Times New Roman" w:hint="default"/>
          <w:color w:val="auto"/>
        </w:rPr>
        <w:t>2</w:t>
      </w:r>
      <w:r>
        <w:rPr>
          <w:rFonts w:ascii="Times New Roman" w:hAnsi="Times New Roman" w:cs="Times New Roman" w:hint="default"/>
          <w:color w:val="auto"/>
          <w:lang w:eastAsia="zh-CN"/>
        </w:rPr>
        <w:t>．</w:t>
      </w:r>
      <w:r>
        <w:rPr>
          <w:rFonts w:ascii="Times New Roman" w:eastAsia="宋体" w:hAnsi="Times New Roman" w:cs="Times New Roman" w:hint="default"/>
          <w:color w:val="auto"/>
        </w:rPr>
        <w:t>形成图中景观的主要地质过程是（   ）</w:t>
      </w:r>
    </w:p>
    <w:p w14:paraId="2455C5C9">
      <w:pPr>
        <w:tabs>
          <w:tab w:val="left" w:pos="4873"/>
        </w:tabs>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rPr>
        <w:t>A</w:t>
      </w:r>
      <w:r>
        <w:rPr>
          <w:rFonts w:ascii="Times New Roman" w:hAnsi="Times New Roman" w:cs="Times New Roman" w:hint="default"/>
          <w:lang w:eastAsia="zh-CN"/>
        </w:rPr>
        <w:t>．</w:t>
      </w:r>
      <w:r>
        <w:rPr>
          <w:rFonts w:ascii="Times New Roman" w:eastAsia="宋体" w:hAnsi="Times New Roman" w:cs="Times New Roman" w:hint="default"/>
          <w:color w:val="auto"/>
        </w:rPr>
        <w:t>岩浆喷出—地壳抬升—风力侵蚀</w:t>
      </w:r>
      <w:r>
        <w:rPr>
          <w:rFonts w:ascii="Times New Roman" w:hAnsi="Times New Roman" w:cs="Times New Roman" w:hint="default"/>
        </w:rPr>
        <w:tab/>
      </w:r>
      <w:r>
        <w:rPr>
          <w:rFonts w:ascii="Times New Roman" w:hAnsi="Times New Roman" w:cs="Times New Roman" w:hint="default"/>
        </w:rPr>
        <w:t>B</w:t>
      </w:r>
      <w:r>
        <w:rPr>
          <w:rFonts w:ascii="Times New Roman" w:hAnsi="Times New Roman" w:cs="Times New Roman" w:hint="default"/>
          <w:lang w:eastAsia="zh-CN"/>
        </w:rPr>
        <w:t>．</w:t>
      </w:r>
      <w:r>
        <w:rPr>
          <w:rFonts w:ascii="Times New Roman" w:eastAsia="宋体" w:hAnsi="Times New Roman" w:cs="Times New Roman" w:hint="default"/>
          <w:color w:val="auto"/>
        </w:rPr>
        <w:t>沉积作用—褶皱隆升—风化作用</w:t>
      </w:r>
    </w:p>
    <w:p w14:paraId="49A8264F">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rPr>
        <w:t>C</w:t>
      </w:r>
      <w:r>
        <w:rPr>
          <w:rFonts w:ascii="Times New Roman" w:hAnsi="Times New Roman" w:cs="Times New Roman" w:hint="default"/>
          <w:lang w:eastAsia="zh-CN"/>
        </w:rPr>
        <w:t>．</w:t>
      </w:r>
      <w:r>
        <w:rPr>
          <w:rFonts w:ascii="Times New Roman" w:eastAsia="宋体" w:hAnsi="Times New Roman" w:cs="Times New Roman" w:hint="default"/>
          <w:color w:val="auto"/>
        </w:rPr>
        <w:t>岩浆侵入—地壳抬升—风化作用</w:t>
      </w:r>
      <w:r>
        <w:rPr>
          <w:rFonts w:ascii="Times New Roman" w:hAnsi="Times New Roman" w:cs="Times New Roman" w:hint="default"/>
        </w:rPr>
        <w:tab/>
      </w:r>
      <w:r>
        <w:rPr>
          <w:rFonts w:ascii="Times New Roman" w:hAnsi="Times New Roman" w:cs="Times New Roman" w:hint="default"/>
        </w:rPr>
        <w:t>D</w:t>
      </w:r>
      <w:r>
        <w:rPr>
          <w:rFonts w:ascii="Times New Roman" w:hAnsi="Times New Roman" w:cs="Times New Roman" w:hint="default"/>
          <w:lang w:eastAsia="zh-CN"/>
        </w:rPr>
        <w:t>．</w:t>
      </w:r>
      <w:r>
        <w:rPr>
          <w:rFonts w:ascii="Times New Roman" w:eastAsia="宋体" w:hAnsi="Times New Roman" w:cs="Times New Roman" w:hint="default"/>
          <w:color w:val="auto"/>
        </w:rPr>
        <w:t>固结成岩—褶皱隆升—风力作用</w:t>
      </w:r>
    </w:p>
    <w:p w14:paraId="209CBCD4">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【答案】1</w:t>
      </w:r>
      <w:r>
        <w:rPr>
          <w:rFonts w:ascii="Times New Roman" w:hAnsi="Times New Roman" w:cs="Times New Roman" w:hint="default"/>
          <w:color w:val="FF0000"/>
          <w:lang w:eastAsia="zh-CN"/>
        </w:rPr>
        <w:t>．</w:t>
      </w:r>
      <w:r>
        <w:rPr>
          <w:rFonts w:ascii="Times New Roman" w:hAnsi="Times New Roman" w:cs="Times New Roman" w:hint="default"/>
          <w:color w:val="FF0000"/>
        </w:rPr>
        <w:t>A    2</w:t>
      </w:r>
      <w:r>
        <w:rPr>
          <w:rFonts w:ascii="Times New Roman" w:hAnsi="Times New Roman" w:cs="Times New Roman" w:hint="default"/>
          <w:color w:val="FF0000"/>
          <w:lang w:eastAsia="zh-CN"/>
        </w:rPr>
        <w:t>．</w:t>
      </w:r>
      <w:r>
        <w:rPr>
          <w:rFonts w:ascii="Times New Roman" w:hAnsi="Times New Roman" w:cs="Times New Roman" w:hint="default"/>
          <w:color w:val="FF0000"/>
        </w:rPr>
        <w:t>C</w:t>
      </w:r>
    </w:p>
    <w:p w14:paraId="35135BAE">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【解析】1</w:t>
      </w:r>
      <w:r>
        <w:rPr>
          <w:rFonts w:ascii="Times New Roman" w:hAnsi="Times New Roman" w:cs="Times New Roman" w:hint="default"/>
          <w:color w:val="FF0000"/>
          <w:lang w:eastAsia="zh-CN"/>
        </w:rPr>
        <w:t>．</w:t>
      </w:r>
      <w:r>
        <w:rPr>
          <w:rFonts w:ascii="Times New Roman" w:hAnsi="Times New Roman" w:cs="Times New Roman" w:hint="default"/>
          <w:color w:val="FF0000"/>
        </w:rPr>
        <w:t>组成太姥山峰丛地貌的岩石主要由花岗岩构成，花岗岩属于侵入型岩浆岩，是由岩浆在地下深处冷却凝固形成的，矿物结晶颗粒粗，A正确，形成于浅海环境的是沉积岩（石灰岩），B错误；内部常含有气孔、形成时快速冷却的是喷出型岩浆岩，常见的有玄武岩，CD错误，故选A。</w:t>
      </w:r>
    </w:p>
    <w:p w14:paraId="3F39B32E">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FF0000"/>
        </w:rPr>
        <w:t>2</w:t>
      </w:r>
      <w:r>
        <w:rPr>
          <w:rFonts w:ascii="Times New Roman" w:hAnsi="Times New Roman" w:cs="Times New Roman" w:hint="default"/>
          <w:color w:val="FF0000"/>
          <w:lang w:eastAsia="zh-CN"/>
        </w:rPr>
        <w:t>．</w:t>
      </w:r>
      <w:r>
        <w:rPr>
          <w:rFonts w:ascii="Times New Roman" w:hAnsi="Times New Roman" w:cs="Times New Roman" w:hint="default"/>
          <w:color w:val="FF0000"/>
        </w:rPr>
        <w:t>太姥山主要由花岗岩构成，花岗岩属于侵入型岩浆岩，说明其曾经在地下深处，后来地壳抬升，露出地表，遭受外力风化、侵蚀，山体变得浑圆，最终形成图示地貌景观，C正确，ABD错误，故选C。</w:t>
      </w:r>
    </w:p>
    <w:p w14:paraId="10476CF6">
      <w:pPr>
        <w:spacing w:line="360" w:lineRule="auto"/>
        <w:ind w:firstLine="420"/>
        <w:jc w:val="both"/>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w:t>
      </w:r>
      <w:r>
        <w:rPr>
          <w:rFonts w:ascii="Times New Roman" w:eastAsia="楷体" w:hAnsi="Times New Roman" w:cs="Times New Roman" w:hint="default"/>
          <w:color w:val="auto"/>
          <w:lang w:eastAsia="zh-CN"/>
        </w:rPr>
        <w:t>浙江省</w:t>
      </w:r>
      <w:r>
        <w:rPr>
          <w:rFonts w:ascii="Times New Roman" w:eastAsia="楷体" w:hAnsi="Times New Roman" w:cs="Times New Roman" w:hint="default"/>
          <w:color w:val="auto"/>
        </w:rPr>
        <w:t>台州市第一学期高二年级期末质量评估试题</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下图为浙江西部江郎山三爿（</w:t>
      </w:r>
      <w:r>
        <w:rPr>
          <w:rFonts w:ascii="Times New Roman" w:eastAsia="Times New Roman" w:hAnsi="Times New Roman" w:cs="Times New Roman" w:hint="default"/>
          <w:color w:val="000000"/>
        </w:rPr>
        <w:t>pán</w:t>
      </w:r>
      <w:r>
        <w:rPr>
          <w:rFonts w:ascii="Times New Roman" w:eastAsia="楷体" w:hAnsi="Times New Roman" w:cs="Times New Roman" w:hint="default"/>
          <w:color w:val="000000"/>
        </w:rPr>
        <w:t>）石景观图。该景观为丹霞地貌，主要发育于白垩纪早期的红色地层。白垩纪晚期，该区域岩浆活动活跃，岩脉侵入岩层起到类似于混凝土中钢筋的作用，岩层中夹杂少许火山岩碎屑。完成下面小题。</w:t>
      </w:r>
    </w:p>
    <w:p w14:paraId="4723C0CE">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1266825" cy="1685925"/>
            <wp:effectExtent l="0" t="0" r="3175" b="3175"/>
            <wp:docPr id="58" name="图片 5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3"/>
                    <a:stretch>
                      <a:fillRect/>
                    </a:stretch>
                  </pic:blipFill>
                  <pic:spPr>
                    <a:xfrm>
                      <a:off x="0" y="0"/>
                      <a:ext cx="1266825" cy="1685925"/>
                    </a:xfrm>
                    <a:prstGeom prst="rect">
                      <a:avLst/>
                    </a:prstGeom>
                  </pic:spPr>
                </pic:pic>
              </a:graphicData>
            </a:graphic>
          </wp:inline>
        </w:drawing>
      </w:r>
    </w:p>
    <w:p w14:paraId="3673A64C">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3</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塑造该景观的岩石主要是（</w:t>
      </w:r>
      <w:r>
        <w:rPr>
          <w:rFonts w:ascii="Times New Roman" w:eastAsia="Times New Roman" w:hAnsi="Times New Roman" w:cs="Times New Roman" w:hint="default"/>
          <w:color w:val="000000"/>
        </w:rPr>
        <w:t xml:space="preserve">   </w:t>
      </w:r>
      <w:r>
        <w:rPr>
          <w:rFonts w:ascii="Times New Roman" w:eastAsia="宋体" w:hAnsi="Times New Roman" w:cs="Times New Roman" w:hint="default"/>
          <w:color w:val="000000"/>
        </w:rPr>
        <w:t>）</w:t>
      </w:r>
    </w:p>
    <w:p w14:paraId="62623906">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砂砾岩</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大理岩</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玄武岩</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花岗岩</w:t>
      </w:r>
    </w:p>
    <w:p w14:paraId="61E955E8">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4</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三爿石能突兀而立的有利条件是（</w:t>
      </w:r>
      <w:r>
        <w:rPr>
          <w:rFonts w:ascii="Times New Roman" w:eastAsia="Times New Roman" w:hAnsi="Times New Roman" w:cs="Times New Roman" w:hint="default"/>
          <w:color w:val="000000"/>
        </w:rPr>
        <w:t xml:space="preserve">   </w:t>
      </w:r>
      <w:r>
        <w:rPr>
          <w:rFonts w:ascii="Times New Roman" w:eastAsia="宋体" w:hAnsi="Times New Roman" w:cs="Times New Roman" w:hint="default"/>
          <w:color w:val="000000"/>
        </w:rPr>
        <w:t>）</w:t>
      </w:r>
    </w:p>
    <w:p w14:paraId="0E29A849">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物质相对坚实</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内力抬升持续</w:t>
      </w:r>
    </w:p>
    <w:p w14:paraId="62786954">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流水侵蚀持续</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风化作用减弱</w:t>
      </w:r>
    </w:p>
    <w:p w14:paraId="6D3AA262">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3</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A    </w:t>
      </w:r>
      <w:r>
        <w:rPr>
          <w:rFonts w:ascii="Times New Roman" w:hAnsi="Times New Roman" w:cs="Times New Roman" w:hint="default"/>
          <w:color w:val="FF0000"/>
          <w:lang w:val="en-US" w:eastAsia="zh-CN"/>
        </w:rPr>
        <w:t>4</w:t>
      </w:r>
      <w:r>
        <w:rPr>
          <w:rFonts w:ascii="Times New Roman" w:hAnsi="Times New Roman" w:cs="Times New Roman" w:hint="default"/>
          <w:color w:val="FF0000"/>
          <w:lang w:eastAsia="zh-CN"/>
        </w:rPr>
        <w:t>．</w:t>
      </w:r>
      <w:r>
        <w:rPr>
          <w:rFonts w:ascii="Times New Roman" w:hAnsi="Times New Roman" w:cs="Times New Roman" w:hint="default"/>
          <w:color w:val="FF0000"/>
        </w:rPr>
        <w:t>A</w:t>
      </w:r>
    </w:p>
    <w:p w14:paraId="5E287212">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3</w:t>
      </w:r>
      <w:r>
        <w:rPr>
          <w:rFonts w:ascii="Times New Roman" w:hAnsi="Times New Roman" w:cs="Times New Roman" w:hint="default"/>
          <w:color w:val="FF0000"/>
          <w:lang w:eastAsia="zh-CN"/>
        </w:rPr>
        <w:t>．</w:t>
      </w:r>
      <w:r>
        <w:rPr>
          <w:rFonts w:ascii="Times New Roman" w:hAnsi="Times New Roman" w:cs="Times New Roman" w:hint="default"/>
          <w:color w:val="FF0000"/>
        </w:rPr>
        <w:t>该地貌主要发育于白垩纪早期的红色地层，为沉积岩，砂砾岩也是沉积岩，A符合题意；大理岩是变质岩，排除B；玄武岩和花岗岩是岩浆岩，排除C、D。故选A。</w:t>
      </w:r>
    </w:p>
    <w:p w14:paraId="35936E30">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4</w:t>
      </w:r>
      <w:r>
        <w:rPr>
          <w:rFonts w:ascii="Times New Roman" w:hAnsi="Times New Roman" w:cs="Times New Roman" w:hint="default"/>
          <w:color w:val="FF0000"/>
          <w:lang w:eastAsia="zh-CN"/>
        </w:rPr>
        <w:t>．</w:t>
      </w:r>
      <w:r>
        <w:rPr>
          <w:rFonts w:ascii="Times New Roman" w:hAnsi="Times New Roman" w:cs="Times New Roman" w:hint="default"/>
          <w:color w:val="FF0000"/>
        </w:rPr>
        <w:t>三爿石能突兀而立是因为抗侵蚀能力相对强，结合材料，</w:t>
      </w:r>
      <w:r>
        <w:rPr>
          <w:rFonts w:ascii="Times New Roman" w:hAnsi="Times New Roman" w:cs="Times New Roman" w:hint="default"/>
          <w:color w:val="FF0000"/>
        </w:rPr>
        <w:tab/>
      </w:r>
      <w:r>
        <w:rPr>
          <w:rFonts w:ascii="Times New Roman" w:hAnsi="Times New Roman" w:cs="Times New Roman" w:hint="default"/>
          <w:color w:val="FF0000"/>
        </w:rPr>
        <w:t>“白垩纪晚期，该区域岩浆活动活跃，岩脉侵入岩层起到类似于混凝土中钢筋的作用，岩层中夹杂少许火山岩碎屑”，使岩石抗侵蚀能力强，A符合题意；内力抬升没有提示，排除B；流水侵蚀持续是事实，但突兀而立是因为流水侵蚀的结果并不明显，是岩石性质所致，排除C；风化作用没有减弱，排除D。故选A。</w:t>
      </w:r>
    </w:p>
    <w:p w14:paraId="75EA471E">
      <w:pPr>
        <w:spacing w:line="360" w:lineRule="auto"/>
        <w:ind w:firstLine="420"/>
        <w:jc w:val="left"/>
        <w:rPr>
          <w:rFonts w:ascii="Times New Roman" w:hAnsi="Times New Roman" w:cs="Times New Roman" w:hint="default"/>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2023-2024浙江省绍兴市上虞区高二上学期期末教学质量调测地理试题</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黄山地处安徽省南部，山体主要由花岗岩构成，垂直节理发育，以奇松、怪石、云海、温泉等“四绝”著称于世。据此完成下面小题。</w:t>
      </w:r>
    </w:p>
    <w:p w14:paraId="01FC2360">
      <w:pPr>
        <w:spacing w:line="360" w:lineRule="auto"/>
        <w:jc w:val="center"/>
        <w:rPr>
          <w:rFonts w:ascii="Times New Roman" w:hAnsi="Times New Roman" w:cs="Times New Roman" w:hint="default"/>
        </w:rPr>
      </w:pPr>
      <w:r>
        <w:rPr>
          <w:rFonts w:ascii="Times New Roman" w:hAnsi="Times New Roman" w:cs="Times New Roman" w:hint="default"/>
        </w:rPr>
        <w:drawing>
          <wp:inline distT="0" distB="0" distL="114300" distR="114300">
            <wp:extent cx="3195955" cy="1445895"/>
            <wp:effectExtent l="0" t="0" r="4445" b="1905"/>
            <wp:docPr id="36" name="图片 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4"/>
                    <a:stretch>
                      <a:fillRect/>
                    </a:stretch>
                  </pic:blipFill>
                  <pic:spPr>
                    <a:xfrm>
                      <a:off x="0" y="0"/>
                      <a:ext cx="3195955" cy="1445895"/>
                    </a:xfrm>
                    <a:prstGeom prst="rect">
                      <a:avLst/>
                    </a:prstGeom>
                  </pic:spPr>
                </pic:pic>
              </a:graphicData>
            </a:graphic>
          </wp:inline>
        </w:drawing>
      </w:r>
    </w:p>
    <w:p w14:paraId="4A8A36CD">
      <w:pPr>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lang w:val="en-US" w:eastAsia="zh-CN"/>
        </w:rPr>
        <w:t>5</w:t>
      </w:r>
      <w:r>
        <w:rPr>
          <w:rFonts w:ascii="Times New Roman" w:hAnsi="Times New Roman" w:cs="Times New Roman" w:hint="default"/>
          <w:lang w:eastAsia="zh-CN"/>
        </w:rPr>
        <w:t>．</w:t>
      </w:r>
      <w:r>
        <w:rPr>
          <w:rFonts w:ascii="Times New Roman" w:eastAsia="宋体" w:hAnsi="Times New Roman" w:cs="Times New Roman" w:hint="default"/>
          <w:color w:val="auto"/>
        </w:rPr>
        <w:t>形成黄山山体的主要岩石类型是（   ）</w:t>
      </w:r>
    </w:p>
    <w:p w14:paraId="15D0C582">
      <w:pPr>
        <w:tabs>
          <w:tab w:val="left" w:pos="2436"/>
          <w:tab w:val="left" w:pos="4873"/>
          <w:tab w:val="left" w:pos="7309"/>
        </w:tabs>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rPr>
        <w:t>A</w:t>
      </w:r>
      <w:r>
        <w:rPr>
          <w:rFonts w:ascii="Times New Roman" w:hAnsi="Times New Roman" w:cs="Times New Roman" w:hint="default"/>
          <w:lang w:eastAsia="zh-CN"/>
        </w:rPr>
        <w:t>．</w:t>
      </w:r>
      <w:r>
        <w:rPr>
          <w:rFonts w:ascii="Times New Roman" w:eastAsia="宋体" w:hAnsi="Times New Roman" w:cs="Times New Roman" w:hint="default"/>
          <w:color w:val="auto"/>
        </w:rPr>
        <w:t>侵入岩</w:t>
      </w:r>
      <w:r>
        <w:rPr>
          <w:rFonts w:ascii="Times New Roman" w:hAnsi="Times New Roman" w:cs="Times New Roman" w:hint="default"/>
        </w:rPr>
        <w:tab/>
      </w:r>
      <w:r>
        <w:rPr>
          <w:rFonts w:ascii="Times New Roman" w:hAnsi="Times New Roman" w:cs="Times New Roman" w:hint="default"/>
        </w:rPr>
        <w:t>B</w:t>
      </w:r>
      <w:r>
        <w:rPr>
          <w:rFonts w:ascii="Times New Roman" w:hAnsi="Times New Roman" w:cs="Times New Roman" w:hint="default"/>
          <w:lang w:eastAsia="zh-CN"/>
        </w:rPr>
        <w:t>．</w:t>
      </w:r>
      <w:r>
        <w:rPr>
          <w:rFonts w:ascii="Times New Roman" w:eastAsia="宋体" w:hAnsi="Times New Roman" w:cs="Times New Roman" w:hint="default"/>
          <w:color w:val="auto"/>
        </w:rPr>
        <w:t>喷出岩</w:t>
      </w:r>
      <w:r>
        <w:rPr>
          <w:rFonts w:ascii="Times New Roman" w:hAnsi="Times New Roman" w:cs="Times New Roman" w:hint="default"/>
        </w:rPr>
        <w:tab/>
      </w:r>
      <w:r>
        <w:rPr>
          <w:rFonts w:ascii="Times New Roman" w:hAnsi="Times New Roman" w:cs="Times New Roman" w:hint="default"/>
        </w:rPr>
        <w:t>C</w:t>
      </w:r>
      <w:r>
        <w:rPr>
          <w:rFonts w:ascii="Times New Roman" w:hAnsi="Times New Roman" w:cs="Times New Roman" w:hint="default"/>
          <w:lang w:eastAsia="zh-CN"/>
        </w:rPr>
        <w:t>．</w:t>
      </w:r>
      <w:r>
        <w:rPr>
          <w:rFonts w:ascii="Times New Roman" w:eastAsia="宋体" w:hAnsi="Times New Roman" w:cs="Times New Roman" w:hint="default"/>
          <w:color w:val="auto"/>
        </w:rPr>
        <w:t>沉积岩</w:t>
      </w:r>
      <w:r>
        <w:rPr>
          <w:rFonts w:ascii="Times New Roman" w:hAnsi="Times New Roman" w:cs="Times New Roman" w:hint="default"/>
        </w:rPr>
        <w:tab/>
      </w:r>
      <w:r>
        <w:rPr>
          <w:rFonts w:ascii="Times New Roman" w:hAnsi="Times New Roman" w:cs="Times New Roman" w:hint="default"/>
        </w:rPr>
        <w:t>D</w:t>
      </w:r>
      <w:r>
        <w:rPr>
          <w:rFonts w:ascii="Times New Roman" w:hAnsi="Times New Roman" w:cs="Times New Roman" w:hint="default"/>
          <w:lang w:eastAsia="zh-CN"/>
        </w:rPr>
        <w:t>．</w:t>
      </w:r>
      <w:r>
        <w:rPr>
          <w:rFonts w:ascii="Times New Roman" w:eastAsia="宋体" w:hAnsi="Times New Roman" w:cs="Times New Roman" w:hint="default"/>
          <w:color w:val="auto"/>
        </w:rPr>
        <w:t>变质岩</w:t>
      </w:r>
    </w:p>
    <w:p w14:paraId="0561B62B">
      <w:pPr>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lang w:val="en-US" w:eastAsia="zh-CN"/>
        </w:rPr>
        <w:t>6</w:t>
      </w:r>
      <w:r>
        <w:rPr>
          <w:rFonts w:ascii="Times New Roman" w:hAnsi="Times New Roman" w:cs="Times New Roman" w:hint="default"/>
          <w:lang w:eastAsia="zh-CN"/>
        </w:rPr>
        <w:t>．</w:t>
      </w:r>
      <w:r>
        <w:rPr>
          <w:rFonts w:ascii="Times New Roman" w:eastAsia="宋体" w:hAnsi="Times New Roman" w:cs="Times New Roman" w:hint="default"/>
          <w:color w:val="auto"/>
        </w:rPr>
        <w:t>关于黄山的说法正确的是（   ）</w:t>
      </w:r>
    </w:p>
    <w:p w14:paraId="4DF00E11">
      <w:pPr>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rPr>
        <w:t>A</w:t>
      </w:r>
      <w:r>
        <w:rPr>
          <w:rFonts w:ascii="Times New Roman" w:hAnsi="Times New Roman" w:cs="Times New Roman" w:hint="default"/>
          <w:lang w:eastAsia="zh-CN"/>
        </w:rPr>
        <w:t>．</w:t>
      </w:r>
      <w:r>
        <w:rPr>
          <w:rFonts w:ascii="Times New Roman" w:eastAsia="宋体" w:hAnsi="Times New Roman" w:cs="Times New Roman" w:hint="default"/>
          <w:color w:val="auto"/>
        </w:rPr>
        <w:t>怪石分布广泛是该地地质时期大面积的火山喷发引起</w:t>
      </w:r>
    </w:p>
    <w:p w14:paraId="06E443AA">
      <w:pPr>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rPr>
        <w:t>B</w:t>
      </w:r>
      <w:r>
        <w:rPr>
          <w:rFonts w:ascii="Times New Roman" w:hAnsi="Times New Roman" w:cs="Times New Roman" w:hint="default"/>
          <w:lang w:eastAsia="zh-CN"/>
        </w:rPr>
        <w:t>．</w:t>
      </w:r>
      <w:r>
        <w:rPr>
          <w:rFonts w:ascii="Times New Roman" w:eastAsia="宋体" w:hAnsi="Times New Roman" w:cs="Times New Roman" w:hint="default"/>
          <w:color w:val="auto"/>
        </w:rPr>
        <w:t>岩石垂直节理发育主要是由黄山松生物风化作用引起</w:t>
      </w:r>
    </w:p>
    <w:p w14:paraId="08C44B7A">
      <w:pPr>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rPr>
        <w:t>C</w:t>
      </w:r>
      <w:r>
        <w:rPr>
          <w:rFonts w:ascii="Times New Roman" w:hAnsi="Times New Roman" w:cs="Times New Roman" w:hint="default"/>
          <w:lang w:eastAsia="zh-CN"/>
        </w:rPr>
        <w:t>．</w:t>
      </w:r>
      <w:r>
        <w:rPr>
          <w:rFonts w:ascii="Times New Roman" w:eastAsia="宋体" w:hAnsi="Times New Roman" w:cs="Times New Roman" w:hint="default"/>
          <w:color w:val="auto"/>
        </w:rPr>
        <w:t>塑造黄山怪石的主要外力作用是风化作用和侵蚀作用</w:t>
      </w:r>
    </w:p>
    <w:p w14:paraId="58A1A5AC">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rPr>
        <w:t>D</w:t>
      </w:r>
      <w:r>
        <w:rPr>
          <w:rFonts w:ascii="Times New Roman" w:hAnsi="Times New Roman" w:cs="Times New Roman" w:hint="default"/>
          <w:lang w:eastAsia="zh-CN"/>
        </w:rPr>
        <w:t>．</w:t>
      </w:r>
      <w:r>
        <w:rPr>
          <w:rFonts w:ascii="Times New Roman" w:eastAsia="宋体" w:hAnsi="Times New Roman" w:cs="Times New Roman" w:hint="default"/>
          <w:color w:val="auto"/>
        </w:rPr>
        <w:t>塑造黄山怪石的主要外力作用是沉积作用和侵蚀作用</w:t>
      </w:r>
    </w:p>
    <w:p w14:paraId="3B18AF46">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5</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A    </w:t>
      </w:r>
      <w:r>
        <w:rPr>
          <w:rFonts w:ascii="Times New Roman" w:hAnsi="Times New Roman" w:cs="Times New Roman" w:hint="default"/>
          <w:color w:val="FF0000"/>
          <w:lang w:val="en-US" w:eastAsia="zh-CN"/>
        </w:rPr>
        <w:t>6</w:t>
      </w:r>
      <w:r>
        <w:rPr>
          <w:rFonts w:ascii="Times New Roman" w:hAnsi="Times New Roman" w:cs="Times New Roman" w:hint="default"/>
          <w:color w:val="FF0000"/>
          <w:lang w:eastAsia="zh-CN"/>
        </w:rPr>
        <w:t>．</w:t>
      </w:r>
      <w:r>
        <w:rPr>
          <w:rFonts w:ascii="Times New Roman" w:hAnsi="Times New Roman" w:cs="Times New Roman" w:hint="default"/>
          <w:color w:val="FF0000"/>
        </w:rPr>
        <w:t>C</w:t>
      </w:r>
    </w:p>
    <w:p w14:paraId="2DC2297B">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5</w:t>
      </w:r>
      <w:r>
        <w:rPr>
          <w:rFonts w:ascii="Times New Roman" w:hAnsi="Times New Roman" w:cs="Times New Roman" w:hint="default"/>
          <w:color w:val="FF0000"/>
          <w:lang w:eastAsia="zh-CN"/>
        </w:rPr>
        <w:t>．</w:t>
      </w:r>
      <w:r>
        <w:rPr>
          <w:rFonts w:ascii="Times New Roman" w:hAnsi="Times New Roman" w:cs="Times New Roman" w:hint="default"/>
          <w:color w:val="FF0000"/>
        </w:rPr>
        <w:t>黄山主要由花岗岩构成，而花岗岩是一种典型的侵入岩。侵入岩是指岩浆冷却凝固形成岩石的过程中，岩浆是侵入到先前形成的岩石中并慢慢冷却硬化的岩石，A正确，BCD错误。故选A。</w:t>
      </w:r>
    </w:p>
    <w:p w14:paraId="2D77B2DA">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6</w:t>
      </w:r>
      <w:r>
        <w:rPr>
          <w:rFonts w:ascii="Times New Roman" w:hAnsi="Times New Roman" w:cs="Times New Roman" w:hint="default"/>
          <w:color w:val="FF0000"/>
          <w:lang w:eastAsia="zh-CN"/>
        </w:rPr>
        <w:t>．</w:t>
      </w:r>
      <w:r>
        <w:rPr>
          <w:rFonts w:ascii="Times New Roman" w:hAnsi="Times New Roman" w:cs="Times New Roman" w:hint="default"/>
          <w:color w:val="FF0000"/>
        </w:rPr>
        <w:t>黄山以奇松、怪石、云海、温泉等“四绝”著称于世。其中，怪石的形成主要是由于外力作用中的风化作用和侵蚀作用。黄山山体主要由花岗岩构成，这种岩石在长期的物理和化学风化作用下，逐渐被侵蚀、剥蚀，形成了各种奇特的地貌形态，即怪石，C正确。黄山并非由火山喷发引起，因此怪石分布广泛并非由火山喷发引起，A错误。黄山松的生物风化作用虽然存在，但并不是导致岩石垂直节理发育的主要原因。岩石的垂直节理发育主要是由于地质构造运动和岩石本身的物理性质决定的，B错误。黄山怪石的形成主要是通过风化作用和侵蚀作用，而不是沉积作用，D错误。故选C。</w:t>
      </w:r>
    </w:p>
    <w:p w14:paraId="10A53E66">
      <w:pPr>
        <w:spacing w:line="360" w:lineRule="auto"/>
        <w:ind w:firstLine="420" w:firstLineChars="200"/>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2023-2024浙江省嘉兴市2023～2024学年第一学期期末检测</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湖南张家界武陵源风景区为世界自然遗产，区域内分布着大量的石英砂岩峰林景观(下图)。完成下面小题。</w:t>
      </w:r>
    </w:p>
    <w:p w14:paraId="23CCFD49">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2619375" cy="16287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5"/>
                    <a:stretch>
                      <a:fillRect/>
                    </a:stretch>
                  </pic:blipFill>
                  <pic:spPr>
                    <a:xfrm>
                      <a:off x="0" y="0"/>
                      <a:ext cx="2619375" cy="1628775"/>
                    </a:xfrm>
                    <a:prstGeom prst="rect">
                      <a:avLst/>
                    </a:prstGeom>
                  </pic:spPr>
                </pic:pic>
              </a:graphicData>
            </a:graphic>
          </wp:inline>
        </w:drawing>
      </w:r>
    </w:p>
    <w:p w14:paraId="55677E89">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7</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与图中岩石所属类型一致的是（   ）</w:t>
      </w:r>
    </w:p>
    <w:p w14:paraId="0147BF5B">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页岩</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安山岩</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花岗岩</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石英岩</w:t>
      </w:r>
    </w:p>
    <w:p w14:paraId="28889E62">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8</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下列地貌景观与张家界峰林形成的主要外力作用相同的是（   ）</w:t>
      </w:r>
    </w:p>
    <w:p w14:paraId="75585ECB">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hAnsi="Times New Roman" w:cs="Times New Roman" w:hint="default"/>
          <w:color w:val="000000"/>
        </w:rPr>
        <w:drawing>
          <wp:inline distT="0" distB="0" distL="114300" distR="114300">
            <wp:extent cx="1409700" cy="1123950"/>
            <wp:effectExtent l="0" t="0" r="0" b="635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6"/>
                    <a:stretch>
                      <a:fillRect/>
                    </a:stretch>
                  </pic:blipFill>
                  <pic:spPr>
                    <a:xfrm>
                      <a:off x="0" y="0"/>
                      <a:ext cx="1409700" cy="1123950"/>
                    </a:xfrm>
                    <a:prstGeom prst="rect">
                      <a:avLst/>
                    </a:prstGeom>
                  </pic:spPr>
                </pic:pic>
              </a:graphicData>
            </a:graphic>
          </wp:inline>
        </w:drawing>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hAnsi="Times New Roman" w:cs="Times New Roman" w:hint="default"/>
          <w:color w:val="000000"/>
        </w:rPr>
        <w:drawing>
          <wp:inline distT="0" distB="0" distL="114300" distR="114300">
            <wp:extent cx="1514475" cy="9810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7"/>
                    <a:stretch>
                      <a:fillRect/>
                    </a:stretch>
                  </pic:blipFill>
                  <pic:spPr>
                    <a:xfrm>
                      <a:off x="0" y="0"/>
                      <a:ext cx="1514475" cy="981075"/>
                    </a:xfrm>
                    <a:prstGeom prst="rect">
                      <a:avLst/>
                    </a:prstGeom>
                  </pic:spPr>
                </pic:pic>
              </a:graphicData>
            </a:graphic>
          </wp:inline>
        </w:drawing>
      </w:r>
    </w:p>
    <w:p w14:paraId="32987450">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hAnsi="Times New Roman" w:cs="Times New Roman" w:hint="default"/>
          <w:color w:val="000000"/>
        </w:rPr>
        <w:drawing>
          <wp:inline distT="0" distB="0" distL="114300" distR="114300">
            <wp:extent cx="1571625" cy="1066800"/>
            <wp:effectExtent l="0" t="0" r="317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8"/>
                    <a:stretch>
                      <a:fillRect/>
                    </a:stretch>
                  </pic:blipFill>
                  <pic:spPr>
                    <a:xfrm>
                      <a:off x="0" y="0"/>
                      <a:ext cx="1571625" cy="1066800"/>
                    </a:xfrm>
                    <a:prstGeom prst="rect">
                      <a:avLst/>
                    </a:prstGeom>
                  </pic:spPr>
                </pic:pic>
              </a:graphicData>
            </a:graphic>
          </wp:inline>
        </w:drawing>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hAnsi="Times New Roman" w:cs="Times New Roman" w:hint="default"/>
          <w:color w:val="000000"/>
        </w:rPr>
        <w:drawing>
          <wp:inline distT="0" distB="0" distL="114300" distR="114300">
            <wp:extent cx="1619250" cy="1028700"/>
            <wp:effectExtent l="0" t="0" r="6350" b="0"/>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9"/>
                    <a:stretch>
                      <a:fillRect/>
                    </a:stretch>
                  </pic:blipFill>
                  <pic:spPr>
                    <a:xfrm>
                      <a:off x="0" y="0"/>
                      <a:ext cx="1619250" cy="1028700"/>
                    </a:xfrm>
                    <a:prstGeom prst="rect">
                      <a:avLst/>
                    </a:prstGeom>
                  </pic:spPr>
                </pic:pic>
              </a:graphicData>
            </a:graphic>
          </wp:inline>
        </w:drawing>
      </w:r>
    </w:p>
    <w:p w14:paraId="377E9F4C">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7</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A    </w:t>
      </w:r>
      <w:r>
        <w:rPr>
          <w:rFonts w:ascii="Times New Roman" w:hAnsi="Times New Roman" w:cs="Times New Roman" w:hint="default"/>
          <w:color w:val="FF0000"/>
          <w:lang w:val="en-US" w:eastAsia="zh-CN"/>
        </w:rPr>
        <w:t>8</w:t>
      </w:r>
      <w:r>
        <w:rPr>
          <w:rFonts w:ascii="Times New Roman" w:hAnsi="Times New Roman" w:cs="Times New Roman" w:hint="default"/>
          <w:color w:val="FF0000"/>
          <w:lang w:eastAsia="zh-CN"/>
        </w:rPr>
        <w:t>．</w:t>
      </w:r>
      <w:r>
        <w:rPr>
          <w:rFonts w:ascii="Times New Roman" w:hAnsi="Times New Roman" w:cs="Times New Roman" w:hint="default"/>
          <w:color w:val="FF0000"/>
        </w:rPr>
        <w:t>B</w:t>
      </w:r>
    </w:p>
    <w:p w14:paraId="3DC8C9EE">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7</w:t>
      </w:r>
      <w:r>
        <w:rPr>
          <w:rFonts w:ascii="Times New Roman" w:hAnsi="Times New Roman" w:cs="Times New Roman" w:hint="default"/>
          <w:color w:val="FF0000"/>
          <w:lang w:eastAsia="zh-CN"/>
        </w:rPr>
        <w:t>．</w:t>
      </w:r>
      <w:r>
        <w:rPr>
          <w:rFonts w:ascii="Times New Roman" w:hAnsi="Times New Roman" w:cs="Times New Roman" w:hint="default"/>
          <w:color w:val="FF0000"/>
        </w:rPr>
        <w:t>根据材料，武陵源风景区的岩石是石英砂岩，砂岩是一种沉积岩。页岩属于沉积岩的一中，安山岩属于喷出岩，花岗岩属于侵入岩，石英岩属于变质岩，因此，只有页岩与图中岩石所属类型一致，A正确，BCD错误，故选A。</w:t>
      </w:r>
    </w:p>
    <w:p w14:paraId="31D1BF45">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8</w:t>
      </w:r>
      <w:r>
        <w:rPr>
          <w:rFonts w:ascii="Times New Roman" w:hAnsi="Times New Roman" w:cs="Times New Roman" w:hint="default"/>
          <w:color w:val="FF0000"/>
          <w:lang w:eastAsia="zh-CN"/>
        </w:rPr>
        <w:t>．</w:t>
      </w:r>
      <w:r>
        <w:rPr>
          <w:rFonts w:ascii="Times New Roman" w:hAnsi="Times New Roman" w:cs="Times New Roman" w:hint="default"/>
          <w:color w:val="FF0000"/>
        </w:rPr>
        <w:t>峰林地貌是流水侵作用形成的。A图是海水侵蚀形成的，B图是流水侵蚀形成的，C图是风力侵蚀形成的，D图是冰川侵蚀形成的，B正确，ACD错误，故选B。</w:t>
      </w:r>
    </w:p>
    <w:p w14:paraId="4EC4363E">
      <w:pPr>
        <w:shd w:val="clear" w:color="auto" w:fill="FFFFFF"/>
        <w:tabs>
          <w:tab w:val="left" w:pos="2078"/>
          <w:tab w:val="left" w:pos="4156"/>
          <w:tab w:val="left" w:pos="6234"/>
        </w:tabs>
        <w:spacing w:line="360" w:lineRule="auto"/>
        <w:jc w:val="left"/>
        <w:textAlignment w:val="center"/>
        <w:rPr>
          <w:rFonts w:ascii="Times New Roman" w:eastAsia="黑体" w:hAnsi="Times New Roman" w:cs="Times New Roman" w:hint="default"/>
          <w:color w:val="0070C0"/>
          <w:sz w:val="36"/>
          <w:szCs w:val="36"/>
          <w:lang w:val="en-US" w:eastAsia="zh-CN"/>
        </w:rPr>
      </w:pPr>
      <w:r>
        <w:rPr>
          <w:rFonts w:ascii="Times New Roman" w:eastAsia="黑体" w:hAnsi="Times New Roman" w:cs="Times New Roman" w:hint="default"/>
          <w:color w:val="0070C0"/>
          <w:sz w:val="36"/>
          <w:szCs w:val="36"/>
          <w:lang w:val="en-US" w:eastAsia="zh-CN"/>
        </w:rPr>
        <w:drawing>
          <wp:inline distT="0" distB="0" distL="114300" distR="114300">
            <wp:extent cx="1123950" cy="523875"/>
            <wp:effectExtent l="0" t="0" r="0" b="9525"/>
            <wp:docPr id="15" name="图片 5" descr="749db99e18681d56246e5a0da4f33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749db99e18681d56246e5a0da4f337d"/>
                    <pic:cNvPicPr>
                      <a:picLocks noChangeAspect="1"/>
                    </pic:cNvPicPr>
                  </pic:nvPicPr>
                  <pic:blipFill>
                    <a:blip xmlns:r="http://schemas.openxmlformats.org/officeDocument/2006/relationships" r:embed="rId20"/>
                    <a:stretch>
                      <a:fillRect/>
                    </a:stretch>
                  </pic:blipFill>
                  <pic:spPr>
                    <a:xfrm>
                      <a:off x="0" y="0"/>
                      <a:ext cx="1123950" cy="523875"/>
                    </a:xfrm>
                    <a:prstGeom prst="rect">
                      <a:avLst/>
                    </a:prstGeom>
                    <a:noFill/>
                    <a:ln>
                      <a:noFill/>
                    </a:ln>
                  </pic:spPr>
                </pic:pic>
              </a:graphicData>
            </a:graphic>
          </wp:inline>
        </w:drawing>
      </w:r>
      <w:r>
        <w:rPr>
          <w:rFonts w:ascii="Times New Roman" w:eastAsia="黑体" w:hAnsi="Times New Roman" w:cs="Times New Roman" w:hint="default"/>
          <w:color w:val="0070C0"/>
          <w:sz w:val="36"/>
          <w:szCs w:val="36"/>
          <w:lang w:val="en-US" w:eastAsia="zh-CN"/>
        </w:rPr>
        <w:t>岩石转化与岩石圈物质循环</w:t>
      </w:r>
    </w:p>
    <w:p w14:paraId="7E4E3A0F">
      <w:pPr>
        <w:spacing w:line="360" w:lineRule="auto"/>
        <w:ind w:firstLine="420"/>
        <w:jc w:val="both"/>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2023-2024舟山市第一学期高二期末检测</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钨是重要的战略性资源，其矿体的组成主要为矽卡岩，下图是我国某处大型钨矿的成岩示意图和岩石圈物质循环示意图。据此完成下面小题。</w:t>
      </w:r>
    </w:p>
    <w:p w14:paraId="6E8B922C">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4686300" cy="1543050"/>
            <wp:effectExtent l="0" t="0" r="0" b="6350"/>
            <wp:docPr id="47" name="图片 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1"/>
                    <a:stretch>
                      <a:fillRect/>
                    </a:stretch>
                  </pic:blipFill>
                  <pic:spPr>
                    <a:xfrm>
                      <a:off x="0" y="0"/>
                      <a:ext cx="4686300" cy="1543050"/>
                    </a:xfrm>
                    <a:prstGeom prst="rect">
                      <a:avLst/>
                    </a:prstGeom>
                  </pic:spPr>
                </pic:pic>
              </a:graphicData>
            </a:graphic>
          </wp:inline>
        </w:drawing>
      </w:r>
    </w:p>
    <w:p w14:paraId="169D62C5">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9</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关于图</w:t>
      </w:r>
      <w:r>
        <w:rPr>
          <w:rFonts w:ascii="Times New Roman" w:eastAsia="Times New Roman" w:hAnsi="Times New Roman" w:cs="Times New Roman" w:hint="default"/>
          <w:color w:val="000000"/>
        </w:rPr>
        <w:t>1</w:t>
      </w:r>
      <w:r>
        <w:rPr>
          <w:rFonts w:ascii="Times New Roman" w:eastAsia="宋体" w:hAnsi="Times New Roman" w:cs="Times New Roman" w:hint="default"/>
          <w:color w:val="000000"/>
        </w:rPr>
        <w:t>中的事物，说法正确的是（</w:t>
      </w:r>
      <w:r>
        <w:rPr>
          <w:rFonts w:ascii="Times New Roman" w:eastAsia="Times New Roman" w:hAnsi="Times New Roman" w:cs="Times New Roman" w:hint="default"/>
          <w:color w:val="000000"/>
        </w:rPr>
        <w:t xml:space="preserve">   </w:t>
      </w:r>
      <w:r>
        <w:rPr>
          <w:rFonts w:ascii="Times New Roman" w:eastAsia="宋体" w:hAnsi="Times New Roman" w:cs="Times New Roman" w:hint="default"/>
          <w:color w:val="000000"/>
        </w:rPr>
        <w:t>）</w:t>
      </w:r>
    </w:p>
    <w:p w14:paraId="07A074BD">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碳酸盐形成在矽卡岩之后</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矽卡岩经过花岗岩变质作用而来</w:t>
      </w:r>
    </w:p>
    <w:p w14:paraId="5CCFCF3D">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图中的花岗岩属于喷出岩</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矽卡岩经过碳酸盐变质作用而来</w:t>
      </w:r>
    </w:p>
    <w:p w14:paraId="0C3B48CA">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10</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组成钨矿的岩石主要对应图</w:t>
      </w:r>
      <w:r>
        <w:rPr>
          <w:rFonts w:ascii="Times New Roman" w:eastAsia="Times New Roman" w:hAnsi="Times New Roman" w:cs="Times New Roman" w:hint="default"/>
          <w:color w:val="000000"/>
        </w:rPr>
        <w:t>2</w:t>
      </w:r>
      <w:r>
        <w:rPr>
          <w:rFonts w:ascii="Times New Roman" w:eastAsia="宋体" w:hAnsi="Times New Roman" w:cs="Times New Roman" w:hint="default"/>
          <w:color w:val="000000"/>
        </w:rPr>
        <w:t>中的（</w:t>
      </w:r>
      <w:r>
        <w:rPr>
          <w:rFonts w:ascii="Times New Roman" w:eastAsia="Times New Roman" w:hAnsi="Times New Roman" w:cs="Times New Roman" w:hint="default"/>
          <w:color w:val="000000"/>
        </w:rPr>
        <w:t xml:space="preserve">   </w:t>
      </w:r>
      <w:r>
        <w:rPr>
          <w:rFonts w:ascii="Times New Roman" w:eastAsia="宋体" w:hAnsi="Times New Roman" w:cs="Times New Roman" w:hint="default"/>
          <w:color w:val="000000"/>
        </w:rPr>
        <w:t>）</w:t>
      </w:r>
    </w:p>
    <w:p w14:paraId="3D341BE6">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①</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②</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③</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④</w:t>
      </w:r>
    </w:p>
    <w:p w14:paraId="47233F6A">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9</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D    </w:t>
      </w:r>
      <w:r>
        <w:rPr>
          <w:rFonts w:ascii="Times New Roman" w:hAnsi="Times New Roman" w:cs="Times New Roman" w:hint="default"/>
          <w:color w:val="FF0000"/>
          <w:lang w:val="en-US" w:eastAsia="zh-CN"/>
        </w:rPr>
        <w:t>10</w:t>
      </w:r>
      <w:r>
        <w:rPr>
          <w:rFonts w:ascii="Times New Roman" w:hAnsi="Times New Roman" w:cs="Times New Roman" w:hint="default"/>
          <w:color w:val="FF0000"/>
          <w:lang w:eastAsia="zh-CN"/>
        </w:rPr>
        <w:t>．</w:t>
      </w:r>
      <w:r>
        <w:rPr>
          <w:rFonts w:ascii="Times New Roman" w:hAnsi="Times New Roman" w:cs="Times New Roman" w:hint="default"/>
          <w:color w:val="FF0000"/>
        </w:rPr>
        <w:t>C</w:t>
      </w:r>
    </w:p>
    <w:p w14:paraId="3D47A548">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9</w:t>
      </w:r>
      <w:r>
        <w:rPr>
          <w:rFonts w:ascii="Times New Roman" w:hAnsi="Times New Roman" w:cs="Times New Roman" w:hint="default"/>
          <w:color w:val="FF0000"/>
          <w:lang w:eastAsia="zh-CN"/>
        </w:rPr>
        <w:t>．</w:t>
      </w:r>
      <w:r>
        <w:rPr>
          <w:rFonts w:ascii="Times New Roman" w:hAnsi="Times New Roman" w:cs="Times New Roman" w:hint="default"/>
          <w:color w:val="FF0000"/>
        </w:rPr>
        <w:t>碳酸盐是沉积岩，花岗岩是侵入岩，矽卡岩是变质岩，图中侵入岩和变质岩位于碳酸盐层中，说明碳酸盐形成在矽卡岩之前，排除A；矽卡岩是由于在高温高压作用下碳酸盐变质而成，D正确，排除B；花岗岩属于侵入岩，排除C。故选D。</w:t>
      </w:r>
    </w:p>
    <w:p w14:paraId="3A2F0C06">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10</w:t>
      </w:r>
      <w:r>
        <w:rPr>
          <w:rFonts w:ascii="Times New Roman" w:hAnsi="Times New Roman" w:cs="Times New Roman" w:hint="default"/>
          <w:color w:val="FF0000"/>
          <w:lang w:eastAsia="zh-CN"/>
        </w:rPr>
        <w:t>．</w:t>
      </w:r>
      <w:r>
        <w:rPr>
          <w:rFonts w:ascii="Times New Roman" w:hAnsi="Times New Roman" w:cs="Times New Roman" w:hint="default"/>
          <w:color w:val="FF0000"/>
        </w:rPr>
        <w:t>结合上题可知，矽卡岩属于变质岩，在图2中，由碎屑物质不断固结成岩形成的为沉积岩（④），最终所有箭头指向岩浆（①），由岩浆冷却凝固形成岩浆岩（②），岩浆岩和沉积岩可以通过变质作用形成变质岩（③），因此C正确，排除ABD。故选C。</w:t>
      </w:r>
    </w:p>
    <w:p w14:paraId="1BBEE586">
      <w:pPr>
        <w:spacing w:line="360" w:lineRule="auto"/>
        <w:ind w:firstLine="420"/>
        <w:jc w:val="left"/>
        <w:rPr>
          <w:rFonts w:ascii="Times New Roman" w:hAnsi="Times New Roman" w:cs="Times New Roman" w:hint="default"/>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2023-2024浙江省宁绍兴会稽联盟第一学期期末联考</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在距今十几亿年的地质时期，新疆南部白云岩广泛沉积。经过一系列的地质作用，白云岩变成和田玉石。其矿体分布在海拔4000m以上的高山地区，当岩石露出地表，经风化、流水冲刷和搬运，沉积，石与玉分离，形成鹅卵石状的籽料。下图1为新疆和田区域略图。下图2为岩石圈物质循环示意图。完成下面小题。</w:t>
      </w:r>
    </w:p>
    <w:p w14:paraId="33CA7E6A">
      <w:pPr>
        <w:spacing w:line="360" w:lineRule="auto"/>
        <w:ind w:firstLine="420"/>
        <w:jc w:val="center"/>
        <w:rPr>
          <w:rFonts w:ascii="Times New Roman" w:hAnsi="Times New Roman" w:cs="Times New Roman" w:hint="default"/>
        </w:rPr>
      </w:pPr>
      <w:r>
        <w:rPr>
          <w:rFonts w:ascii="Times New Roman" w:hAnsi="Times New Roman" w:cs="Times New Roman" w:hint="default"/>
        </w:rPr>
        <w:drawing>
          <wp:inline distT="0" distB="0" distL="114300" distR="114300">
            <wp:extent cx="4433570" cy="2145030"/>
            <wp:effectExtent l="0" t="0" r="5080" b="7620"/>
            <wp:docPr id="30" name="图片 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2"/>
                    <a:stretch>
                      <a:fillRect/>
                    </a:stretch>
                  </pic:blipFill>
                  <pic:spPr>
                    <a:xfrm>
                      <a:off x="0" y="0"/>
                      <a:ext cx="4433570" cy="2145030"/>
                    </a:xfrm>
                    <a:prstGeom prst="rect">
                      <a:avLst/>
                    </a:prstGeom>
                  </pic:spPr>
                </pic:pic>
              </a:graphicData>
            </a:graphic>
          </wp:inline>
        </w:drawing>
      </w:r>
    </w:p>
    <w:p w14:paraId="210B5444">
      <w:pPr>
        <w:spacing w:line="360" w:lineRule="auto"/>
        <w:jc w:val="left"/>
        <w:rPr>
          <w:rFonts w:ascii="Times New Roman" w:hAnsi="Times New Roman" w:cs="Times New Roman" w:hint="default"/>
        </w:rPr>
      </w:pPr>
      <w:r>
        <w:rPr>
          <w:rFonts w:ascii="Times New Roman" w:hAnsi="Times New Roman" w:cs="Times New Roman" w:hint="default"/>
          <w:color w:val="auto"/>
          <w:lang w:val="en-US" w:eastAsia="zh-CN"/>
        </w:rPr>
        <w:t>1</w:t>
      </w:r>
      <w:r>
        <w:rPr>
          <w:rFonts w:ascii="Times New Roman" w:hAnsi="Times New Roman" w:cs="Times New Roman" w:hint="default"/>
          <w:color w:val="auto"/>
        </w:rPr>
        <w:t>1</w:t>
      </w:r>
      <w:r>
        <w:rPr>
          <w:rFonts w:ascii="Times New Roman" w:hAnsi="Times New Roman" w:cs="Times New Roman" w:hint="default"/>
          <w:color w:val="auto"/>
          <w:lang w:eastAsia="zh-CN"/>
        </w:rPr>
        <w:t>．</w:t>
      </w:r>
      <w:r>
        <w:rPr>
          <w:rFonts w:ascii="Times New Roman" w:eastAsia="宋体" w:hAnsi="Times New Roman" w:cs="Times New Roman" w:hint="default"/>
          <w:color w:val="auto"/>
        </w:rPr>
        <w:t>和田玉石与图中数字表示的岩石类型一致的是（   ）</w:t>
      </w:r>
    </w:p>
    <w:p w14:paraId="0AFB6B1F">
      <w:pPr>
        <w:tabs>
          <w:tab w:val="left" w:pos="2436"/>
          <w:tab w:val="left" w:pos="4873"/>
          <w:tab w:val="left" w:pos="7309"/>
        </w:tabs>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rPr>
        <w:t>A</w:t>
      </w:r>
      <w:r>
        <w:rPr>
          <w:rFonts w:ascii="Times New Roman" w:hAnsi="Times New Roman" w:cs="Times New Roman" w:hint="default"/>
          <w:lang w:eastAsia="zh-CN"/>
        </w:rPr>
        <w:t>．</w:t>
      </w:r>
      <w:r>
        <w:rPr>
          <w:rFonts w:ascii="Times New Roman" w:eastAsia="宋体" w:hAnsi="Times New Roman" w:cs="Times New Roman" w:hint="default"/>
          <w:color w:val="auto"/>
        </w:rPr>
        <w:t>甲</w:t>
      </w:r>
      <w:r>
        <w:rPr>
          <w:rFonts w:ascii="Times New Roman" w:hAnsi="Times New Roman" w:cs="Times New Roman" w:hint="default"/>
        </w:rPr>
        <w:tab/>
      </w:r>
      <w:r>
        <w:rPr>
          <w:rFonts w:ascii="Times New Roman" w:hAnsi="Times New Roman" w:cs="Times New Roman" w:hint="default"/>
        </w:rPr>
        <w:t>B</w:t>
      </w:r>
      <w:r>
        <w:rPr>
          <w:rFonts w:ascii="Times New Roman" w:hAnsi="Times New Roman" w:cs="Times New Roman" w:hint="default"/>
          <w:lang w:eastAsia="zh-CN"/>
        </w:rPr>
        <w:t>．</w:t>
      </w:r>
      <w:r>
        <w:rPr>
          <w:rFonts w:ascii="Times New Roman" w:eastAsia="宋体" w:hAnsi="Times New Roman" w:cs="Times New Roman" w:hint="default"/>
          <w:color w:val="auto"/>
        </w:rPr>
        <w:t>乙</w:t>
      </w:r>
      <w:r>
        <w:rPr>
          <w:rFonts w:ascii="Times New Roman" w:hAnsi="Times New Roman" w:cs="Times New Roman" w:hint="default"/>
        </w:rPr>
        <w:tab/>
      </w:r>
      <w:r>
        <w:rPr>
          <w:rFonts w:ascii="Times New Roman" w:hAnsi="Times New Roman" w:cs="Times New Roman" w:hint="default"/>
        </w:rPr>
        <w:t>C</w:t>
      </w:r>
      <w:r>
        <w:rPr>
          <w:rFonts w:ascii="Times New Roman" w:hAnsi="Times New Roman" w:cs="Times New Roman" w:hint="default"/>
          <w:lang w:eastAsia="zh-CN"/>
        </w:rPr>
        <w:t>．</w:t>
      </w:r>
      <w:r>
        <w:rPr>
          <w:rFonts w:ascii="Times New Roman" w:eastAsia="宋体" w:hAnsi="Times New Roman" w:cs="Times New Roman" w:hint="default"/>
          <w:color w:val="auto"/>
        </w:rPr>
        <w:t>丙</w:t>
      </w:r>
      <w:r>
        <w:rPr>
          <w:rFonts w:ascii="Times New Roman" w:hAnsi="Times New Roman" w:cs="Times New Roman" w:hint="default"/>
        </w:rPr>
        <w:tab/>
      </w:r>
      <w:r>
        <w:rPr>
          <w:rFonts w:ascii="Times New Roman" w:hAnsi="Times New Roman" w:cs="Times New Roman" w:hint="default"/>
        </w:rPr>
        <w:t>D</w:t>
      </w:r>
      <w:r>
        <w:rPr>
          <w:rFonts w:ascii="Times New Roman" w:hAnsi="Times New Roman" w:cs="Times New Roman" w:hint="default"/>
          <w:lang w:eastAsia="zh-CN"/>
        </w:rPr>
        <w:t>．</w:t>
      </w:r>
      <w:r>
        <w:rPr>
          <w:rFonts w:ascii="Times New Roman" w:eastAsia="宋体" w:hAnsi="Times New Roman" w:cs="Times New Roman" w:hint="default"/>
          <w:color w:val="auto"/>
        </w:rPr>
        <w:t>丁</w:t>
      </w:r>
    </w:p>
    <w:p w14:paraId="53888F37">
      <w:pPr>
        <w:spacing w:line="360" w:lineRule="auto"/>
        <w:jc w:val="left"/>
        <w:rPr>
          <w:rFonts w:ascii="Times New Roman" w:hAnsi="Times New Roman" w:cs="Times New Roman" w:hint="default"/>
        </w:rPr>
      </w:pPr>
      <w:r>
        <w:rPr>
          <w:rFonts w:ascii="Times New Roman" w:hAnsi="Times New Roman" w:cs="Times New Roman" w:hint="default"/>
          <w:color w:val="auto"/>
          <w:lang w:val="en-US" w:eastAsia="zh-CN"/>
        </w:rPr>
        <w:t>1</w:t>
      </w:r>
      <w:r>
        <w:rPr>
          <w:rFonts w:ascii="Times New Roman" w:hAnsi="Times New Roman" w:cs="Times New Roman" w:hint="default"/>
          <w:color w:val="auto"/>
        </w:rPr>
        <w:t>2</w:t>
      </w:r>
      <w:r>
        <w:rPr>
          <w:rFonts w:ascii="Times New Roman" w:hAnsi="Times New Roman" w:cs="Times New Roman" w:hint="default"/>
          <w:color w:val="auto"/>
          <w:lang w:eastAsia="zh-CN"/>
        </w:rPr>
        <w:t>．</w:t>
      </w:r>
      <w:r>
        <w:rPr>
          <w:rFonts w:ascii="Times New Roman" w:eastAsia="宋体" w:hAnsi="Times New Roman" w:cs="Times New Roman" w:hint="default"/>
          <w:color w:val="auto"/>
        </w:rPr>
        <w:t>古代采玉的主要方法之一是在河床上拣玉，古人采玉的主要河段和时间是（   ）</w:t>
      </w:r>
    </w:p>
    <w:p w14:paraId="3548E2FC">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rPr>
        <w:t>A</w:t>
      </w:r>
      <w:r>
        <w:rPr>
          <w:rFonts w:ascii="Times New Roman" w:hAnsi="Times New Roman" w:cs="Times New Roman" w:hint="default"/>
          <w:lang w:eastAsia="zh-CN"/>
        </w:rPr>
        <w:t>．</w:t>
      </w:r>
      <w:r>
        <w:rPr>
          <w:rFonts w:ascii="Times New Roman" w:eastAsia="宋体" w:hAnsi="Times New Roman" w:cs="Times New Roman" w:hint="default"/>
          <w:color w:val="auto"/>
        </w:rPr>
        <w:t>①春季</w:t>
      </w:r>
      <w:r>
        <w:rPr>
          <w:rFonts w:ascii="Times New Roman" w:hAnsi="Times New Roman" w:cs="Times New Roman" w:hint="default"/>
        </w:rPr>
        <w:tab/>
      </w:r>
      <w:r>
        <w:rPr>
          <w:rFonts w:ascii="Times New Roman" w:hAnsi="Times New Roman" w:cs="Times New Roman" w:hint="default"/>
        </w:rPr>
        <w:t>B</w:t>
      </w:r>
      <w:r>
        <w:rPr>
          <w:rFonts w:ascii="Times New Roman" w:hAnsi="Times New Roman" w:cs="Times New Roman" w:hint="default"/>
          <w:lang w:eastAsia="zh-CN"/>
        </w:rPr>
        <w:t>．</w:t>
      </w:r>
      <w:r>
        <w:rPr>
          <w:rFonts w:ascii="Times New Roman" w:eastAsia="宋体" w:hAnsi="Times New Roman" w:cs="Times New Roman" w:hint="default"/>
          <w:color w:val="auto"/>
        </w:rPr>
        <w:t>②夏季</w:t>
      </w:r>
      <w:r>
        <w:rPr>
          <w:rFonts w:ascii="Times New Roman" w:hAnsi="Times New Roman" w:cs="Times New Roman" w:hint="default"/>
        </w:rPr>
        <w:tab/>
      </w:r>
      <w:r>
        <w:rPr>
          <w:rFonts w:ascii="Times New Roman" w:hAnsi="Times New Roman" w:cs="Times New Roman" w:hint="default"/>
        </w:rPr>
        <w:t>C</w:t>
      </w:r>
      <w:r>
        <w:rPr>
          <w:rFonts w:ascii="Times New Roman" w:hAnsi="Times New Roman" w:cs="Times New Roman" w:hint="default"/>
          <w:lang w:eastAsia="zh-CN"/>
        </w:rPr>
        <w:t>．</w:t>
      </w:r>
      <w:r>
        <w:rPr>
          <w:rFonts w:ascii="Times New Roman" w:eastAsia="宋体" w:hAnsi="Times New Roman" w:cs="Times New Roman" w:hint="default"/>
          <w:color w:val="auto"/>
        </w:rPr>
        <w:t>③秋季</w:t>
      </w:r>
      <w:r>
        <w:rPr>
          <w:rFonts w:ascii="Times New Roman" w:hAnsi="Times New Roman" w:cs="Times New Roman" w:hint="default"/>
        </w:rPr>
        <w:tab/>
      </w:r>
      <w:r>
        <w:rPr>
          <w:rFonts w:ascii="Times New Roman" w:hAnsi="Times New Roman" w:cs="Times New Roman" w:hint="default"/>
        </w:rPr>
        <w:t>D</w:t>
      </w:r>
      <w:r>
        <w:rPr>
          <w:rFonts w:ascii="Times New Roman" w:hAnsi="Times New Roman" w:cs="Times New Roman" w:hint="default"/>
          <w:lang w:eastAsia="zh-CN"/>
        </w:rPr>
        <w:t>．</w:t>
      </w:r>
      <w:r>
        <w:rPr>
          <w:rFonts w:ascii="Times New Roman" w:eastAsia="宋体" w:hAnsi="Times New Roman" w:cs="Times New Roman" w:hint="default"/>
          <w:color w:val="auto"/>
        </w:rPr>
        <w:t>④冬季</w:t>
      </w:r>
    </w:p>
    <w:p w14:paraId="24A26936">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1</w:t>
      </w:r>
      <w:r>
        <w:rPr>
          <w:rFonts w:ascii="Times New Roman" w:hAnsi="Times New Roman" w:cs="Times New Roman" w:hint="default"/>
          <w:color w:val="FF0000"/>
        </w:rPr>
        <w:t>1</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A    </w:t>
      </w:r>
      <w:r>
        <w:rPr>
          <w:rFonts w:ascii="Times New Roman" w:hAnsi="Times New Roman" w:cs="Times New Roman" w:hint="default"/>
          <w:color w:val="FF0000"/>
          <w:lang w:val="en-US" w:eastAsia="zh-CN"/>
        </w:rPr>
        <w:t>1</w:t>
      </w:r>
      <w:r>
        <w:rPr>
          <w:rFonts w:ascii="Times New Roman" w:hAnsi="Times New Roman" w:cs="Times New Roman" w:hint="default"/>
          <w:color w:val="FF0000"/>
        </w:rPr>
        <w:t>2</w:t>
      </w:r>
      <w:r>
        <w:rPr>
          <w:rFonts w:ascii="Times New Roman" w:hAnsi="Times New Roman" w:cs="Times New Roman" w:hint="default"/>
          <w:color w:val="FF0000"/>
          <w:lang w:eastAsia="zh-CN"/>
        </w:rPr>
        <w:t>．</w:t>
      </w:r>
      <w:r>
        <w:rPr>
          <w:rFonts w:ascii="Times New Roman" w:hAnsi="Times New Roman" w:cs="Times New Roman" w:hint="default"/>
          <w:color w:val="FF0000"/>
        </w:rPr>
        <w:t>C</w:t>
      </w:r>
    </w:p>
    <w:p w14:paraId="17CFB176">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【解析】1</w:t>
      </w:r>
      <w:r>
        <w:rPr>
          <w:rFonts w:ascii="Times New Roman" w:hAnsi="Times New Roman" w:cs="Times New Roman" w:hint="default"/>
          <w:color w:val="FF0000"/>
          <w:lang w:val="en-US" w:eastAsia="zh-CN"/>
        </w:rPr>
        <w:t>1</w:t>
      </w:r>
      <w:r>
        <w:rPr>
          <w:rFonts w:ascii="Times New Roman" w:hAnsi="Times New Roman" w:cs="Times New Roman" w:hint="default"/>
          <w:color w:val="FF0000"/>
          <w:lang w:eastAsia="zh-CN"/>
        </w:rPr>
        <w:t>．</w:t>
      </w:r>
      <w:r>
        <w:rPr>
          <w:rFonts w:ascii="Times New Roman" w:hAnsi="Times New Roman" w:cs="Times New Roman" w:hint="default"/>
          <w:color w:val="FF0000"/>
        </w:rPr>
        <w:t>根据材料和所学知识可知，和田玉属于变质岩。根据图中岩石圈物质循环图可知，三进一出为岩浆，故三个箭头指向丁，而丁有一个箭头指向丙，说明丁为岩浆，丙为岩浆岩；沉积物指向乙，说明乙为沉积岩；乙沉积岩和丙岩浆岩指向甲，说明甲为变质岩，A正确，BCD错误。故选A。</w:t>
      </w:r>
    </w:p>
    <w:p w14:paraId="36F1DB3A">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1</w:t>
      </w:r>
      <w:r>
        <w:rPr>
          <w:rFonts w:ascii="Times New Roman" w:hAnsi="Times New Roman" w:cs="Times New Roman" w:hint="default"/>
          <w:color w:val="FF0000"/>
        </w:rPr>
        <w:t>2</w:t>
      </w:r>
      <w:r>
        <w:rPr>
          <w:rFonts w:ascii="Times New Roman" w:hAnsi="Times New Roman" w:cs="Times New Roman" w:hint="default"/>
          <w:color w:val="FF0000"/>
          <w:lang w:eastAsia="zh-CN"/>
        </w:rPr>
        <w:t>．</w:t>
      </w:r>
      <w:r>
        <w:rPr>
          <w:rFonts w:ascii="Times New Roman" w:hAnsi="Times New Roman" w:cs="Times New Roman" w:hint="default"/>
          <w:color w:val="FF0000"/>
        </w:rPr>
        <w:t>和田玉主要分布在新疆南部，这里气候干旱，降水稀少，河流径流主要来源于高山冰雪融水，夏季是河流汛期，流水对和田玉山料进行搬运沉积；秋季，气温降低，秋高气爽，河流径流减少，水位下降，籽玉出露，易于捡拾；冬季气候寒冷，且容易受积雪或河流结冰影响，春季多风沙天气，不利于捡拾籽玉；而图中①②位于河流上游，地处山区，河流主要以搬运和侵蚀作用为主，玉石沉积很少；③处位于河流出山口处，此处由于地势趋缓，且河流摆脱侧向束缚，含有玉石的泥沙易在此处大量堆积；④位于沙漠中的河流下游，河流到此处水量已经很小，难以将玉石搬运至此。综上所述，C正确，ABD错误。故选C。</w:t>
      </w:r>
    </w:p>
    <w:p w14:paraId="60C3FA60">
      <w:pPr>
        <w:shd w:val="clear" w:color="auto" w:fill="FFFFFF"/>
        <w:tabs>
          <w:tab w:val="left" w:pos="2078"/>
          <w:tab w:val="left" w:pos="4156"/>
          <w:tab w:val="left" w:pos="6234"/>
        </w:tabs>
        <w:spacing w:line="360" w:lineRule="auto"/>
        <w:jc w:val="left"/>
        <w:textAlignment w:val="center"/>
        <w:rPr>
          <w:rFonts w:ascii="Times New Roman" w:eastAsia="黑体" w:hAnsi="Times New Roman" w:cs="Times New Roman" w:hint="default"/>
          <w:color w:val="0070C0"/>
          <w:sz w:val="36"/>
          <w:szCs w:val="36"/>
          <w:lang w:val="en-US" w:eastAsia="zh-CN"/>
        </w:rPr>
      </w:pPr>
      <w:r>
        <w:rPr>
          <w:rFonts w:ascii="Times New Roman" w:eastAsia="黑体" w:hAnsi="Times New Roman" w:cs="Times New Roman" w:hint="default"/>
          <w:color w:val="548235" w:themeColor="accent6" w:themeShade="BF"/>
          <w:sz w:val="96"/>
          <w:szCs w:val="96"/>
          <w:lang w:val="en-US" w:eastAsia="zh-CN"/>
        </w:rPr>
        <w:drawing>
          <wp:inline distT="0" distB="0" distL="114300" distR="114300">
            <wp:extent cx="1123950" cy="523875"/>
            <wp:effectExtent l="0" t="0" r="6350" b="9525"/>
            <wp:docPr id="18" name="图片 6" descr="14d22fd3c91f490f24caaffc3916c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4d22fd3c91f490f24caaffc3916c9d"/>
                    <pic:cNvPicPr>
                      <a:picLocks noChangeAspect="1"/>
                    </pic:cNvPicPr>
                  </pic:nvPicPr>
                  <pic:blipFill>
                    <a:blip xmlns:r="http://schemas.openxmlformats.org/officeDocument/2006/relationships" r:embed="rId23"/>
                    <a:stretch>
                      <a:fillRect/>
                    </a:stretch>
                  </pic:blipFill>
                  <pic:spPr>
                    <a:xfrm>
                      <a:off x="0" y="0"/>
                      <a:ext cx="1123950" cy="523875"/>
                    </a:xfrm>
                    <a:prstGeom prst="rect">
                      <a:avLst/>
                    </a:prstGeom>
                    <a:noFill/>
                    <a:ln>
                      <a:noFill/>
                    </a:ln>
                  </pic:spPr>
                </pic:pic>
              </a:graphicData>
            </a:graphic>
          </wp:inline>
        </w:drawing>
      </w:r>
      <w:r>
        <w:rPr>
          <w:rFonts w:ascii="Times New Roman" w:eastAsia="黑体" w:hAnsi="Times New Roman" w:cs="Times New Roman" w:hint="default"/>
          <w:color w:val="0070C0"/>
          <w:sz w:val="36"/>
          <w:szCs w:val="36"/>
          <w:lang w:val="en-US" w:eastAsia="zh-CN"/>
        </w:rPr>
        <w:t>内力作用与地表形态</w:t>
      </w:r>
    </w:p>
    <w:p w14:paraId="17275C73">
      <w:pPr>
        <w:spacing w:line="360" w:lineRule="auto"/>
        <w:ind w:firstLine="420"/>
        <w:jc w:val="left"/>
        <w:rPr>
          <w:rFonts w:ascii="Times New Roman" w:hAnsi="Times New Roman" w:cs="Times New Roman" w:hint="default"/>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2023-2024浙江省慈溪市第一学期期末测试卷</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2023年6月15日，菲律宾发生6.3级地震，震源深度119千米，图为地震位置示意图，完成下面小题。</w:t>
      </w:r>
    </w:p>
    <w:p w14:paraId="5A6BFA95">
      <w:pPr>
        <w:spacing w:line="360" w:lineRule="auto"/>
        <w:jc w:val="center"/>
        <w:rPr>
          <w:rFonts w:ascii="Times New Roman" w:hAnsi="Times New Roman" w:cs="Times New Roman" w:hint="default"/>
        </w:rPr>
      </w:pPr>
      <w:r>
        <w:rPr>
          <w:rFonts w:ascii="Times New Roman" w:hAnsi="Times New Roman" w:cs="Times New Roman" w:hint="default"/>
        </w:rPr>
        <w:drawing>
          <wp:inline distT="0" distB="0" distL="114300" distR="114300">
            <wp:extent cx="1721485" cy="1669415"/>
            <wp:effectExtent l="0" t="0" r="12065" b="6985"/>
            <wp:docPr id="44" name="图片 4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4"/>
                    <a:stretch>
                      <a:fillRect/>
                    </a:stretch>
                  </pic:blipFill>
                  <pic:spPr>
                    <a:xfrm>
                      <a:off x="0" y="0"/>
                      <a:ext cx="1721485" cy="1669415"/>
                    </a:xfrm>
                    <a:prstGeom prst="rect">
                      <a:avLst/>
                    </a:prstGeom>
                  </pic:spPr>
                </pic:pic>
              </a:graphicData>
            </a:graphic>
          </wp:inline>
        </w:drawing>
      </w:r>
    </w:p>
    <w:p w14:paraId="7F07D440">
      <w:pPr>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rPr>
        <w:t>1</w:t>
      </w:r>
      <w:r>
        <w:rPr>
          <w:rFonts w:ascii="Times New Roman" w:hAnsi="Times New Roman" w:cs="Times New Roman" w:hint="default"/>
          <w:lang w:val="en-US" w:eastAsia="zh-CN"/>
        </w:rPr>
        <w:t>3</w:t>
      </w:r>
      <w:r>
        <w:rPr>
          <w:rFonts w:ascii="Times New Roman" w:hAnsi="Times New Roman" w:cs="Times New Roman" w:hint="default"/>
          <w:lang w:eastAsia="zh-CN"/>
        </w:rPr>
        <w:t>．</w:t>
      </w:r>
      <w:r>
        <w:rPr>
          <w:rFonts w:ascii="Times New Roman" w:eastAsia="宋体" w:hAnsi="Times New Roman" w:cs="Times New Roman" w:hint="default"/>
          <w:color w:val="auto"/>
        </w:rPr>
        <w:t>图示板块边界的类型和菲律宾所属板块的名称分别是（   ）</w:t>
      </w:r>
    </w:p>
    <w:p w14:paraId="6A0AFC42">
      <w:pPr>
        <w:tabs>
          <w:tab w:val="left" w:pos="2436"/>
          <w:tab w:val="left" w:pos="4873"/>
          <w:tab w:val="left" w:pos="7309"/>
        </w:tabs>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rPr>
        <w:t>A</w:t>
      </w:r>
      <w:r>
        <w:rPr>
          <w:rFonts w:ascii="Times New Roman" w:hAnsi="Times New Roman" w:cs="Times New Roman" w:hint="default"/>
          <w:lang w:eastAsia="zh-CN"/>
        </w:rPr>
        <w:t>．</w:t>
      </w:r>
      <w:r>
        <w:rPr>
          <w:rFonts w:ascii="Times New Roman" w:eastAsia="宋体" w:hAnsi="Times New Roman" w:cs="Times New Roman" w:hint="default"/>
          <w:color w:val="auto"/>
        </w:rPr>
        <w:t>消亡边界欧亚板块</w:t>
      </w:r>
      <w:r>
        <w:rPr>
          <w:rFonts w:ascii="Times New Roman" w:hAnsi="Times New Roman" w:cs="Times New Roman" w:hint="default"/>
        </w:rPr>
        <w:tab/>
      </w:r>
      <w:r>
        <w:rPr>
          <w:rFonts w:ascii="Times New Roman" w:hAnsi="Times New Roman" w:cs="Times New Roman" w:hint="default"/>
        </w:rPr>
        <w:t>B</w:t>
      </w:r>
      <w:r>
        <w:rPr>
          <w:rFonts w:ascii="Times New Roman" w:hAnsi="Times New Roman" w:cs="Times New Roman" w:hint="default"/>
          <w:lang w:eastAsia="zh-CN"/>
        </w:rPr>
        <w:t>．</w:t>
      </w:r>
      <w:r>
        <w:rPr>
          <w:rFonts w:ascii="Times New Roman" w:eastAsia="宋体" w:hAnsi="Times New Roman" w:cs="Times New Roman" w:hint="default"/>
          <w:color w:val="auto"/>
        </w:rPr>
        <w:t>生长边界欧亚板块</w:t>
      </w:r>
      <w:r>
        <w:rPr>
          <w:rFonts w:ascii="Times New Roman" w:hAnsi="Times New Roman" w:cs="Times New Roman" w:hint="default"/>
        </w:rPr>
        <w:tab/>
      </w:r>
      <w:r>
        <w:rPr>
          <w:rFonts w:ascii="Times New Roman" w:hAnsi="Times New Roman" w:cs="Times New Roman" w:hint="default"/>
        </w:rPr>
        <w:t>C</w:t>
      </w:r>
      <w:r>
        <w:rPr>
          <w:rFonts w:ascii="Times New Roman" w:hAnsi="Times New Roman" w:cs="Times New Roman" w:hint="default"/>
          <w:lang w:eastAsia="zh-CN"/>
        </w:rPr>
        <w:t>．</w:t>
      </w:r>
      <w:r>
        <w:rPr>
          <w:rFonts w:ascii="Times New Roman" w:eastAsia="宋体" w:hAnsi="Times New Roman" w:cs="Times New Roman" w:hint="default"/>
          <w:color w:val="auto"/>
        </w:rPr>
        <w:t>消亡边界太平洋板块</w:t>
      </w:r>
      <w:r>
        <w:rPr>
          <w:rFonts w:ascii="Times New Roman" w:hAnsi="Times New Roman" w:cs="Times New Roman" w:hint="default"/>
        </w:rPr>
        <w:tab/>
      </w:r>
      <w:r>
        <w:rPr>
          <w:rFonts w:ascii="Times New Roman" w:hAnsi="Times New Roman" w:cs="Times New Roman" w:hint="default"/>
        </w:rPr>
        <w:t>D</w:t>
      </w:r>
      <w:r>
        <w:rPr>
          <w:rFonts w:ascii="Times New Roman" w:hAnsi="Times New Roman" w:cs="Times New Roman" w:hint="default"/>
          <w:lang w:eastAsia="zh-CN"/>
        </w:rPr>
        <w:t>．</w:t>
      </w:r>
      <w:r>
        <w:rPr>
          <w:rFonts w:ascii="Times New Roman" w:eastAsia="宋体" w:hAnsi="Times New Roman" w:cs="Times New Roman" w:hint="default"/>
          <w:color w:val="auto"/>
        </w:rPr>
        <w:t>生长边界太平洋板块</w:t>
      </w:r>
    </w:p>
    <w:p w14:paraId="20CA22EA">
      <w:pPr>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lang w:val="en-US" w:eastAsia="zh-CN"/>
        </w:rPr>
        <w:t>14</w:t>
      </w:r>
      <w:r>
        <w:rPr>
          <w:rFonts w:ascii="Times New Roman" w:hAnsi="Times New Roman" w:cs="Times New Roman" w:hint="default"/>
          <w:lang w:eastAsia="zh-CN"/>
        </w:rPr>
        <w:t>．</w:t>
      </w:r>
      <w:r>
        <w:rPr>
          <w:rFonts w:ascii="Times New Roman" w:eastAsia="宋体" w:hAnsi="Times New Roman" w:cs="Times New Roman" w:hint="default"/>
          <w:color w:val="auto"/>
        </w:rPr>
        <w:t>地理信息技术在地震灾害中的应用有（   ）</w:t>
      </w:r>
    </w:p>
    <w:p w14:paraId="2219D708">
      <w:pPr>
        <w:tabs>
          <w:tab w:val="left" w:pos="4873"/>
        </w:tabs>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rPr>
        <w:t>A</w:t>
      </w:r>
      <w:r>
        <w:rPr>
          <w:rFonts w:ascii="Times New Roman" w:hAnsi="Times New Roman" w:cs="Times New Roman" w:hint="default"/>
          <w:lang w:eastAsia="zh-CN"/>
        </w:rPr>
        <w:t>．</w:t>
      </w:r>
      <w:r>
        <w:rPr>
          <w:rFonts w:ascii="Times New Roman" w:eastAsia="宋体" w:hAnsi="Times New Roman" w:cs="Times New Roman" w:hint="default"/>
          <w:color w:val="auto"/>
        </w:rPr>
        <w:t>制定灾区重建计划——遥感技术</w:t>
      </w:r>
      <w:r>
        <w:rPr>
          <w:rFonts w:ascii="Times New Roman" w:hAnsi="Times New Roman" w:cs="Times New Roman" w:hint="default"/>
        </w:rPr>
        <w:tab/>
      </w:r>
      <w:r>
        <w:rPr>
          <w:rFonts w:ascii="Times New Roman" w:hAnsi="Times New Roman" w:cs="Times New Roman" w:hint="default"/>
        </w:rPr>
        <w:t>B</w:t>
      </w:r>
      <w:r>
        <w:rPr>
          <w:rFonts w:ascii="Times New Roman" w:hAnsi="Times New Roman" w:cs="Times New Roman" w:hint="default"/>
          <w:lang w:eastAsia="zh-CN"/>
        </w:rPr>
        <w:t>．</w:t>
      </w:r>
      <w:r>
        <w:rPr>
          <w:rFonts w:ascii="Times New Roman" w:eastAsia="宋体" w:hAnsi="Times New Roman" w:cs="Times New Roman" w:hint="default"/>
          <w:color w:val="auto"/>
        </w:rPr>
        <w:t>监测板块运动和断裂——遥感技术</w:t>
      </w:r>
    </w:p>
    <w:p w14:paraId="02934445">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rPr>
        <w:t>C</w:t>
      </w:r>
      <w:r>
        <w:rPr>
          <w:rFonts w:ascii="Times New Roman" w:hAnsi="Times New Roman" w:cs="Times New Roman" w:hint="default"/>
          <w:lang w:eastAsia="zh-CN"/>
        </w:rPr>
        <w:t>．</w:t>
      </w:r>
      <w:r>
        <w:rPr>
          <w:rFonts w:ascii="Times New Roman" w:eastAsia="宋体" w:hAnsi="Times New Roman" w:cs="Times New Roman" w:hint="default"/>
          <w:color w:val="auto"/>
        </w:rPr>
        <w:t>确定地震震级和烈度——全球卫星导航系统</w:t>
      </w:r>
      <w:r>
        <w:rPr>
          <w:rFonts w:ascii="Times New Roman" w:hAnsi="Times New Roman" w:cs="Times New Roman" w:hint="default"/>
        </w:rPr>
        <w:tab/>
      </w:r>
      <w:r>
        <w:rPr>
          <w:rFonts w:ascii="Times New Roman" w:hAnsi="Times New Roman" w:cs="Times New Roman" w:hint="default"/>
        </w:rPr>
        <w:t>D</w:t>
      </w:r>
      <w:r>
        <w:rPr>
          <w:rFonts w:ascii="Times New Roman" w:hAnsi="Times New Roman" w:cs="Times New Roman" w:hint="default"/>
          <w:lang w:eastAsia="zh-CN"/>
        </w:rPr>
        <w:t>．</w:t>
      </w:r>
      <w:r>
        <w:rPr>
          <w:rFonts w:ascii="Times New Roman" w:eastAsia="宋体" w:hAnsi="Times New Roman" w:cs="Times New Roman" w:hint="default"/>
          <w:color w:val="auto"/>
        </w:rPr>
        <w:t>制定减灾预案，评估灾害损失——地理信息系统</w:t>
      </w:r>
    </w:p>
    <w:p w14:paraId="6D4DA876">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【答案】1</w:t>
      </w:r>
      <w:r>
        <w:rPr>
          <w:rFonts w:ascii="Times New Roman" w:hAnsi="Times New Roman" w:cs="Times New Roman" w:hint="default"/>
          <w:color w:val="FF0000"/>
          <w:lang w:val="en-US" w:eastAsia="zh-CN"/>
        </w:rPr>
        <w:t>3</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A    </w:t>
      </w:r>
      <w:r>
        <w:rPr>
          <w:rFonts w:ascii="Times New Roman" w:hAnsi="Times New Roman" w:cs="Times New Roman" w:hint="default"/>
          <w:color w:val="FF0000"/>
          <w:lang w:val="en-US" w:eastAsia="zh-CN"/>
        </w:rPr>
        <w:t>14</w:t>
      </w:r>
      <w:r>
        <w:rPr>
          <w:rFonts w:ascii="Times New Roman" w:hAnsi="Times New Roman" w:cs="Times New Roman" w:hint="default"/>
          <w:color w:val="FF0000"/>
          <w:lang w:eastAsia="zh-CN"/>
        </w:rPr>
        <w:t>．</w:t>
      </w:r>
      <w:r>
        <w:rPr>
          <w:rFonts w:ascii="Times New Roman" w:hAnsi="Times New Roman" w:cs="Times New Roman" w:hint="default"/>
          <w:color w:val="FF0000"/>
        </w:rPr>
        <w:t>D</w:t>
      </w:r>
    </w:p>
    <w:p w14:paraId="6CAE6954">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【解析】1</w:t>
      </w:r>
      <w:r>
        <w:rPr>
          <w:rFonts w:ascii="Times New Roman" w:hAnsi="Times New Roman" w:cs="Times New Roman" w:hint="default"/>
          <w:color w:val="FF0000"/>
          <w:lang w:val="en-US" w:eastAsia="zh-CN"/>
        </w:rPr>
        <w:t>3</w:t>
      </w:r>
      <w:r>
        <w:rPr>
          <w:rFonts w:ascii="Times New Roman" w:hAnsi="Times New Roman" w:cs="Times New Roman" w:hint="default"/>
          <w:color w:val="FF0000"/>
          <w:lang w:eastAsia="zh-CN"/>
        </w:rPr>
        <w:t>．</w:t>
      </w:r>
      <w:r>
        <w:rPr>
          <w:rFonts w:ascii="Times New Roman" w:hAnsi="Times New Roman" w:cs="Times New Roman" w:hint="default"/>
          <w:color w:val="FF0000"/>
        </w:rPr>
        <w:t>根据所学知识可知，菲律宾位于太平洋板块和欧亚板块的消亡边界上，其中菲律宾一侧为欧亚板块，A正确，BCD错误。故选A。</w:t>
      </w:r>
    </w:p>
    <w:p w14:paraId="2EC0C905">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14</w:t>
      </w:r>
      <w:r>
        <w:rPr>
          <w:rFonts w:ascii="Times New Roman" w:hAnsi="Times New Roman" w:cs="Times New Roman" w:hint="default"/>
          <w:color w:val="FF0000"/>
          <w:lang w:eastAsia="zh-CN"/>
        </w:rPr>
        <w:t>．</w:t>
      </w:r>
      <w:r>
        <w:rPr>
          <w:rFonts w:ascii="Times New Roman" w:hAnsi="Times New Roman" w:cs="Times New Roman" w:hint="default"/>
          <w:color w:val="FF0000"/>
        </w:rPr>
        <w:t>遥感技术主要是通过位于高空的设备向地面发射无线电波，通过返回波长的不同来确定地面受灾情况，不能制定重建计划，监测板块运动和断裂，AB错误；全球卫星导航系统的主要作用是定位、导航等，不能确定地震震级和烈度，C错误；地理信息系统能对地理信息进行计算和分析，有助于制定减灾预案和评估灾害损失，D正确。故选D。</w:t>
      </w:r>
    </w:p>
    <w:p w14:paraId="3159F8F0">
      <w:pPr>
        <w:spacing w:line="360" w:lineRule="auto"/>
        <w:ind w:firstLine="420"/>
        <w:jc w:val="left"/>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2023-2024浙江省诸暨市第一学期期末考试试题</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下图为世界局部区域简图。完成下面小题。</w:t>
      </w:r>
    </w:p>
    <w:p w14:paraId="1C4B0866">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2670810" cy="1871980"/>
            <wp:effectExtent l="0" t="0" r="15240" b="13970"/>
            <wp:docPr id="41" name="图片 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5"/>
                    <a:stretch>
                      <a:fillRect/>
                    </a:stretch>
                  </pic:blipFill>
                  <pic:spPr>
                    <a:xfrm>
                      <a:off x="0" y="0"/>
                      <a:ext cx="2670810" cy="1871980"/>
                    </a:xfrm>
                    <a:prstGeom prst="rect">
                      <a:avLst/>
                    </a:prstGeom>
                  </pic:spPr>
                </pic:pic>
              </a:graphicData>
            </a:graphic>
          </wp:inline>
        </w:drawing>
      </w:r>
    </w:p>
    <w:p w14:paraId="6C58129F">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15</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图示海沟的形成原因是（   ）</w:t>
      </w:r>
    </w:p>
    <w:p w14:paraId="43C2D2D6">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板块张裂</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地壳抬升</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板块俯冲</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岩浆喷出</w:t>
      </w:r>
    </w:p>
    <w:p w14:paraId="64F11F5F">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16</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伴随阿留申海沟同时形成的宏观地形是（   ）</w:t>
      </w:r>
    </w:p>
    <w:p w14:paraId="26C26A92">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岛弧</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裂谷</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海岸山脉</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大洋中脊</w:t>
      </w:r>
    </w:p>
    <w:p w14:paraId="545B9A27">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15</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C    </w:t>
      </w:r>
      <w:r>
        <w:rPr>
          <w:rFonts w:ascii="Times New Roman" w:hAnsi="Times New Roman" w:cs="Times New Roman" w:hint="default"/>
          <w:color w:val="FF0000"/>
          <w:lang w:val="en-US" w:eastAsia="zh-CN"/>
        </w:rPr>
        <w:t>16</w:t>
      </w:r>
      <w:r>
        <w:rPr>
          <w:rFonts w:ascii="Times New Roman" w:hAnsi="Times New Roman" w:cs="Times New Roman" w:hint="default"/>
          <w:color w:val="FF0000"/>
          <w:lang w:eastAsia="zh-CN"/>
        </w:rPr>
        <w:t>．</w:t>
      </w:r>
      <w:r>
        <w:rPr>
          <w:rFonts w:ascii="Times New Roman" w:hAnsi="Times New Roman" w:cs="Times New Roman" w:hint="default"/>
          <w:color w:val="FF0000"/>
        </w:rPr>
        <w:t>A</w:t>
      </w:r>
    </w:p>
    <w:p w14:paraId="3F7AD6DF">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15</w:t>
      </w:r>
      <w:r>
        <w:rPr>
          <w:rFonts w:ascii="Times New Roman" w:hAnsi="Times New Roman" w:cs="Times New Roman" w:hint="default"/>
          <w:color w:val="FF0000"/>
          <w:lang w:eastAsia="zh-CN"/>
        </w:rPr>
        <w:t>．</w:t>
      </w:r>
      <w:r>
        <w:rPr>
          <w:rFonts w:ascii="Times New Roman" w:hAnsi="Times New Roman" w:cs="Times New Roman" w:hint="default"/>
          <w:color w:val="FF0000"/>
        </w:rPr>
        <w:t>结合所学知识，图中北部为美洲板块，南部为太平洋板块，阿留申海沟位于太平洋板块和美洲板块之间的消亡边界，受碰撞挤压，太平洋板块位置较低，俯冲插入美洲板块底部，太平洋板块一侧挤压下沉，形成海沟，C正确；图示海沟位于板块碰撞挤压边界，而不是板块张裂边界，排除A；地壳抬升、岩浆喷出不可能形成海沟，排除BD。故选C。</w:t>
      </w:r>
    </w:p>
    <w:p w14:paraId="5BA63EEC">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16</w:t>
      </w:r>
      <w:r>
        <w:rPr>
          <w:rFonts w:ascii="Times New Roman" w:hAnsi="Times New Roman" w:cs="Times New Roman" w:hint="default"/>
          <w:color w:val="FF0000"/>
          <w:lang w:eastAsia="zh-CN"/>
        </w:rPr>
        <w:t>．</w:t>
      </w:r>
      <w:r>
        <w:rPr>
          <w:rFonts w:ascii="Times New Roman" w:hAnsi="Times New Roman" w:cs="Times New Roman" w:hint="default"/>
          <w:color w:val="FF0000"/>
        </w:rPr>
        <w:t>美洲板块与太平洋板块挤压碰撞，太平洋板块位置较低，俯冲插入美洲板块之下，太平洋板块一侧挤压下沉，形成海沟，大陆板块一侧则受到挤压隆起抬升，形成岛弧，即阿留申群岛，A符合题意；结合所学知识可知，生长边界受张裂在海洋中形成大洋中脊，在陆地上张裂形成裂谷，二者与海沟不在同一类板块边界，排除BD；图中显示，阿留申海沟北侧并没有形成海岸山脉，排除C。故选A。</w:t>
      </w:r>
    </w:p>
    <w:p w14:paraId="37363E7C">
      <w:pPr>
        <w:spacing w:line="360" w:lineRule="auto"/>
        <w:jc w:val="left"/>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2023-2024浙江省诸暨市第一学期期末考试试题</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下图为我国地壳运动观测网分布示意图，完成下面小题。</w:t>
      </w:r>
    </w:p>
    <w:p w14:paraId="79104C42">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3124835" cy="2400300"/>
            <wp:effectExtent l="0" t="0" r="18415" b="0"/>
            <wp:docPr id="39" name="图片 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
                    <a:stretch>
                      <a:fillRect/>
                    </a:stretch>
                  </pic:blipFill>
                  <pic:spPr>
                    <a:xfrm>
                      <a:off x="0" y="0"/>
                      <a:ext cx="3124835" cy="2400300"/>
                    </a:xfrm>
                    <a:prstGeom prst="rect">
                      <a:avLst/>
                    </a:prstGeom>
                  </pic:spPr>
                </pic:pic>
              </a:graphicData>
            </a:graphic>
          </wp:inline>
        </w:drawing>
      </w:r>
    </w:p>
    <w:p w14:paraId="35B26AFE">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17</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目前，可用于对地壳运动精确观测的地理信息技术是（   ）</w:t>
      </w:r>
    </w:p>
    <w:p w14:paraId="2308CB54">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RS</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GNSS</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GIS</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ChatGPT</w:t>
      </w:r>
    </w:p>
    <w:p w14:paraId="3A5613E7">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18</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我国地壳运动观测站点空间布局疏密不均，其主要因素是（   ）</w:t>
      </w:r>
    </w:p>
    <w:p w14:paraId="7015251A">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站点级别</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建造难度</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经济水平</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地质状况</w:t>
      </w:r>
    </w:p>
    <w:p w14:paraId="302C8AB6">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17</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B    </w:t>
      </w:r>
      <w:r>
        <w:rPr>
          <w:rFonts w:ascii="Times New Roman" w:hAnsi="Times New Roman" w:cs="Times New Roman" w:hint="default"/>
          <w:color w:val="FF0000"/>
          <w:lang w:val="en-US" w:eastAsia="zh-CN"/>
        </w:rPr>
        <w:t>18</w:t>
      </w:r>
      <w:r>
        <w:rPr>
          <w:rFonts w:ascii="Times New Roman" w:hAnsi="Times New Roman" w:cs="Times New Roman" w:hint="default"/>
          <w:color w:val="FF0000"/>
          <w:lang w:eastAsia="zh-CN"/>
        </w:rPr>
        <w:t>．</w:t>
      </w:r>
      <w:r>
        <w:rPr>
          <w:rFonts w:ascii="Times New Roman" w:hAnsi="Times New Roman" w:cs="Times New Roman" w:hint="default"/>
          <w:color w:val="FF0000"/>
        </w:rPr>
        <w:t>D</w:t>
      </w:r>
    </w:p>
    <w:p w14:paraId="75700196">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17</w:t>
      </w:r>
      <w:r>
        <w:rPr>
          <w:rFonts w:ascii="Times New Roman" w:hAnsi="Times New Roman" w:cs="Times New Roman" w:hint="default"/>
          <w:color w:val="FF0000"/>
          <w:lang w:eastAsia="zh-CN"/>
        </w:rPr>
        <w:t>．</w:t>
      </w:r>
      <w:r>
        <w:rPr>
          <w:rFonts w:ascii="Times New Roman" w:hAnsi="Times New Roman" w:cs="Times New Roman" w:hint="default"/>
          <w:color w:val="FF0000"/>
        </w:rPr>
        <w:t>图中对地壳运动进行精确观测的基准站、基本站与区域站在我国分布范围较广，但又相对集中在我国地质不稳定的地区，显然是通过对地壳运动的精确观测，判断各站点之间的位移，进行地震监测和预报，而判断各站点之间的精确位移则需要用到全球卫星导航系统，我国的北斗系统能够精确定位，提供地理事物的经度、纬度、海拔坐标，以及运动方向和速度等信息，是地壳运动观测的重要工具。B正确，RS（遥感技术）的主要作用体现在对地表信息的获取上A错误；GIS能够运用计算机系统对地理数据进行采集、储存、管理、运算、分析、显示和描述，从而实现对地理空间数据的集成化、可视化与数字化。在城市规划、交通管理、环境保护等领域，GIS都有着广泛的应用，C错误；ChatGPT则是一种基于大规模预训练模型的对话生成系统，它主要用于自然语言处理任务，如对话生成、语言理解和文本生成等。ChatGPT的作用主要体现在智能对话、虚拟助手、智能客服等领域，能够为用户提供自然、流畅的对话体验，同时也可以通过学习和训练来不断改善其功能，D错误。故选B</w:t>
      </w:r>
    </w:p>
    <w:p w14:paraId="141F49DB">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18</w:t>
      </w:r>
      <w:r>
        <w:rPr>
          <w:rFonts w:ascii="Times New Roman" w:hAnsi="Times New Roman" w:cs="Times New Roman" w:hint="default"/>
          <w:color w:val="FF0000"/>
          <w:lang w:eastAsia="zh-CN"/>
        </w:rPr>
        <w:t>．</w:t>
      </w:r>
      <w:r>
        <w:rPr>
          <w:rFonts w:ascii="Times New Roman" w:hAnsi="Times New Roman" w:cs="Times New Roman" w:hint="default"/>
          <w:color w:val="FF0000"/>
        </w:rPr>
        <w:t>地质活动的差异性导致了观测网站点布局的不均。我国幅员辽阔，不同地区的地质活动程度存在显著差异。一些地区地质活动频繁，地壳运动活跃，因此需要更密集的观测站点来实时监测和记录地壳运动情况。而一些地质活动相对稳定的地区，则可以适当减少观测站点的布局。且图中的站点主要分布在我国地壳运动相对比较活跃的地方，D正确；不同站点级别的观测站也是分布不均的，所以站点级别不是我国地壳运动观测站点空间布局疏密不均的原因，A错误；地壳运动观测网中的基准站、基本站和区域站通常是由国家主导的。这些站点作为地壳运动观测网络的重要组成部分，其建设和运行往往需要大量的资金投入和技术支持，因此通常由政府机构或相关科研机构负责主导和推进。所以建设难度和经济水平不是我国地壳运动观测站点空间布局疏密不均的原因，B、C错误。故选D。</w:t>
      </w:r>
    </w:p>
    <w:p w14:paraId="762CC95C">
      <w:pPr>
        <w:spacing w:line="360" w:lineRule="auto"/>
        <w:ind w:firstLine="420"/>
        <w:jc w:val="left"/>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2023-2024浙江省宁绍兴会稽联盟第一学期期末联考</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某岛上的山脉呈东北—西南走向。一科研团队对该山脉东西向剖面形态进行研究，观测到目前该山脉仍在升高并向西扩展。据此完成下面小题。</w:t>
      </w:r>
    </w:p>
    <w:p w14:paraId="3476A519">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2000250" cy="1876425"/>
            <wp:effectExtent l="0" t="0" r="6350" b="3175"/>
            <wp:docPr id="32" name="图片 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7"/>
                    <a:stretch>
                      <a:fillRect/>
                    </a:stretch>
                  </pic:blipFill>
                  <pic:spPr>
                    <a:xfrm>
                      <a:off x="0" y="0"/>
                      <a:ext cx="2000250" cy="1876425"/>
                    </a:xfrm>
                    <a:prstGeom prst="rect">
                      <a:avLst/>
                    </a:prstGeom>
                  </pic:spPr>
                </pic:pic>
              </a:graphicData>
            </a:graphic>
          </wp:inline>
        </w:drawing>
      </w:r>
    </w:p>
    <w:p w14:paraId="324B5235">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19</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推测目前该山脉仍在升高是由于（   ）</w:t>
      </w:r>
    </w:p>
    <w:p w14:paraId="77F5230E">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印度洋板块和太平洋板块</w:t>
      </w:r>
      <w:r>
        <w:rPr>
          <w:rFonts w:ascii="Times New Roman" w:eastAsia="宋体" w:hAnsi="Times New Roman" w:cs="Times New Roman" w:hint="default"/>
          <w:color w:val="000000"/>
          <w:position w:val="0"/>
        </w:rPr>
        <w:drawing>
          <wp:inline distT="0" distB="0" distL="114300" distR="114300">
            <wp:extent cx="133350" cy="177800"/>
            <wp:effectExtent l="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xmlns:r="http://schemas.openxmlformats.org/officeDocument/2006/relationships" r:embed="rId28"/>
                    <a:stretch>
                      <a:fillRect/>
                    </a:stretch>
                  </pic:blipFill>
                  <pic:spPr>
                    <a:xfrm>
                      <a:off x="0" y="0"/>
                      <a:ext cx="133350" cy="177800"/>
                    </a:xfrm>
                    <a:prstGeom prst="rect">
                      <a:avLst/>
                    </a:prstGeom>
                  </pic:spPr>
                </pic:pic>
              </a:graphicData>
            </a:graphic>
          </wp:inline>
        </w:drawing>
      </w:r>
      <w:r>
        <w:rPr>
          <w:rFonts w:ascii="Times New Roman" w:eastAsia="宋体" w:hAnsi="Times New Roman" w:cs="Times New Roman" w:hint="default"/>
          <w:color w:val="000000"/>
        </w:rPr>
        <w:t>挤压</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印度洋板块和太平洋板块的张裂</w:t>
      </w:r>
    </w:p>
    <w:p w14:paraId="05A55CD3">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欧亚板块和太平洋板块板块挤压</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美洲板块和太平洋板块板块张裂</w:t>
      </w:r>
    </w:p>
    <w:p w14:paraId="58655990">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2</w:t>
      </w:r>
      <w:r>
        <w:rPr>
          <w:rFonts w:ascii="Times New Roman" w:hAnsi="Times New Roman" w:cs="Times New Roman" w:hint="default"/>
          <w:color w:val="000000"/>
          <w:lang w:val="en-US" w:eastAsia="zh-CN"/>
        </w:rPr>
        <w:t>0</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模拟研究表明在只受外力作用下，该山脉山脊线向东移动，下列原因组合正确的是（   ）</w:t>
      </w:r>
    </w:p>
    <w:p w14:paraId="19F17C82">
      <w:pPr>
        <w:spacing w:line="360" w:lineRule="auto"/>
        <w:jc w:val="left"/>
        <w:textAlignment w:val="center"/>
        <w:rPr>
          <w:rFonts w:ascii="Times New Roman" w:hAnsi="Times New Roman" w:cs="Times New Roman" w:hint="default"/>
          <w:color w:val="000000"/>
        </w:rPr>
      </w:pPr>
      <w:r>
        <w:rPr>
          <w:rFonts w:ascii="Times New Roman" w:eastAsia="宋体" w:hAnsi="Times New Roman" w:cs="Times New Roman" w:hint="default"/>
          <w:color w:val="000000"/>
        </w:rPr>
        <w:t>①山脉东坡流水侵蚀强②山脉东坡冰川侵蚀强③山脉西坡流水侵蚀强④山脉西坡冰川侵蚀强</w:t>
      </w:r>
    </w:p>
    <w:p w14:paraId="0E638739">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①②</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②③</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①④</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③④</w:t>
      </w:r>
    </w:p>
    <w:p w14:paraId="76556647">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19</w:t>
      </w:r>
      <w:r>
        <w:rPr>
          <w:rFonts w:ascii="Times New Roman" w:hAnsi="Times New Roman" w:cs="Times New Roman" w:hint="default"/>
          <w:color w:val="FF0000"/>
          <w:lang w:eastAsia="zh-CN"/>
        </w:rPr>
        <w:t>．</w:t>
      </w:r>
      <w:r>
        <w:rPr>
          <w:rFonts w:ascii="Times New Roman" w:hAnsi="Times New Roman" w:cs="Times New Roman" w:hint="default"/>
          <w:color w:val="FF0000"/>
        </w:rPr>
        <w:t>A    2</w:t>
      </w:r>
      <w:r>
        <w:rPr>
          <w:rFonts w:ascii="Times New Roman" w:hAnsi="Times New Roman" w:cs="Times New Roman" w:hint="default"/>
          <w:color w:val="FF0000"/>
          <w:lang w:val="en-US" w:eastAsia="zh-CN"/>
        </w:rPr>
        <w:t>0</w:t>
      </w:r>
      <w:r>
        <w:rPr>
          <w:rFonts w:ascii="Times New Roman" w:hAnsi="Times New Roman" w:cs="Times New Roman" w:hint="default"/>
          <w:color w:val="FF0000"/>
          <w:lang w:eastAsia="zh-CN"/>
        </w:rPr>
        <w:t>．</w:t>
      </w:r>
      <w:r>
        <w:rPr>
          <w:rFonts w:ascii="Times New Roman" w:hAnsi="Times New Roman" w:cs="Times New Roman" w:hint="default"/>
          <w:color w:val="FF0000"/>
        </w:rPr>
        <w:t>D</w:t>
      </w:r>
    </w:p>
    <w:p w14:paraId="095F13F7">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19</w:t>
      </w:r>
      <w:r>
        <w:rPr>
          <w:rFonts w:ascii="Times New Roman" w:hAnsi="Times New Roman" w:cs="Times New Roman" w:hint="default"/>
          <w:color w:val="FF0000"/>
          <w:lang w:eastAsia="zh-CN"/>
        </w:rPr>
        <w:t>．</w:t>
      </w:r>
      <w:r>
        <w:rPr>
          <w:rFonts w:ascii="Times New Roman" w:hAnsi="Times New Roman" w:cs="Times New Roman" w:hint="default"/>
          <w:color w:val="FF0000"/>
        </w:rPr>
        <w:t>根据图中经纬度定位可知，该岛为新西兰的南岛，该岛上的山脉是仍在升高是由于太平洋板块和印度洋板块碰撞挤压造成的，A正确；板块张裂一般会形成裂谷或大洋中脊，且欧亚板块并不在该区域内，BCD错误。故选A。</w:t>
      </w:r>
    </w:p>
    <w:p w14:paraId="273B8DA6">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2</w:t>
      </w:r>
      <w:r>
        <w:rPr>
          <w:rFonts w:ascii="Times New Roman" w:hAnsi="Times New Roman" w:cs="Times New Roman" w:hint="default"/>
          <w:color w:val="FF0000"/>
          <w:lang w:val="en-US" w:eastAsia="zh-CN"/>
        </w:rPr>
        <w:t>0</w:t>
      </w:r>
      <w:r>
        <w:rPr>
          <w:rFonts w:ascii="Times New Roman" w:hAnsi="Times New Roman" w:cs="Times New Roman" w:hint="default"/>
          <w:color w:val="FF0000"/>
          <w:lang w:eastAsia="zh-CN"/>
        </w:rPr>
        <w:t>．</w:t>
      </w:r>
      <w:r>
        <w:rPr>
          <w:rFonts w:ascii="Times New Roman" w:hAnsi="Times New Roman" w:cs="Times New Roman" w:hint="default"/>
          <w:color w:val="FF0000"/>
        </w:rPr>
        <w:t>根据图中纬度分布可知，该岛山脉西坡为盛行西风的迎风坡，降水量大，雪线低，形成的冰川更多；而东坡为背风坡，降水量较少，形成的冰川较少，故可能山脉西坡冰川侵蚀作用强于东坡，而西坡冰川侵蚀作用强，会使山脊线向东移动，②错误，④正确；由于该山西坡为迎风坡，降水量更大，故西坡河流的流量更大；同时根据该岛山脉位置分布来看，该岛山地西坡距海更近，说明西坡落差更大，河流流速更快，溯源侵蚀能力更强，随着河流不断进行溯源侵蚀作用，会使该岛山脉山脊线向东移动；而该岛山脉东坡为盛行西风背风坡，降水量小，河流流量小，且河流流程较长，说明东坡落差较小，河流流速慢，溯源侵蚀能力弱，故东坡河流的流水侵蚀作用较弱，①错误，③正确。综上所述，D正确，ABC错误。故选D。</w:t>
      </w:r>
    </w:p>
    <w:p w14:paraId="145EA354">
      <w:pPr>
        <w:spacing w:line="360" w:lineRule="auto"/>
        <w:ind w:firstLine="420"/>
        <w:jc w:val="left"/>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2023-2024浙江省杭州市学年高二上学期1月期末地理试题</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下左图为某地海平面以下板块边界垂直剖面示意图，图下右为世界局部板块边界示意图。完成下面小题。</w:t>
      </w:r>
    </w:p>
    <w:p w14:paraId="669B8E0A">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2190750" cy="1647825"/>
            <wp:effectExtent l="0" t="0" r="6350" b="317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9"/>
                    <a:stretch>
                      <a:fillRect/>
                    </a:stretch>
                  </pic:blipFill>
                  <pic:spPr>
                    <a:xfrm>
                      <a:off x="0" y="0"/>
                      <a:ext cx="2190750" cy="1647825"/>
                    </a:xfrm>
                    <a:prstGeom prst="rect">
                      <a:avLst/>
                    </a:prstGeom>
                  </pic:spPr>
                </pic:pic>
              </a:graphicData>
            </a:graphic>
          </wp:inline>
        </w:drawing>
      </w:r>
      <w:r>
        <w:rPr>
          <w:rFonts w:ascii="Times New Roman" w:hAnsi="Times New Roman" w:cs="Times New Roman" w:hint="default"/>
          <w:color w:val="000000"/>
        </w:rPr>
        <w:t xml:space="preserve">  </w:t>
      </w:r>
      <w:r>
        <w:rPr>
          <w:rFonts w:ascii="Times New Roman" w:hAnsi="Times New Roman" w:cs="Times New Roman" w:hint="default"/>
          <w:color w:val="000000"/>
        </w:rPr>
        <w:drawing>
          <wp:inline distT="0" distB="0" distL="114300" distR="114300">
            <wp:extent cx="1905000" cy="1123950"/>
            <wp:effectExtent l="0" t="0" r="0" b="635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0"/>
                    <a:stretch>
                      <a:fillRect/>
                    </a:stretch>
                  </pic:blipFill>
                  <pic:spPr>
                    <a:xfrm>
                      <a:off x="0" y="0"/>
                      <a:ext cx="1905000" cy="1123950"/>
                    </a:xfrm>
                    <a:prstGeom prst="rect">
                      <a:avLst/>
                    </a:prstGeom>
                  </pic:spPr>
                </pic:pic>
              </a:graphicData>
            </a:graphic>
          </wp:inline>
        </w:drawing>
      </w:r>
    </w:p>
    <w:p w14:paraId="6F70FFDD">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2</w:t>
      </w:r>
      <w:r>
        <w:rPr>
          <w:rFonts w:ascii="Times New Roman" w:hAnsi="Times New Roman" w:cs="Times New Roman" w:hint="default"/>
          <w:color w:val="000000"/>
        </w:rPr>
        <w:t>1</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上左图所示板块边界及其塑造的宏观地貌为（</w:t>
      </w:r>
      <w:r>
        <w:rPr>
          <w:rFonts w:ascii="Times New Roman" w:eastAsia="Times New Roman" w:hAnsi="Times New Roman" w:cs="Times New Roman" w:hint="default"/>
          <w:color w:val="000000"/>
        </w:rPr>
        <w:t xml:space="preserve">   </w:t>
      </w:r>
      <w:r>
        <w:rPr>
          <w:rFonts w:ascii="Times New Roman" w:eastAsia="宋体" w:hAnsi="Times New Roman" w:cs="Times New Roman" w:hint="default"/>
          <w:color w:val="000000"/>
        </w:rPr>
        <w:t>）</w:t>
      </w:r>
    </w:p>
    <w:p w14:paraId="4908EF48">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消亡边界海沟</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生长边界海岭</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消亡边界裂谷</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生长边界海沟</w:t>
      </w:r>
    </w:p>
    <w:p w14:paraId="3E20DB40">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2</w:t>
      </w:r>
      <w:r>
        <w:rPr>
          <w:rFonts w:ascii="Times New Roman" w:hAnsi="Times New Roman" w:cs="Times New Roman" w:hint="default"/>
          <w:color w:val="000000"/>
        </w:rPr>
        <w:t>2</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上右图中符合图上左所示板块边界的是（</w:t>
      </w:r>
      <w:r>
        <w:rPr>
          <w:rFonts w:ascii="Times New Roman" w:eastAsia="Times New Roman" w:hAnsi="Times New Roman" w:cs="Times New Roman" w:hint="default"/>
          <w:color w:val="000000"/>
        </w:rPr>
        <w:t xml:space="preserve">   </w:t>
      </w:r>
      <w:r>
        <w:rPr>
          <w:rFonts w:ascii="Times New Roman" w:eastAsia="宋体" w:hAnsi="Times New Roman" w:cs="Times New Roman" w:hint="default"/>
          <w:color w:val="000000"/>
        </w:rPr>
        <w:t>）</w:t>
      </w:r>
    </w:p>
    <w:p w14:paraId="2F06BA34">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Times New Roman" w:hAnsi="Times New Roman" w:cs="Times New Roman" w:hint="default"/>
          <w:color w:val="000000"/>
        </w:rPr>
        <w:t>①</w:t>
      </w:r>
      <w:r>
        <w:rPr>
          <w:rFonts w:ascii="Times New Roman" w:eastAsia="宋体" w:hAnsi="Times New Roman" w:cs="Times New Roman" w:hint="default"/>
          <w:color w:val="000000"/>
        </w:rPr>
        <w:t>处</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Times New Roman" w:hAnsi="Times New Roman" w:cs="Times New Roman" w:hint="default"/>
          <w:color w:val="000000"/>
        </w:rPr>
        <w:t>②</w:t>
      </w:r>
      <w:r>
        <w:rPr>
          <w:rFonts w:ascii="Times New Roman" w:eastAsia="宋体" w:hAnsi="Times New Roman" w:cs="Times New Roman" w:hint="default"/>
          <w:color w:val="000000"/>
        </w:rPr>
        <w:t>处</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Times New Roman" w:hAnsi="Times New Roman" w:cs="Times New Roman" w:hint="default"/>
          <w:color w:val="000000"/>
        </w:rPr>
        <w:t>③</w:t>
      </w:r>
      <w:r>
        <w:rPr>
          <w:rFonts w:ascii="Times New Roman" w:eastAsia="宋体" w:hAnsi="Times New Roman" w:cs="Times New Roman" w:hint="default"/>
          <w:color w:val="000000"/>
        </w:rPr>
        <w:t>处</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Times New Roman" w:hAnsi="Times New Roman" w:cs="Times New Roman" w:hint="default"/>
          <w:color w:val="000000"/>
        </w:rPr>
        <w:t>④</w:t>
      </w:r>
      <w:r>
        <w:rPr>
          <w:rFonts w:ascii="Times New Roman" w:eastAsia="宋体" w:hAnsi="Times New Roman" w:cs="Times New Roman" w:hint="default"/>
          <w:color w:val="000000"/>
        </w:rPr>
        <w:t>处</w:t>
      </w:r>
    </w:p>
    <w:p w14:paraId="03C09F61">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2</w:t>
      </w:r>
      <w:r>
        <w:rPr>
          <w:rFonts w:ascii="Times New Roman" w:hAnsi="Times New Roman" w:cs="Times New Roman" w:hint="default"/>
          <w:color w:val="FF0000"/>
        </w:rPr>
        <w:t>1</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A    </w:t>
      </w:r>
      <w:r>
        <w:rPr>
          <w:rFonts w:ascii="Times New Roman" w:hAnsi="Times New Roman" w:cs="Times New Roman" w:hint="default"/>
          <w:color w:val="FF0000"/>
          <w:lang w:val="en-US" w:eastAsia="zh-CN"/>
        </w:rPr>
        <w:t>2</w:t>
      </w:r>
      <w:r>
        <w:rPr>
          <w:rFonts w:ascii="Times New Roman" w:hAnsi="Times New Roman" w:cs="Times New Roman" w:hint="default"/>
          <w:color w:val="FF0000"/>
        </w:rPr>
        <w:t>2</w:t>
      </w:r>
      <w:r>
        <w:rPr>
          <w:rFonts w:ascii="Times New Roman" w:hAnsi="Times New Roman" w:cs="Times New Roman" w:hint="default"/>
          <w:color w:val="FF0000"/>
          <w:lang w:eastAsia="zh-CN"/>
        </w:rPr>
        <w:t>．</w:t>
      </w:r>
      <w:r>
        <w:rPr>
          <w:rFonts w:ascii="Times New Roman" w:hAnsi="Times New Roman" w:cs="Times New Roman" w:hint="default"/>
          <w:color w:val="FF0000"/>
        </w:rPr>
        <w:t>D</w:t>
      </w:r>
    </w:p>
    <w:p w14:paraId="117A1F77">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2</w:t>
      </w:r>
      <w:r>
        <w:rPr>
          <w:rFonts w:ascii="Times New Roman" w:hAnsi="Times New Roman" w:cs="Times New Roman" w:hint="default"/>
          <w:color w:val="FF0000"/>
        </w:rPr>
        <w:t>1</w:t>
      </w:r>
      <w:r>
        <w:rPr>
          <w:rFonts w:ascii="Times New Roman" w:hAnsi="Times New Roman" w:cs="Times New Roman" w:hint="default"/>
          <w:color w:val="FF0000"/>
          <w:lang w:eastAsia="zh-CN"/>
        </w:rPr>
        <w:t>．</w:t>
      </w:r>
      <w:r>
        <w:rPr>
          <w:rFonts w:ascii="Times New Roman" w:hAnsi="Times New Roman" w:cs="Times New Roman" w:hint="default"/>
          <w:color w:val="FF0000"/>
        </w:rPr>
        <w:t>读左图可知，板块Ⅱ俯冲至板块Ⅰ之下，应是大洋板块与大陆板块相互挤压的结果，因此左图所示板块边界属于消亡边界，排除BD；图中显示，大洋板块插到大陆板块的下面，两个板块之间形成“V”形凹陷地带，这就是海沟，不是张裂形成的裂谷，A符合题意，排除C。故选A。</w:t>
      </w:r>
    </w:p>
    <w:p w14:paraId="51722794">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2</w:t>
      </w:r>
      <w:r>
        <w:rPr>
          <w:rFonts w:ascii="Times New Roman" w:hAnsi="Times New Roman" w:cs="Times New Roman" w:hint="default"/>
          <w:color w:val="FF0000"/>
        </w:rPr>
        <w:t>2</w:t>
      </w:r>
      <w:r>
        <w:rPr>
          <w:rFonts w:ascii="Times New Roman" w:hAnsi="Times New Roman" w:cs="Times New Roman" w:hint="default"/>
          <w:color w:val="FF0000"/>
          <w:lang w:eastAsia="zh-CN"/>
        </w:rPr>
        <w:t>．</w:t>
      </w:r>
      <w:r>
        <w:rPr>
          <w:rFonts w:ascii="Times New Roman" w:hAnsi="Times New Roman" w:cs="Times New Roman" w:hint="default"/>
          <w:color w:val="FF0000"/>
        </w:rPr>
        <w:t>前一题分析可知，左图所示板块边界为大陆板块与大洋板块之间的消亡边界。读右图并结合所学知识可知，图中①为板块张裂形成的生长边界，图中②为大陆板块与大陆板块之间消亡边界，图中③为大洋中脊处的生长边界，图中④为印度洋板块与亚欧板块之间消亡边界，因此D符合题意，排除ABC。故选D。</w:t>
      </w:r>
    </w:p>
    <w:p w14:paraId="4D99B3D0">
      <w:pPr>
        <w:spacing w:line="360" w:lineRule="auto"/>
        <w:ind w:firstLine="420"/>
        <w:jc w:val="both"/>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2023-2024舟山市第一学期高二期末检测</w:t>
      </w:r>
      <w:r>
        <w:rPr>
          <w:rFonts w:ascii="Times New Roman" w:eastAsia="楷体" w:hAnsi="Times New Roman" w:cs="Times New Roman" w:hint="default"/>
          <w:color w:val="auto"/>
          <w:lang w:eastAsia="zh-CN"/>
        </w:rPr>
        <w:t>）</w:t>
      </w:r>
      <w:r>
        <w:rPr>
          <w:rFonts w:ascii="Times New Roman" w:eastAsia="Times New Roman" w:hAnsi="Times New Roman" w:cs="Times New Roman" w:hint="default"/>
          <w:color w:val="000000"/>
        </w:rPr>
        <w:t>2023</w:t>
      </w:r>
      <w:r>
        <w:rPr>
          <w:rFonts w:ascii="Times New Roman" w:eastAsia="楷体" w:hAnsi="Times New Roman" w:cs="Times New Roman" w:hint="default"/>
          <w:color w:val="000000"/>
        </w:rPr>
        <w:t>年</w:t>
      </w:r>
      <w:r>
        <w:rPr>
          <w:rFonts w:ascii="Times New Roman" w:eastAsia="Times New Roman" w:hAnsi="Times New Roman" w:cs="Times New Roman" w:hint="default"/>
          <w:color w:val="000000"/>
        </w:rPr>
        <w:t>2</w:t>
      </w:r>
      <w:r>
        <w:rPr>
          <w:rFonts w:ascii="Times New Roman" w:eastAsia="楷体" w:hAnsi="Times New Roman" w:cs="Times New Roman" w:hint="default"/>
          <w:color w:val="000000"/>
        </w:rPr>
        <w:t>月</w:t>
      </w:r>
      <w:r>
        <w:rPr>
          <w:rFonts w:ascii="Times New Roman" w:eastAsia="Times New Roman" w:hAnsi="Times New Roman" w:cs="Times New Roman" w:hint="default"/>
          <w:color w:val="000000"/>
        </w:rPr>
        <w:t>6</w:t>
      </w:r>
      <w:r>
        <w:rPr>
          <w:rFonts w:ascii="Times New Roman" w:eastAsia="楷体" w:hAnsi="Times New Roman" w:cs="Times New Roman" w:hint="default"/>
          <w:color w:val="000000"/>
        </w:rPr>
        <w:t>日，土耳其发生地震，震源深度</w:t>
      </w:r>
      <w:r>
        <w:rPr>
          <w:rFonts w:ascii="Times New Roman" w:eastAsia="Times New Roman" w:hAnsi="Times New Roman" w:cs="Times New Roman" w:hint="default"/>
          <w:color w:val="000000"/>
        </w:rPr>
        <w:t>20</w:t>
      </w:r>
      <w:r>
        <w:rPr>
          <w:rFonts w:ascii="Times New Roman" w:eastAsia="楷体" w:hAnsi="Times New Roman" w:cs="Times New Roman" w:hint="default"/>
          <w:color w:val="000000"/>
        </w:rPr>
        <w:t>千米。下图为此次地震震中示意图。据此完成下面小题。</w:t>
      </w:r>
    </w:p>
    <w:p w14:paraId="1DD7D6EE">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2787650" cy="1895475"/>
            <wp:effectExtent l="0" t="0" r="12700" b="9525"/>
            <wp:docPr id="45" name="图片 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1"/>
                    <a:stretch>
                      <a:fillRect/>
                    </a:stretch>
                  </pic:blipFill>
                  <pic:spPr>
                    <a:xfrm>
                      <a:off x="0" y="0"/>
                      <a:ext cx="2787650" cy="1895475"/>
                    </a:xfrm>
                    <a:prstGeom prst="rect">
                      <a:avLst/>
                    </a:prstGeom>
                  </pic:spPr>
                </pic:pic>
              </a:graphicData>
            </a:graphic>
          </wp:inline>
        </w:drawing>
      </w:r>
    </w:p>
    <w:p w14:paraId="7F370398">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23</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下列关于此次地震的说法，正确的是（</w:t>
      </w:r>
      <w:r>
        <w:rPr>
          <w:rFonts w:ascii="Times New Roman" w:eastAsia="Times New Roman" w:hAnsi="Times New Roman" w:cs="Times New Roman" w:hint="default"/>
          <w:color w:val="000000"/>
        </w:rPr>
        <w:t xml:space="preserve">   </w:t>
      </w:r>
      <w:r>
        <w:rPr>
          <w:rFonts w:ascii="Times New Roman" w:eastAsia="宋体" w:hAnsi="Times New Roman" w:cs="Times New Roman" w:hint="default"/>
          <w:color w:val="000000"/>
        </w:rPr>
        <w:t>）</w:t>
      </w:r>
    </w:p>
    <w:p w14:paraId="40013385">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hAnsi="Times New Roman" w:cs="Times New Roman" w:hint="default"/>
          <w:color w:val="000000"/>
        </w:rPr>
        <w:t>阿达纳测到的震级比安卡拉大</w:t>
      </w:r>
      <w:r>
        <w:rPr>
          <w:rFonts w:cs="Times New Roman" w:hint="eastAsia"/>
          <w:color w:val="000000"/>
          <w:lang w:val="en-US" w:eastAsia="zh-CN"/>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hAnsi="Times New Roman" w:cs="Times New Roman" w:hint="default"/>
          <w:color w:val="000000"/>
        </w:rPr>
        <w:t>地震波经过莫霍面速度减小</w:t>
      </w:r>
    </w:p>
    <w:p w14:paraId="64D91728">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hAnsi="Times New Roman" w:cs="Times New Roman" w:hint="default"/>
          <w:color w:val="000000"/>
        </w:rPr>
        <w:t>地震发生时震中受高压带控制</w:t>
      </w:r>
      <w:r>
        <w:rPr>
          <w:rFonts w:cs="Times New Roman" w:hint="eastAsia"/>
          <w:color w:val="000000"/>
          <w:lang w:val="en-US" w:eastAsia="zh-CN"/>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hAnsi="Times New Roman" w:cs="Times New Roman" w:hint="default"/>
          <w:color w:val="000000"/>
        </w:rPr>
        <w:t>此次地震的震源位于地壳</w:t>
      </w:r>
    </w:p>
    <w:p w14:paraId="4080FFE2">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24</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与此次地震震中附近板块边界类型相同的是（</w:t>
      </w:r>
      <w:r>
        <w:rPr>
          <w:rFonts w:ascii="Times New Roman" w:eastAsia="Times New Roman" w:hAnsi="Times New Roman" w:cs="Times New Roman" w:hint="default"/>
          <w:color w:val="000000"/>
        </w:rPr>
        <w:t xml:space="preserve">   </w:t>
      </w:r>
      <w:r>
        <w:rPr>
          <w:rFonts w:ascii="Times New Roman" w:eastAsia="宋体" w:hAnsi="Times New Roman" w:cs="Times New Roman" w:hint="default"/>
          <w:color w:val="000000"/>
        </w:rPr>
        <w:t>）</w:t>
      </w:r>
    </w:p>
    <w:p w14:paraId="30A677D2">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5238750" cy="1386840"/>
            <wp:effectExtent l="0" t="0" r="6350" b="0"/>
            <wp:docPr id="46" name="图片 4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2"/>
                    <a:stretch>
                      <a:fillRect/>
                    </a:stretch>
                  </pic:blipFill>
                  <pic:spPr>
                    <a:xfrm>
                      <a:off x="0" y="0"/>
                      <a:ext cx="5238750" cy="1387086"/>
                    </a:xfrm>
                    <a:prstGeom prst="rect">
                      <a:avLst/>
                    </a:prstGeom>
                  </pic:spPr>
                </pic:pic>
              </a:graphicData>
            </a:graphic>
          </wp:inline>
        </w:drawing>
      </w:r>
    </w:p>
    <w:p w14:paraId="06D1831D">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①</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②</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③</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④</w:t>
      </w:r>
    </w:p>
    <w:p w14:paraId="5A9273B2">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23</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D    </w:t>
      </w:r>
      <w:r>
        <w:rPr>
          <w:rFonts w:ascii="Times New Roman" w:hAnsi="Times New Roman" w:cs="Times New Roman" w:hint="default"/>
          <w:color w:val="FF0000"/>
          <w:lang w:val="en-US" w:eastAsia="zh-CN"/>
        </w:rPr>
        <w:t>24</w:t>
      </w:r>
      <w:r>
        <w:rPr>
          <w:rFonts w:ascii="Times New Roman" w:hAnsi="Times New Roman" w:cs="Times New Roman" w:hint="default"/>
          <w:color w:val="FF0000"/>
          <w:lang w:eastAsia="zh-CN"/>
        </w:rPr>
        <w:t>．</w:t>
      </w:r>
      <w:r>
        <w:rPr>
          <w:rFonts w:ascii="Times New Roman" w:hAnsi="Times New Roman" w:cs="Times New Roman" w:hint="default"/>
          <w:color w:val="FF0000"/>
        </w:rPr>
        <w:t>B</w:t>
      </w:r>
    </w:p>
    <w:p w14:paraId="1FB36269">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23</w:t>
      </w:r>
      <w:r>
        <w:rPr>
          <w:rFonts w:ascii="Times New Roman" w:hAnsi="Times New Roman" w:cs="Times New Roman" w:hint="default"/>
          <w:color w:val="FF0000"/>
          <w:lang w:eastAsia="zh-CN"/>
        </w:rPr>
        <w:t>．</w:t>
      </w:r>
      <w:r>
        <w:rPr>
          <w:rFonts w:ascii="Times New Roman" w:hAnsi="Times New Roman" w:cs="Times New Roman" w:hint="default"/>
          <w:color w:val="FF0000"/>
        </w:rPr>
        <w:t>一次地震只有一个震级，A错误；莫霍界面是地壳和地幔的分界面，地震波向下经过莫霍界面时由于介质发生改变，无论是纵波还是横波，速度都增加，B错误；2023年2月6日北半球的冬季，气压带风带南移，此地应该被西风带控制，C错误；震源深度20千米，整个地壳平均厚度约十七千米，其中大陆地壳厚度较大,平均为39－41千米，大洋地壳则远比大陆地壳薄，厚度只有几干米，土耳其位于大陆，据此判断震源位于地壳，D正确。故选D。</w:t>
      </w:r>
    </w:p>
    <w:p w14:paraId="02EBC005">
      <w:pPr>
        <w:spacing w:line="360" w:lineRule="auto"/>
        <w:textAlignment w:val="center"/>
        <w:rPr>
          <w:rFonts w:ascii="Times New Roman" w:hAnsi="Times New Roman" w:cs="Times New Roman" w:hint="default"/>
          <w:color w:val="000000"/>
        </w:rPr>
      </w:pPr>
      <w:r>
        <w:rPr>
          <w:rFonts w:ascii="Times New Roman" w:hAnsi="Times New Roman" w:cs="Times New Roman" w:hint="default"/>
          <w:color w:val="FF0000"/>
          <w:lang w:val="en-US" w:eastAsia="zh-CN"/>
        </w:rPr>
        <w:t>24</w:t>
      </w:r>
      <w:r>
        <w:rPr>
          <w:rFonts w:ascii="Times New Roman" w:hAnsi="Times New Roman" w:cs="Times New Roman" w:hint="default"/>
          <w:color w:val="FF0000"/>
          <w:lang w:eastAsia="zh-CN"/>
        </w:rPr>
        <w:t>．</w:t>
      </w:r>
      <w:r>
        <w:rPr>
          <w:rFonts w:ascii="Times New Roman" w:hAnsi="Times New Roman" w:cs="Times New Roman" w:hint="default"/>
          <w:color w:val="FF0000"/>
        </w:rPr>
        <w:t>地震是板块交界处地壳活动的结果，土耳其位于亚欧板块、印度洋板块、非洲板块的板块消亡边界。索马里半岛为非洲板块和印度洋板块的生长边界，D错误；马达加斯加岛为非洲板块和印度洋板块的生长边界，A错误；冰岛位于亚欧板块和美洲板块的生长边界，C错误；勘察加半岛位于亚欧板块和太平洋板块的消亡边界，B正确。故选B。</w:t>
      </w:r>
    </w:p>
    <w:p w14:paraId="26EAC0D5">
      <w:pPr>
        <w:spacing w:line="360" w:lineRule="auto"/>
        <w:ind w:firstLine="420"/>
        <w:jc w:val="left"/>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2023-2024浙江省金华十校第一学期期末调研考试</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读某板块边界示意图，完成下面小题</w:t>
      </w:r>
      <w:r>
        <w:rPr>
          <w:rFonts w:ascii="Times New Roman" w:eastAsia="Times New Roman" w:hAnsi="Times New Roman" w:cs="Times New Roman" w:hint="default"/>
          <w:color w:val="000000"/>
        </w:rPr>
        <w:t>.</w:t>
      </w:r>
    </w:p>
    <w:p w14:paraId="0E044A08">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2496820" cy="1437640"/>
            <wp:effectExtent l="0" t="0" r="17780" b="10160"/>
            <wp:docPr id="25" name="图片 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3"/>
                    <a:stretch>
                      <a:fillRect/>
                    </a:stretch>
                  </pic:blipFill>
                  <pic:spPr>
                    <a:xfrm>
                      <a:off x="0" y="0"/>
                      <a:ext cx="2496820" cy="1437640"/>
                    </a:xfrm>
                    <a:prstGeom prst="rect">
                      <a:avLst/>
                    </a:prstGeom>
                  </pic:spPr>
                </pic:pic>
              </a:graphicData>
            </a:graphic>
          </wp:inline>
        </w:drawing>
      </w:r>
    </w:p>
    <w:p w14:paraId="4120ED5D">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25</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关于该板块边界的叙述，正确的是（   ）</w:t>
      </w:r>
    </w:p>
    <w:p w14:paraId="34E8AACE">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甲岛主要岩石成分是碳酸钙</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该板块边界处岩石年龄最新</w:t>
      </w:r>
    </w:p>
    <w:p w14:paraId="2BFCFF39">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岩石圈漂浮地幔上相向运动</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能量来源于放射性元素衰变</w:t>
      </w:r>
    </w:p>
    <w:p w14:paraId="0AE1BD8E">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2</w:t>
      </w:r>
      <w:r>
        <w:rPr>
          <w:rFonts w:ascii="Times New Roman" w:hAnsi="Times New Roman" w:cs="Times New Roman" w:hint="default"/>
          <w:color w:val="000000"/>
          <w:lang w:val="en-US" w:eastAsia="zh-CN"/>
        </w:rPr>
        <w:t>6</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该类边界附近的宏观地形有（   ）</w:t>
      </w:r>
    </w:p>
    <w:p w14:paraId="503FA686">
      <w:pPr>
        <w:spacing w:line="360" w:lineRule="auto"/>
        <w:jc w:val="left"/>
        <w:textAlignment w:val="center"/>
        <w:rPr>
          <w:rFonts w:ascii="Times New Roman" w:hAnsi="Times New Roman" w:cs="Times New Roman" w:hint="default"/>
          <w:color w:val="000000"/>
        </w:rPr>
      </w:pPr>
      <w:r>
        <w:rPr>
          <w:rFonts w:ascii="Times New Roman" w:eastAsia="宋体" w:hAnsi="Times New Roman" w:cs="Times New Roman" w:hint="default"/>
          <w:color w:val="000000"/>
        </w:rPr>
        <w:t>①岛弧②裂谷③海岭④海沟</w:t>
      </w:r>
    </w:p>
    <w:p w14:paraId="15EA27A3">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①③</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①④</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②④</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③④</w:t>
      </w:r>
    </w:p>
    <w:p w14:paraId="493F602D">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25</w:t>
      </w:r>
      <w:r>
        <w:rPr>
          <w:rFonts w:ascii="Times New Roman" w:hAnsi="Times New Roman" w:cs="Times New Roman" w:hint="default"/>
          <w:color w:val="FF0000"/>
          <w:lang w:eastAsia="zh-CN"/>
        </w:rPr>
        <w:t>．</w:t>
      </w:r>
      <w:r>
        <w:rPr>
          <w:rFonts w:ascii="Times New Roman" w:hAnsi="Times New Roman" w:cs="Times New Roman" w:hint="default"/>
          <w:color w:val="FF0000"/>
        </w:rPr>
        <w:t>D    2</w:t>
      </w:r>
      <w:r>
        <w:rPr>
          <w:rFonts w:ascii="Times New Roman" w:hAnsi="Times New Roman" w:cs="Times New Roman" w:hint="default"/>
          <w:color w:val="FF0000"/>
          <w:lang w:val="en-US" w:eastAsia="zh-CN"/>
        </w:rPr>
        <w:t>6</w:t>
      </w:r>
      <w:r>
        <w:rPr>
          <w:rFonts w:ascii="Times New Roman" w:hAnsi="Times New Roman" w:cs="Times New Roman" w:hint="default"/>
          <w:color w:val="FF0000"/>
          <w:lang w:eastAsia="zh-CN"/>
        </w:rPr>
        <w:t>．</w:t>
      </w:r>
      <w:r>
        <w:rPr>
          <w:rFonts w:ascii="Times New Roman" w:hAnsi="Times New Roman" w:cs="Times New Roman" w:hint="default"/>
          <w:color w:val="FF0000"/>
        </w:rPr>
        <w:t>B</w:t>
      </w:r>
    </w:p>
    <w:p w14:paraId="22D8AC1A">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25</w:t>
      </w:r>
      <w:r>
        <w:rPr>
          <w:rFonts w:ascii="Times New Roman" w:hAnsi="Times New Roman" w:cs="Times New Roman" w:hint="default"/>
          <w:color w:val="FF0000"/>
          <w:lang w:eastAsia="zh-CN"/>
        </w:rPr>
        <w:t>．</w:t>
      </w:r>
      <w:r>
        <w:rPr>
          <w:rFonts w:ascii="Times New Roman" w:hAnsi="Times New Roman" w:cs="Times New Roman" w:hint="default"/>
          <w:color w:val="FF0000"/>
        </w:rPr>
        <w:t>读图可知，甲岛由火山喷发而形成，是岩浆岩，主要成分是二氧化硅，石灰岩主要成分是碳酸钙，A错误；该板块边界为消亡边界，岩石年龄较老，生长边界处岩石年龄最新，B错误；岩石圈由地壳和上地幔顶部组成，漂浮在软流层上，C错误；板块运动能量来源于地球内部放射性元素衰变，D正确，故选D。</w:t>
      </w:r>
    </w:p>
    <w:p w14:paraId="57940F2E">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2</w:t>
      </w:r>
      <w:r>
        <w:rPr>
          <w:rFonts w:ascii="Times New Roman" w:hAnsi="Times New Roman" w:cs="Times New Roman" w:hint="default"/>
          <w:color w:val="FF0000"/>
          <w:lang w:val="en-US" w:eastAsia="zh-CN"/>
        </w:rPr>
        <w:t>6</w:t>
      </w:r>
      <w:r>
        <w:rPr>
          <w:rFonts w:ascii="Times New Roman" w:hAnsi="Times New Roman" w:cs="Times New Roman" w:hint="default"/>
          <w:color w:val="FF0000"/>
          <w:lang w:eastAsia="zh-CN"/>
        </w:rPr>
        <w:t>．</w:t>
      </w:r>
      <w:r>
        <w:rPr>
          <w:rFonts w:ascii="Times New Roman" w:hAnsi="Times New Roman" w:cs="Times New Roman" w:hint="default"/>
          <w:color w:val="FF0000"/>
        </w:rPr>
        <w:t>该类边界是消亡边界，大洋板块俯冲到大陆板块下方，在大洋板块一侧形成海沟，在大陆板块一侧会形成海岸山脉、岛弧等，①④正确； 裂谷形成于大陆上的板块生长边界附近，②错误；海岭形成于大洋内部的板块生长边界，③错误，B正确，ACD错误，故选B。</w:t>
      </w:r>
    </w:p>
    <w:p w14:paraId="62148D89">
      <w:pPr>
        <w:spacing w:line="360" w:lineRule="auto"/>
        <w:ind w:firstLine="420"/>
        <w:jc w:val="left"/>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w:t>
      </w:r>
      <w:r>
        <w:rPr>
          <w:rFonts w:ascii="Times New Roman" w:eastAsia="楷体" w:hAnsi="Times New Roman" w:cs="Times New Roman" w:hint="default"/>
          <w:color w:val="auto"/>
          <w:lang w:eastAsia="zh-CN"/>
        </w:rPr>
        <w:t>浙江省</w:t>
      </w:r>
      <w:r>
        <w:rPr>
          <w:rFonts w:ascii="Times New Roman" w:eastAsia="楷体" w:hAnsi="Times New Roman" w:cs="Times New Roman" w:hint="default"/>
          <w:color w:val="auto"/>
        </w:rPr>
        <w:t>温州市第一学期高二期末教学质量统一检测</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下图为世界某区域略图。完成下面小题。</w:t>
      </w:r>
    </w:p>
    <w:p w14:paraId="6B5F169C">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3419475" cy="2047875"/>
            <wp:effectExtent l="0" t="0" r="9525" b="9525"/>
            <wp:docPr id="63" name="图片 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4"/>
                    <a:stretch>
                      <a:fillRect/>
                    </a:stretch>
                  </pic:blipFill>
                  <pic:spPr>
                    <a:xfrm>
                      <a:off x="0" y="0"/>
                      <a:ext cx="3419475" cy="2047875"/>
                    </a:xfrm>
                    <a:prstGeom prst="rect">
                      <a:avLst/>
                    </a:prstGeom>
                  </pic:spPr>
                </pic:pic>
              </a:graphicData>
            </a:graphic>
          </wp:inline>
        </w:drawing>
      </w:r>
    </w:p>
    <w:p w14:paraId="687D7546">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27</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甲、乙两处的板块边界类型及与其相伴的宏观地形对应正确的是（   ）</w:t>
      </w:r>
    </w:p>
    <w:p w14:paraId="43BCECFE">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甲-消亡-海岭</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乙-消亡-裂谷</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甲-生长-海沟</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乙-生长-海岭</w:t>
      </w:r>
    </w:p>
    <w:p w14:paraId="2377619C">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28</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对图示气候区典型植被特征及其主要功能的描述，正确的是（   ）</w:t>
      </w:r>
    </w:p>
    <w:p w14:paraId="24DFC050">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叶面多有蜡质层、抵御冬季冷害</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叶面常覆盖茸毛、减少水分蒸腾</w:t>
      </w:r>
    </w:p>
    <w:p w14:paraId="1D20051C">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林木层植株高大、抵抗冬季大风</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林下植物较稀疏、减弱光照竞争</w:t>
      </w:r>
    </w:p>
    <w:p w14:paraId="173D625B">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27</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D    </w:t>
      </w:r>
      <w:r>
        <w:rPr>
          <w:rFonts w:ascii="Times New Roman" w:hAnsi="Times New Roman" w:cs="Times New Roman" w:hint="default"/>
          <w:color w:val="FF0000"/>
          <w:lang w:val="en-US" w:eastAsia="zh-CN"/>
        </w:rPr>
        <w:t>28</w:t>
      </w:r>
      <w:r>
        <w:rPr>
          <w:rFonts w:ascii="Times New Roman" w:hAnsi="Times New Roman" w:cs="Times New Roman" w:hint="default"/>
          <w:color w:val="FF0000"/>
          <w:lang w:eastAsia="zh-CN"/>
        </w:rPr>
        <w:t>．</w:t>
      </w:r>
      <w:r>
        <w:rPr>
          <w:rFonts w:ascii="Times New Roman" w:hAnsi="Times New Roman" w:cs="Times New Roman" w:hint="default"/>
          <w:color w:val="FF0000"/>
        </w:rPr>
        <w:t>B</w:t>
      </w:r>
    </w:p>
    <w:p w14:paraId="00564FA5">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27</w:t>
      </w:r>
      <w:r>
        <w:rPr>
          <w:rFonts w:ascii="Times New Roman" w:hAnsi="Times New Roman" w:cs="Times New Roman" w:hint="default"/>
          <w:color w:val="FF0000"/>
          <w:lang w:eastAsia="zh-CN"/>
        </w:rPr>
        <w:t>．</w:t>
      </w:r>
      <w:r>
        <w:rPr>
          <w:rFonts w:ascii="Times New Roman" w:hAnsi="Times New Roman" w:cs="Times New Roman" w:hint="default"/>
          <w:color w:val="FF0000"/>
        </w:rPr>
        <w:t>根据所学可知，甲处位于地中海，位于亚欧板块与非洲板块之间的消亡边界，与其相伴的宏观地形是山脉，AC错误；乙处位于红海，位于非洲板块和印度洋板块之间的生长边界，与其相伴的宏观地形是海岭，B错误，D正确，故选D。</w:t>
      </w:r>
    </w:p>
    <w:p w14:paraId="0EC53C63">
      <w:pPr>
        <w:spacing w:line="360" w:lineRule="auto"/>
        <w:textAlignment w:val="center"/>
        <w:rPr>
          <w:rFonts w:ascii="Times New Roman" w:hAnsi="Times New Roman" w:cs="Times New Roman" w:hint="default"/>
          <w:color w:val="000000"/>
        </w:rPr>
      </w:pPr>
      <w:r>
        <w:rPr>
          <w:rFonts w:ascii="Times New Roman" w:hAnsi="Times New Roman" w:cs="Times New Roman" w:hint="default"/>
          <w:color w:val="FF0000"/>
          <w:lang w:val="en-US" w:eastAsia="zh-CN"/>
        </w:rPr>
        <w:t>28</w:t>
      </w:r>
      <w:r>
        <w:rPr>
          <w:rFonts w:ascii="Times New Roman" w:hAnsi="Times New Roman" w:cs="Times New Roman" w:hint="default"/>
          <w:color w:val="FF0000"/>
          <w:lang w:eastAsia="zh-CN"/>
        </w:rPr>
        <w:t>．</w:t>
      </w:r>
      <w:r>
        <w:rPr>
          <w:rFonts w:ascii="Times New Roman" w:hAnsi="Times New Roman" w:cs="Times New Roman" w:hint="default"/>
          <w:color w:val="FF0000"/>
        </w:rPr>
        <w:t>读图可知，图示气候区是地中海气候，夏季炎热干燥，冬季温和湿润，典型植被是亚热带常绿硬叶林，叶面多有蜡质层、常覆盖绒毛，可减少水分蒸腾，A错误，B正确；夏季酷热干燥，空气干燥，所以常绿硬叶林上层树木生长得比较稀疏，树体矮小，形成了低矮的灌木丛，而且其它藤本植物与附生植物也几乎没有；但是硬叶林下层，光照较弱，树木生长得十分茂盛，植物物种丰富，CD错误，故选B。</w:t>
      </w:r>
    </w:p>
    <w:p w14:paraId="3900203A">
      <w:pPr>
        <w:shd w:val="clear" w:color="auto" w:fill="FFFFFF"/>
        <w:tabs>
          <w:tab w:val="left" w:pos="2078"/>
          <w:tab w:val="left" w:pos="4156"/>
          <w:tab w:val="left" w:pos="6234"/>
        </w:tabs>
        <w:spacing w:line="360" w:lineRule="auto"/>
        <w:jc w:val="left"/>
        <w:textAlignment w:val="center"/>
        <w:rPr>
          <w:rFonts w:ascii="Times New Roman" w:eastAsia="黑体" w:hAnsi="Times New Roman" w:cs="Times New Roman" w:hint="default"/>
          <w:color w:val="0070C0"/>
          <w:sz w:val="36"/>
          <w:szCs w:val="36"/>
          <w:lang w:val="en-US" w:eastAsia="zh-CN"/>
        </w:rPr>
      </w:pPr>
      <w:r>
        <w:rPr>
          <w:rFonts w:ascii="Times New Roman" w:eastAsia="黑体" w:hAnsi="Times New Roman" w:cs="Times New Roman" w:hint="default"/>
          <w:color w:val="548235" w:themeColor="accent6" w:themeShade="BF"/>
          <w:sz w:val="96"/>
          <w:szCs w:val="96"/>
          <w:lang w:val="en-US" w:eastAsia="zh-CN"/>
        </w:rPr>
        <w:drawing>
          <wp:inline distT="0" distB="0" distL="114300" distR="114300">
            <wp:extent cx="1123950" cy="523875"/>
            <wp:effectExtent l="0" t="0" r="6350" b="9525"/>
            <wp:docPr id="16" name="图片 7" descr="1aaf1846420329461d248164b59c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1aaf1846420329461d248164b59c307"/>
                    <pic:cNvPicPr>
                      <a:picLocks noChangeAspect="1"/>
                    </pic:cNvPicPr>
                  </pic:nvPicPr>
                  <pic:blipFill>
                    <a:blip xmlns:r="http://schemas.openxmlformats.org/officeDocument/2006/relationships" r:embed="rId35"/>
                    <a:stretch>
                      <a:fillRect/>
                    </a:stretch>
                  </pic:blipFill>
                  <pic:spPr>
                    <a:xfrm>
                      <a:off x="0" y="0"/>
                      <a:ext cx="1123950" cy="523875"/>
                    </a:xfrm>
                    <a:prstGeom prst="rect">
                      <a:avLst/>
                    </a:prstGeom>
                    <a:noFill/>
                    <a:ln>
                      <a:noFill/>
                    </a:ln>
                  </pic:spPr>
                </pic:pic>
              </a:graphicData>
            </a:graphic>
          </wp:inline>
        </w:drawing>
      </w:r>
      <w:r>
        <w:rPr>
          <w:rFonts w:ascii="Times New Roman" w:eastAsia="黑体" w:hAnsi="Times New Roman" w:cs="Times New Roman" w:hint="default"/>
          <w:color w:val="0070C0"/>
          <w:sz w:val="36"/>
          <w:szCs w:val="36"/>
          <w:lang w:val="en-US" w:eastAsia="zh-CN"/>
        </w:rPr>
        <w:t>外力作用与地表形态</w:t>
      </w:r>
    </w:p>
    <w:p w14:paraId="686506A3">
      <w:pPr>
        <w:spacing w:line="360" w:lineRule="auto"/>
        <w:ind w:firstLine="420"/>
        <w:jc w:val="both"/>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w:t>
      </w:r>
      <w:r>
        <w:rPr>
          <w:rFonts w:ascii="Times New Roman" w:eastAsia="楷体" w:hAnsi="Times New Roman" w:cs="Times New Roman" w:hint="default"/>
          <w:color w:val="auto"/>
          <w:lang w:eastAsia="zh-CN"/>
        </w:rPr>
        <w:t>浙江省</w:t>
      </w:r>
      <w:r>
        <w:rPr>
          <w:rFonts w:ascii="Times New Roman" w:eastAsia="楷体" w:hAnsi="Times New Roman" w:cs="Times New Roman" w:hint="default"/>
          <w:color w:val="auto"/>
        </w:rPr>
        <w:t>台州市第一学期高二年级期末质量评估试题</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下图分别是我国淮河支流沂河与黄河支流柴汶河在距今</w:t>
      </w:r>
      <w:r>
        <w:rPr>
          <w:rFonts w:ascii="Times New Roman" w:eastAsia="Times New Roman" w:hAnsi="Times New Roman" w:cs="Times New Roman" w:hint="default"/>
          <w:color w:val="000000"/>
        </w:rPr>
        <w:t>8</w:t>
      </w:r>
      <w:r>
        <w:rPr>
          <w:rFonts w:ascii="Times New Roman" w:eastAsia="楷体" w:hAnsi="Times New Roman" w:cs="Times New Roman" w:hint="default"/>
          <w:color w:val="000000"/>
        </w:rPr>
        <w:t>万年前和现今形态示意图（局部）。据研究，图中瀑布高差在河流袭夺初约</w:t>
      </w:r>
      <w:r>
        <w:rPr>
          <w:rFonts w:ascii="Times New Roman" w:eastAsia="Times New Roman" w:hAnsi="Times New Roman" w:cs="Times New Roman" w:hint="default"/>
          <w:color w:val="000000"/>
        </w:rPr>
        <w:t>20</w:t>
      </w:r>
      <w:r>
        <w:rPr>
          <w:rFonts w:ascii="Times New Roman" w:eastAsia="楷体" w:hAnsi="Times New Roman" w:cs="Times New Roman" w:hint="default"/>
          <w:color w:val="000000"/>
        </w:rPr>
        <w:t>多米，目前约</w:t>
      </w:r>
      <w:r>
        <w:rPr>
          <w:rFonts w:ascii="Times New Roman" w:eastAsia="Times New Roman" w:hAnsi="Times New Roman" w:cs="Times New Roman" w:hint="default"/>
          <w:color w:val="000000"/>
        </w:rPr>
        <w:t>3</w:t>
      </w:r>
      <w:r>
        <w:rPr>
          <w:rFonts w:ascii="Times New Roman" w:eastAsia="楷体" w:hAnsi="Times New Roman" w:cs="Times New Roman" w:hint="default"/>
          <w:color w:val="000000"/>
        </w:rPr>
        <w:t>米。完成下面小题。</w:t>
      </w:r>
    </w:p>
    <w:p w14:paraId="0CA19595">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4076700" cy="1666875"/>
            <wp:effectExtent l="0" t="0" r="0" b="9525"/>
            <wp:docPr id="60" name="图片 6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6"/>
                    <a:stretch>
                      <a:fillRect/>
                    </a:stretch>
                  </pic:blipFill>
                  <pic:spPr>
                    <a:xfrm>
                      <a:off x="0" y="0"/>
                      <a:ext cx="4076700" cy="1666875"/>
                    </a:xfrm>
                    <a:prstGeom prst="rect">
                      <a:avLst/>
                    </a:prstGeom>
                  </pic:spPr>
                </pic:pic>
              </a:graphicData>
            </a:graphic>
          </wp:inline>
        </w:drawing>
      </w:r>
    </w:p>
    <w:p w14:paraId="6EE4D3CC">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29</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河流袭夺发生后，图中原古柴汶河段的流速、流量变化分别是（   ）</w:t>
      </w:r>
    </w:p>
    <w:p w14:paraId="54E76DAF">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变慢、变大</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变慢、变小</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变快、变小</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变快、变大</w:t>
      </w:r>
    </w:p>
    <w:p w14:paraId="2CD50A68">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30</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万余年来，图中瀑布空间移动方向及塑造的主要地貌是（   ）</w:t>
      </w:r>
    </w:p>
    <w:p w14:paraId="79338699">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西移、峡谷</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东移、峡谷</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西移、冲积扇</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东移、冲积扇</w:t>
      </w:r>
    </w:p>
    <w:p w14:paraId="52327182">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29</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D    </w:t>
      </w:r>
      <w:r>
        <w:rPr>
          <w:rFonts w:ascii="Times New Roman" w:hAnsi="Times New Roman" w:cs="Times New Roman" w:hint="default"/>
          <w:color w:val="FF0000"/>
          <w:lang w:val="en-US" w:eastAsia="zh-CN"/>
        </w:rPr>
        <w:t>30</w:t>
      </w:r>
      <w:r>
        <w:rPr>
          <w:rFonts w:ascii="Times New Roman" w:hAnsi="Times New Roman" w:cs="Times New Roman" w:hint="default"/>
          <w:color w:val="FF0000"/>
          <w:lang w:eastAsia="zh-CN"/>
        </w:rPr>
        <w:t>．</w:t>
      </w:r>
      <w:r>
        <w:rPr>
          <w:rFonts w:ascii="Times New Roman" w:hAnsi="Times New Roman" w:cs="Times New Roman" w:hint="default"/>
          <w:color w:val="FF0000"/>
        </w:rPr>
        <w:t>A</w:t>
      </w:r>
    </w:p>
    <w:p w14:paraId="0A7EEDC8">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29</w:t>
      </w:r>
      <w:r>
        <w:rPr>
          <w:rFonts w:ascii="Times New Roman" w:hAnsi="Times New Roman" w:cs="Times New Roman" w:hint="default"/>
          <w:color w:val="FF0000"/>
          <w:lang w:eastAsia="zh-CN"/>
        </w:rPr>
        <w:t>．</w:t>
      </w:r>
      <w:r>
        <w:rPr>
          <w:rFonts w:ascii="Times New Roman" w:hAnsi="Times New Roman" w:cs="Times New Roman" w:hint="default"/>
          <w:color w:val="FF0000"/>
        </w:rPr>
        <w:t>古柴汶河袭夺古沂河之后，柴汶河的源头向上扩展很多，落差变大，流域面积也明显增大，因此柴汶河流速加快，流量加大。故选D。</w:t>
      </w:r>
    </w:p>
    <w:p w14:paraId="5BEA109D">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30</w:t>
      </w:r>
      <w:r>
        <w:rPr>
          <w:rFonts w:ascii="Times New Roman" w:hAnsi="Times New Roman" w:cs="Times New Roman" w:hint="default"/>
          <w:color w:val="FF0000"/>
          <w:lang w:eastAsia="zh-CN"/>
        </w:rPr>
        <w:t>．</w:t>
      </w:r>
      <w:r>
        <w:rPr>
          <w:rFonts w:ascii="Times New Roman" w:hAnsi="Times New Roman" w:cs="Times New Roman" w:hint="default"/>
          <w:color w:val="FF0000"/>
        </w:rPr>
        <w:t>袭夺发生后，古沂河与古柴汶河河床之间存在较大高差，古柴汶河袭夺古沂河之初，袭夺发生点(大拐弯点)因落差大而形成瀑布。后因河流不断溯源侵蚀，瀑布逐渐远离大拐弯点。由于侵蚀作用，瀑布不断向西移，BD错误。流水侵蚀塑造的地貌为峡谷，冲积扇为流水堆积作用，C错误。故选A。</w:t>
      </w:r>
    </w:p>
    <w:p w14:paraId="75DBF24A">
      <w:pPr>
        <w:spacing w:line="360" w:lineRule="auto"/>
        <w:ind w:firstLine="420"/>
        <w:jc w:val="both"/>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w:t>
      </w:r>
      <w:r>
        <w:rPr>
          <w:rFonts w:ascii="Times New Roman" w:eastAsia="楷体" w:hAnsi="Times New Roman" w:cs="Times New Roman" w:hint="default"/>
          <w:color w:val="auto"/>
          <w:lang w:eastAsia="zh-CN"/>
        </w:rPr>
        <w:t>浙江省</w:t>
      </w:r>
      <w:r>
        <w:rPr>
          <w:rFonts w:ascii="Times New Roman" w:eastAsia="楷体" w:hAnsi="Times New Roman" w:cs="Times New Roman" w:hint="default"/>
          <w:color w:val="auto"/>
        </w:rPr>
        <w:t>台州市第一学期高二年级期末质量评估试题</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冰川槽谷是一种常见的冰川侵蚀地貌，是鉴别古冰川作用的主要地貌标志。下图为青藏高原某冰川槽谷在四个不同谷段的横剖面形态示意图。完成下面小题。</w:t>
      </w:r>
    </w:p>
    <w:p w14:paraId="7601E2F0">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2336800" cy="1545590"/>
            <wp:effectExtent l="0" t="0" r="6350" b="1651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7"/>
                    <a:stretch>
                      <a:fillRect/>
                    </a:stretch>
                  </pic:blipFill>
                  <pic:spPr>
                    <a:xfrm>
                      <a:off x="0" y="0"/>
                      <a:ext cx="2336800" cy="1545590"/>
                    </a:xfrm>
                    <a:prstGeom prst="rect">
                      <a:avLst/>
                    </a:prstGeom>
                  </pic:spPr>
                </pic:pic>
              </a:graphicData>
            </a:graphic>
          </wp:inline>
        </w:drawing>
      </w:r>
    </w:p>
    <w:p w14:paraId="7095FC6D">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31</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该冰川槽谷的主要形态及其从上游到下游方向的宽窄变化趋势是（</w:t>
      </w:r>
      <w:r>
        <w:rPr>
          <w:rFonts w:ascii="Times New Roman" w:eastAsia="Times New Roman" w:hAnsi="Times New Roman" w:cs="Times New Roman" w:hint="default"/>
          <w:color w:val="000000"/>
        </w:rPr>
        <w:t xml:space="preserve">   </w:t>
      </w:r>
      <w:r>
        <w:rPr>
          <w:rFonts w:ascii="Times New Roman" w:eastAsia="宋体" w:hAnsi="Times New Roman" w:cs="Times New Roman" w:hint="default"/>
          <w:color w:val="000000"/>
        </w:rPr>
        <w:t>）</w:t>
      </w:r>
    </w:p>
    <w:p w14:paraId="0D6042F0">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position w:val="-22"/>
        </w:rPr>
        <w:drawing>
          <wp:inline distT="0" distB="0" distL="114300" distR="114300">
            <wp:extent cx="31750" cy="889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xmlns:r="http://schemas.openxmlformats.org/officeDocument/2006/relationships" r:embed="rId38"/>
                    <a:stretch>
                      <a:fillRect/>
                    </a:stretch>
                  </pic:blipFill>
                  <pic:spPr>
                    <a:xfrm>
                      <a:off x="0" y="0"/>
                      <a:ext cx="31750" cy="88900"/>
                    </a:xfrm>
                    <a:prstGeom prst="rect">
                      <a:avLst/>
                    </a:prstGeom>
                  </pic:spPr>
                </pic:pic>
              </a:graphicData>
            </a:graphic>
          </wp:inline>
        </w:drawing>
      </w:r>
      <w:r>
        <w:rPr>
          <w:rFonts w:ascii="Times New Roman" w:hAnsi="Times New Roman" w:cs="Times New Roman" w:hint="default"/>
          <w:color w:val="000000"/>
        </w:rPr>
        <w:t xml:space="preserve"> </w:t>
      </w:r>
      <w:r>
        <w:rPr>
          <w:rFonts w:ascii="Times New Roman" w:eastAsia="Times New Roman" w:hAnsi="Times New Roman" w:cs="Times New Roman" w:hint="default"/>
          <w:color w:val="000000"/>
        </w:rPr>
        <w:t>U</w:t>
      </w:r>
      <w:r>
        <w:rPr>
          <w:rFonts w:ascii="Times New Roman" w:eastAsia="宋体" w:hAnsi="Times New Roman" w:cs="Times New Roman" w:hint="default"/>
          <w:color w:val="000000"/>
        </w:rPr>
        <w:t>形谷变宽</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Times New Roman" w:hAnsi="Times New Roman" w:cs="Times New Roman" w:hint="default"/>
          <w:color w:val="000000"/>
        </w:rPr>
        <w:t>U</w:t>
      </w:r>
      <w:r>
        <w:rPr>
          <w:rFonts w:ascii="Times New Roman" w:eastAsia="宋体" w:hAnsi="Times New Roman" w:cs="Times New Roman" w:hint="default"/>
          <w:color w:val="000000"/>
        </w:rPr>
        <w:t>形谷变窄</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Times New Roman" w:hAnsi="Times New Roman" w:cs="Times New Roman" w:hint="default"/>
          <w:color w:val="000000"/>
        </w:rPr>
        <w:t>V</w:t>
      </w:r>
      <w:r>
        <w:rPr>
          <w:rFonts w:ascii="Times New Roman" w:eastAsia="宋体" w:hAnsi="Times New Roman" w:cs="Times New Roman" w:hint="default"/>
          <w:color w:val="000000"/>
        </w:rPr>
        <w:t>形谷变宽</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Times New Roman" w:hAnsi="Times New Roman" w:cs="Times New Roman" w:hint="default"/>
          <w:color w:val="000000"/>
        </w:rPr>
        <w:t>V</w:t>
      </w:r>
      <w:r>
        <w:rPr>
          <w:rFonts w:ascii="Times New Roman" w:eastAsia="宋体" w:hAnsi="Times New Roman" w:cs="Times New Roman" w:hint="default"/>
          <w:color w:val="000000"/>
        </w:rPr>
        <w:t>形谷变窄</w:t>
      </w:r>
    </w:p>
    <w:p w14:paraId="422E6B3B">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32</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最可能在丁部位槽谷中找到的冰川地貌是（</w:t>
      </w:r>
      <w:r>
        <w:rPr>
          <w:rFonts w:ascii="Times New Roman" w:eastAsia="Times New Roman" w:hAnsi="Times New Roman" w:cs="Times New Roman" w:hint="default"/>
          <w:color w:val="000000"/>
        </w:rPr>
        <w:t xml:space="preserve">   </w:t>
      </w:r>
      <w:r>
        <w:rPr>
          <w:rFonts w:ascii="Times New Roman" w:eastAsia="宋体" w:hAnsi="Times New Roman" w:cs="Times New Roman" w:hint="default"/>
          <w:color w:val="000000"/>
        </w:rPr>
        <w:t>）</w:t>
      </w:r>
    </w:p>
    <w:p w14:paraId="76F5D143">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冰斗</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角峰</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刃脊</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冰碛垄</w:t>
      </w:r>
    </w:p>
    <w:p w14:paraId="45C828BA">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31</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B    </w:t>
      </w:r>
      <w:r>
        <w:rPr>
          <w:rFonts w:ascii="Times New Roman" w:hAnsi="Times New Roman" w:cs="Times New Roman" w:hint="default"/>
          <w:color w:val="FF0000"/>
          <w:lang w:val="en-US" w:eastAsia="zh-CN"/>
        </w:rPr>
        <w:t>32</w:t>
      </w:r>
      <w:r>
        <w:rPr>
          <w:rFonts w:ascii="Times New Roman" w:hAnsi="Times New Roman" w:cs="Times New Roman" w:hint="default"/>
          <w:color w:val="FF0000"/>
          <w:lang w:eastAsia="zh-CN"/>
        </w:rPr>
        <w:t>．</w:t>
      </w:r>
      <w:r>
        <w:rPr>
          <w:rFonts w:ascii="Times New Roman" w:hAnsi="Times New Roman" w:cs="Times New Roman" w:hint="default"/>
          <w:color w:val="FF0000"/>
        </w:rPr>
        <w:t>D</w:t>
      </w:r>
    </w:p>
    <w:p w14:paraId="71BF78A0">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31</w:t>
      </w:r>
      <w:r>
        <w:rPr>
          <w:rFonts w:ascii="Times New Roman" w:hAnsi="Times New Roman" w:cs="Times New Roman" w:hint="default"/>
          <w:color w:val="FF0000"/>
          <w:lang w:eastAsia="zh-CN"/>
        </w:rPr>
        <w:t>．</w:t>
      </w:r>
      <w:r>
        <w:rPr>
          <w:rFonts w:ascii="Times New Roman" w:hAnsi="Times New Roman" w:cs="Times New Roman" w:hint="default"/>
          <w:color w:val="FF0000"/>
        </w:rPr>
        <w:t>冰川流动过程中受重力作用的影响较大，遵循冰川由高处流向低处的原则可以判断槽谷的上下游位置。由图可知，从甲到丁，槽谷底部海拔逐渐降低，则从上游到下游依次应为甲、乙、丙、丁，读图可知，从甲到丁，都是U形谷，排除C、D；且U形谷越来越窄，故排除A；B符合题意。故选B。</w:t>
      </w:r>
    </w:p>
    <w:p w14:paraId="3A32D065">
      <w:pPr>
        <w:spacing w:line="360" w:lineRule="auto"/>
        <w:textAlignment w:val="center"/>
        <w:rPr>
          <w:rFonts w:ascii="Times New Roman" w:hAnsi="Times New Roman" w:cs="Times New Roman" w:hint="default"/>
          <w:color w:val="000000"/>
        </w:rPr>
      </w:pPr>
      <w:r>
        <w:rPr>
          <w:rFonts w:ascii="Times New Roman" w:hAnsi="Times New Roman" w:cs="Times New Roman" w:hint="default"/>
          <w:color w:val="FF0000"/>
          <w:lang w:val="en-US" w:eastAsia="zh-CN"/>
        </w:rPr>
        <w:t>32</w:t>
      </w:r>
      <w:r>
        <w:rPr>
          <w:rFonts w:ascii="Times New Roman" w:hAnsi="Times New Roman" w:cs="Times New Roman" w:hint="default"/>
          <w:color w:val="FF0000"/>
          <w:lang w:eastAsia="zh-CN"/>
        </w:rPr>
        <w:t>．</w:t>
      </w:r>
      <w:r>
        <w:rPr>
          <w:rFonts w:ascii="Times New Roman" w:hAnsi="Times New Roman" w:cs="Times New Roman" w:hint="default"/>
          <w:color w:val="FF0000"/>
        </w:rPr>
        <w:t>丁位于冰川最下游，以沉积作用为主，形成冰川堆积地貌，冰碛垄是冰川堆积地貌，D符合题意；冰斗、角峰、刃脊都是冰川侵蚀作用形成的，属于冰川侵蚀地貌，排除ABC，故选D。</w:t>
      </w:r>
    </w:p>
    <w:p w14:paraId="74708A45">
      <w:pPr>
        <w:spacing w:line="360" w:lineRule="auto"/>
        <w:ind w:firstLine="420"/>
        <w:jc w:val="both"/>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w:t>
      </w:r>
      <w:r>
        <w:rPr>
          <w:rFonts w:ascii="Times New Roman" w:eastAsia="楷体" w:hAnsi="Times New Roman" w:cs="Times New Roman" w:hint="default"/>
          <w:color w:val="auto"/>
          <w:lang w:eastAsia="zh-CN"/>
        </w:rPr>
        <w:t>浙江省</w:t>
      </w:r>
      <w:r>
        <w:rPr>
          <w:rFonts w:ascii="Times New Roman" w:eastAsia="楷体" w:hAnsi="Times New Roman" w:cs="Times New Roman" w:hint="default"/>
          <w:color w:val="auto"/>
        </w:rPr>
        <w:t>台州市第一学期高二年级期末质量评估试题</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神舟</w:t>
      </w:r>
      <w:r>
        <w:rPr>
          <w:rFonts w:ascii="Times New Roman" w:eastAsia="Times New Roman" w:hAnsi="Times New Roman" w:cs="Times New Roman" w:hint="default"/>
          <w:color w:val="000000"/>
        </w:rPr>
        <w:t>14</w:t>
      </w:r>
      <w:r>
        <w:rPr>
          <w:rFonts w:ascii="Times New Roman" w:eastAsia="楷体" w:hAnsi="Times New Roman" w:cs="Times New Roman" w:hint="default"/>
          <w:color w:val="000000"/>
        </w:rPr>
        <w:t>号飞船在轨绕地球飞行高度距地面约</w:t>
      </w:r>
      <w:r>
        <w:rPr>
          <w:rFonts w:ascii="Times New Roman" w:eastAsia="Times New Roman" w:hAnsi="Times New Roman" w:cs="Times New Roman" w:hint="default"/>
          <w:color w:val="000000"/>
        </w:rPr>
        <w:t>400</w:t>
      </w:r>
      <w:r>
        <w:rPr>
          <w:rFonts w:ascii="Times New Roman" w:eastAsia="楷体" w:hAnsi="Times New Roman" w:cs="Times New Roman" w:hint="default"/>
          <w:color w:val="000000"/>
        </w:rPr>
        <w:t>千米。下图为</w:t>
      </w:r>
      <w:r>
        <w:rPr>
          <w:rFonts w:ascii="Times New Roman" w:eastAsia="Times New Roman" w:hAnsi="Times New Roman" w:cs="Times New Roman" w:hint="default"/>
          <w:color w:val="000000"/>
        </w:rPr>
        <w:t>2022</w:t>
      </w:r>
      <w:r>
        <w:rPr>
          <w:rFonts w:ascii="Times New Roman" w:eastAsia="楷体" w:hAnsi="Times New Roman" w:cs="Times New Roman" w:hint="default"/>
          <w:color w:val="000000"/>
        </w:rPr>
        <w:t>年</w:t>
      </w:r>
      <w:r>
        <w:rPr>
          <w:rFonts w:ascii="Times New Roman" w:eastAsia="Times New Roman" w:hAnsi="Times New Roman" w:cs="Times New Roman" w:hint="default"/>
          <w:color w:val="000000"/>
        </w:rPr>
        <w:t>10</w:t>
      </w:r>
      <w:r>
        <w:rPr>
          <w:rFonts w:ascii="Times New Roman" w:eastAsia="楷体" w:hAnsi="Times New Roman" w:cs="Times New Roman" w:hint="default"/>
          <w:color w:val="000000"/>
        </w:rPr>
        <w:t>月期间神舟十四号乘组航天员在轨拍摄黄河入海口所在区域的照片。完成下面小题。</w:t>
      </w:r>
    </w:p>
    <w:p w14:paraId="160F69D1">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2571750" cy="1799590"/>
            <wp:effectExtent l="0" t="0" r="0" b="10160"/>
            <wp:docPr id="57" name="图片 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9"/>
                    <a:stretch>
                      <a:fillRect/>
                    </a:stretch>
                  </pic:blipFill>
                  <pic:spPr>
                    <a:xfrm>
                      <a:off x="0" y="0"/>
                      <a:ext cx="2571750" cy="1799590"/>
                    </a:xfrm>
                    <a:prstGeom prst="rect">
                      <a:avLst/>
                    </a:prstGeom>
                  </pic:spPr>
                </pic:pic>
              </a:graphicData>
            </a:graphic>
          </wp:inline>
        </w:drawing>
      </w:r>
    </w:p>
    <w:p w14:paraId="384ED6D3">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3</w:t>
      </w:r>
      <w:r>
        <w:rPr>
          <w:rFonts w:ascii="Times New Roman" w:hAnsi="Times New Roman" w:cs="Times New Roman" w:hint="default"/>
          <w:color w:val="000000"/>
          <w:lang w:val="en-US" w:eastAsia="zh-CN"/>
        </w:rPr>
        <w:t>3</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照片所示区域（</w:t>
      </w:r>
      <w:r>
        <w:rPr>
          <w:rFonts w:ascii="Times New Roman" w:eastAsia="Times New Roman" w:hAnsi="Times New Roman" w:cs="Times New Roman" w:hint="default"/>
          <w:color w:val="000000"/>
        </w:rPr>
        <w:t xml:space="preserve">   </w:t>
      </w:r>
      <w:r>
        <w:rPr>
          <w:rFonts w:ascii="Times New Roman" w:eastAsia="宋体" w:hAnsi="Times New Roman" w:cs="Times New Roman" w:hint="default"/>
          <w:color w:val="000000"/>
        </w:rPr>
        <w:t>）</w:t>
      </w:r>
    </w:p>
    <w:p w14:paraId="3E1FF885">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hAnsi="Times New Roman" w:cs="Times New Roman" w:hint="default"/>
          <w:color w:val="000000"/>
        </w:rPr>
        <w:t>风力堆积地貌广布</w:t>
      </w:r>
      <w:r>
        <w:rPr>
          <w:rFonts w:ascii="Times New Roman" w:hAnsi="Times New Roman" w:cs="Times New Roman" w:hint="eastAsia"/>
          <w:color w:val="000000"/>
          <w:lang w:val="en-US" w:eastAsia="zh-CN"/>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hAnsi="Times New Roman" w:cs="Times New Roman" w:hint="default"/>
          <w:color w:val="000000"/>
        </w:rPr>
        <w:t>海陆风在冬季强劲</w:t>
      </w:r>
    </w:p>
    <w:p w14:paraId="073538DB">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hAnsi="Times New Roman" w:cs="Times New Roman" w:hint="default"/>
          <w:color w:val="000000"/>
        </w:rPr>
        <w:t>垂直自然带较明显</w:t>
      </w:r>
      <w:r>
        <w:rPr>
          <w:rFonts w:ascii="Times New Roman" w:hAnsi="Times New Roman" w:cs="Times New Roman" w:hint="eastAsia"/>
          <w:color w:val="000000"/>
          <w:lang w:val="en-US" w:eastAsia="zh-CN"/>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hAnsi="Times New Roman" w:cs="Times New Roman" w:hint="default"/>
          <w:color w:val="000000"/>
        </w:rPr>
        <w:t>河口泥沙夏季更多</w:t>
      </w:r>
    </w:p>
    <w:p w14:paraId="02E58DBD">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3</w:t>
      </w:r>
      <w:r>
        <w:rPr>
          <w:rFonts w:ascii="Times New Roman" w:hAnsi="Times New Roman" w:cs="Times New Roman" w:hint="default"/>
          <w:color w:val="000000"/>
        </w:rPr>
        <w:t>4</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神舟</w:t>
      </w:r>
      <w:r>
        <w:rPr>
          <w:rFonts w:ascii="Times New Roman" w:eastAsia="Times New Roman" w:hAnsi="Times New Roman" w:cs="Times New Roman" w:hint="default"/>
          <w:color w:val="000000"/>
        </w:rPr>
        <w:t>14</w:t>
      </w:r>
      <w:r>
        <w:rPr>
          <w:rFonts w:ascii="Times New Roman" w:eastAsia="宋体" w:hAnsi="Times New Roman" w:cs="Times New Roman" w:hint="default"/>
          <w:color w:val="000000"/>
        </w:rPr>
        <w:t>号飞船在轨飞行期间，其所在地球大气层的特征是（</w:t>
      </w:r>
      <w:r>
        <w:rPr>
          <w:rFonts w:ascii="Times New Roman" w:eastAsia="Times New Roman" w:hAnsi="Times New Roman" w:cs="Times New Roman" w:hint="default"/>
          <w:color w:val="000000"/>
        </w:rPr>
        <w:t xml:space="preserve">   </w:t>
      </w:r>
      <w:r>
        <w:rPr>
          <w:rFonts w:ascii="Times New Roman" w:eastAsia="宋体" w:hAnsi="Times New Roman" w:cs="Times New Roman" w:hint="default"/>
          <w:color w:val="000000"/>
        </w:rPr>
        <w:t>）</w:t>
      </w:r>
    </w:p>
    <w:p w14:paraId="37485172">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对流运动显著</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气压低气温高</w:t>
      </w:r>
    </w:p>
    <w:p w14:paraId="0AD1EE6B">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天气复杂多变</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利于飞机飞行</w:t>
      </w:r>
    </w:p>
    <w:p w14:paraId="3C97B790">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3</w:t>
      </w:r>
      <w:r>
        <w:rPr>
          <w:rFonts w:ascii="Times New Roman" w:hAnsi="Times New Roman" w:cs="Times New Roman" w:hint="default"/>
          <w:color w:val="FF0000"/>
        </w:rPr>
        <w:t>3</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D    </w:t>
      </w:r>
      <w:r>
        <w:rPr>
          <w:rFonts w:ascii="Times New Roman" w:hAnsi="Times New Roman" w:cs="Times New Roman" w:hint="default"/>
          <w:color w:val="FF0000"/>
          <w:lang w:val="en-US" w:eastAsia="zh-CN"/>
        </w:rPr>
        <w:t>3</w:t>
      </w:r>
      <w:r>
        <w:rPr>
          <w:rFonts w:ascii="Times New Roman" w:hAnsi="Times New Roman" w:cs="Times New Roman" w:hint="default"/>
          <w:color w:val="FF0000"/>
        </w:rPr>
        <w:t>4</w:t>
      </w:r>
      <w:r>
        <w:rPr>
          <w:rFonts w:ascii="Times New Roman" w:hAnsi="Times New Roman" w:cs="Times New Roman" w:hint="default"/>
          <w:color w:val="FF0000"/>
          <w:lang w:eastAsia="zh-CN"/>
        </w:rPr>
        <w:t>．</w:t>
      </w:r>
      <w:r>
        <w:rPr>
          <w:rFonts w:ascii="Times New Roman" w:hAnsi="Times New Roman" w:cs="Times New Roman" w:hint="default"/>
          <w:color w:val="FF0000"/>
        </w:rPr>
        <w:t>B</w:t>
      </w:r>
    </w:p>
    <w:p w14:paraId="4C94EB21">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3</w:t>
      </w:r>
      <w:r>
        <w:rPr>
          <w:rFonts w:ascii="Times New Roman" w:hAnsi="Times New Roman" w:cs="Times New Roman" w:hint="default"/>
          <w:color w:val="FF0000"/>
        </w:rPr>
        <w:t>3</w:t>
      </w:r>
      <w:r>
        <w:rPr>
          <w:rFonts w:ascii="Times New Roman" w:hAnsi="Times New Roman" w:cs="Times New Roman" w:hint="default"/>
          <w:color w:val="FF0000"/>
          <w:lang w:eastAsia="zh-CN"/>
        </w:rPr>
        <w:t>．</w:t>
      </w:r>
      <w:r>
        <w:rPr>
          <w:rFonts w:ascii="Times New Roman" w:hAnsi="Times New Roman" w:cs="Times New Roman" w:hint="default"/>
          <w:color w:val="FF0000"/>
        </w:rPr>
        <w:t>照片所示区域为黄河入海口，多流水堆积地貌，A说法错误；黄河入海口的海陆风在夏季最为强劲，因为夏季陆地和海洋的温差较大，水平气压差异大，风力就更大，冬季受冬季风影响大，海陆风不如夏季明显，B错误；该地区位于临海地区，海拔相对较低，水平自然带谱大致保持一致，而垂直自然带谱表现不明显，C错；北方地区夏秋季节降水多，且夏季降水强度大且多暴雨，河流径流量较大，会从上游地区携带大量泥沙到中下游地区，会在黄河入海口地区形成河口三角洲，因此，河口泥沙夏季更多，D对。故选D。</w:t>
      </w:r>
    </w:p>
    <w:p w14:paraId="371C5EDB">
      <w:pPr>
        <w:spacing w:line="360" w:lineRule="auto"/>
        <w:textAlignment w:val="center"/>
        <w:rPr>
          <w:rFonts w:ascii="Times New Roman" w:hAnsi="Times New Roman" w:cs="Times New Roman" w:hint="default"/>
          <w:color w:val="000000"/>
        </w:rPr>
      </w:pPr>
      <w:r>
        <w:rPr>
          <w:rFonts w:ascii="Times New Roman" w:hAnsi="Times New Roman" w:cs="Times New Roman" w:hint="default"/>
          <w:color w:val="FF0000"/>
          <w:lang w:val="en-US" w:eastAsia="zh-CN"/>
        </w:rPr>
        <w:t>3</w:t>
      </w:r>
      <w:r>
        <w:rPr>
          <w:rFonts w:ascii="Times New Roman" w:hAnsi="Times New Roman" w:cs="Times New Roman" w:hint="default"/>
          <w:color w:val="FF0000"/>
        </w:rPr>
        <w:t>4</w:t>
      </w:r>
      <w:r>
        <w:rPr>
          <w:rFonts w:ascii="Times New Roman" w:hAnsi="Times New Roman" w:cs="Times New Roman" w:hint="default"/>
          <w:color w:val="FF0000"/>
          <w:lang w:eastAsia="zh-CN"/>
        </w:rPr>
        <w:t>．</w:t>
      </w:r>
      <w:r>
        <w:rPr>
          <w:rFonts w:ascii="Times New Roman" w:hAnsi="Times New Roman" w:cs="Times New Roman" w:hint="default"/>
          <w:color w:val="FF0000"/>
        </w:rPr>
        <w:t>神舟14号飞船在轨绕地球飞行高度距地面约400千米，位于地球大气层的高层大气层中，该层空气非常稀薄，空气对流运动不显著，所有天气变化不明显，同时又由于该层空气稀薄，空气不做水平运动，不能保证飞船平稳飞行，所以ACD三项都不对；该层位于高层大气层中，这一层空气非常稀薄，但由于能吸收太阳的高能射线，气温较高，所以该层气压低气温高，B说法正确。故选B。</w:t>
      </w:r>
    </w:p>
    <w:p w14:paraId="52F069EF">
      <w:pPr>
        <w:spacing w:line="360" w:lineRule="auto"/>
        <w:ind w:firstLine="420"/>
        <w:jc w:val="both"/>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2023-2024舟山市第一学期高二期末检测</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我国某地貌区分布不少古村落，其地名大多带有</w:t>
      </w:r>
      <w:r>
        <w:rPr>
          <w:rFonts w:ascii="Times New Roman" w:eastAsia="Times New Roman" w:hAnsi="Times New Roman" w:cs="Times New Roman" w:hint="default"/>
          <w:color w:val="000000"/>
        </w:rPr>
        <w:t>“</w:t>
      </w:r>
      <w:r>
        <w:rPr>
          <w:rFonts w:ascii="Times New Roman" w:eastAsia="楷体" w:hAnsi="Times New Roman" w:cs="Times New Roman" w:hint="default"/>
          <w:color w:val="000000"/>
        </w:rPr>
        <w:t>洞</w:t>
      </w:r>
      <w:r>
        <w:rPr>
          <w:rFonts w:ascii="Times New Roman" w:eastAsia="Times New Roman" w:hAnsi="Times New Roman" w:cs="Times New Roman" w:hint="default"/>
          <w:color w:val="000000"/>
        </w:rPr>
        <w:t>”</w:t>
      </w:r>
      <w:r>
        <w:rPr>
          <w:rFonts w:ascii="Times New Roman" w:eastAsia="楷体" w:hAnsi="Times New Roman" w:cs="Times New Roman" w:hint="default"/>
          <w:color w:val="000000"/>
        </w:rPr>
        <w:t>字，形象地反映了该地貌的特点。据此完成下面小题。</w:t>
      </w:r>
    </w:p>
    <w:p w14:paraId="5B8AEDB8">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35</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下列景观与古村落所在地的地貌类型相似的是（</w:t>
      </w:r>
      <w:r>
        <w:rPr>
          <w:rFonts w:ascii="Times New Roman" w:eastAsia="Times New Roman" w:hAnsi="Times New Roman" w:cs="Times New Roman" w:hint="default"/>
          <w:color w:val="000000"/>
        </w:rPr>
        <w:t xml:space="preserve">   </w:t>
      </w:r>
      <w:r>
        <w:rPr>
          <w:rFonts w:ascii="Times New Roman" w:eastAsia="宋体" w:hAnsi="Times New Roman" w:cs="Times New Roman" w:hint="default"/>
          <w:color w:val="000000"/>
        </w:rPr>
        <w:t>）</w:t>
      </w:r>
    </w:p>
    <w:p w14:paraId="1C2FF437">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hAnsi="Times New Roman" w:cs="Times New Roman" w:hint="default"/>
          <w:color w:val="000000"/>
        </w:rPr>
        <w:drawing>
          <wp:inline distT="0" distB="0" distL="114300" distR="114300">
            <wp:extent cx="1876425" cy="1419225"/>
            <wp:effectExtent l="0" t="0" r="3175" b="3175"/>
            <wp:docPr id="48" name="图片 4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0"/>
                    <a:stretch>
                      <a:fillRect/>
                    </a:stretch>
                  </pic:blipFill>
                  <pic:spPr>
                    <a:xfrm>
                      <a:off x="0" y="0"/>
                      <a:ext cx="1876425" cy="1419225"/>
                    </a:xfrm>
                    <a:prstGeom prst="rect">
                      <a:avLst/>
                    </a:prstGeom>
                  </pic:spPr>
                </pic:pic>
              </a:graphicData>
            </a:graphic>
          </wp:inline>
        </w:drawing>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hAnsi="Times New Roman" w:cs="Times New Roman" w:hint="default"/>
          <w:color w:val="000000"/>
        </w:rPr>
        <w:drawing>
          <wp:inline distT="0" distB="0" distL="114300" distR="114300">
            <wp:extent cx="2219325" cy="1009650"/>
            <wp:effectExtent l="0" t="0" r="3175" b="6350"/>
            <wp:docPr id="49" name="图片 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1"/>
                    <a:stretch>
                      <a:fillRect/>
                    </a:stretch>
                  </pic:blipFill>
                  <pic:spPr>
                    <a:xfrm>
                      <a:off x="0" y="0"/>
                      <a:ext cx="2219325" cy="1009650"/>
                    </a:xfrm>
                    <a:prstGeom prst="rect">
                      <a:avLst/>
                    </a:prstGeom>
                  </pic:spPr>
                </pic:pic>
              </a:graphicData>
            </a:graphic>
          </wp:inline>
        </w:drawing>
      </w:r>
    </w:p>
    <w:p w14:paraId="6C6CCD90">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hAnsi="Times New Roman" w:cs="Times New Roman" w:hint="default"/>
          <w:color w:val="000000"/>
        </w:rPr>
        <w:drawing>
          <wp:inline distT="0" distB="0" distL="114300" distR="114300">
            <wp:extent cx="2038350" cy="1352550"/>
            <wp:effectExtent l="0" t="0" r="6350" b="6350"/>
            <wp:docPr id="50" name="图片 5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2"/>
                    <a:stretch>
                      <a:fillRect/>
                    </a:stretch>
                  </pic:blipFill>
                  <pic:spPr>
                    <a:xfrm>
                      <a:off x="0" y="0"/>
                      <a:ext cx="2038350" cy="1352550"/>
                    </a:xfrm>
                    <a:prstGeom prst="rect">
                      <a:avLst/>
                    </a:prstGeom>
                  </pic:spPr>
                </pic:pic>
              </a:graphicData>
            </a:graphic>
          </wp:inline>
        </w:drawing>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hAnsi="Times New Roman" w:cs="Times New Roman" w:hint="default"/>
          <w:color w:val="000000"/>
        </w:rPr>
        <w:drawing>
          <wp:inline distT="0" distB="0" distL="114300" distR="114300">
            <wp:extent cx="1743075" cy="1143000"/>
            <wp:effectExtent l="0" t="0" r="9525" b="0"/>
            <wp:docPr id="51" name="图片 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3"/>
                    <a:stretch>
                      <a:fillRect/>
                    </a:stretch>
                  </pic:blipFill>
                  <pic:spPr>
                    <a:xfrm>
                      <a:off x="0" y="0"/>
                      <a:ext cx="1743075" cy="1143000"/>
                    </a:xfrm>
                    <a:prstGeom prst="rect">
                      <a:avLst/>
                    </a:prstGeom>
                  </pic:spPr>
                </pic:pic>
              </a:graphicData>
            </a:graphic>
          </wp:inline>
        </w:drawing>
      </w:r>
    </w:p>
    <w:p w14:paraId="6536F89E">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36</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为确保人身安全，考察该地貌的洞穴时应携带（</w:t>
      </w:r>
      <w:r>
        <w:rPr>
          <w:rFonts w:ascii="Times New Roman" w:eastAsia="Times New Roman" w:hAnsi="Times New Roman" w:cs="Times New Roman" w:hint="default"/>
          <w:color w:val="000000"/>
        </w:rPr>
        <w:t xml:space="preserve">   </w:t>
      </w:r>
      <w:r>
        <w:rPr>
          <w:rFonts w:ascii="Times New Roman" w:eastAsia="宋体" w:hAnsi="Times New Roman" w:cs="Times New Roman" w:hint="default"/>
          <w:color w:val="000000"/>
        </w:rPr>
        <w:t>）</w:t>
      </w:r>
    </w:p>
    <w:p w14:paraId="7A8C85BA">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①安全帽②放大镜③口哨④雨伞⑤手电筒</w:t>
      </w:r>
    </w:p>
    <w:p w14:paraId="1094171A">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①②③</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①④⑤</w:t>
      </w:r>
    </w:p>
    <w:p w14:paraId="2EF4F4F6">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①③⑤</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②③④</w:t>
      </w:r>
    </w:p>
    <w:p w14:paraId="614D344B">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35</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B    </w:t>
      </w:r>
      <w:r>
        <w:rPr>
          <w:rFonts w:ascii="Times New Roman" w:hAnsi="Times New Roman" w:cs="Times New Roman" w:hint="default"/>
          <w:color w:val="FF0000"/>
          <w:lang w:val="en-US" w:eastAsia="zh-CN"/>
        </w:rPr>
        <w:t>36</w:t>
      </w:r>
      <w:r>
        <w:rPr>
          <w:rFonts w:ascii="Times New Roman" w:hAnsi="Times New Roman" w:cs="Times New Roman" w:hint="default"/>
          <w:color w:val="FF0000"/>
          <w:lang w:eastAsia="zh-CN"/>
        </w:rPr>
        <w:t>．</w:t>
      </w:r>
      <w:r>
        <w:rPr>
          <w:rFonts w:ascii="Times New Roman" w:hAnsi="Times New Roman" w:cs="Times New Roman" w:hint="default"/>
          <w:color w:val="FF0000"/>
        </w:rPr>
        <w:t>C</w:t>
      </w:r>
    </w:p>
    <w:p w14:paraId="4BB9870C">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35</w:t>
      </w:r>
      <w:r>
        <w:rPr>
          <w:rFonts w:ascii="Times New Roman" w:hAnsi="Times New Roman" w:cs="Times New Roman" w:hint="default"/>
          <w:color w:val="FF0000"/>
          <w:lang w:eastAsia="zh-CN"/>
        </w:rPr>
        <w:t>．</w:t>
      </w:r>
      <w:r>
        <w:rPr>
          <w:rFonts w:ascii="Times New Roman" w:hAnsi="Times New Roman" w:cs="Times New Roman" w:hint="default"/>
          <w:color w:val="FF0000"/>
        </w:rPr>
        <w:t>根据材料可知，该地区地名大多带动“洞”字，说明当地洞穴分布数量较多，在四个地区中，B地为峰林，属于喀斯特地貌，而喀斯特地貌区因地下石灰岩容易被流水溶蚀，故多溶洞分布，符合题意，B正确；洞穴多为流水作用侵蚀岩层而形成，而其他三种地貌区流水对岩层的侵蚀作用较弱，则不易发育洞穴，不会出现较多带有“洞”字的地名，排除ACD。故选B。</w:t>
      </w:r>
    </w:p>
    <w:p w14:paraId="725AF51D">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36</w:t>
      </w:r>
      <w:r>
        <w:rPr>
          <w:rFonts w:ascii="Times New Roman" w:hAnsi="Times New Roman" w:cs="Times New Roman" w:hint="default"/>
          <w:color w:val="FF0000"/>
          <w:lang w:eastAsia="zh-CN"/>
        </w:rPr>
        <w:t>．</w:t>
      </w:r>
      <w:r>
        <w:rPr>
          <w:rFonts w:ascii="Times New Roman" w:hAnsi="Times New Roman" w:cs="Times New Roman" w:hint="default"/>
          <w:color w:val="FF0000"/>
        </w:rPr>
        <w:t>洞穴内可能会落石，应戴好安全帽，①正确；洞穴内地形复杂，携带口哨在出现意外情况时可及时求救，③正确；洞穴内较为黑暗，应带手电筒照明，⑤正确；而放大镜和雨伞不是必备物品，②④错误。综上所述，C正确，ABD错误。故选C。</w:t>
      </w:r>
    </w:p>
    <w:p w14:paraId="35EBAA88">
      <w:pPr>
        <w:spacing w:line="360" w:lineRule="auto"/>
        <w:ind w:firstLine="420"/>
        <w:jc w:val="left"/>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2023-2024浙江省宁绍兴会稽联盟第一学期期末联考</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某中学地理研学小组考察了我国不同地区的地貌，下图为考察过程中拍摄的照片。完成下面小题。</w:t>
      </w:r>
    </w:p>
    <w:p w14:paraId="27E8A065">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5238750" cy="1069975"/>
            <wp:effectExtent l="0" t="0" r="6350" b="9525"/>
            <wp:docPr id="31" name="图片 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4"/>
                    <a:stretch>
                      <a:fillRect/>
                    </a:stretch>
                  </pic:blipFill>
                  <pic:spPr>
                    <a:xfrm>
                      <a:off x="0" y="0"/>
                      <a:ext cx="5238750" cy="1070173"/>
                    </a:xfrm>
                    <a:prstGeom prst="rect">
                      <a:avLst/>
                    </a:prstGeom>
                  </pic:spPr>
                </pic:pic>
              </a:graphicData>
            </a:graphic>
          </wp:inline>
        </w:drawing>
      </w:r>
    </w:p>
    <w:p w14:paraId="3918B874">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3</w:t>
      </w:r>
      <w:r>
        <w:rPr>
          <w:rFonts w:ascii="Times New Roman" w:hAnsi="Times New Roman" w:cs="Times New Roman" w:hint="default"/>
          <w:color w:val="000000"/>
          <w:lang w:val="en-US" w:eastAsia="zh-CN"/>
        </w:rPr>
        <w:t>7</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图示地貌景观属于风蚀地貌的是（   ）</w:t>
      </w:r>
    </w:p>
    <w:p w14:paraId="2A1862C7">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甲乙</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甲丁</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乙丙</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丙丁</w:t>
      </w:r>
    </w:p>
    <w:p w14:paraId="6F8A5C8C">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38</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下列地形区中，最可能广泛分布图示甲地貌的是（   ）</w:t>
      </w:r>
    </w:p>
    <w:p w14:paraId="5F9A6626">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江南丘陵</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黄土高原</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华北平原</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云贵高原</w:t>
      </w:r>
    </w:p>
    <w:p w14:paraId="55A36440">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【答案】3</w:t>
      </w:r>
      <w:r>
        <w:rPr>
          <w:rFonts w:ascii="Times New Roman" w:hAnsi="Times New Roman" w:cs="Times New Roman" w:hint="default"/>
          <w:color w:val="FF0000"/>
          <w:lang w:val="en-US" w:eastAsia="zh-CN"/>
        </w:rPr>
        <w:t>7</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D    </w:t>
      </w:r>
      <w:r>
        <w:rPr>
          <w:rFonts w:ascii="Times New Roman" w:hAnsi="Times New Roman" w:cs="Times New Roman" w:hint="default"/>
          <w:color w:val="FF0000"/>
          <w:lang w:val="en-US" w:eastAsia="zh-CN"/>
        </w:rPr>
        <w:t>38</w:t>
      </w:r>
      <w:r>
        <w:rPr>
          <w:rFonts w:ascii="Times New Roman" w:hAnsi="Times New Roman" w:cs="Times New Roman" w:hint="default"/>
          <w:color w:val="FF0000"/>
          <w:lang w:eastAsia="zh-CN"/>
        </w:rPr>
        <w:t>．</w:t>
      </w:r>
      <w:r>
        <w:rPr>
          <w:rFonts w:ascii="Times New Roman" w:hAnsi="Times New Roman" w:cs="Times New Roman" w:hint="default"/>
          <w:color w:val="FF0000"/>
        </w:rPr>
        <w:t>D</w:t>
      </w:r>
    </w:p>
    <w:p w14:paraId="5EDC33F5">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【解析】3</w:t>
      </w:r>
      <w:r>
        <w:rPr>
          <w:rFonts w:ascii="Times New Roman" w:hAnsi="Times New Roman" w:cs="Times New Roman" w:hint="default"/>
          <w:color w:val="FF0000"/>
          <w:lang w:val="en-US" w:eastAsia="zh-CN"/>
        </w:rPr>
        <w:t>7</w:t>
      </w:r>
      <w:r>
        <w:rPr>
          <w:rFonts w:ascii="Times New Roman" w:hAnsi="Times New Roman" w:cs="Times New Roman" w:hint="default"/>
          <w:color w:val="FF0000"/>
          <w:lang w:eastAsia="zh-CN"/>
        </w:rPr>
        <w:t>．</w:t>
      </w:r>
      <w:r>
        <w:rPr>
          <w:rFonts w:ascii="Times New Roman" w:hAnsi="Times New Roman" w:cs="Times New Roman" w:hint="default"/>
          <w:color w:val="FF0000"/>
        </w:rPr>
        <w:t>读图，结合所学知识，甲为流水溶蚀形成的喀斯特地貌；乙为流水堆积形成的冲积扇；丙为风力侵蚀形成的雅丹地貌；丁为风力侵蚀形成的风蚀柱。综上所述，丙丁为风蚀地貌，D正确，ABC错误，故选D。</w:t>
      </w:r>
    </w:p>
    <w:p w14:paraId="7DF86C2A">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38</w:t>
      </w:r>
      <w:r>
        <w:rPr>
          <w:rFonts w:ascii="Times New Roman" w:hAnsi="Times New Roman" w:cs="Times New Roman" w:hint="default"/>
          <w:color w:val="FF0000"/>
          <w:lang w:eastAsia="zh-CN"/>
        </w:rPr>
        <w:t>．</w:t>
      </w:r>
      <w:r>
        <w:rPr>
          <w:rFonts w:ascii="Times New Roman" w:hAnsi="Times New Roman" w:cs="Times New Roman" w:hint="default"/>
          <w:color w:val="FF0000"/>
        </w:rPr>
        <w:t>据图可知，甲为喀斯特地貌，主要受流水溶蚀作用形成，广泛分布于我国云贵高原，D正确，江南丘陵、黄土高原、华北平原主要分布流水地貌，ABC错误，故选D。</w:t>
      </w:r>
    </w:p>
    <w:p w14:paraId="19CDD2FC">
      <w:pPr>
        <w:spacing w:line="360" w:lineRule="auto"/>
        <w:ind w:firstLine="420"/>
        <w:jc w:val="left"/>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2023-2024浙江省金华十校第一学期期末调研考试</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贵州省某些地区充分利用喀斯特地貌建设“溶洞篮球场”，打球的人不用担心风雨冷热变化，其中台盘村因利用“溶洞篮球场”举办“村</w:t>
      </w:r>
      <w:r>
        <w:rPr>
          <w:rFonts w:ascii="Times New Roman" w:eastAsia="Times New Roman" w:hAnsi="Times New Roman" w:cs="Times New Roman" w:hint="default"/>
          <w:color w:val="000000"/>
        </w:rPr>
        <w:t>BA</w:t>
      </w:r>
      <w:r>
        <w:rPr>
          <w:rFonts w:ascii="Times New Roman" w:eastAsia="楷体" w:hAnsi="Times New Roman" w:cs="Times New Roman" w:hint="default"/>
          <w:color w:val="000000"/>
        </w:rPr>
        <w:t>”而火遍全国。完成下面小题。</w:t>
      </w:r>
    </w:p>
    <w:p w14:paraId="190CB0B5">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39</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“溶洞篮球场”的突出优势有（   ）</w:t>
      </w:r>
    </w:p>
    <w:p w14:paraId="0149E59F">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纬度较低，冬暖夏凉</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遮风避雨，驱寒避暑</w:t>
      </w:r>
    </w:p>
    <w:p w14:paraId="5392C260">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钙华沉积，地形平坦</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透水性差，不易漏水</w:t>
      </w:r>
    </w:p>
    <w:p w14:paraId="25A9AF60">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40</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下列表示喀斯特地貌形成的过程，按先后排序正确的是（   ）</w:t>
      </w:r>
    </w:p>
    <w:p w14:paraId="65E786D3">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5153025" cy="819150"/>
            <wp:effectExtent l="0" t="0" r="3175" b="6350"/>
            <wp:docPr id="23" name="图片 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5"/>
                    <a:stretch>
                      <a:fillRect/>
                    </a:stretch>
                  </pic:blipFill>
                  <pic:spPr>
                    <a:xfrm>
                      <a:off x="0" y="0"/>
                      <a:ext cx="5153025" cy="819150"/>
                    </a:xfrm>
                    <a:prstGeom prst="rect">
                      <a:avLst/>
                    </a:prstGeom>
                  </pic:spPr>
                </pic:pic>
              </a:graphicData>
            </a:graphic>
          </wp:inline>
        </w:drawing>
      </w:r>
    </w:p>
    <w:p w14:paraId="79AD1FE9">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①②③④</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②③④①</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③④②①</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④③②①</w:t>
      </w:r>
    </w:p>
    <w:p w14:paraId="78B9570E">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39</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B    </w:t>
      </w:r>
      <w:r>
        <w:rPr>
          <w:rFonts w:ascii="Times New Roman" w:hAnsi="Times New Roman" w:cs="Times New Roman" w:hint="default"/>
          <w:color w:val="FF0000"/>
          <w:lang w:val="en-US" w:eastAsia="zh-CN"/>
        </w:rPr>
        <w:t>40</w:t>
      </w:r>
      <w:r>
        <w:rPr>
          <w:rFonts w:ascii="Times New Roman" w:hAnsi="Times New Roman" w:cs="Times New Roman" w:hint="default"/>
          <w:color w:val="FF0000"/>
          <w:lang w:eastAsia="zh-CN"/>
        </w:rPr>
        <w:t>．</w:t>
      </w:r>
      <w:r>
        <w:rPr>
          <w:rFonts w:ascii="Times New Roman" w:hAnsi="Times New Roman" w:cs="Times New Roman" w:hint="default"/>
          <w:color w:val="FF0000"/>
        </w:rPr>
        <w:t>B</w:t>
      </w:r>
    </w:p>
    <w:p w14:paraId="384051C7">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39</w:t>
      </w:r>
      <w:r>
        <w:rPr>
          <w:rFonts w:ascii="Times New Roman" w:hAnsi="Times New Roman" w:cs="Times New Roman" w:hint="default"/>
          <w:color w:val="FF0000"/>
          <w:lang w:eastAsia="zh-CN"/>
        </w:rPr>
        <w:t>．</w:t>
      </w:r>
      <w:r>
        <w:rPr>
          <w:rFonts w:ascii="Times New Roman" w:hAnsi="Times New Roman" w:cs="Times New Roman" w:hint="default"/>
          <w:color w:val="FF0000"/>
        </w:rPr>
        <w:t>“溶洞篮球场”能遮风挡雨、驱寒避暑、冬暖夏凉，B正确；“溶洞篮球场”利于喀斯特地貌建设，地表崎岖、易透水，CD错误；“溶洞篮球场”的优势与纬度低关系不大，A错误。故选B。</w:t>
      </w:r>
    </w:p>
    <w:p w14:paraId="618FFEA3">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40</w:t>
      </w:r>
      <w:r>
        <w:rPr>
          <w:rFonts w:ascii="Times New Roman" w:hAnsi="Times New Roman" w:cs="Times New Roman" w:hint="default"/>
          <w:color w:val="FF0000"/>
          <w:lang w:eastAsia="zh-CN"/>
        </w:rPr>
        <w:t>．</w:t>
      </w:r>
      <w:r>
        <w:rPr>
          <w:rFonts w:ascii="Times New Roman" w:hAnsi="Times New Roman" w:cs="Times New Roman" w:hint="default"/>
          <w:color w:val="FF0000"/>
        </w:rPr>
        <w:t>喀斯特地貌形成</w:t>
      </w:r>
      <w:r>
        <w:rPr>
          <w:rFonts w:ascii="Times New Roman" w:hAnsi="Times New Roman" w:cs="Times New Roman" w:hint="eastAsia"/>
          <w:color w:val="FF0000"/>
          <w:lang w:val="en-US" w:eastAsia="zh-CN"/>
        </w:rPr>
        <w:t>的</w:t>
      </w:r>
      <w:r>
        <w:rPr>
          <w:rFonts w:ascii="Times New Roman" w:hAnsi="Times New Roman" w:cs="Times New Roman" w:hint="default"/>
          <w:color w:val="FF0000"/>
        </w:rPr>
        <w:t>过程是首先，在地面被流水溶蚀、侵蚀、发育成石芽、溶沟、漏斗和落水洞，并对地表裂隙进行溶蚀，此时裂隙扩大并不多，地面河流占据优势，如图②；其次地表继续被溶蚀、侵蚀、变得更加崎岖不平，地下洞穴逐渐发育，独立的各个洞逐渐合并，成为一个完整的系统，如图③；第三，崎岖的地表发育成峰林，溶蚀洼地、孤峰，落水洞，由于高地上升，地下河逐渐干涸，形成溶洞，石钟乳、石笋和石柱，如图④；在图①中，水流由表及里的溶蚀作用完成，上部可溶性岩基本被侵蚀，B正确，ACD错误。故选B。</w:t>
      </w:r>
    </w:p>
    <w:p w14:paraId="690D0BC0">
      <w:pPr>
        <w:spacing w:line="360" w:lineRule="auto"/>
        <w:ind w:firstLine="420"/>
        <w:jc w:val="both"/>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2023-2024浙江省嘉兴市2023～2024学年第一学期期末检测</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雅鲁藏布江丹娘乡河段的北岸分布着一个沙丘——丹娘沙丘，高约百米，沙源主要来自河中心的沙洲，是经风力作用在山前堆积而成。下图1为丹娘沙丘的位置示意图，图2为丹娘沙丘景观图。完成下面小题。</w:t>
      </w:r>
    </w:p>
    <w:p w14:paraId="7CADD0A2">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5238750" cy="2184400"/>
            <wp:effectExtent l="0" t="0" r="635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6"/>
                    <a:stretch>
                      <a:fillRect/>
                    </a:stretch>
                  </pic:blipFill>
                  <pic:spPr>
                    <a:xfrm>
                      <a:off x="0" y="0"/>
                      <a:ext cx="5238750" cy="2184609"/>
                    </a:xfrm>
                    <a:prstGeom prst="rect">
                      <a:avLst/>
                    </a:prstGeom>
                  </pic:spPr>
                </pic:pic>
              </a:graphicData>
            </a:graphic>
          </wp:inline>
        </w:drawing>
      </w:r>
    </w:p>
    <w:p w14:paraId="1C1BEF82">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41</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丹娘沙丘堆积最小的季节是（   ）</w:t>
      </w:r>
    </w:p>
    <w:p w14:paraId="2E28F7BF">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春季</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夏季</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秋季</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冬季</w:t>
      </w:r>
    </w:p>
    <w:p w14:paraId="6867E303">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4</w:t>
      </w:r>
      <w:r>
        <w:rPr>
          <w:rFonts w:ascii="Times New Roman" w:hAnsi="Times New Roman" w:cs="Times New Roman" w:hint="default"/>
          <w:color w:val="000000"/>
        </w:rPr>
        <w:t>2</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要监测并计算丹娘沙丘面积的季节变化，需要用到的地理信息技术有（   ）</w:t>
      </w:r>
    </w:p>
    <w:p w14:paraId="59E6BFD7">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RS  GIS</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RS  BDS</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BDS  GIS</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RS  VR</w:t>
      </w:r>
    </w:p>
    <w:p w14:paraId="72E3E958">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4</w:t>
      </w:r>
      <w:r>
        <w:rPr>
          <w:rFonts w:ascii="Times New Roman" w:hAnsi="Times New Roman" w:cs="Times New Roman" w:hint="default"/>
          <w:color w:val="FF0000"/>
        </w:rPr>
        <w:t>1</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B   </w:t>
      </w:r>
      <w:r>
        <w:rPr>
          <w:rFonts w:ascii="Times New Roman" w:hAnsi="Times New Roman" w:cs="Times New Roman" w:hint="default"/>
          <w:color w:val="FF0000"/>
          <w:lang w:val="en-US" w:eastAsia="zh-CN"/>
        </w:rPr>
        <w:t>4</w:t>
      </w:r>
      <w:r>
        <w:rPr>
          <w:rFonts w:ascii="Times New Roman" w:hAnsi="Times New Roman" w:cs="Times New Roman" w:hint="default"/>
          <w:color w:val="FF0000"/>
        </w:rPr>
        <w:t>2</w:t>
      </w:r>
      <w:r>
        <w:rPr>
          <w:rFonts w:ascii="Times New Roman" w:hAnsi="Times New Roman" w:cs="Times New Roman" w:hint="default"/>
          <w:color w:val="FF0000"/>
          <w:lang w:eastAsia="zh-CN"/>
        </w:rPr>
        <w:t>．</w:t>
      </w:r>
      <w:r>
        <w:rPr>
          <w:rFonts w:ascii="Times New Roman" w:hAnsi="Times New Roman" w:cs="Times New Roman" w:hint="default"/>
          <w:color w:val="FF0000"/>
        </w:rPr>
        <w:t>A</w:t>
      </w:r>
    </w:p>
    <w:p w14:paraId="57FF3839">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4</w:t>
      </w:r>
      <w:r>
        <w:rPr>
          <w:rFonts w:ascii="Times New Roman" w:hAnsi="Times New Roman" w:cs="Times New Roman" w:hint="default"/>
          <w:color w:val="FF0000"/>
        </w:rPr>
        <w:t>1</w:t>
      </w:r>
      <w:r>
        <w:rPr>
          <w:rFonts w:ascii="Times New Roman" w:hAnsi="Times New Roman" w:cs="Times New Roman" w:hint="default"/>
          <w:color w:val="FF0000"/>
          <w:lang w:eastAsia="zh-CN"/>
        </w:rPr>
        <w:t>．</w:t>
      </w:r>
      <w:r>
        <w:rPr>
          <w:rFonts w:ascii="Times New Roman" w:hAnsi="Times New Roman" w:cs="Times New Roman" w:hint="default"/>
          <w:color w:val="FF0000"/>
        </w:rPr>
        <w:t>丹娘沙丘主要是由风力堆积作用形成的，且其沙源主要来自附近的沙洲和河漫滩。该地降水降水集中在6-9月，冬春季多大风，AD错误。夏季，该地大风日数少，且该季节降水多，河流水位最高，沙洲和河漫滩淹没最多，丹娘沙丘的沙源最少，故其增长速度最小，B正确。秋季河流水位下降，沙洲和河漫滩逐渐裸露，沙源物质逐渐增多，C错误。故选B。</w:t>
      </w:r>
    </w:p>
    <w:p w14:paraId="5259A4B2">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4</w:t>
      </w:r>
      <w:r>
        <w:rPr>
          <w:rFonts w:ascii="Times New Roman" w:hAnsi="Times New Roman" w:cs="Times New Roman" w:hint="default"/>
          <w:color w:val="FF0000"/>
        </w:rPr>
        <w:t>2</w:t>
      </w:r>
      <w:r>
        <w:rPr>
          <w:rFonts w:ascii="Times New Roman" w:hAnsi="Times New Roman" w:cs="Times New Roman" w:hint="default"/>
          <w:color w:val="FF0000"/>
          <w:lang w:eastAsia="zh-CN"/>
        </w:rPr>
        <w:t>．</w:t>
      </w:r>
      <w:r>
        <w:rPr>
          <w:rFonts w:ascii="Times New Roman" w:hAnsi="Times New Roman" w:cs="Times New Roman" w:hint="default"/>
          <w:color w:val="FF0000"/>
        </w:rPr>
        <w:t>遥感技术（RS）可以通过卫星或无人机等遥感平台获取地表的高分辨率影像，从而提取丹娘沙丘的面积信息。地理信息系统（GIS）则可以对这些影像数据进行处理和分析，包括空间数据的输入、编辑、存储、查询、分析和表达等，以进一步计算沙丘面积的季节变化，A正确；BDS主要提供定位和导航服务，它对于确定地理位置非常有用。然而，对于监测丹娘沙丘面积的季节变化，BDS（北斗卫星导航系统）并不能直接提供所需的高分辨率影像或数据；VR主要用于创建三维环境，为用户提供沉浸式的视觉体验。它更多用于模拟和展示，而不是进行实际的地理数据分析和监测，BCD错误。故选A。</w:t>
      </w:r>
    </w:p>
    <w:p w14:paraId="718D6D7E">
      <w:pPr>
        <w:spacing w:line="360" w:lineRule="auto"/>
        <w:ind w:firstLine="420"/>
        <w:jc w:val="left"/>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2023-2024浙江省金华十校第一学期期末调研考试</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横向环流是指垂直于主流方向的横向水流运动，多为相对封闭的回旋流。读浙江省某河段简图，完成下面小题。</w:t>
      </w:r>
    </w:p>
    <w:p w14:paraId="1BFDE125">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1352550" cy="2124075"/>
            <wp:effectExtent l="0" t="0" r="635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7"/>
                    <a:stretch>
                      <a:fillRect/>
                    </a:stretch>
                  </pic:blipFill>
                  <pic:spPr>
                    <a:xfrm>
                      <a:off x="0" y="0"/>
                      <a:ext cx="1352550" cy="2124075"/>
                    </a:xfrm>
                    <a:prstGeom prst="rect">
                      <a:avLst/>
                    </a:prstGeom>
                  </pic:spPr>
                </pic:pic>
              </a:graphicData>
            </a:graphic>
          </wp:inline>
        </w:drawing>
      </w:r>
    </w:p>
    <w:p w14:paraId="544E0CD5">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43</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图中甲至乙段的横向环流正确的是（   ）</w:t>
      </w:r>
    </w:p>
    <w:p w14:paraId="30800B7F">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hAnsi="Times New Roman" w:cs="Times New Roman" w:hint="default"/>
          <w:color w:val="000000"/>
        </w:rPr>
        <w:drawing>
          <wp:inline distT="0" distB="0" distL="114300" distR="114300">
            <wp:extent cx="1400175" cy="723900"/>
            <wp:effectExtent l="0" t="0" r="952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8"/>
                    <a:stretch>
                      <a:fillRect/>
                    </a:stretch>
                  </pic:blipFill>
                  <pic:spPr>
                    <a:xfrm>
                      <a:off x="0" y="0"/>
                      <a:ext cx="1400175" cy="723900"/>
                    </a:xfrm>
                    <a:prstGeom prst="rect">
                      <a:avLst/>
                    </a:prstGeom>
                  </pic:spPr>
                </pic:pic>
              </a:graphicData>
            </a:graphic>
          </wp:inline>
        </w:drawing>
      </w:r>
      <w:r>
        <w:rPr>
          <w:rFonts w:ascii="Times New Roman" w:hAnsi="Times New Roman" w:cs="Times New Roman" w:hint="eastAsia"/>
          <w:color w:val="000000"/>
          <w:lang w:val="en-US" w:eastAsia="zh-CN"/>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hAnsi="Times New Roman" w:cs="Times New Roman" w:hint="default"/>
          <w:color w:val="000000"/>
        </w:rPr>
        <w:drawing>
          <wp:inline distT="0" distB="0" distL="114300" distR="114300">
            <wp:extent cx="1362075" cy="695325"/>
            <wp:effectExtent l="0" t="0" r="9525" b="317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9"/>
                    <a:stretch>
                      <a:fillRect/>
                    </a:stretch>
                  </pic:blipFill>
                  <pic:spPr>
                    <a:xfrm>
                      <a:off x="0" y="0"/>
                      <a:ext cx="1362075" cy="695325"/>
                    </a:xfrm>
                    <a:prstGeom prst="rect">
                      <a:avLst/>
                    </a:prstGeom>
                  </pic:spPr>
                </pic:pic>
              </a:graphicData>
            </a:graphic>
          </wp:inline>
        </w:drawing>
      </w:r>
    </w:p>
    <w:p w14:paraId="2332EF08">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hAnsi="Times New Roman" w:cs="Times New Roman" w:hint="default"/>
          <w:color w:val="000000"/>
        </w:rPr>
        <w:drawing>
          <wp:inline distT="0" distB="0" distL="114300" distR="114300">
            <wp:extent cx="1371600" cy="6858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0"/>
                    <a:stretch>
                      <a:fillRect/>
                    </a:stretch>
                  </pic:blipFill>
                  <pic:spPr>
                    <a:xfrm>
                      <a:off x="0" y="0"/>
                      <a:ext cx="1371600" cy="685800"/>
                    </a:xfrm>
                    <a:prstGeom prst="rect">
                      <a:avLst/>
                    </a:prstGeom>
                  </pic:spPr>
                </pic:pic>
              </a:graphicData>
            </a:graphic>
          </wp:inline>
        </w:drawing>
      </w:r>
      <w:r>
        <w:rPr>
          <w:rFonts w:ascii="Times New Roman" w:hAnsi="Times New Roman" w:cs="Times New Roman" w:hint="eastAsia"/>
          <w:color w:val="000000"/>
          <w:lang w:val="en-US" w:eastAsia="zh-CN"/>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hAnsi="Times New Roman" w:cs="Times New Roman" w:hint="default"/>
          <w:color w:val="000000"/>
        </w:rPr>
        <w:drawing>
          <wp:inline distT="0" distB="0" distL="114300" distR="114300">
            <wp:extent cx="1314450" cy="685800"/>
            <wp:effectExtent l="0" t="0" r="635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1"/>
                    <a:stretch>
                      <a:fillRect/>
                    </a:stretch>
                  </pic:blipFill>
                  <pic:spPr>
                    <a:xfrm>
                      <a:off x="0" y="0"/>
                      <a:ext cx="1314450" cy="685800"/>
                    </a:xfrm>
                    <a:prstGeom prst="rect">
                      <a:avLst/>
                    </a:prstGeom>
                  </pic:spPr>
                </pic:pic>
              </a:graphicData>
            </a:graphic>
          </wp:inline>
        </w:drawing>
      </w:r>
    </w:p>
    <w:p w14:paraId="3C39DB44">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44</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一次降水过后，河流西岸地区由于建设用地增加将导致（   ）</w:t>
      </w:r>
    </w:p>
    <w:p w14:paraId="24DEE0FA">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蒸发减少</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下渗增加</w:t>
      </w:r>
    </w:p>
    <w:p w14:paraId="611665FE">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降水减少</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径流增加</w:t>
      </w:r>
    </w:p>
    <w:p w14:paraId="0766DE46">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43</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B    </w:t>
      </w:r>
      <w:r>
        <w:rPr>
          <w:rFonts w:ascii="Times New Roman" w:hAnsi="Times New Roman" w:cs="Times New Roman" w:hint="default"/>
          <w:color w:val="FF0000"/>
          <w:lang w:val="en-US" w:eastAsia="zh-CN"/>
        </w:rPr>
        <w:t>44</w:t>
      </w:r>
      <w:r>
        <w:rPr>
          <w:rFonts w:ascii="Times New Roman" w:hAnsi="Times New Roman" w:cs="Times New Roman" w:hint="default"/>
          <w:color w:val="FF0000"/>
          <w:lang w:eastAsia="zh-CN"/>
        </w:rPr>
        <w:t>．</w:t>
      </w:r>
      <w:r>
        <w:rPr>
          <w:rFonts w:ascii="Times New Roman" w:hAnsi="Times New Roman" w:cs="Times New Roman" w:hint="default"/>
          <w:color w:val="FF0000"/>
        </w:rPr>
        <w:t>D</w:t>
      </w:r>
    </w:p>
    <w:p w14:paraId="0AB8F08D">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43</w:t>
      </w:r>
      <w:r>
        <w:rPr>
          <w:rFonts w:ascii="Times New Roman" w:hAnsi="Times New Roman" w:cs="Times New Roman" w:hint="default"/>
          <w:color w:val="FF0000"/>
          <w:lang w:eastAsia="zh-CN"/>
        </w:rPr>
        <w:t>．</w:t>
      </w:r>
      <w:r>
        <w:rPr>
          <w:rFonts w:ascii="Times New Roman" w:hAnsi="Times New Roman" w:cs="Times New Roman" w:hint="default"/>
          <w:color w:val="FF0000"/>
        </w:rPr>
        <w:t>河水流过弯曲的河谷，其主流线因惯性作用而向凹岸偏移，受到较强离心力作用的上层河水会加速流向凹岸，使凹岸水面变高，产生向下水流；凹岸下降水流沿河床底部向凸岸推移，即底层水流由凹岸流向凸岸，以维持水流的连续性，这样就使河床水流构成连续的螺旋状推进的横向环流系统。读图可知，甲处为凹岸，坡度较陡，乙处为凸岸，坡度较缓，表层水流从乙处流向甲处，甲处产生下降流；底层水流由甲处流向乙处，故B正确，ACD错误。故选B。</w:t>
      </w:r>
    </w:p>
    <w:p w14:paraId="23827B1C">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44</w:t>
      </w:r>
      <w:r>
        <w:rPr>
          <w:rFonts w:ascii="Times New Roman" w:hAnsi="Times New Roman" w:cs="Times New Roman" w:hint="default"/>
          <w:color w:val="FF0000"/>
          <w:lang w:eastAsia="zh-CN"/>
        </w:rPr>
        <w:t>．</w:t>
      </w:r>
      <w:r>
        <w:rPr>
          <w:rFonts w:ascii="Times New Roman" w:hAnsi="Times New Roman" w:cs="Times New Roman" w:hint="default"/>
          <w:color w:val="FF0000"/>
        </w:rPr>
        <w:t>一次降水过后，河流西岸地区由于建设用地增加将导致蒸发增加、下渗减少、地表径流增加，D正确，AB错误；对降水影响小，C错误。故选D。</w:t>
      </w:r>
    </w:p>
    <w:p w14:paraId="550BF9CB">
      <w:pPr>
        <w:spacing w:line="360" w:lineRule="auto"/>
        <w:ind w:firstLine="420"/>
        <w:jc w:val="left"/>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2023-2024浙江省杭州市学年高二上学期1月期末地理试题</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下图为美国东南部某大沼泽地在</w:t>
      </w:r>
      <w:r>
        <w:rPr>
          <w:rFonts w:ascii="Times New Roman" w:eastAsia="Times New Roman" w:hAnsi="Times New Roman" w:cs="Times New Roman" w:hint="default"/>
          <w:color w:val="000000"/>
        </w:rPr>
        <w:t>1912</w:t>
      </w:r>
      <w:r>
        <w:rPr>
          <w:rFonts w:ascii="Times New Roman" w:eastAsia="楷体" w:hAnsi="Times New Roman" w:cs="Times New Roman" w:hint="default"/>
          <w:color w:val="000000"/>
        </w:rPr>
        <w:t>年</w:t>
      </w:r>
      <w:r>
        <w:rPr>
          <w:rFonts w:ascii="Times New Roman" w:eastAsia="Times New Roman" w:hAnsi="Times New Roman" w:cs="Times New Roman" w:hint="default"/>
          <w:color w:val="000000"/>
        </w:rPr>
        <w:t>-2000</w:t>
      </w:r>
      <w:r>
        <w:rPr>
          <w:rFonts w:ascii="Times New Roman" w:eastAsia="楷体" w:hAnsi="Times New Roman" w:cs="Times New Roman" w:hint="default"/>
          <w:color w:val="000000"/>
        </w:rPr>
        <w:t>年期间的地表高程变化示意图。完成下面小题。</w:t>
      </w:r>
    </w:p>
    <w:p w14:paraId="62F87BDB">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3838575" cy="1581150"/>
            <wp:effectExtent l="0" t="0" r="9525" b="635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2"/>
                    <a:stretch>
                      <a:fillRect/>
                    </a:stretch>
                  </pic:blipFill>
                  <pic:spPr>
                    <a:xfrm>
                      <a:off x="0" y="0"/>
                      <a:ext cx="3838575" cy="1581150"/>
                    </a:xfrm>
                    <a:prstGeom prst="rect">
                      <a:avLst/>
                    </a:prstGeom>
                  </pic:spPr>
                </pic:pic>
              </a:graphicData>
            </a:graphic>
          </wp:inline>
        </w:drawing>
      </w:r>
    </w:p>
    <w:p w14:paraId="4A2BFDA5">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4</w:t>
      </w:r>
      <w:r>
        <w:rPr>
          <w:rFonts w:ascii="Times New Roman" w:hAnsi="Times New Roman" w:cs="Times New Roman" w:hint="default"/>
          <w:color w:val="000000"/>
        </w:rPr>
        <w:t>5</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该沼泽地地表形态形成的主要地质作用是（</w:t>
      </w:r>
      <w:r>
        <w:rPr>
          <w:rFonts w:ascii="Times New Roman" w:eastAsia="Times New Roman" w:hAnsi="Times New Roman" w:cs="Times New Roman" w:hint="default"/>
          <w:color w:val="000000"/>
        </w:rPr>
        <w:t xml:space="preserve">   </w:t>
      </w:r>
      <w:r>
        <w:rPr>
          <w:rFonts w:ascii="Times New Roman" w:eastAsia="宋体" w:hAnsi="Times New Roman" w:cs="Times New Roman" w:hint="default"/>
          <w:color w:val="000000"/>
        </w:rPr>
        <w:t>）</w:t>
      </w:r>
    </w:p>
    <w:p w14:paraId="1A855706">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风力侵蚀</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风力沉积</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流水沉积</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流水侵蚀</w:t>
      </w:r>
    </w:p>
    <w:p w14:paraId="2A332796">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4</w:t>
      </w:r>
      <w:r>
        <w:rPr>
          <w:rFonts w:ascii="Times New Roman" w:hAnsi="Times New Roman" w:cs="Times New Roman" w:hint="default"/>
          <w:color w:val="000000"/>
        </w:rPr>
        <w:t>6</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图示时期，该地地表高程变化的原因是（</w:t>
      </w:r>
      <w:r>
        <w:rPr>
          <w:rFonts w:ascii="Times New Roman" w:eastAsia="Times New Roman" w:hAnsi="Times New Roman" w:cs="Times New Roman" w:hint="default"/>
          <w:color w:val="000000"/>
        </w:rPr>
        <w:t xml:space="preserve">   </w:t>
      </w:r>
      <w:r>
        <w:rPr>
          <w:rFonts w:ascii="Times New Roman" w:eastAsia="宋体" w:hAnsi="Times New Roman" w:cs="Times New Roman" w:hint="default"/>
          <w:color w:val="000000"/>
        </w:rPr>
        <w:t>）</w:t>
      </w:r>
    </w:p>
    <w:p w14:paraId="1DDF2530">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生态恢复引起风沙沉积减少</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气候变化引起地表侵蚀加剧</w:t>
      </w:r>
    </w:p>
    <w:p w14:paraId="2685DB62">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修建水库引起河流沉积减少</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水位下降引起地面沉降加剧</w:t>
      </w:r>
    </w:p>
    <w:p w14:paraId="1473A9DB">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4</w:t>
      </w:r>
      <w:r>
        <w:rPr>
          <w:rFonts w:ascii="Times New Roman" w:hAnsi="Times New Roman" w:cs="Times New Roman" w:hint="default"/>
          <w:color w:val="FF0000"/>
        </w:rPr>
        <w:t>5</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C   </w:t>
      </w:r>
      <w:r>
        <w:rPr>
          <w:rFonts w:ascii="Times New Roman" w:hAnsi="Times New Roman" w:cs="Times New Roman" w:hint="default"/>
          <w:color w:val="FF0000"/>
          <w:lang w:val="en-US" w:eastAsia="zh-CN"/>
        </w:rPr>
        <w:t>4</w:t>
      </w:r>
      <w:r>
        <w:rPr>
          <w:rFonts w:ascii="Times New Roman" w:hAnsi="Times New Roman" w:cs="Times New Roman" w:hint="default"/>
          <w:color w:val="FF0000"/>
        </w:rPr>
        <w:t>6</w:t>
      </w:r>
      <w:r>
        <w:rPr>
          <w:rFonts w:ascii="Times New Roman" w:hAnsi="Times New Roman" w:cs="Times New Roman" w:hint="default"/>
          <w:color w:val="FF0000"/>
          <w:lang w:eastAsia="zh-CN"/>
        </w:rPr>
        <w:t>．</w:t>
      </w:r>
      <w:r>
        <w:rPr>
          <w:rFonts w:ascii="Times New Roman" w:hAnsi="Times New Roman" w:cs="Times New Roman" w:hint="default"/>
          <w:color w:val="FF0000"/>
        </w:rPr>
        <w:t>D</w:t>
      </w:r>
    </w:p>
    <w:p w14:paraId="00AC2938">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4</w:t>
      </w:r>
      <w:r>
        <w:rPr>
          <w:rFonts w:ascii="Times New Roman" w:hAnsi="Times New Roman" w:cs="Times New Roman" w:hint="default"/>
          <w:color w:val="FF0000"/>
        </w:rPr>
        <w:t>5</w:t>
      </w:r>
      <w:r>
        <w:rPr>
          <w:rFonts w:ascii="Times New Roman" w:hAnsi="Times New Roman" w:cs="Times New Roman" w:hint="default"/>
          <w:color w:val="FF0000"/>
          <w:lang w:eastAsia="zh-CN"/>
        </w:rPr>
        <w:t>．</w:t>
      </w:r>
      <w:r>
        <w:rPr>
          <w:rFonts w:ascii="Times New Roman" w:hAnsi="Times New Roman" w:cs="Times New Roman" w:hint="default"/>
          <w:color w:val="FF0000"/>
        </w:rPr>
        <w:t>美国东南部沼泽地地势低平，气候湿润，长期或经常性积水，流水作用强烈，风力作用不明显，排除AB；图中显示，该沼泽地沉积有大量泥炭土，因此该沼泽地地表形态形成的主要地质作用应是流水沉积作用，C符合题意；当地地势低平，流水侵蚀作用不明显，不是当地地表形态形成的主要地质作用，排除D。故选C。</w:t>
      </w:r>
    </w:p>
    <w:p w14:paraId="42C42BE2">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4</w:t>
      </w:r>
      <w:r>
        <w:rPr>
          <w:rFonts w:ascii="Times New Roman" w:hAnsi="Times New Roman" w:cs="Times New Roman" w:hint="default"/>
          <w:color w:val="FF0000"/>
        </w:rPr>
        <w:t>6</w:t>
      </w:r>
      <w:r>
        <w:rPr>
          <w:rFonts w:ascii="Times New Roman" w:hAnsi="Times New Roman" w:cs="Times New Roman" w:hint="default"/>
          <w:color w:val="FF0000"/>
          <w:lang w:eastAsia="zh-CN"/>
        </w:rPr>
        <w:t>．</w:t>
      </w:r>
      <w:r>
        <w:rPr>
          <w:rFonts w:ascii="Times New Roman" w:hAnsi="Times New Roman" w:cs="Times New Roman" w:hint="default"/>
          <w:color w:val="FF0000"/>
        </w:rPr>
        <w:t>读图可知，图示时期该地地表高程呈下降趋势，可能是当地水位下降，沼泽中泥炭土不断向外排水，引起地面沉降加剧，从而使得地表高程下降，D符合题意；美国东南部气候湿润，风力作用不明显，风沙沉积不是影响当地高程变化的因素，排除A；图中显示当地高程仅几米，地势低平，流水侵蚀作用不明显，地表侵蚀加剧的可能性不大，排除B；如果上游修建水库，引起当地河流沉积减少，只会使得沼泽地高程上升的幅度减小，不会导致当地高程下降，排除C。故选D。</w:t>
      </w:r>
    </w:p>
    <w:p w14:paraId="6A43FE24">
      <w:pPr>
        <w:spacing w:line="360" w:lineRule="auto"/>
        <w:jc w:val="left"/>
        <w:textAlignment w:val="center"/>
        <w:rPr>
          <w:rFonts w:ascii="Times New Roman" w:eastAsia="宋体" w:hAnsi="Times New Roman" w:cs="Times New Roman" w:hint="default"/>
          <w:color w:val="000000"/>
          <w:lang w:val="en-US" w:eastAsia="zh-CN"/>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2023-2024浙江省杭州市学年高二上学期1月期末地理试题</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lang w:val="en-US" w:eastAsia="zh-CN"/>
        </w:rPr>
        <w:t>47</w:t>
      </w:r>
      <w:r>
        <w:rPr>
          <w:rFonts w:ascii="Times New Roman" w:eastAsia="楷体" w:hAnsi="Times New Roman" w:cs="Times New Roman" w:hint="default"/>
          <w:color w:val="000000"/>
          <w:lang w:eastAsia="zh-CN"/>
        </w:rPr>
        <w:t>．</w:t>
      </w:r>
      <w:r>
        <w:rPr>
          <w:rFonts w:ascii="Times New Roman" w:eastAsia="宋体" w:hAnsi="Times New Roman" w:cs="Times New Roman" w:hint="default"/>
          <w:color w:val="000000"/>
        </w:rPr>
        <w:t>阅读材料</w:t>
      </w:r>
      <w:r>
        <w:rPr>
          <w:rFonts w:ascii="Times New Roman" w:eastAsia="Times New Roman" w:hAnsi="Times New Roman" w:cs="Times New Roman" w:hint="default"/>
          <w:color w:val="000000"/>
        </w:rPr>
        <w:t>,</w:t>
      </w:r>
      <w:r>
        <w:rPr>
          <w:rFonts w:ascii="Times New Roman" w:eastAsia="宋体" w:hAnsi="Times New Roman" w:cs="Times New Roman" w:hint="default"/>
          <w:color w:val="000000"/>
        </w:rPr>
        <w:t>完成下列问题。</w:t>
      </w:r>
      <w:r>
        <w:rPr>
          <w:rFonts w:ascii="Times New Roman" w:hAnsi="Times New Roman" w:cs="Times New Roman" w:hint="default"/>
          <w:color w:val="000000"/>
          <w:lang w:eastAsia="zh-CN"/>
        </w:rPr>
        <w:t>（</w:t>
      </w:r>
      <w:r>
        <w:rPr>
          <w:rFonts w:ascii="Times New Roman" w:hAnsi="Times New Roman" w:cs="Times New Roman" w:hint="default"/>
          <w:color w:val="000000"/>
          <w:lang w:val="en-US" w:eastAsia="zh-CN"/>
        </w:rPr>
        <w:t>19分）</w:t>
      </w:r>
    </w:p>
    <w:p w14:paraId="77BB67D7">
      <w:pPr>
        <w:spacing w:line="360" w:lineRule="auto"/>
        <w:ind w:firstLine="420"/>
        <w:jc w:val="left"/>
        <w:textAlignment w:val="center"/>
        <w:rPr>
          <w:rFonts w:ascii="Times New Roman" w:hAnsi="Times New Roman" w:cs="Times New Roman" w:hint="default"/>
          <w:color w:val="000000"/>
        </w:rPr>
      </w:pPr>
      <w:r>
        <w:rPr>
          <w:rFonts w:ascii="Times New Roman" w:eastAsia="楷体" w:hAnsi="Times New Roman" w:cs="Times New Roman" w:hint="default"/>
          <w:color w:val="000000"/>
        </w:rPr>
        <w:t>材料一、洪水河发源于祁连山区，构造运动影响河流的侵蚀、搬运和堆积过程，在中下游堆积形成不同时期的洪积扇，</w:t>
      </w:r>
      <w:r>
        <w:rPr>
          <w:rFonts w:ascii="Times New Roman" w:eastAsia="Times New Roman" w:hAnsi="Times New Roman" w:cs="Times New Roman" w:hint="default"/>
          <w:color w:val="000000"/>
        </w:rPr>
        <w:t>Ⅱ</w:t>
      </w:r>
      <w:r>
        <w:rPr>
          <w:rFonts w:ascii="Times New Roman" w:eastAsia="楷体" w:hAnsi="Times New Roman" w:cs="Times New Roman" w:hint="default"/>
          <w:color w:val="000000"/>
        </w:rPr>
        <w:t>期洪积扇叠覆于</w:t>
      </w:r>
      <w:r>
        <w:rPr>
          <w:rFonts w:ascii="Times New Roman" w:eastAsia="Times New Roman" w:hAnsi="Times New Roman" w:cs="Times New Roman" w:hint="default"/>
          <w:color w:val="000000"/>
        </w:rPr>
        <w:t>Ⅰ</w:t>
      </w:r>
      <w:r>
        <w:rPr>
          <w:rFonts w:ascii="Times New Roman" w:eastAsia="楷体" w:hAnsi="Times New Roman" w:cs="Times New Roman" w:hint="default"/>
          <w:color w:val="000000"/>
        </w:rPr>
        <w:t>期之上。计划于</w:t>
      </w:r>
      <w:r>
        <w:rPr>
          <w:rFonts w:ascii="Times New Roman" w:eastAsia="Times New Roman" w:hAnsi="Times New Roman" w:cs="Times New Roman" w:hint="default"/>
          <w:color w:val="000000"/>
        </w:rPr>
        <w:t>2024</w:t>
      </w:r>
      <w:r>
        <w:rPr>
          <w:rFonts w:ascii="Times New Roman" w:eastAsia="楷体" w:hAnsi="Times New Roman" w:cs="Times New Roman" w:hint="default"/>
          <w:color w:val="000000"/>
        </w:rPr>
        <w:t>年在洪水河出山口处建成水库，为酒泉供水。</w:t>
      </w:r>
    </w:p>
    <w:p w14:paraId="107C2D88">
      <w:pPr>
        <w:spacing w:line="360" w:lineRule="auto"/>
        <w:ind w:firstLine="420"/>
        <w:jc w:val="left"/>
        <w:textAlignment w:val="center"/>
        <w:rPr>
          <w:rFonts w:ascii="Times New Roman" w:hAnsi="Times New Roman" w:cs="Times New Roman" w:hint="default"/>
          <w:color w:val="000000"/>
        </w:rPr>
      </w:pPr>
      <w:r>
        <w:rPr>
          <w:rFonts w:ascii="Times New Roman" w:eastAsia="楷体" w:hAnsi="Times New Roman" w:cs="Times New Roman" w:hint="default"/>
          <w:color w:val="000000"/>
        </w:rPr>
        <w:t>材料二、图</w:t>
      </w:r>
      <w:r>
        <w:rPr>
          <w:rFonts w:ascii="Times New Roman" w:eastAsia="Times New Roman" w:hAnsi="Times New Roman" w:cs="Times New Roman" w:hint="default"/>
          <w:color w:val="000000"/>
        </w:rPr>
        <w:t>1</w:t>
      </w:r>
      <w:r>
        <w:rPr>
          <w:rFonts w:ascii="Times New Roman" w:eastAsia="楷体" w:hAnsi="Times New Roman" w:cs="Times New Roman" w:hint="default"/>
          <w:color w:val="000000"/>
        </w:rPr>
        <w:t>为祁连山北麓部分区域地貌分布略图，图</w:t>
      </w:r>
      <w:r>
        <w:rPr>
          <w:rFonts w:ascii="Times New Roman" w:eastAsia="Times New Roman" w:hAnsi="Times New Roman" w:cs="Times New Roman" w:hint="default"/>
          <w:color w:val="000000"/>
        </w:rPr>
        <w:t>2</w:t>
      </w:r>
      <w:r>
        <w:rPr>
          <w:rFonts w:ascii="Times New Roman" w:eastAsia="楷体" w:hAnsi="Times New Roman" w:cs="Times New Roman" w:hint="default"/>
          <w:color w:val="000000"/>
        </w:rPr>
        <w:t>为图</w:t>
      </w:r>
      <w:r>
        <w:rPr>
          <w:rFonts w:ascii="Times New Roman" w:eastAsia="Times New Roman" w:hAnsi="Times New Roman" w:cs="Times New Roman" w:hint="default"/>
          <w:color w:val="000000"/>
        </w:rPr>
        <w:t>1</w:t>
      </w:r>
      <w:r>
        <w:rPr>
          <w:rFonts w:ascii="Times New Roman" w:eastAsia="楷体" w:hAnsi="Times New Roman" w:cs="Times New Roman" w:hint="default"/>
          <w:color w:val="000000"/>
        </w:rPr>
        <w:t>地质采样区内的地质剖面简图，图</w:t>
      </w:r>
      <w:r>
        <w:rPr>
          <w:rFonts w:ascii="Times New Roman" w:eastAsia="Times New Roman" w:hAnsi="Times New Roman" w:cs="Times New Roman" w:hint="default"/>
          <w:color w:val="000000"/>
        </w:rPr>
        <w:t>3</w:t>
      </w:r>
      <w:r>
        <w:rPr>
          <w:rFonts w:ascii="Times New Roman" w:eastAsia="楷体" w:hAnsi="Times New Roman" w:cs="Times New Roman" w:hint="default"/>
          <w:color w:val="000000"/>
        </w:rPr>
        <w:t>为洪水河大峡谷景观图。</w:t>
      </w:r>
    </w:p>
    <w:p w14:paraId="1972FED3">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5238750" cy="4540250"/>
            <wp:effectExtent l="0" t="0" r="6350" b="635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3"/>
                    <a:stretch>
                      <a:fillRect/>
                    </a:stretch>
                  </pic:blipFill>
                  <pic:spPr>
                    <a:xfrm>
                      <a:off x="0" y="0"/>
                      <a:ext cx="5238750" cy="4540250"/>
                    </a:xfrm>
                    <a:prstGeom prst="rect">
                      <a:avLst/>
                    </a:prstGeom>
                  </pic:spPr>
                </pic:pic>
              </a:graphicData>
            </a:graphic>
          </wp:inline>
        </w:drawing>
      </w:r>
    </w:p>
    <w:p w14:paraId="6780FF70">
      <w:pPr>
        <w:spacing w:line="360" w:lineRule="auto"/>
        <w:jc w:val="left"/>
        <w:textAlignment w:val="center"/>
        <w:rPr>
          <w:rFonts w:ascii="Times New Roman" w:eastAsia="宋体" w:hAnsi="Times New Roman" w:cs="Times New Roman" w:hint="default"/>
          <w:color w:val="000000"/>
          <w:lang w:val="en-US" w:eastAsia="zh-CN"/>
        </w:rPr>
      </w:pPr>
      <w:r>
        <w:rPr>
          <w:rFonts w:ascii="Times New Roman" w:hAnsi="Times New Roman" w:cs="Times New Roman" w:hint="default"/>
          <w:color w:val="000000"/>
        </w:rPr>
        <w:t>（1）</w:t>
      </w:r>
      <w:r>
        <w:rPr>
          <w:rFonts w:ascii="Times New Roman" w:eastAsia="宋体" w:hAnsi="Times New Roman" w:cs="Times New Roman" w:hint="default"/>
          <w:color w:val="000000"/>
        </w:rPr>
        <w:t>图中洪积扇堆积物来源于</w:t>
      </w:r>
      <w:r>
        <w:rPr>
          <w:rFonts w:ascii="Times New Roman" w:hAnsi="Times New Roman" w:cs="Times New Roman" w:hint="default"/>
          <w:color w:val="000000"/>
        </w:rPr>
        <w:t>____</w:t>
      </w:r>
      <w:r>
        <w:rPr>
          <w:rFonts w:ascii="Times New Roman" w:eastAsia="宋体" w:hAnsi="Times New Roman" w:cs="Times New Roman" w:hint="default"/>
          <w:color w:val="000000"/>
        </w:rPr>
        <w:t>，简述其堆积物的特征</w:t>
      </w:r>
      <w:r>
        <w:rPr>
          <w:rFonts w:ascii="Times New Roman" w:hAnsi="Times New Roman" w:cs="Times New Roman" w:hint="default"/>
          <w:color w:val="000000"/>
        </w:rPr>
        <w:t>____</w:t>
      </w:r>
      <w:r>
        <w:rPr>
          <w:rFonts w:ascii="Times New Roman" w:eastAsia="宋体" w:hAnsi="Times New Roman" w:cs="Times New Roman" w:hint="default"/>
          <w:color w:val="000000"/>
        </w:rPr>
        <w:t>。</w:t>
      </w:r>
      <w:r>
        <w:rPr>
          <w:rFonts w:ascii="Times New Roman" w:hAnsi="Times New Roman" w:cs="Times New Roman" w:hint="default"/>
          <w:color w:val="000000"/>
          <w:lang w:eastAsia="zh-CN"/>
        </w:rPr>
        <w:t>（</w:t>
      </w:r>
      <w:r>
        <w:rPr>
          <w:rFonts w:ascii="Times New Roman" w:hAnsi="Times New Roman" w:cs="Times New Roman" w:hint="default"/>
          <w:color w:val="000000"/>
          <w:lang w:val="en-US" w:eastAsia="zh-CN"/>
        </w:rPr>
        <w:t>3分）</w:t>
      </w:r>
    </w:p>
    <w:p w14:paraId="38C6D1D9">
      <w:pPr>
        <w:spacing w:line="360" w:lineRule="auto"/>
        <w:jc w:val="left"/>
        <w:textAlignment w:val="center"/>
        <w:rPr>
          <w:rFonts w:ascii="Times New Roman" w:eastAsia="宋体" w:hAnsi="Times New Roman" w:cs="Times New Roman" w:hint="default"/>
          <w:color w:val="000000"/>
          <w:lang w:val="en-US" w:eastAsia="zh-CN"/>
        </w:rPr>
      </w:pPr>
      <w:r>
        <w:rPr>
          <w:rFonts w:ascii="Times New Roman" w:hAnsi="Times New Roman" w:cs="Times New Roman" w:hint="default"/>
          <w:color w:val="000000"/>
        </w:rPr>
        <w:t>（2）</w:t>
      </w:r>
      <w:r>
        <w:rPr>
          <w:rFonts w:ascii="Times New Roman" w:eastAsia="宋体" w:hAnsi="Times New Roman" w:cs="Times New Roman" w:hint="default"/>
          <w:color w:val="000000"/>
        </w:rPr>
        <w:t>推测洪水河大峡谷景观图拍摄于</w:t>
      </w:r>
      <w:r>
        <w:rPr>
          <w:rFonts w:ascii="Times New Roman" w:hAnsi="Times New Roman" w:cs="Times New Roman" w:hint="default"/>
          <w:color w:val="000000"/>
        </w:rPr>
        <w:t>____</w:t>
      </w:r>
      <w:r>
        <w:rPr>
          <w:rFonts w:ascii="Times New Roman" w:eastAsia="宋体" w:hAnsi="Times New Roman" w:cs="Times New Roman" w:hint="default"/>
          <w:color w:val="000000"/>
        </w:rPr>
        <w:t>（甲</w:t>
      </w:r>
      <w:r>
        <w:rPr>
          <w:rFonts w:ascii="Times New Roman" w:eastAsia="Times New Roman" w:hAnsi="Times New Roman" w:cs="Times New Roman" w:hint="default"/>
          <w:color w:val="000000"/>
        </w:rPr>
        <w:t>/</w:t>
      </w:r>
      <w:r>
        <w:rPr>
          <w:rFonts w:ascii="Times New Roman" w:eastAsia="宋体" w:hAnsi="Times New Roman" w:cs="Times New Roman" w:hint="default"/>
          <w:color w:val="000000"/>
        </w:rPr>
        <w:t>乙）地，说明理由</w:t>
      </w:r>
      <w:r>
        <w:rPr>
          <w:rFonts w:ascii="Times New Roman" w:hAnsi="Times New Roman" w:cs="Times New Roman" w:hint="default"/>
          <w:color w:val="000000"/>
        </w:rPr>
        <w:t>____</w:t>
      </w:r>
      <w:r>
        <w:rPr>
          <w:rFonts w:ascii="Times New Roman" w:eastAsia="宋体" w:hAnsi="Times New Roman" w:cs="Times New Roman" w:hint="default"/>
          <w:color w:val="000000"/>
        </w:rPr>
        <w:t>。</w:t>
      </w:r>
      <w:r>
        <w:rPr>
          <w:rFonts w:ascii="Times New Roman" w:hAnsi="Times New Roman" w:cs="Times New Roman" w:hint="default"/>
          <w:color w:val="000000"/>
          <w:lang w:eastAsia="zh-CN"/>
        </w:rPr>
        <w:t>（</w:t>
      </w:r>
      <w:r>
        <w:rPr>
          <w:rFonts w:ascii="Times New Roman" w:hAnsi="Times New Roman" w:cs="Times New Roman" w:hint="default"/>
          <w:color w:val="000000"/>
          <w:lang w:val="en-US" w:eastAsia="zh-CN"/>
        </w:rPr>
        <w:t>8分）</w:t>
      </w:r>
    </w:p>
    <w:p w14:paraId="3D5764F8">
      <w:pPr>
        <w:spacing w:line="360" w:lineRule="auto"/>
        <w:jc w:val="left"/>
        <w:textAlignment w:val="center"/>
        <w:rPr>
          <w:rFonts w:ascii="Times New Roman" w:eastAsia="宋体" w:hAnsi="Times New Roman" w:cs="Times New Roman" w:hint="default"/>
          <w:color w:val="000000"/>
          <w:lang w:val="en-US" w:eastAsia="zh-CN"/>
        </w:rPr>
      </w:pPr>
      <w:r>
        <w:rPr>
          <w:rFonts w:ascii="Times New Roman" w:hAnsi="Times New Roman" w:cs="Times New Roman" w:hint="default"/>
          <w:color w:val="000000"/>
        </w:rPr>
        <w:t>（3）</w:t>
      </w:r>
      <w:r>
        <w:rPr>
          <w:rFonts w:ascii="Times New Roman" w:eastAsia="宋体" w:hAnsi="Times New Roman" w:cs="Times New Roman" w:hint="default"/>
          <w:color w:val="000000"/>
        </w:rPr>
        <w:t>简述</w:t>
      </w:r>
      <w:r>
        <w:rPr>
          <w:rFonts w:ascii="Times New Roman" w:eastAsia="Times New Roman" w:hAnsi="Times New Roman" w:cs="Times New Roman" w:hint="default"/>
          <w:color w:val="000000"/>
        </w:rPr>
        <w:t>Ⅰ</w:t>
      </w:r>
      <w:r>
        <w:rPr>
          <w:rFonts w:ascii="Times New Roman" w:eastAsia="宋体" w:hAnsi="Times New Roman" w:cs="Times New Roman" w:hint="default"/>
          <w:color w:val="000000"/>
        </w:rPr>
        <w:t>期、</w:t>
      </w:r>
      <w:r>
        <w:rPr>
          <w:rFonts w:ascii="Times New Roman" w:eastAsia="Times New Roman" w:hAnsi="Times New Roman" w:cs="Times New Roman" w:hint="default"/>
          <w:color w:val="000000"/>
        </w:rPr>
        <w:t>Ⅱ</w:t>
      </w:r>
      <w:r>
        <w:rPr>
          <w:rFonts w:ascii="Times New Roman" w:eastAsia="宋体" w:hAnsi="Times New Roman" w:cs="Times New Roman" w:hint="default"/>
          <w:color w:val="000000"/>
        </w:rPr>
        <w:t>期洪积扇的演变过程。</w:t>
      </w:r>
      <w:r>
        <w:rPr>
          <w:rFonts w:ascii="Times New Roman" w:hAnsi="Times New Roman" w:cs="Times New Roman" w:hint="default"/>
          <w:color w:val="000000"/>
          <w:lang w:eastAsia="zh-CN"/>
        </w:rPr>
        <w:t>（</w:t>
      </w:r>
      <w:r>
        <w:rPr>
          <w:rFonts w:ascii="Times New Roman" w:hAnsi="Times New Roman" w:cs="Times New Roman" w:hint="default"/>
          <w:color w:val="000000"/>
          <w:lang w:val="en-US" w:eastAsia="zh-CN"/>
        </w:rPr>
        <w:t>5分）</w:t>
      </w:r>
    </w:p>
    <w:p w14:paraId="485F467C">
      <w:pPr>
        <w:spacing w:line="360" w:lineRule="auto"/>
        <w:jc w:val="left"/>
        <w:textAlignment w:val="center"/>
        <w:rPr>
          <w:rFonts w:ascii="Times New Roman" w:eastAsia="宋体" w:hAnsi="Times New Roman" w:cs="Times New Roman" w:hint="default"/>
          <w:color w:val="000000"/>
          <w:lang w:val="en-US" w:eastAsia="zh-CN"/>
        </w:rPr>
      </w:pPr>
      <w:r>
        <w:rPr>
          <w:rFonts w:ascii="Times New Roman" w:hAnsi="Times New Roman" w:cs="Times New Roman" w:hint="default"/>
          <w:color w:val="000000"/>
        </w:rPr>
        <w:t>（4）</w:t>
      </w:r>
      <w:r>
        <w:rPr>
          <w:rFonts w:ascii="Times New Roman" w:eastAsia="宋体" w:hAnsi="Times New Roman" w:cs="Times New Roman" w:hint="default"/>
          <w:color w:val="000000"/>
        </w:rPr>
        <w:t>简析修建水库对下游地貌发育的影响。</w:t>
      </w:r>
      <w:r>
        <w:rPr>
          <w:rFonts w:ascii="Times New Roman" w:hAnsi="Times New Roman" w:cs="Times New Roman" w:hint="default"/>
          <w:color w:val="000000"/>
          <w:lang w:eastAsia="zh-CN"/>
        </w:rPr>
        <w:t>（</w:t>
      </w:r>
      <w:r>
        <w:rPr>
          <w:rFonts w:ascii="Times New Roman" w:hAnsi="Times New Roman" w:cs="Times New Roman" w:hint="default"/>
          <w:color w:val="000000"/>
          <w:lang w:val="en-US" w:eastAsia="zh-CN"/>
        </w:rPr>
        <w:t>3分）</w:t>
      </w:r>
    </w:p>
    <w:p w14:paraId="5E52DB66">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【答案】（1）①</w:t>
      </w:r>
      <w:r>
        <w:rPr>
          <w:rFonts w:ascii="Times New Roman" w:hAnsi="Times New Roman" w:cs="Times New Roman" w:hint="default"/>
          <w:color w:val="FF0000"/>
          <w:lang w:eastAsia="zh-CN"/>
        </w:rPr>
        <w:t>．</w:t>
      </w:r>
      <w:r>
        <w:rPr>
          <w:rFonts w:ascii="Times New Roman" w:hAnsi="Times New Roman" w:cs="Times New Roman" w:hint="default"/>
          <w:color w:val="FF0000"/>
        </w:rPr>
        <w:t>上游山区(祁连山区)</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rPr>
        <w:t xml:space="preserve">    ②</w:t>
      </w:r>
      <w:r>
        <w:rPr>
          <w:rFonts w:ascii="Times New Roman" w:hAnsi="Times New Roman" w:cs="Times New Roman" w:hint="default"/>
          <w:color w:val="FF0000"/>
          <w:lang w:eastAsia="zh-CN"/>
        </w:rPr>
        <w:t>．</w:t>
      </w:r>
      <w:r>
        <w:rPr>
          <w:rFonts w:ascii="Times New Roman" w:hAnsi="Times New Roman" w:cs="Times New Roman" w:hint="default"/>
          <w:color w:val="FF0000"/>
        </w:rPr>
        <w:t>自扇顶至扇缘厚度逐渐变小</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rPr>
        <w:t xml:space="preserve">，颗粒粒径逐渐变细 </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rPr>
        <w:t xml:space="preserve">   </w:t>
      </w:r>
    </w:p>
    <w:p w14:paraId="4BC66DCD">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（2） ①</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甲 </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rPr>
        <w:t xml:space="preserve">   ②</w:t>
      </w:r>
      <w:r>
        <w:rPr>
          <w:rFonts w:ascii="Times New Roman" w:hAnsi="Times New Roman" w:cs="Times New Roman" w:hint="default"/>
          <w:color w:val="FF0000"/>
          <w:lang w:eastAsia="zh-CN"/>
        </w:rPr>
        <w:t>．</w:t>
      </w:r>
      <w:r>
        <w:rPr>
          <w:rFonts w:ascii="Times New Roman" w:hAnsi="Times New Roman" w:cs="Times New Roman" w:hint="default"/>
          <w:color w:val="FF0000"/>
        </w:rPr>
        <w:t>该地河谷地势相对平坦，河岸陡峭，表明河流下蚀作用强烈</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rPr>
        <w:t>；甲地位于山前，表明落差大，流速快，下切作用强</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rPr>
        <w:t>；乙地位于下游，地势更低，流速更缓，下切作用弱</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rPr>
        <w:t xml:space="preserve">。    </w:t>
      </w:r>
    </w:p>
    <w:p w14:paraId="570CD276">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（3）前期断层导致山地北侧相对下沉，地势变缓，(在山口)堆积形成I期洪积扇</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rPr>
        <w:t>，后期断层导致I期洪积扇抬升，水流流速加快，搬运能力增强</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rPr>
        <w:t>，北侧地势更低，流速减缓，泥沙沉积，形成II期洪积扇。</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rPr>
        <w:t xml:space="preserve">    </w:t>
      </w:r>
    </w:p>
    <w:p w14:paraId="3BC860E2">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（4）修建水库，导致下游泥沙(和地表水)减少</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rPr>
        <w:t>；洪积扇发育速度减缓/河流沉积作用减弱</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rPr>
        <w:t>；风成地貌发育增强。</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p>
    <w:p w14:paraId="3208D751">
      <w:pPr>
        <w:spacing w:line="360" w:lineRule="auto"/>
        <w:jc w:val="both"/>
        <w:textAlignment w:val="center"/>
        <w:rPr>
          <w:rFonts w:ascii="Times New Roman" w:eastAsia="宋体" w:hAnsi="Times New Roman" w:cs="Times New Roman" w:hint="default"/>
          <w:color w:val="000000"/>
          <w:lang w:val="en-US" w:eastAsia="zh-CN"/>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2023-2024浙江省嘉兴市2023～2024学年第一学期期末检测</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lang w:val="en-US" w:eastAsia="zh-CN"/>
        </w:rPr>
        <w:t>48</w:t>
      </w:r>
      <w:r>
        <w:rPr>
          <w:rFonts w:ascii="Times New Roman" w:eastAsia="楷体" w:hAnsi="Times New Roman" w:cs="Times New Roman" w:hint="default"/>
          <w:color w:val="000000"/>
          <w:lang w:eastAsia="zh-CN"/>
        </w:rPr>
        <w:t>．</w:t>
      </w:r>
      <w:r>
        <w:rPr>
          <w:rFonts w:ascii="Times New Roman" w:eastAsia="宋体" w:hAnsi="Times New Roman" w:cs="Times New Roman" w:hint="default"/>
          <w:color w:val="000000"/>
        </w:rPr>
        <w:t>阅读材料，完成下列问题。</w:t>
      </w:r>
      <w:r>
        <w:rPr>
          <w:rFonts w:ascii="Times New Roman" w:hAnsi="Times New Roman" w:cs="Times New Roman" w:hint="default"/>
          <w:color w:val="000000"/>
          <w:lang w:eastAsia="zh-CN"/>
        </w:rPr>
        <w:t>（</w:t>
      </w:r>
      <w:r>
        <w:rPr>
          <w:rFonts w:ascii="Times New Roman" w:hAnsi="Times New Roman" w:cs="Times New Roman" w:hint="default"/>
          <w:color w:val="000000"/>
          <w:lang w:val="en-US" w:eastAsia="zh-CN"/>
        </w:rPr>
        <w:t>17分）</w:t>
      </w:r>
    </w:p>
    <w:p w14:paraId="735380BE">
      <w:pPr>
        <w:spacing w:line="360" w:lineRule="auto"/>
        <w:ind w:firstLine="420"/>
        <w:jc w:val="both"/>
        <w:textAlignment w:val="center"/>
        <w:rPr>
          <w:rFonts w:ascii="Times New Roman" w:hAnsi="Times New Roman" w:cs="Times New Roman" w:hint="default"/>
          <w:color w:val="000000"/>
        </w:rPr>
      </w:pPr>
      <w:r>
        <w:rPr>
          <w:rFonts w:ascii="Times New Roman" w:eastAsia="楷体" w:hAnsi="Times New Roman" w:cs="Times New Roman" w:hint="default"/>
          <w:color w:val="000000"/>
        </w:rPr>
        <w:t>材料一  据科学考证，青藏高原在抬升到现在高度之前，曾经是低海拔、起伏和缓的夷平面。高原上的通天河穿行于山脉之间，嵌入岩石深处，被称为“嵌入式河曲”(图1),而河曲没有嵌入地表深处的称“自由式河曲”(图2)。</w:t>
      </w:r>
    </w:p>
    <w:p w14:paraId="09269B21">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2743200" cy="2162175"/>
            <wp:effectExtent l="0" t="0" r="0"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4"/>
                    <a:stretch>
                      <a:fillRect/>
                    </a:stretch>
                  </pic:blipFill>
                  <pic:spPr>
                    <a:xfrm>
                      <a:off x="0" y="0"/>
                      <a:ext cx="2743200" cy="2162175"/>
                    </a:xfrm>
                    <a:prstGeom prst="rect">
                      <a:avLst/>
                    </a:prstGeom>
                  </pic:spPr>
                </pic:pic>
              </a:graphicData>
            </a:graphic>
          </wp:inline>
        </w:drawing>
      </w:r>
      <w:r>
        <w:rPr>
          <w:rFonts w:ascii="Times New Roman" w:hAnsi="Times New Roman" w:cs="Times New Roman" w:hint="default"/>
          <w:color w:val="000000"/>
        </w:rPr>
        <w:drawing>
          <wp:inline distT="0" distB="0" distL="114300" distR="114300">
            <wp:extent cx="2743200" cy="2162175"/>
            <wp:effectExtent l="0" t="0" r="0"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5"/>
                    <a:stretch>
                      <a:fillRect/>
                    </a:stretch>
                  </pic:blipFill>
                  <pic:spPr>
                    <a:xfrm>
                      <a:off x="0" y="0"/>
                      <a:ext cx="2743200" cy="2162175"/>
                    </a:xfrm>
                    <a:prstGeom prst="rect">
                      <a:avLst/>
                    </a:prstGeom>
                  </pic:spPr>
                </pic:pic>
              </a:graphicData>
            </a:graphic>
          </wp:inline>
        </w:drawing>
      </w:r>
    </w:p>
    <w:p w14:paraId="2E250C14">
      <w:pPr>
        <w:spacing w:line="360" w:lineRule="auto"/>
        <w:ind w:firstLine="420"/>
        <w:jc w:val="both"/>
        <w:textAlignment w:val="center"/>
        <w:rPr>
          <w:rFonts w:ascii="Times New Roman" w:hAnsi="Times New Roman" w:cs="Times New Roman" w:hint="default"/>
          <w:color w:val="000000"/>
        </w:rPr>
      </w:pPr>
      <w:r>
        <w:rPr>
          <w:rFonts w:ascii="Times New Roman" w:eastAsia="楷体" w:hAnsi="Times New Roman" w:cs="Times New Roman" w:hint="default"/>
          <w:color w:val="000000"/>
        </w:rPr>
        <w:t>材料二  柴达木盆地位于青海省西北部，年均日照时数在3200～3600小时之间，年太阳总辐射量在6618～7356兆焦耳/平方米，开发利用太阳能资源的潜力巨大。</w:t>
      </w:r>
    </w:p>
    <w:p w14:paraId="3AE9C7AD">
      <w:pPr>
        <w:spacing w:line="360" w:lineRule="auto"/>
        <w:ind w:firstLine="420"/>
        <w:jc w:val="both"/>
        <w:textAlignment w:val="center"/>
        <w:rPr>
          <w:rFonts w:ascii="Times New Roman" w:hAnsi="Times New Roman" w:cs="Times New Roman" w:hint="default"/>
          <w:color w:val="000000"/>
        </w:rPr>
      </w:pPr>
      <w:r>
        <w:rPr>
          <w:rFonts w:ascii="Times New Roman" w:eastAsia="楷体" w:hAnsi="Times New Roman" w:cs="Times New Roman" w:hint="default"/>
          <w:color w:val="000000"/>
        </w:rPr>
        <w:t>材料三 为加快柴达木盆地的发展，有人大代表建议尽快将“引通(通天河)济柴(柴达 木盆地)”调水工将纳入国家水网的骨干工程。图3为引通济柴工程示意图。</w:t>
      </w:r>
    </w:p>
    <w:p w14:paraId="1854EF81">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2829560" cy="1584960"/>
            <wp:effectExtent l="0" t="0" r="8890" b="1524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6"/>
                    <a:stretch>
                      <a:fillRect/>
                    </a:stretch>
                  </pic:blipFill>
                  <pic:spPr>
                    <a:xfrm>
                      <a:off x="0" y="0"/>
                      <a:ext cx="2829560" cy="1584960"/>
                    </a:xfrm>
                    <a:prstGeom prst="rect">
                      <a:avLst/>
                    </a:prstGeom>
                  </pic:spPr>
                </pic:pic>
              </a:graphicData>
            </a:graphic>
          </wp:inline>
        </w:drawing>
      </w:r>
    </w:p>
    <w:p w14:paraId="62554221">
      <w:pPr>
        <w:spacing w:line="360" w:lineRule="auto"/>
        <w:jc w:val="left"/>
        <w:textAlignment w:val="center"/>
        <w:rPr>
          <w:rFonts w:ascii="Times New Roman" w:eastAsia="宋体" w:hAnsi="Times New Roman" w:cs="Times New Roman" w:hint="default"/>
          <w:color w:val="000000"/>
          <w:lang w:val="en-US" w:eastAsia="zh-CN"/>
        </w:rPr>
      </w:pPr>
      <w:r>
        <w:rPr>
          <w:rFonts w:ascii="Times New Roman" w:hAnsi="Times New Roman" w:cs="Times New Roman" w:hint="default"/>
          <w:color w:val="000000"/>
        </w:rPr>
        <w:t>（1）</w:t>
      </w:r>
      <w:r>
        <w:rPr>
          <w:rFonts w:ascii="Times New Roman" w:eastAsia="宋体" w:hAnsi="Times New Roman" w:cs="Times New Roman" w:hint="default"/>
          <w:color w:val="000000"/>
        </w:rPr>
        <w:t>在地形</w:t>
      </w:r>
      <w:r>
        <w:rPr>
          <w:rFonts w:ascii="Times New Roman" w:hAnsi="Times New Roman" w:cs="Times New Roman" w:hint="default"/>
          <w:color w:val="000000"/>
        </w:rPr>
        <w:t>_____</w:t>
      </w:r>
      <w:r>
        <w:rPr>
          <w:rFonts w:ascii="Times New Roman" w:eastAsia="宋体" w:hAnsi="Times New Roman" w:cs="Times New Roman" w:hint="default"/>
          <w:color w:val="000000"/>
        </w:rPr>
        <w:t>地区，河流以</w:t>
      </w:r>
      <w:r>
        <w:rPr>
          <w:rFonts w:ascii="Times New Roman" w:hAnsi="Times New Roman" w:cs="Times New Roman" w:hint="default"/>
          <w:color w:val="000000"/>
        </w:rPr>
        <w:t>_____</w:t>
      </w:r>
      <w:r>
        <w:rPr>
          <w:rFonts w:ascii="Times New Roman" w:eastAsia="宋体" w:hAnsi="Times New Roman" w:cs="Times New Roman" w:hint="default"/>
          <w:color w:val="000000"/>
        </w:rPr>
        <w:t>蚀(填侵蚀方向)作用为主，形成“自由式河曲”,河曲进一步发展，河道被裁弯取直，易发育成</w:t>
      </w:r>
      <w:r>
        <w:rPr>
          <w:rFonts w:ascii="Times New Roman" w:hAnsi="Times New Roman" w:cs="Times New Roman" w:hint="default"/>
          <w:color w:val="000000"/>
        </w:rPr>
        <w:t>_____</w:t>
      </w:r>
      <w:r>
        <w:rPr>
          <w:rFonts w:ascii="Times New Roman" w:eastAsia="宋体" w:hAnsi="Times New Roman" w:cs="Times New Roman" w:hint="default"/>
          <w:color w:val="000000"/>
        </w:rPr>
        <w:t>湖。“嵌入式河曲”是在“自由式河曲”的基础上经过</w:t>
      </w:r>
      <w:r>
        <w:rPr>
          <w:rFonts w:ascii="Times New Roman" w:hAnsi="Times New Roman" w:cs="Times New Roman" w:hint="default"/>
          <w:color w:val="000000"/>
        </w:rPr>
        <w:t>_____</w:t>
      </w:r>
      <w:r>
        <w:rPr>
          <w:rFonts w:ascii="Times New Roman" w:eastAsia="宋体" w:hAnsi="Times New Roman" w:cs="Times New Roman" w:hint="default"/>
          <w:color w:val="000000"/>
        </w:rPr>
        <w:t>(填地质作用)、河流</w:t>
      </w:r>
      <w:r>
        <w:rPr>
          <w:rFonts w:ascii="Times New Roman" w:hAnsi="Times New Roman" w:cs="Times New Roman" w:hint="default"/>
          <w:color w:val="000000"/>
        </w:rPr>
        <w:t>_____</w:t>
      </w:r>
      <w:r>
        <w:rPr>
          <w:rFonts w:ascii="Times New Roman" w:eastAsia="宋体" w:hAnsi="Times New Roman" w:cs="Times New Roman" w:hint="default"/>
          <w:color w:val="000000"/>
        </w:rPr>
        <w:t>侵蚀(填侵蚀方向)形成的。</w:t>
      </w:r>
      <w:r>
        <w:rPr>
          <w:rFonts w:ascii="Times New Roman" w:hAnsi="Times New Roman" w:cs="Times New Roman" w:hint="default"/>
          <w:color w:val="000000"/>
          <w:lang w:eastAsia="zh-CN"/>
        </w:rPr>
        <w:t>（</w:t>
      </w:r>
      <w:r>
        <w:rPr>
          <w:rFonts w:ascii="Times New Roman" w:hAnsi="Times New Roman" w:cs="Times New Roman" w:hint="default"/>
          <w:color w:val="000000"/>
          <w:lang w:val="en-US" w:eastAsia="zh-CN"/>
        </w:rPr>
        <w:t>5分）</w:t>
      </w:r>
    </w:p>
    <w:p w14:paraId="564C0731">
      <w:pPr>
        <w:spacing w:line="360" w:lineRule="auto"/>
        <w:jc w:val="left"/>
        <w:textAlignment w:val="center"/>
        <w:rPr>
          <w:rFonts w:ascii="Times New Roman" w:eastAsia="宋体" w:hAnsi="Times New Roman" w:cs="Times New Roman" w:hint="default"/>
          <w:color w:val="000000"/>
          <w:lang w:val="en-US" w:eastAsia="zh-CN"/>
        </w:rPr>
      </w:pPr>
      <w:r>
        <w:rPr>
          <w:rFonts w:ascii="Times New Roman" w:hAnsi="Times New Roman" w:cs="Times New Roman" w:hint="default"/>
          <w:color w:val="000000"/>
        </w:rPr>
        <w:t>（2）</w:t>
      </w:r>
      <w:r>
        <w:rPr>
          <w:rFonts w:ascii="Times New Roman" w:eastAsia="宋体" w:hAnsi="Times New Roman" w:cs="Times New Roman" w:hint="default"/>
          <w:color w:val="000000"/>
        </w:rPr>
        <w:t>说出柴达木盆地太阳能丰富的原因。</w:t>
      </w:r>
      <w:r>
        <w:rPr>
          <w:rFonts w:ascii="Times New Roman" w:hAnsi="Times New Roman" w:cs="Times New Roman" w:hint="default"/>
          <w:color w:val="000000"/>
          <w:lang w:eastAsia="zh-CN"/>
        </w:rPr>
        <w:t>（</w:t>
      </w:r>
      <w:r>
        <w:rPr>
          <w:rFonts w:ascii="Times New Roman" w:hAnsi="Times New Roman" w:cs="Times New Roman" w:hint="default"/>
          <w:color w:val="000000"/>
          <w:lang w:val="en-US" w:eastAsia="zh-CN"/>
        </w:rPr>
        <w:t>4分）</w:t>
      </w:r>
    </w:p>
    <w:p w14:paraId="58A2A548">
      <w:pPr>
        <w:spacing w:line="360" w:lineRule="auto"/>
        <w:jc w:val="left"/>
        <w:textAlignment w:val="center"/>
        <w:rPr>
          <w:rFonts w:ascii="Times New Roman" w:eastAsia="宋体" w:hAnsi="Times New Roman" w:cs="Times New Roman" w:hint="default"/>
          <w:color w:val="000000"/>
          <w:lang w:val="en-US" w:eastAsia="zh-CN"/>
        </w:rPr>
      </w:pPr>
      <w:r>
        <w:rPr>
          <w:rFonts w:ascii="Times New Roman" w:hAnsi="Times New Roman" w:cs="Times New Roman" w:hint="default"/>
          <w:color w:val="000000"/>
        </w:rPr>
        <w:t>（3）</w:t>
      </w:r>
      <w:r>
        <w:rPr>
          <w:rFonts w:ascii="Times New Roman" w:eastAsia="宋体" w:hAnsi="Times New Roman" w:cs="Times New Roman" w:hint="default"/>
          <w:color w:val="000000"/>
        </w:rPr>
        <w:t>简述“引通济柴”工程的实施，对通天河流域自然环境造成的不利影响。</w:t>
      </w:r>
      <w:r>
        <w:rPr>
          <w:rFonts w:ascii="Times New Roman" w:hAnsi="Times New Roman" w:cs="Times New Roman" w:hint="default"/>
          <w:color w:val="000000"/>
          <w:lang w:eastAsia="zh-CN"/>
        </w:rPr>
        <w:t>（</w:t>
      </w:r>
      <w:r>
        <w:rPr>
          <w:rFonts w:ascii="Times New Roman" w:hAnsi="Times New Roman" w:cs="Times New Roman" w:hint="default"/>
          <w:color w:val="000000"/>
          <w:lang w:val="en-US" w:eastAsia="zh-CN"/>
        </w:rPr>
        <w:t>8分）</w:t>
      </w:r>
    </w:p>
    <w:p w14:paraId="3E150F15">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【答案】（1）①</w:t>
      </w:r>
      <w:r>
        <w:rPr>
          <w:rFonts w:ascii="Times New Roman" w:hAnsi="Times New Roman" w:cs="Times New Roman" w:hint="default"/>
          <w:color w:val="FF0000"/>
          <w:lang w:eastAsia="zh-CN"/>
        </w:rPr>
        <w:t>．</w:t>
      </w:r>
      <w:r>
        <w:rPr>
          <w:rFonts w:ascii="Times New Roman" w:hAnsi="Times New Roman" w:cs="Times New Roman" w:hint="default"/>
          <w:color w:val="FF0000"/>
        </w:rPr>
        <w:t>平坦    ②</w:t>
      </w:r>
      <w:r>
        <w:rPr>
          <w:rFonts w:ascii="Times New Roman" w:hAnsi="Times New Roman" w:cs="Times New Roman" w:hint="default"/>
          <w:color w:val="FF0000"/>
          <w:lang w:eastAsia="zh-CN"/>
        </w:rPr>
        <w:t>．</w:t>
      </w:r>
      <w:r>
        <w:rPr>
          <w:rFonts w:ascii="Times New Roman" w:hAnsi="Times New Roman" w:cs="Times New Roman" w:hint="default"/>
          <w:color w:val="FF0000"/>
        </w:rPr>
        <w:t>侧    ③</w:t>
      </w:r>
      <w:r>
        <w:rPr>
          <w:rFonts w:ascii="Times New Roman" w:hAnsi="Times New Roman" w:cs="Times New Roman" w:hint="default"/>
          <w:color w:val="FF0000"/>
          <w:lang w:eastAsia="zh-CN"/>
        </w:rPr>
        <w:t>．</w:t>
      </w:r>
      <w:r>
        <w:rPr>
          <w:rFonts w:ascii="Times New Roman" w:hAnsi="Times New Roman" w:cs="Times New Roman" w:hint="default"/>
          <w:color w:val="FF0000"/>
        </w:rPr>
        <w:t>牛轭    ④</w:t>
      </w:r>
      <w:r>
        <w:rPr>
          <w:rFonts w:ascii="Times New Roman" w:hAnsi="Times New Roman" w:cs="Times New Roman" w:hint="default"/>
          <w:color w:val="FF0000"/>
          <w:lang w:eastAsia="zh-CN"/>
        </w:rPr>
        <w:t>．</w:t>
      </w:r>
      <w:r>
        <w:rPr>
          <w:rFonts w:ascii="Times New Roman" w:hAnsi="Times New Roman" w:cs="Times New Roman" w:hint="default"/>
          <w:color w:val="FF0000"/>
        </w:rPr>
        <w:t>地壳抬升    ⑤</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下切  </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5分）</w:t>
      </w:r>
      <w:r>
        <w:rPr>
          <w:rFonts w:ascii="Times New Roman" w:hAnsi="Times New Roman" w:cs="Times New Roman" w:hint="default"/>
          <w:color w:val="FF0000"/>
        </w:rPr>
        <w:t xml:space="preserve">  </w:t>
      </w:r>
    </w:p>
    <w:p w14:paraId="295051AE">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（2）海拔高，空气稀薄</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rPr>
        <w:t>；降水少，多晴天</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rPr>
        <w:t>；空气洁净</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rPr>
        <w:t>；大气削弱作用弱，到达地面的太阳辐射多</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rPr>
        <w:t xml:space="preserve">。    </w:t>
      </w:r>
    </w:p>
    <w:p w14:paraId="4660DD57">
      <w:pPr>
        <w:spacing w:line="360" w:lineRule="auto"/>
        <w:textAlignment w:val="center"/>
        <w:rPr>
          <w:rFonts w:ascii="Times New Roman" w:hAnsi="Times New Roman" w:cs="Times New Roman" w:hint="default"/>
          <w:color w:val="FF0000"/>
          <w:lang w:val="en-US" w:eastAsia="zh-CN"/>
        </w:rPr>
      </w:pPr>
      <w:r>
        <w:rPr>
          <w:rFonts w:ascii="Times New Roman" w:hAnsi="Times New Roman" w:cs="Times New Roman" w:hint="default"/>
          <w:color w:val="FF0000"/>
        </w:rPr>
        <w:t>（3）河流水量减少；地下水位下降；蒸发减少，气候变干；风沙天气增多；生物多样性减少。</w:t>
      </w:r>
      <w:r>
        <w:rPr>
          <w:rFonts w:ascii="Times New Roman" w:hAnsi="Times New Roman" w:cs="Times New Roman" w:hint="default"/>
          <w:color w:val="FF0000"/>
          <w:lang w:eastAsia="zh-CN"/>
        </w:rPr>
        <w:t>（答出四点得</w:t>
      </w:r>
      <w:r>
        <w:rPr>
          <w:rFonts w:ascii="Times New Roman" w:hAnsi="Times New Roman" w:cs="Times New Roman" w:hint="default"/>
          <w:color w:val="FF0000"/>
          <w:lang w:val="en-US" w:eastAsia="zh-CN"/>
        </w:rPr>
        <w:t>8分）</w:t>
      </w:r>
    </w:p>
    <w:p w14:paraId="5C4172B9">
      <w:pPr>
        <w:spacing w:line="360" w:lineRule="auto"/>
        <w:jc w:val="left"/>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w:t>
      </w:r>
      <w:r>
        <w:rPr>
          <w:rFonts w:ascii="Times New Roman" w:eastAsia="楷体" w:hAnsi="Times New Roman" w:cs="Times New Roman" w:hint="default"/>
          <w:color w:val="auto"/>
          <w:lang w:eastAsia="zh-CN"/>
        </w:rPr>
        <w:t>浙江省</w:t>
      </w:r>
      <w:r>
        <w:rPr>
          <w:rFonts w:ascii="Times New Roman" w:eastAsia="楷体" w:hAnsi="Times New Roman" w:cs="Times New Roman" w:hint="default"/>
          <w:color w:val="auto"/>
        </w:rPr>
        <w:t>温州市第一学期高二期末教学质量统一检测</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lang w:val="en-US" w:eastAsia="zh-CN"/>
        </w:rPr>
        <w:t>48</w:t>
      </w:r>
      <w:r>
        <w:rPr>
          <w:rFonts w:ascii="Times New Roman" w:eastAsia="楷体" w:hAnsi="Times New Roman" w:cs="Times New Roman" w:hint="default"/>
          <w:color w:val="000000"/>
          <w:lang w:eastAsia="zh-CN"/>
        </w:rPr>
        <w:t>．</w:t>
      </w:r>
      <w:r>
        <w:rPr>
          <w:rFonts w:ascii="Times New Roman" w:eastAsia="宋体" w:hAnsi="Times New Roman" w:cs="Times New Roman" w:hint="default"/>
          <w:color w:val="000000"/>
        </w:rPr>
        <w:t>阅读材料，回答下列问题。</w:t>
      </w:r>
      <w:r>
        <w:rPr>
          <w:rFonts w:ascii="Times New Roman" w:hAnsi="Times New Roman" w:cs="Times New Roman" w:hint="default"/>
          <w:color w:val="000000"/>
          <w:lang w:eastAsia="zh-CN"/>
        </w:rPr>
        <w:t>（</w:t>
      </w:r>
      <w:r>
        <w:rPr>
          <w:rFonts w:ascii="Times New Roman" w:hAnsi="Times New Roman" w:cs="Times New Roman" w:hint="default"/>
          <w:color w:val="000000"/>
          <w:lang w:val="en-US" w:eastAsia="zh-CN"/>
        </w:rPr>
        <w:t>16分）</w:t>
      </w:r>
      <w:r>
        <w:rPr>
          <w:rFonts w:ascii="Times New Roman" w:eastAsia="楷体" w:hAnsi="Times New Roman" w:cs="Times New Roman" w:hint="default"/>
          <w:color w:val="000000"/>
        </w:rPr>
        <w:t>材料一：罗纳河流域现代地貌受第四纪冰川活动影响强烈，冰川侵蚀、沉积作用与罗纳河洪水的形成有一定的关联性。下图为世界区域略图。</w:t>
      </w:r>
    </w:p>
    <w:p w14:paraId="68C45B11">
      <w:pPr>
        <w:spacing w:line="360" w:lineRule="auto"/>
        <w:ind w:firstLine="420"/>
        <w:jc w:val="left"/>
        <w:textAlignment w:val="center"/>
        <w:rPr>
          <w:rFonts w:ascii="Times New Roman" w:hAnsi="Times New Roman" w:cs="Times New Roman" w:hint="default"/>
          <w:color w:val="000000"/>
        </w:rPr>
      </w:pPr>
      <w:r>
        <w:rPr>
          <w:rFonts w:ascii="Times New Roman" w:eastAsia="楷体" w:hAnsi="Times New Roman" w:cs="Times New Roman" w:hint="default"/>
          <w:color w:val="000000"/>
        </w:rPr>
        <w:t>材料二：瑞士山区滑雪场众多，拥有各种难度级别的滑道，每年都有来自世界各地的滑雪爱好者慕名而来。</w:t>
      </w:r>
    </w:p>
    <w:p w14:paraId="672FA572">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2901950" cy="2402205"/>
            <wp:effectExtent l="0" t="0" r="0" b="0"/>
            <wp:docPr id="65" name="图片 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7"/>
                    <a:srcRect l="2972" t="1868"/>
                    <a:stretch>
                      <a:fillRect/>
                    </a:stretch>
                  </pic:blipFill>
                  <pic:spPr>
                    <a:xfrm>
                      <a:off x="0" y="0"/>
                      <a:ext cx="2901950" cy="2402205"/>
                    </a:xfrm>
                    <a:prstGeom prst="rect">
                      <a:avLst/>
                    </a:prstGeom>
                  </pic:spPr>
                </pic:pic>
              </a:graphicData>
            </a:graphic>
          </wp:inline>
        </w:drawing>
      </w:r>
    </w:p>
    <w:p w14:paraId="27A33FBF">
      <w:pPr>
        <w:spacing w:line="360" w:lineRule="auto"/>
        <w:jc w:val="left"/>
        <w:textAlignment w:val="center"/>
        <w:rPr>
          <w:rFonts w:ascii="Times New Roman" w:eastAsia="宋体" w:hAnsi="Times New Roman" w:cs="Times New Roman" w:hint="default"/>
          <w:color w:val="000000"/>
          <w:lang w:val="en-US" w:eastAsia="zh-CN"/>
        </w:rPr>
      </w:pPr>
      <w:r>
        <w:rPr>
          <w:rFonts w:ascii="Times New Roman" w:hAnsi="Times New Roman" w:cs="Times New Roman" w:hint="default"/>
          <w:color w:val="000000"/>
        </w:rPr>
        <w:t>（1）</w:t>
      </w:r>
      <w:r>
        <w:rPr>
          <w:rFonts w:ascii="Times New Roman" w:eastAsia="宋体" w:hAnsi="Times New Roman" w:cs="Times New Roman" w:hint="default"/>
          <w:color w:val="000000"/>
        </w:rPr>
        <w:t>甲处为</w:t>
      </w:r>
      <w:r>
        <w:rPr>
          <w:rFonts w:ascii="Times New Roman" w:hAnsi="Times New Roman" w:cs="Times New Roman" w:hint="default"/>
          <w:color w:val="000000"/>
        </w:rPr>
        <w:t>____</w:t>
      </w:r>
      <w:r>
        <w:rPr>
          <w:rFonts w:ascii="Times New Roman" w:eastAsia="宋体" w:hAnsi="Times New Roman" w:cs="Times New Roman" w:hint="default"/>
          <w:color w:val="000000"/>
        </w:rPr>
        <w:t>（填地貌类型）。上世纪80年代以来政府大量拆除罗纳河流域大坝，导致河流输沙量</w:t>
      </w:r>
      <w:r>
        <w:rPr>
          <w:rFonts w:ascii="Times New Roman" w:hAnsi="Times New Roman" w:cs="Times New Roman" w:hint="default"/>
          <w:color w:val="000000"/>
        </w:rPr>
        <w:t>____</w:t>
      </w:r>
      <w:r>
        <w:rPr>
          <w:rFonts w:ascii="Times New Roman" w:eastAsia="宋体" w:hAnsi="Times New Roman" w:cs="Times New Roman" w:hint="default"/>
          <w:color w:val="000000"/>
        </w:rPr>
        <w:t>（填“变大”或“变小”），甲处面积</w:t>
      </w:r>
      <w:r>
        <w:rPr>
          <w:rFonts w:ascii="Times New Roman" w:hAnsi="Times New Roman" w:cs="Times New Roman" w:hint="default"/>
          <w:color w:val="000000"/>
        </w:rPr>
        <w:t>____</w:t>
      </w:r>
      <w:r>
        <w:rPr>
          <w:rFonts w:ascii="Times New Roman" w:eastAsia="宋体" w:hAnsi="Times New Roman" w:cs="Times New Roman" w:hint="default"/>
          <w:color w:val="000000"/>
        </w:rPr>
        <w:t>（填“变大”或“变小”），导致洪水期河流搬运至甲处的颗粒粒径</w:t>
      </w:r>
      <w:r>
        <w:rPr>
          <w:rFonts w:ascii="Times New Roman" w:hAnsi="Times New Roman" w:cs="Times New Roman" w:hint="default"/>
          <w:color w:val="000000"/>
        </w:rPr>
        <w:t>____</w:t>
      </w:r>
      <w:r>
        <w:rPr>
          <w:rFonts w:ascii="Times New Roman" w:eastAsia="宋体" w:hAnsi="Times New Roman" w:cs="Times New Roman" w:hint="default"/>
          <w:color w:val="000000"/>
        </w:rPr>
        <w:t>（填“变大”或“变小”）。</w:t>
      </w:r>
      <w:r>
        <w:rPr>
          <w:rFonts w:ascii="Times New Roman" w:hAnsi="Times New Roman" w:cs="Times New Roman" w:hint="default"/>
          <w:color w:val="000000"/>
          <w:lang w:eastAsia="zh-CN"/>
        </w:rPr>
        <w:t>（</w:t>
      </w:r>
      <w:r>
        <w:rPr>
          <w:rFonts w:ascii="Times New Roman" w:hAnsi="Times New Roman" w:cs="Times New Roman" w:hint="default"/>
          <w:color w:val="000000"/>
          <w:lang w:val="en-US" w:eastAsia="zh-CN"/>
        </w:rPr>
        <w:t>4分）</w:t>
      </w:r>
    </w:p>
    <w:p w14:paraId="1BDE8A6D">
      <w:pPr>
        <w:spacing w:line="360" w:lineRule="auto"/>
        <w:jc w:val="left"/>
        <w:textAlignment w:val="center"/>
        <w:rPr>
          <w:rFonts w:ascii="Times New Roman" w:eastAsia="宋体" w:hAnsi="Times New Roman" w:cs="Times New Roman" w:hint="default"/>
          <w:color w:val="000000"/>
          <w:lang w:val="en-US" w:eastAsia="zh-CN"/>
        </w:rPr>
      </w:pPr>
      <w:r>
        <w:rPr>
          <w:rFonts w:ascii="Times New Roman" w:hAnsi="Times New Roman" w:cs="Times New Roman" w:hint="default"/>
          <w:color w:val="000000"/>
        </w:rPr>
        <w:t>（2）</w:t>
      </w:r>
      <w:r>
        <w:rPr>
          <w:rFonts w:ascii="Times New Roman" w:eastAsia="宋体" w:hAnsi="Times New Roman" w:cs="Times New Roman" w:hint="default"/>
          <w:color w:val="000000"/>
        </w:rPr>
        <w:t>从冰川作用角度，分别说出山地和谷地对洪涝灾害的影响。</w:t>
      </w:r>
      <w:r>
        <w:rPr>
          <w:rFonts w:ascii="Times New Roman" w:hAnsi="Times New Roman" w:cs="Times New Roman" w:hint="default"/>
          <w:color w:val="000000"/>
          <w:lang w:eastAsia="zh-CN"/>
        </w:rPr>
        <w:t>（</w:t>
      </w:r>
      <w:r>
        <w:rPr>
          <w:rFonts w:ascii="Times New Roman" w:hAnsi="Times New Roman" w:cs="Times New Roman" w:hint="default"/>
          <w:color w:val="000000"/>
          <w:lang w:val="en-US" w:eastAsia="zh-CN"/>
        </w:rPr>
        <w:t>6分）</w:t>
      </w:r>
    </w:p>
    <w:p w14:paraId="374D7359">
      <w:pPr>
        <w:spacing w:line="360" w:lineRule="auto"/>
        <w:jc w:val="left"/>
        <w:textAlignment w:val="center"/>
        <w:rPr>
          <w:rFonts w:ascii="Times New Roman" w:eastAsia="宋体" w:hAnsi="Times New Roman" w:cs="Times New Roman" w:hint="default"/>
          <w:color w:val="000000"/>
          <w:lang w:val="en-US" w:eastAsia="zh-CN"/>
        </w:rPr>
      </w:pPr>
      <w:r>
        <w:rPr>
          <w:rFonts w:ascii="Times New Roman" w:hAnsi="Times New Roman" w:cs="Times New Roman" w:hint="default"/>
          <w:color w:val="000000"/>
        </w:rPr>
        <w:t>（3）</w:t>
      </w:r>
      <w:r>
        <w:rPr>
          <w:rFonts w:ascii="Times New Roman" w:eastAsia="宋体" w:hAnsi="Times New Roman" w:cs="Times New Roman" w:hint="default"/>
          <w:color w:val="000000"/>
        </w:rPr>
        <w:t>从地形角度，分析瑞士山区发展滑雪业的有利条件。</w:t>
      </w:r>
      <w:r>
        <w:rPr>
          <w:rFonts w:ascii="Times New Roman" w:hAnsi="Times New Roman" w:cs="Times New Roman" w:hint="default"/>
          <w:color w:val="000000"/>
          <w:lang w:eastAsia="zh-CN"/>
        </w:rPr>
        <w:t>（</w:t>
      </w:r>
      <w:r>
        <w:rPr>
          <w:rFonts w:ascii="Times New Roman" w:hAnsi="Times New Roman" w:cs="Times New Roman" w:hint="default"/>
          <w:color w:val="000000"/>
          <w:lang w:val="en-US" w:eastAsia="zh-CN"/>
        </w:rPr>
        <w:t>6分）</w:t>
      </w:r>
    </w:p>
    <w:p w14:paraId="514050CB">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【答案】（1）    ①</w:t>
      </w:r>
      <w:r>
        <w:rPr>
          <w:rFonts w:ascii="Times New Roman" w:hAnsi="Times New Roman" w:cs="Times New Roman" w:hint="default"/>
          <w:color w:val="FF0000"/>
          <w:lang w:eastAsia="zh-CN"/>
        </w:rPr>
        <w:t>．</w:t>
      </w:r>
      <w:r>
        <w:rPr>
          <w:rFonts w:ascii="Times New Roman" w:hAnsi="Times New Roman" w:cs="Times New Roman" w:hint="default"/>
          <w:color w:val="FF0000"/>
        </w:rPr>
        <w:t>河口三角洲    ②</w:t>
      </w:r>
      <w:r>
        <w:rPr>
          <w:rFonts w:ascii="Times New Roman" w:hAnsi="Times New Roman" w:cs="Times New Roman" w:hint="default"/>
          <w:color w:val="FF0000"/>
          <w:lang w:eastAsia="zh-CN"/>
        </w:rPr>
        <w:t>．</w:t>
      </w:r>
      <w:r>
        <w:rPr>
          <w:rFonts w:ascii="Times New Roman" w:hAnsi="Times New Roman" w:cs="Times New Roman" w:hint="default"/>
          <w:color w:val="FF0000"/>
        </w:rPr>
        <w:t>变大    ③</w:t>
      </w:r>
      <w:r>
        <w:rPr>
          <w:rFonts w:ascii="Times New Roman" w:hAnsi="Times New Roman" w:cs="Times New Roman" w:hint="default"/>
          <w:color w:val="FF0000"/>
          <w:lang w:eastAsia="zh-CN"/>
        </w:rPr>
        <w:t>．</w:t>
      </w:r>
      <w:r>
        <w:rPr>
          <w:rFonts w:ascii="Times New Roman" w:hAnsi="Times New Roman" w:cs="Times New Roman" w:hint="default"/>
          <w:color w:val="FF0000"/>
        </w:rPr>
        <w:t>变大    ④</w:t>
      </w:r>
      <w:r>
        <w:rPr>
          <w:rFonts w:ascii="Times New Roman" w:hAnsi="Times New Roman" w:cs="Times New Roman" w:hint="default"/>
          <w:color w:val="FF0000"/>
          <w:lang w:eastAsia="zh-CN"/>
        </w:rPr>
        <w:t>．</w:t>
      </w:r>
      <w:r>
        <w:rPr>
          <w:rFonts w:ascii="Times New Roman" w:hAnsi="Times New Roman" w:cs="Times New Roman" w:hint="default"/>
          <w:color w:val="FF0000"/>
        </w:rPr>
        <w:t>变大</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4分）</w:t>
      </w:r>
      <w:r>
        <w:rPr>
          <w:rFonts w:ascii="Times New Roman" w:hAnsi="Times New Roman" w:cs="Times New Roman" w:hint="default"/>
          <w:color w:val="FF0000"/>
        </w:rPr>
        <w:t xml:space="preserve">    </w:t>
      </w:r>
    </w:p>
    <w:p w14:paraId="2448B8A1">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（2）冰川侵蚀造成山地坡度大，流速快，上游来水快</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rPr>
        <w:t>；冰川侵蚀造成谷地宽阔，流速慢，排水不畅</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rPr>
        <w:t>；冰川搬运堆积物在谷地堆积，阻碍河流流动</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rPr>
        <w:t xml:space="preserve">。    </w:t>
      </w:r>
    </w:p>
    <w:p w14:paraId="60670554">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（3）地势高，气温低，积雪时间长</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rPr>
        <w:t>；盛行西风</w:t>
      </w:r>
      <w:r>
        <w:rPr>
          <w:rFonts w:ascii="Times New Roman" w:hAnsi="Times New Roman" w:cs="Times New Roman" w:hint="default"/>
          <w:color w:val="FF0000"/>
        </w:rPr>
        <w:drawing>
          <wp:inline distT="0" distB="0" distL="114300" distR="114300">
            <wp:extent cx="139700" cy="190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xmlns:r="http://schemas.openxmlformats.org/officeDocument/2006/relationships" r:embed="rId58"/>
                    <a:stretch>
                      <a:fillRect/>
                    </a:stretch>
                  </pic:blipFill>
                  <pic:spPr>
                    <a:xfrm>
                      <a:off x="0" y="0"/>
                      <a:ext cx="139700" cy="190500"/>
                    </a:xfrm>
                    <a:prstGeom prst="rect">
                      <a:avLst/>
                    </a:prstGeom>
                  </pic:spPr>
                </pic:pic>
              </a:graphicData>
            </a:graphic>
          </wp:inline>
        </w:drawing>
      </w:r>
      <w:r>
        <w:rPr>
          <w:rFonts w:ascii="Times New Roman" w:hAnsi="Times New Roman" w:cs="Times New Roman" w:hint="default"/>
          <w:color w:val="FF0000"/>
        </w:rPr>
        <w:t>山区受地形抬升，降雪量大</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rPr>
        <w:t>；地势起伏变化大，滑雪赛道种类多。</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p>
    <w:p w14:paraId="71650EA8">
      <w:pPr>
        <w:shd w:val="clear" w:color="auto" w:fill="FFFFFF"/>
        <w:tabs>
          <w:tab w:val="left" w:pos="2078"/>
          <w:tab w:val="left" w:pos="4156"/>
          <w:tab w:val="left" w:pos="6234"/>
        </w:tabs>
        <w:spacing w:line="360" w:lineRule="auto"/>
        <w:jc w:val="left"/>
        <w:textAlignment w:val="center"/>
        <w:rPr>
          <w:rFonts w:ascii="Times New Roman" w:eastAsia="黑体" w:hAnsi="Times New Roman" w:cs="Times New Roman" w:hint="default"/>
          <w:color w:val="0070C0"/>
          <w:sz w:val="36"/>
          <w:szCs w:val="36"/>
          <w:lang w:val="en-US" w:eastAsia="zh-CN"/>
        </w:rPr>
      </w:pPr>
      <w:r>
        <w:rPr>
          <w:rFonts w:ascii="Times New Roman" w:eastAsia="黑体" w:hAnsi="Times New Roman" w:cs="Times New Roman" w:hint="default"/>
          <w:color w:val="548235" w:themeColor="accent6" w:themeShade="BF"/>
          <w:sz w:val="96"/>
          <w:szCs w:val="96"/>
          <w:lang w:val="en-US" w:eastAsia="zh-CN"/>
        </w:rPr>
        <w:drawing>
          <wp:inline distT="0" distB="0" distL="114300" distR="114300">
            <wp:extent cx="1123950" cy="523875"/>
            <wp:effectExtent l="0" t="0" r="6350" b="9525"/>
            <wp:docPr id="19" name="图片 8" descr="58398945e3a9a3fe59e65ec4caa4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58398945e3a9a3fe59e65ec4caa43e5"/>
                    <pic:cNvPicPr>
                      <a:picLocks noChangeAspect="1"/>
                    </pic:cNvPicPr>
                  </pic:nvPicPr>
                  <pic:blipFill>
                    <a:blip xmlns:r="http://schemas.openxmlformats.org/officeDocument/2006/relationships" r:embed="rId59"/>
                    <a:stretch>
                      <a:fillRect/>
                    </a:stretch>
                  </pic:blipFill>
                  <pic:spPr>
                    <a:xfrm>
                      <a:off x="0" y="0"/>
                      <a:ext cx="1123950" cy="523875"/>
                    </a:xfrm>
                    <a:prstGeom prst="rect">
                      <a:avLst/>
                    </a:prstGeom>
                    <a:noFill/>
                    <a:ln>
                      <a:noFill/>
                    </a:ln>
                  </pic:spPr>
                </pic:pic>
              </a:graphicData>
            </a:graphic>
          </wp:inline>
        </w:drawing>
      </w:r>
      <w:r>
        <w:rPr>
          <w:rFonts w:ascii="Times New Roman" w:eastAsia="黑体" w:hAnsi="Times New Roman" w:cs="Times New Roman" w:hint="default"/>
          <w:color w:val="0070C0"/>
          <w:sz w:val="36"/>
          <w:szCs w:val="36"/>
          <w:lang w:val="en-US" w:eastAsia="zh-CN"/>
        </w:rPr>
        <w:t>地表形态与人类活动</w:t>
      </w:r>
    </w:p>
    <w:p w14:paraId="5B6E3F9D">
      <w:pPr>
        <w:spacing w:line="360" w:lineRule="auto"/>
        <w:ind w:firstLine="420"/>
        <w:jc w:val="left"/>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w:t>
      </w:r>
      <w:r>
        <w:rPr>
          <w:rFonts w:ascii="Times New Roman" w:eastAsia="楷体" w:hAnsi="Times New Roman" w:cs="Times New Roman" w:hint="default"/>
          <w:color w:val="auto"/>
          <w:lang w:eastAsia="zh-CN"/>
        </w:rPr>
        <w:t>浙江省</w:t>
      </w:r>
      <w:r>
        <w:rPr>
          <w:rFonts w:ascii="Times New Roman" w:eastAsia="楷体" w:hAnsi="Times New Roman" w:cs="Times New Roman" w:hint="default"/>
          <w:color w:val="auto"/>
        </w:rPr>
        <w:t>温州市第一学期高二期末教学质量统一检测</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丽香铁路大桥位于云南省北部的虎跳峡，桥面距河面垂直落差约250米。该桥为柔性悬索桥，利用缆索悬挂镂空的钢结构桥体，缆索则固定于两岸桥墩顶端。完成下面小题。</w:t>
      </w:r>
    </w:p>
    <w:p w14:paraId="56D1C224">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3028950" cy="1695450"/>
            <wp:effectExtent l="0" t="0" r="6350" b="6350"/>
            <wp:docPr id="62" name="图片 6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60"/>
                    <a:stretch>
                      <a:fillRect/>
                    </a:stretch>
                  </pic:blipFill>
                  <pic:spPr>
                    <a:xfrm>
                      <a:off x="0" y="0"/>
                      <a:ext cx="3028950" cy="1695450"/>
                    </a:xfrm>
                    <a:prstGeom prst="rect">
                      <a:avLst/>
                    </a:prstGeom>
                  </pic:spPr>
                </pic:pic>
              </a:graphicData>
            </a:graphic>
          </wp:inline>
        </w:drawing>
      </w:r>
    </w:p>
    <w:p w14:paraId="36F55FCA">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49</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该桥梁设计为柔性悬索桥的主要原因是（   ）</w:t>
      </w:r>
    </w:p>
    <w:p w14:paraId="74037FF7">
      <w:pPr>
        <w:spacing w:line="360" w:lineRule="auto"/>
        <w:jc w:val="left"/>
        <w:textAlignment w:val="center"/>
        <w:rPr>
          <w:rFonts w:ascii="Times New Roman" w:hAnsi="Times New Roman" w:cs="Times New Roman" w:hint="default"/>
          <w:color w:val="000000"/>
        </w:rPr>
      </w:pPr>
      <w:r>
        <w:rPr>
          <w:rFonts w:ascii="Times New Roman" w:eastAsia="宋体" w:hAnsi="Times New Roman" w:cs="Times New Roman" w:hint="default"/>
          <w:color w:val="000000"/>
        </w:rPr>
        <w:t>①山体陡峭②洪水频发③风力强劲④滑坡多发</w:t>
      </w:r>
    </w:p>
    <w:p w14:paraId="76A896F8">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①③</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②③</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③④</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①④</w:t>
      </w:r>
    </w:p>
    <w:p w14:paraId="7C03DC33">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50</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虎跳峡谷底植被稀疏，以耐干旱的灌木为主，主要原因是（   ）</w:t>
      </w:r>
    </w:p>
    <w:p w14:paraId="225833C3">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深居内陆，夏季风影响小</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山高谷深，盛行下沉气流</w:t>
      </w:r>
    </w:p>
    <w:p w14:paraId="168719E7">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海拔较低，热量条件充足</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纬度较低，水分蒸发旺盛</w:t>
      </w:r>
    </w:p>
    <w:p w14:paraId="311847CF">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49</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A    </w:t>
      </w:r>
      <w:r>
        <w:rPr>
          <w:rFonts w:ascii="Times New Roman" w:hAnsi="Times New Roman" w:cs="Times New Roman" w:hint="default"/>
          <w:color w:val="FF0000"/>
          <w:lang w:val="en-US" w:eastAsia="zh-CN"/>
        </w:rPr>
        <w:t>50</w:t>
      </w:r>
      <w:r>
        <w:rPr>
          <w:rFonts w:ascii="Times New Roman" w:hAnsi="Times New Roman" w:cs="Times New Roman" w:hint="default"/>
          <w:color w:val="FF0000"/>
          <w:lang w:eastAsia="zh-CN"/>
        </w:rPr>
        <w:t>．</w:t>
      </w:r>
      <w:r>
        <w:rPr>
          <w:rFonts w:ascii="Times New Roman" w:hAnsi="Times New Roman" w:cs="Times New Roman" w:hint="default"/>
          <w:color w:val="FF0000"/>
        </w:rPr>
        <w:t>B</w:t>
      </w:r>
    </w:p>
    <w:p w14:paraId="59901D49">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49</w:t>
      </w:r>
      <w:r>
        <w:rPr>
          <w:rFonts w:ascii="Times New Roman" w:hAnsi="Times New Roman" w:cs="Times New Roman" w:hint="default"/>
          <w:color w:val="FF0000"/>
          <w:lang w:eastAsia="zh-CN"/>
        </w:rPr>
        <w:t>．</w:t>
      </w:r>
      <w:r>
        <w:rPr>
          <w:rFonts w:ascii="Times New Roman" w:hAnsi="Times New Roman" w:cs="Times New Roman" w:hint="default"/>
          <w:color w:val="FF0000"/>
        </w:rPr>
        <w:t>据材料可知，柔性悬索桥时利用缆索悬挂镂空的钢结构桥体，缆索则固定于两岸桥墩顶端。悬索桥在跨度和高度上都有明显的优势，可以在深山峡谷和水流湍急的地方建桥。虎跳峡位于金沙江，山高谷深，水流湍急，且山谷风明显，因此该桥梁设计为柔性悬索桥的主要原因是山体陡峭、风力强劲，①③正确，虎跳峡位于河流上游，洪水频次低，②错误，设计柔性悬索桥与滑坡多发关系不大，④错误，故选A。</w:t>
      </w:r>
    </w:p>
    <w:p w14:paraId="5DEE58C2">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50</w:t>
      </w:r>
      <w:r>
        <w:rPr>
          <w:rFonts w:ascii="Times New Roman" w:hAnsi="Times New Roman" w:cs="Times New Roman" w:hint="default"/>
          <w:color w:val="FF0000"/>
          <w:lang w:eastAsia="zh-CN"/>
        </w:rPr>
        <w:t>．</w:t>
      </w:r>
      <w:r>
        <w:rPr>
          <w:rFonts w:ascii="Times New Roman" w:hAnsi="Times New Roman" w:cs="Times New Roman" w:hint="default"/>
          <w:color w:val="FF0000"/>
        </w:rPr>
        <w:t>虎跳峡谷地位于亚热带，基带对应植被是亚热带常绿阔叶林，与相同自然带其他地区相比，纬度和海拔差异不大，CD错误；虎跳峡位于我国西南地区，并没由深居内陆，A错误；虎跳峡山高谷深，盛行下沉气流，气候干热，因此植被稀疏，以耐干旱的灌木为主，B正确，故选B。</w:t>
      </w:r>
    </w:p>
    <w:p w14:paraId="19FCE263">
      <w:pPr>
        <w:spacing w:line="360" w:lineRule="auto"/>
        <w:ind w:firstLine="420"/>
        <w:jc w:val="left"/>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2023-2024浙江省宁绍兴会稽联盟第一学期期末联考</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西（安）成（都）高铁是我国首条穿越秦岭的高速铁路，全程运行时间约为4小时。完成下面小题。</w:t>
      </w:r>
    </w:p>
    <w:p w14:paraId="7B87553E">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51</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该铁路在建设过程中需要克服的最大的困难是（   ）</w:t>
      </w:r>
    </w:p>
    <w:p w14:paraId="6F2A2DA4">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河网密布，湖泊较多</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地形复杂，地势起伏大</w:t>
      </w:r>
    </w:p>
    <w:p w14:paraId="45B381D5">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冻土广布，施工难度大</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穿越喀斯特地貌区，地下溶洞多</w:t>
      </w:r>
    </w:p>
    <w:p w14:paraId="7CD7B877">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52</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与西安比，成都（   ）</w:t>
      </w:r>
    </w:p>
    <w:p w14:paraId="2C1F8B8F">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植被具有明显的季相变化</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年太阳辐射总量大</w:t>
      </w:r>
    </w:p>
    <w:p w14:paraId="77176854">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受寒潮影响大</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年降水量大</w:t>
      </w:r>
    </w:p>
    <w:p w14:paraId="214D80C1">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51</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B    </w:t>
      </w:r>
      <w:r>
        <w:rPr>
          <w:rFonts w:ascii="Times New Roman" w:hAnsi="Times New Roman" w:cs="Times New Roman" w:hint="default"/>
          <w:color w:val="FF0000"/>
          <w:lang w:val="en-US" w:eastAsia="zh-CN"/>
        </w:rPr>
        <w:t>52</w:t>
      </w:r>
      <w:r>
        <w:rPr>
          <w:rFonts w:ascii="Times New Roman" w:hAnsi="Times New Roman" w:cs="Times New Roman" w:hint="default"/>
          <w:color w:val="FF0000"/>
          <w:lang w:eastAsia="zh-CN"/>
        </w:rPr>
        <w:t>．</w:t>
      </w:r>
      <w:r>
        <w:rPr>
          <w:rFonts w:ascii="Times New Roman" w:hAnsi="Times New Roman" w:cs="Times New Roman" w:hint="default"/>
          <w:color w:val="FF0000"/>
        </w:rPr>
        <w:t>D</w:t>
      </w:r>
    </w:p>
    <w:p w14:paraId="01B426D1">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51</w:t>
      </w:r>
      <w:r>
        <w:rPr>
          <w:rFonts w:ascii="Times New Roman" w:hAnsi="Times New Roman" w:cs="Times New Roman" w:hint="default"/>
          <w:color w:val="FF0000"/>
          <w:lang w:eastAsia="zh-CN"/>
        </w:rPr>
        <w:t>．</w:t>
      </w:r>
      <w:r>
        <w:rPr>
          <w:rFonts w:ascii="Times New Roman" w:hAnsi="Times New Roman" w:cs="Times New Roman" w:hint="default"/>
          <w:color w:val="FF0000"/>
        </w:rPr>
        <w:t>根据所学知识可知，西安到成都的高铁在建设过程中需要穿过秦岭，说明线路大部分区间为山地，地形复杂，地势起伏大，使施工较为困难，B正确；该线路经过河流数量较多，但是湖泊数量较少，A错误；该线路经过地区主要为温带和亚热带气候，且海拔不是很高，故没有冻土分布，C错误；该线路途径地区喀斯特地貌发育较少，D错误。故选B。</w:t>
      </w:r>
    </w:p>
    <w:p w14:paraId="289BDDB0">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52</w:t>
      </w:r>
      <w:r>
        <w:rPr>
          <w:rFonts w:ascii="Times New Roman" w:hAnsi="Times New Roman" w:cs="Times New Roman" w:hint="default"/>
          <w:color w:val="FF0000"/>
          <w:lang w:eastAsia="zh-CN"/>
        </w:rPr>
        <w:t>．</w:t>
      </w:r>
      <w:r>
        <w:rPr>
          <w:rFonts w:ascii="Times New Roman" w:hAnsi="Times New Roman" w:cs="Times New Roman" w:hint="default"/>
          <w:color w:val="FF0000"/>
        </w:rPr>
        <w:t>西安为温带季风气候，植被为温带落叶阔叶林，而成都为亚热带季风气候，植被为亚热带常绿阔叶林，成都的植被四季常绿，季相变化小，A错误；成都地处四川盆地，盆地内气候湿润，受地形影响水汽不易散失，雨雾天气多，年太阳辐射总量小，B错误；成都位于四川盆地内部，外围的高山能够阻挡冷空气，使其受寒潮影响小，C错误；成都为亚热带季风气候，而西安为温带季风气候，故成都年降水量更大，D正确。故选D。</w:t>
      </w:r>
    </w:p>
    <w:p w14:paraId="27565CC4">
      <w:pPr>
        <w:spacing w:line="360" w:lineRule="auto"/>
        <w:jc w:val="both"/>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2023-2024浙江省丽水市第一学期普通高中教学质量监控</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lang w:val="en-US" w:eastAsia="zh-CN"/>
        </w:rPr>
        <w:t>53</w:t>
      </w:r>
      <w:r>
        <w:rPr>
          <w:rFonts w:ascii="Times New Roman" w:eastAsia="楷体" w:hAnsi="Times New Roman" w:cs="Times New Roman" w:hint="default"/>
          <w:color w:val="000000"/>
          <w:lang w:eastAsia="zh-CN"/>
        </w:rPr>
        <w:t>．</w:t>
      </w:r>
      <w:r>
        <w:rPr>
          <w:rFonts w:ascii="Times New Roman" w:eastAsia="宋体" w:hAnsi="Times New Roman" w:cs="Times New Roman" w:hint="default"/>
          <w:color w:val="000000"/>
        </w:rPr>
        <w:t>内蒙古赤峰市在国家高标准农田建设过程中，对低产坡地实施“坡改梯”，大力发展高标准水平化梯田，使原本的“三跑田”变成了如今的“三保田”。“坡改梯”可以（   ）</w:t>
      </w:r>
    </w:p>
    <w:p w14:paraId="1E90B173">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降低坡面流速，减轻水土流失</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增加坡面下渗，避免洪涝灾害</w:t>
      </w:r>
    </w:p>
    <w:p w14:paraId="254C67CB">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降低坡地高度，改善热量条件</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稳定坡体结构，防止地震灾害</w:t>
      </w:r>
    </w:p>
    <w:p w14:paraId="648A7CF1">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【答案】A</w:t>
      </w:r>
    </w:p>
    <w:p w14:paraId="087151EC">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53</w:t>
      </w:r>
      <w:r>
        <w:rPr>
          <w:rFonts w:ascii="Times New Roman" w:hAnsi="Times New Roman" w:cs="Times New Roman" w:hint="default"/>
          <w:color w:val="FF0000"/>
          <w:lang w:eastAsia="zh-CN"/>
        </w:rPr>
        <w:t>．</w:t>
      </w:r>
      <w:r>
        <w:rPr>
          <w:rFonts w:ascii="Times New Roman" w:hAnsi="Times New Roman" w:cs="Times New Roman" w:hint="default"/>
          <w:color w:val="FF0000"/>
        </w:rPr>
        <w:t>对低产坡地实施“坡改梯”，有利于降低坡面流速，减轻水土流失，A正确；能够增加坡面下渗，但是无法避免洪涝灾害，B错误；“坡改梯”并未降低坡地高度，对热量条件的影响较小，C错误；无法防止地震灾害，D错误。故选A。</w:t>
      </w:r>
    </w:p>
    <w:p w14:paraId="6E7AFED3">
      <w:pPr>
        <w:spacing w:line="360" w:lineRule="auto"/>
        <w:ind w:firstLine="420"/>
        <w:jc w:val="left"/>
        <w:rPr>
          <w:rFonts w:ascii="Times New Roman" w:eastAsia="黑体" w:hAnsi="Times New Roman" w:cs="Times New Roman" w:hint="default"/>
          <w:color w:val="0070C0"/>
          <w:sz w:val="36"/>
          <w:szCs w:val="36"/>
          <w:lang w:val="en-US" w:eastAsia="zh-CN"/>
        </w:rPr>
      </w:pPr>
      <w:r>
        <w:rPr>
          <w:rFonts w:ascii="Times New Roman" w:eastAsia="黑体" w:hAnsi="Times New Roman" w:cs="Times New Roman" w:hint="default"/>
          <w:color w:val="548235" w:themeColor="accent6" w:themeShade="BF"/>
          <w:sz w:val="96"/>
          <w:szCs w:val="96"/>
          <w:lang w:val="en-US" w:eastAsia="zh-CN"/>
        </w:rPr>
        <w:drawing>
          <wp:inline distT="0" distB="0" distL="114300" distR="114300">
            <wp:extent cx="1123950" cy="523875"/>
            <wp:effectExtent l="0" t="0" r="6350" b="9525"/>
            <wp:docPr id="67" name="图片 9" descr="58398945e3a9a3fe59e65ec4caa4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descr="58398945e3a9a3fe59e65ec4caa43e5"/>
                    <pic:cNvPicPr>
                      <a:picLocks noChangeAspect="1"/>
                    </pic:cNvPicPr>
                  </pic:nvPicPr>
                  <pic:blipFill>
                    <a:blip xmlns:r="http://schemas.openxmlformats.org/officeDocument/2006/relationships" r:embed="rId61"/>
                    <a:stretch>
                      <a:fillRect/>
                    </a:stretch>
                  </pic:blipFill>
                  <pic:spPr>
                    <a:xfrm>
                      <a:off x="0" y="0"/>
                      <a:ext cx="1123950" cy="523875"/>
                    </a:xfrm>
                    <a:prstGeom prst="rect">
                      <a:avLst/>
                    </a:prstGeom>
                    <a:noFill/>
                    <a:ln>
                      <a:noFill/>
                    </a:ln>
                  </pic:spPr>
                </pic:pic>
              </a:graphicData>
            </a:graphic>
          </wp:inline>
        </w:drawing>
      </w:r>
      <w:r>
        <w:rPr>
          <w:rFonts w:ascii="Times New Roman" w:eastAsia="黑体" w:hAnsi="Times New Roman" w:cs="Times New Roman" w:hint="default"/>
          <w:color w:val="0070C0"/>
          <w:sz w:val="36"/>
          <w:szCs w:val="36"/>
          <w:lang w:val="en-US" w:eastAsia="zh-CN"/>
        </w:rPr>
        <w:t>地质剖面图</w:t>
      </w:r>
    </w:p>
    <w:p w14:paraId="71094F12">
      <w:pPr>
        <w:spacing w:line="360" w:lineRule="auto"/>
        <w:ind w:firstLine="420"/>
        <w:jc w:val="both"/>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2023-2024浙江省嘉兴市2023～2024学年第一学期期末检测</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下图为某地地质图。完成下面小题。</w:t>
      </w:r>
    </w:p>
    <w:p w14:paraId="1A24A4B0">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4810125" cy="2066925"/>
            <wp:effectExtent l="0" t="0" r="3175" b="3175"/>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62"/>
                    <a:stretch>
                      <a:fillRect/>
                    </a:stretch>
                  </pic:blipFill>
                  <pic:spPr>
                    <a:xfrm>
                      <a:off x="0" y="0"/>
                      <a:ext cx="4810125" cy="2066925"/>
                    </a:xfrm>
                    <a:prstGeom prst="rect">
                      <a:avLst/>
                    </a:prstGeom>
                  </pic:spPr>
                </pic:pic>
              </a:graphicData>
            </a:graphic>
          </wp:inline>
        </w:drawing>
      </w:r>
    </w:p>
    <w:p w14:paraId="5AE1BF67">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54</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图中甲地的构造地貌为（   ）</w:t>
      </w:r>
    </w:p>
    <w:p w14:paraId="488C769E">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向斜谷</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向斜山</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背斜山</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背斜谷</w:t>
      </w:r>
    </w:p>
    <w:p w14:paraId="70DB17B4">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55</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关于图中乙地的说法正确的是（   ）</w:t>
      </w:r>
    </w:p>
    <w:p w14:paraId="4F889B24">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①内力作用使其高于两侧③岩层受挤压发生弯曲②两侧岩层受到侵蚀 ④可能发育有河流</w:t>
      </w:r>
    </w:p>
    <w:p w14:paraId="5C3C21A3">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①②</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②③</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③④</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②④</w:t>
      </w:r>
    </w:p>
    <w:p w14:paraId="0E14A85D">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54</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D   </w:t>
      </w:r>
      <w:r>
        <w:rPr>
          <w:rFonts w:ascii="Times New Roman" w:hAnsi="Times New Roman" w:cs="Times New Roman" w:hint="default"/>
          <w:color w:val="FF0000"/>
          <w:lang w:val="en-US" w:eastAsia="zh-CN"/>
        </w:rPr>
        <w:t>55</w:t>
      </w:r>
      <w:r>
        <w:rPr>
          <w:rFonts w:ascii="Times New Roman" w:hAnsi="Times New Roman" w:cs="Times New Roman" w:hint="default"/>
          <w:color w:val="FF0000"/>
          <w:lang w:eastAsia="zh-CN"/>
        </w:rPr>
        <w:t>．</w:t>
      </w:r>
      <w:r>
        <w:rPr>
          <w:rFonts w:ascii="Times New Roman" w:hAnsi="Times New Roman" w:cs="Times New Roman" w:hint="default"/>
          <w:color w:val="FF0000"/>
        </w:rPr>
        <w:t>B</w:t>
      </w:r>
    </w:p>
    <w:p w14:paraId="7E97C7B7">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54</w:t>
      </w:r>
      <w:r>
        <w:rPr>
          <w:rFonts w:ascii="Times New Roman" w:hAnsi="Times New Roman" w:cs="Times New Roman" w:hint="default"/>
          <w:color w:val="FF0000"/>
          <w:lang w:eastAsia="zh-CN"/>
        </w:rPr>
        <w:t>．</w:t>
      </w:r>
      <w:r>
        <w:rPr>
          <w:rFonts w:ascii="Times New Roman" w:hAnsi="Times New Roman" w:cs="Times New Roman" w:hint="default"/>
          <w:color w:val="FF0000"/>
        </w:rPr>
        <w:t>读图可知，根据等高线分布特点，甲地等高线凸向高处，为山谷地形，BC错误；甲处及其附近的岩层分布特点是J-T-J，中间老两翼新，为背斜构造，A错误，D正确。故选D。</w:t>
      </w:r>
    </w:p>
    <w:p w14:paraId="72F7DA8E">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55</w:t>
      </w:r>
      <w:r>
        <w:rPr>
          <w:rFonts w:ascii="Times New Roman" w:hAnsi="Times New Roman" w:cs="Times New Roman" w:hint="default"/>
          <w:color w:val="FF0000"/>
          <w:lang w:eastAsia="zh-CN"/>
        </w:rPr>
        <w:t>．</w:t>
      </w:r>
      <w:r>
        <w:rPr>
          <w:rFonts w:ascii="Times New Roman" w:hAnsi="Times New Roman" w:cs="Times New Roman" w:hint="default"/>
          <w:color w:val="FF0000"/>
        </w:rPr>
        <w:t>图中乙地等高线凸向低处，应为山岭，岩层分布特点是J-K-J，中间新两翼老，为向斜构造，因此，乙地是向斜山。其成因是岩层受挤压发生弯曲，向斜槽部岩性比较坚硬不易被侵蚀，两侧岩层受到外力侵蚀，形成向斜山，②③正确；内力作用使其最初形成向斜谷，低于两侧，①错误；山岭不可能发育有河流，④错误。故选B。</w:t>
      </w:r>
    </w:p>
    <w:p w14:paraId="010831ED">
      <w:pPr>
        <w:spacing w:line="360" w:lineRule="auto"/>
        <w:ind w:firstLine="420"/>
        <w:jc w:val="left"/>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w:t>
      </w:r>
      <w:r>
        <w:rPr>
          <w:rFonts w:ascii="Times New Roman" w:eastAsia="楷体" w:hAnsi="Times New Roman" w:cs="Times New Roman" w:hint="default"/>
          <w:color w:val="auto"/>
          <w:lang w:eastAsia="zh-CN"/>
        </w:rPr>
        <w:t>浙江省</w:t>
      </w:r>
      <w:r>
        <w:rPr>
          <w:rFonts w:ascii="Times New Roman" w:eastAsia="楷体" w:hAnsi="Times New Roman" w:cs="Times New Roman" w:hint="default"/>
          <w:color w:val="auto"/>
        </w:rPr>
        <w:t>温州市第一学期高二期末教学质量统一检测</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下图为某地地质平面图。完成下面小题。</w:t>
      </w:r>
    </w:p>
    <w:p w14:paraId="4784154F">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4256405" cy="1940560"/>
            <wp:effectExtent l="0" t="0" r="10795" b="2540"/>
            <wp:docPr id="64" name="图片 6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63"/>
                    <a:stretch>
                      <a:fillRect/>
                    </a:stretch>
                  </pic:blipFill>
                  <pic:spPr>
                    <a:xfrm>
                      <a:off x="0" y="0"/>
                      <a:ext cx="4256405" cy="1940560"/>
                    </a:xfrm>
                    <a:prstGeom prst="rect">
                      <a:avLst/>
                    </a:prstGeom>
                  </pic:spPr>
                </pic:pic>
              </a:graphicData>
            </a:graphic>
          </wp:inline>
        </w:drawing>
      </w:r>
    </w:p>
    <w:p w14:paraId="58080BD4">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56</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图中岩浆岩（   ）</w:t>
      </w:r>
    </w:p>
    <w:p w14:paraId="3E50553E">
      <w:pPr>
        <w:spacing w:line="360" w:lineRule="auto"/>
        <w:jc w:val="left"/>
        <w:textAlignment w:val="center"/>
        <w:rPr>
          <w:rFonts w:ascii="Times New Roman" w:hAnsi="Times New Roman" w:cs="Times New Roman" w:hint="default"/>
          <w:color w:val="000000"/>
        </w:rPr>
      </w:pPr>
      <w:r>
        <w:rPr>
          <w:rFonts w:ascii="Times New Roman" w:eastAsia="宋体" w:hAnsi="Times New Roman" w:cs="Times New Roman" w:hint="default"/>
          <w:color w:val="000000"/>
        </w:rPr>
        <w:t>①侵入背斜②侵入向斜③早于志留纪形成④晚于寒武纪形成</w:t>
      </w:r>
    </w:p>
    <w:p w14:paraId="7B10FBC3">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①③</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②③</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②④</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①④</w:t>
      </w:r>
    </w:p>
    <w:p w14:paraId="79FDAB4A">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57</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J1岩层形成之前该地区经历的地质过程是（   ）</w:t>
      </w:r>
    </w:p>
    <w:p w14:paraId="0769BA6A">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岩层弯曲—岩浆侵入—断层错位</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岩层弯曲—断层错位—岩浆侵入</w:t>
      </w:r>
    </w:p>
    <w:p w14:paraId="68574771">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岩浆侵入—岩层弯曲—断层错位</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岩浆侵入—断层错位—岩层弯曲</w:t>
      </w:r>
    </w:p>
    <w:p w14:paraId="7AAF8DF6">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56</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D    </w:t>
      </w:r>
      <w:r>
        <w:rPr>
          <w:rFonts w:ascii="Times New Roman" w:hAnsi="Times New Roman" w:cs="Times New Roman" w:hint="default"/>
          <w:color w:val="FF0000"/>
          <w:lang w:val="en-US" w:eastAsia="zh-CN"/>
        </w:rPr>
        <w:t>57</w:t>
      </w:r>
      <w:r>
        <w:rPr>
          <w:rFonts w:ascii="Times New Roman" w:hAnsi="Times New Roman" w:cs="Times New Roman" w:hint="default"/>
          <w:color w:val="FF0000"/>
          <w:lang w:eastAsia="zh-CN"/>
        </w:rPr>
        <w:t>．</w:t>
      </w:r>
      <w:r>
        <w:rPr>
          <w:rFonts w:ascii="Times New Roman" w:hAnsi="Times New Roman" w:cs="Times New Roman" w:hint="default"/>
          <w:color w:val="FF0000"/>
        </w:rPr>
        <w:t>A</w:t>
      </w:r>
    </w:p>
    <w:p w14:paraId="7CA77B80">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56</w:t>
      </w:r>
      <w:r>
        <w:rPr>
          <w:rFonts w:ascii="Times New Roman" w:hAnsi="Times New Roman" w:cs="Times New Roman" w:hint="default"/>
          <w:color w:val="FF0000"/>
          <w:lang w:eastAsia="zh-CN"/>
        </w:rPr>
        <w:t>．</w:t>
      </w:r>
      <w:r>
        <w:rPr>
          <w:rFonts w:ascii="Times New Roman" w:hAnsi="Times New Roman" w:cs="Times New Roman" w:hint="default"/>
          <w:color w:val="FF0000"/>
        </w:rPr>
        <w:t>根据图示信息可知，图中岩层两翼新中间老，为背斜，岩浆岩切穿背斜轴部，①正确，②错误；岩浆岩将寒武纪、志留纪岩层切断，说明岩浆岩形成晚于寒武纪、志留纪，③错误，④正确。所以选D。</w:t>
      </w:r>
    </w:p>
    <w:p w14:paraId="2887A2EC">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57</w:t>
      </w:r>
      <w:r>
        <w:rPr>
          <w:rFonts w:ascii="Times New Roman" w:hAnsi="Times New Roman" w:cs="Times New Roman" w:hint="default"/>
          <w:color w:val="FF0000"/>
          <w:lang w:eastAsia="zh-CN"/>
        </w:rPr>
        <w:t>．</w:t>
      </w:r>
      <w:r>
        <w:rPr>
          <w:rFonts w:ascii="Times New Roman" w:hAnsi="Times New Roman" w:cs="Times New Roman" w:hint="default"/>
          <w:color w:val="FF0000"/>
        </w:rPr>
        <w:t>该地先是经过固结成岩作用形成各种岩石，然后水平岩层受到挤压，弯曲变形，接着发生岩浆活动，最后岩层进一步受到挤压作用的情况下，岩层断裂形成断层，所以该地区经历的地质过程是岩层弯曲—岩浆侵入—断层错位，A正确，BCD错误。所以选A。</w:t>
      </w:r>
    </w:p>
    <w:p w14:paraId="4994352C">
      <w:pPr>
        <w:spacing w:line="360" w:lineRule="auto"/>
        <w:ind w:firstLine="420"/>
        <w:jc w:val="both"/>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2023-2024浙江省丽水市第一学期普通高中教学质量监控</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下图为某地地质图，完成下面小题。</w:t>
      </w:r>
    </w:p>
    <w:p w14:paraId="41AD9ED0">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3597910" cy="2390775"/>
            <wp:effectExtent l="0" t="0" r="2540" b="9525"/>
            <wp:docPr id="28" name="图片 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64"/>
                    <a:stretch>
                      <a:fillRect/>
                    </a:stretch>
                  </pic:blipFill>
                  <pic:spPr>
                    <a:xfrm>
                      <a:off x="0" y="0"/>
                      <a:ext cx="3597910" cy="2390775"/>
                    </a:xfrm>
                    <a:prstGeom prst="rect">
                      <a:avLst/>
                    </a:prstGeom>
                  </pic:spPr>
                </pic:pic>
              </a:graphicData>
            </a:graphic>
          </wp:inline>
        </w:drawing>
      </w:r>
    </w:p>
    <w:p w14:paraId="77E7EC47">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58</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甲至乙的地质构造是（   ）</w:t>
      </w:r>
    </w:p>
    <w:p w14:paraId="4D79B204">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向斜</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背斜</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地堑</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地垒</w:t>
      </w:r>
    </w:p>
    <w:p w14:paraId="3822A802">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59</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M、N两地之间地层剖面示意图最有可能是（   ）</w:t>
      </w:r>
    </w:p>
    <w:p w14:paraId="209A71B4">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4410075" cy="838200"/>
            <wp:effectExtent l="0" t="0" r="9525" b="0"/>
            <wp:docPr id="29" name="图片 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65"/>
                    <a:stretch>
                      <a:fillRect/>
                    </a:stretch>
                  </pic:blipFill>
                  <pic:spPr>
                    <a:xfrm>
                      <a:off x="0" y="0"/>
                      <a:ext cx="4410075" cy="838200"/>
                    </a:xfrm>
                    <a:prstGeom prst="rect">
                      <a:avLst/>
                    </a:prstGeom>
                  </pic:spPr>
                </pic:pic>
              </a:graphicData>
            </a:graphic>
          </wp:inline>
        </w:drawing>
      </w:r>
    </w:p>
    <w:p w14:paraId="65C7ECFC">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①</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②</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③</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④</w:t>
      </w:r>
    </w:p>
    <w:p w14:paraId="3BA9BAA7">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58</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B    </w:t>
      </w:r>
      <w:r>
        <w:rPr>
          <w:rFonts w:ascii="Times New Roman" w:hAnsi="Times New Roman" w:cs="Times New Roman" w:hint="default"/>
          <w:color w:val="FF0000"/>
          <w:lang w:val="en-US" w:eastAsia="zh-CN"/>
        </w:rPr>
        <w:t>59</w:t>
      </w:r>
      <w:r>
        <w:rPr>
          <w:rFonts w:ascii="Times New Roman" w:hAnsi="Times New Roman" w:cs="Times New Roman" w:hint="default"/>
          <w:color w:val="FF0000"/>
          <w:lang w:eastAsia="zh-CN"/>
        </w:rPr>
        <w:t>．</w:t>
      </w:r>
      <w:r>
        <w:rPr>
          <w:rFonts w:ascii="Times New Roman" w:hAnsi="Times New Roman" w:cs="Times New Roman" w:hint="default"/>
          <w:color w:val="FF0000"/>
        </w:rPr>
        <w:t>C</w:t>
      </w:r>
    </w:p>
    <w:p w14:paraId="610A09DE">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58</w:t>
      </w:r>
      <w:r>
        <w:rPr>
          <w:rFonts w:ascii="Times New Roman" w:hAnsi="Times New Roman" w:cs="Times New Roman" w:hint="default"/>
          <w:color w:val="FF0000"/>
          <w:lang w:eastAsia="zh-CN"/>
        </w:rPr>
        <w:t>．</w:t>
      </w:r>
      <w:r>
        <w:rPr>
          <w:rFonts w:ascii="Times New Roman" w:hAnsi="Times New Roman" w:cs="Times New Roman" w:hint="default"/>
          <w:color w:val="FF0000"/>
        </w:rPr>
        <w:t>由岩层新老关系，可以推测甲至乙所在地中间岩层是较老的，两侧有相对更新的岩层，即中间岩层较老，两翼岩层较新，为背斜，A错误，B正确；甲至乙的岩层是连续的，没有出现断层，不是地堑或地垒，CD错误。故选B。</w:t>
      </w:r>
    </w:p>
    <w:p w14:paraId="6E9376FC">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59</w:t>
      </w:r>
      <w:r>
        <w:rPr>
          <w:rFonts w:ascii="Times New Roman" w:hAnsi="Times New Roman" w:cs="Times New Roman" w:hint="default"/>
          <w:color w:val="FF0000"/>
          <w:lang w:eastAsia="zh-CN"/>
        </w:rPr>
        <w:t>．</w:t>
      </w:r>
      <w:r>
        <w:rPr>
          <w:rFonts w:ascii="Times New Roman" w:hAnsi="Times New Roman" w:cs="Times New Roman" w:hint="default"/>
          <w:color w:val="FF0000"/>
        </w:rPr>
        <w:t>读图可知，①图中从左侧数第五个图例的岩层两侧出现了相同的更老的岩层，不符合背斜岩层分布特征，A错误；②图中从左侧数第三个与第四个岩层位置应互换，B错误；③图的分布特点符合题意，C正确；④图中N点对应的是最右上角的岩层，结合上图可知，应为右侧图例中第二个岩层，而④图中为N处为图例中第一个岩层，D错误。故选C。</w:t>
      </w:r>
    </w:p>
    <w:p w14:paraId="758D9C0B">
      <w:pPr>
        <w:spacing w:line="360" w:lineRule="auto"/>
        <w:jc w:val="left"/>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2023-2024浙江省杭州市学年高二上学期1月期末地理试题</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下图为某地地层分布简图。完成下面小题。</w:t>
      </w:r>
    </w:p>
    <w:p w14:paraId="0BA450D9">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3474085" cy="1689735"/>
            <wp:effectExtent l="0" t="0" r="0" b="571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66"/>
                    <a:stretch>
                      <a:fillRect/>
                    </a:stretch>
                  </pic:blipFill>
                  <pic:spPr>
                    <a:xfrm>
                      <a:off x="0" y="0"/>
                      <a:ext cx="3474085" cy="1689735"/>
                    </a:xfrm>
                    <a:prstGeom prst="rect">
                      <a:avLst/>
                    </a:prstGeom>
                  </pic:spPr>
                </pic:pic>
              </a:graphicData>
            </a:graphic>
          </wp:inline>
        </w:drawing>
      </w:r>
    </w:p>
    <w:p w14:paraId="423119F6">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60</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该地地貌为（</w:t>
      </w:r>
      <w:r>
        <w:rPr>
          <w:rFonts w:ascii="Times New Roman" w:eastAsia="Times New Roman" w:hAnsi="Times New Roman" w:cs="Times New Roman" w:hint="default"/>
          <w:color w:val="000000"/>
        </w:rPr>
        <w:t xml:space="preserve">   </w:t>
      </w:r>
      <w:r>
        <w:rPr>
          <w:rFonts w:ascii="Times New Roman" w:eastAsia="宋体" w:hAnsi="Times New Roman" w:cs="Times New Roman" w:hint="default"/>
          <w:color w:val="000000"/>
        </w:rPr>
        <w:t>）</w:t>
      </w:r>
    </w:p>
    <w:p w14:paraId="4E8CDFA4">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背斜山</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向斜山</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地堑谷</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背斜谷</w:t>
      </w:r>
    </w:p>
    <w:p w14:paraId="1062E6FA">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61</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该地经历的地质过程是（</w:t>
      </w:r>
      <w:r>
        <w:rPr>
          <w:rFonts w:ascii="Times New Roman" w:eastAsia="Times New Roman" w:hAnsi="Times New Roman" w:cs="Times New Roman" w:hint="default"/>
          <w:color w:val="000000"/>
        </w:rPr>
        <w:t xml:space="preserve">   </w:t>
      </w:r>
      <w:r>
        <w:rPr>
          <w:rFonts w:ascii="Times New Roman" w:eastAsia="宋体" w:hAnsi="Times New Roman" w:cs="Times New Roman" w:hint="default"/>
          <w:color w:val="000000"/>
        </w:rPr>
        <w:t>）</w:t>
      </w:r>
    </w:p>
    <w:p w14:paraId="130EECA0">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褶皱隆起</w:t>
      </w:r>
      <w:r>
        <w:rPr>
          <w:rFonts w:ascii="Times New Roman" w:eastAsia="Times New Roman" w:hAnsi="Times New Roman" w:cs="Times New Roman" w:hint="default"/>
          <w:color w:val="000000"/>
        </w:rPr>
        <w:t>-</w:t>
      </w:r>
      <w:r>
        <w:rPr>
          <w:rFonts w:ascii="Times New Roman" w:eastAsia="宋体" w:hAnsi="Times New Roman" w:cs="Times New Roman" w:hint="default"/>
          <w:color w:val="000000"/>
        </w:rPr>
        <w:t>断层错位</w:t>
      </w:r>
      <w:r>
        <w:rPr>
          <w:rFonts w:ascii="Times New Roman" w:eastAsia="Times New Roman" w:hAnsi="Times New Roman" w:cs="Times New Roman" w:hint="default"/>
          <w:color w:val="000000"/>
        </w:rPr>
        <w:t>-</w:t>
      </w:r>
      <w:r>
        <w:rPr>
          <w:rFonts w:ascii="Times New Roman" w:eastAsia="宋体" w:hAnsi="Times New Roman" w:cs="Times New Roman" w:hint="default"/>
          <w:color w:val="000000"/>
        </w:rPr>
        <w:t>外力侵蚀</w:t>
      </w:r>
      <w:r>
        <w:rPr>
          <w:rFonts w:ascii="Times New Roman" w:eastAsia="Times New Roman" w:hAnsi="Times New Roman" w:cs="Times New Roman" w:hint="default"/>
          <w:color w:val="000000"/>
        </w:rPr>
        <w:t>-</w:t>
      </w:r>
      <w:r>
        <w:rPr>
          <w:rFonts w:ascii="Times New Roman" w:eastAsia="宋体" w:hAnsi="Times New Roman" w:cs="Times New Roman" w:hint="default"/>
          <w:color w:val="000000"/>
        </w:rPr>
        <w:t>地壳抬升</w:t>
      </w:r>
      <w:r>
        <w:rPr>
          <w:rFonts w:ascii="Times New Roman" w:eastAsia="Times New Roman" w:hAnsi="Times New Roman" w:cs="Times New Roman" w:hint="default"/>
          <w:color w:val="000000"/>
        </w:rPr>
        <w:t>-</w:t>
      </w:r>
      <w:r>
        <w:rPr>
          <w:rFonts w:ascii="Times New Roman" w:eastAsia="宋体" w:hAnsi="Times New Roman" w:cs="Times New Roman" w:hint="default"/>
          <w:color w:val="000000"/>
        </w:rPr>
        <w:t>固结成岩</w:t>
      </w:r>
    </w:p>
    <w:p w14:paraId="0C76232D">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褶皱隆起</w:t>
      </w:r>
      <w:r>
        <w:rPr>
          <w:rFonts w:ascii="Times New Roman" w:eastAsia="Times New Roman" w:hAnsi="Times New Roman" w:cs="Times New Roman" w:hint="default"/>
          <w:color w:val="000000"/>
        </w:rPr>
        <w:t>-</w:t>
      </w:r>
      <w:r>
        <w:rPr>
          <w:rFonts w:ascii="Times New Roman" w:eastAsia="宋体" w:hAnsi="Times New Roman" w:cs="Times New Roman" w:hint="default"/>
          <w:color w:val="000000"/>
        </w:rPr>
        <w:t>外力侵蚀</w:t>
      </w:r>
      <w:r>
        <w:rPr>
          <w:rFonts w:ascii="Times New Roman" w:eastAsia="Times New Roman" w:hAnsi="Times New Roman" w:cs="Times New Roman" w:hint="default"/>
          <w:color w:val="000000"/>
        </w:rPr>
        <w:t>-</w:t>
      </w:r>
      <w:r>
        <w:rPr>
          <w:rFonts w:ascii="Times New Roman" w:eastAsia="宋体" w:hAnsi="Times New Roman" w:cs="Times New Roman" w:hint="default"/>
          <w:color w:val="000000"/>
        </w:rPr>
        <w:t>地壳下沉</w:t>
      </w:r>
      <w:r>
        <w:rPr>
          <w:rFonts w:ascii="Times New Roman" w:eastAsia="Times New Roman" w:hAnsi="Times New Roman" w:cs="Times New Roman" w:hint="default"/>
          <w:color w:val="000000"/>
        </w:rPr>
        <w:t>-</w:t>
      </w:r>
      <w:r>
        <w:rPr>
          <w:rFonts w:ascii="Times New Roman" w:eastAsia="宋体" w:hAnsi="Times New Roman" w:cs="Times New Roman" w:hint="default"/>
          <w:color w:val="000000"/>
        </w:rPr>
        <w:t>外力沉积</w:t>
      </w:r>
      <w:r>
        <w:rPr>
          <w:rFonts w:ascii="Times New Roman" w:eastAsia="Times New Roman" w:hAnsi="Times New Roman" w:cs="Times New Roman" w:hint="default"/>
          <w:color w:val="000000"/>
        </w:rPr>
        <w:t>-</w:t>
      </w:r>
      <w:r>
        <w:rPr>
          <w:rFonts w:ascii="Times New Roman" w:eastAsia="宋体" w:hAnsi="Times New Roman" w:cs="Times New Roman" w:hint="default"/>
          <w:color w:val="000000"/>
        </w:rPr>
        <w:t>固结成岩</w:t>
      </w:r>
    </w:p>
    <w:p w14:paraId="03DA57C7">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褶皱凹陷</w:t>
      </w:r>
      <w:r>
        <w:rPr>
          <w:rFonts w:ascii="Times New Roman" w:eastAsia="Times New Roman" w:hAnsi="Times New Roman" w:cs="Times New Roman" w:hint="default"/>
          <w:color w:val="000000"/>
        </w:rPr>
        <w:t>-</w:t>
      </w:r>
      <w:r>
        <w:rPr>
          <w:rFonts w:ascii="Times New Roman" w:eastAsia="宋体" w:hAnsi="Times New Roman" w:cs="Times New Roman" w:hint="default"/>
          <w:color w:val="000000"/>
        </w:rPr>
        <w:t>外力侵蚀</w:t>
      </w:r>
      <w:r>
        <w:rPr>
          <w:rFonts w:ascii="Times New Roman" w:eastAsia="Times New Roman" w:hAnsi="Times New Roman" w:cs="Times New Roman" w:hint="default"/>
          <w:color w:val="000000"/>
        </w:rPr>
        <w:t>-</w:t>
      </w:r>
      <w:r>
        <w:rPr>
          <w:rFonts w:ascii="Times New Roman" w:eastAsia="宋体" w:hAnsi="Times New Roman" w:cs="Times New Roman" w:hint="default"/>
          <w:color w:val="000000"/>
        </w:rPr>
        <w:t>地壳下沉</w:t>
      </w:r>
      <w:r>
        <w:rPr>
          <w:rFonts w:ascii="Times New Roman" w:eastAsia="Times New Roman" w:hAnsi="Times New Roman" w:cs="Times New Roman" w:hint="default"/>
          <w:color w:val="000000"/>
        </w:rPr>
        <w:t>-</w:t>
      </w:r>
      <w:r>
        <w:rPr>
          <w:rFonts w:ascii="Times New Roman" w:eastAsia="宋体" w:hAnsi="Times New Roman" w:cs="Times New Roman" w:hint="default"/>
          <w:color w:val="000000"/>
        </w:rPr>
        <w:t>外力沉积</w:t>
      </w:r>
      <w:r>
        <w:rPr>
          <w:rFonts w:ascii="Times New Roman" w:eastAsia="Times New Roman" w:hAnsi="Times New Roman" w:cs="Times New Roman" w:hint="default"/>
          <w:color w:val="000000"/>
        </w:rPr>
        <w:t>-</w:t>
      </w:r>
      <w:r>
        <w:rPr>
          <w:rFonts w:ascii="Times New Roman" w:eastAsia="宋体" w:hAnsi="Times New Roman" w:cs="Times New Roman" w:hint="default"/>
          <w:color w:val="000000"/>
        </w:rPr>
        <w:t>固结成岩</w:t>
      </w:r>
    </w:p>
    <w:p w14:paraId="1F91F0E4">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褶皱凹陷</w:t>
      </w:r>
      <w:r>
        <w:rPr>
          <w:rFonts w:ascii="Times New Roman" w:eastAsia="Times New Roman" w:hAnsi="Times New Roman" w:cs="Times New Roman" w:hint="default"/>
          <w:color w:val="000000"/>
        </w:rPr>
        <w:t>-</w:t>
      </w:r>
      <w:r>
        <w:rPr>
          <w:rFonts w:ascii="Times New Roman" w:eastAsia="宋体" w:hAnsi="Times New Roman" w:cs="Times New Roman" w:hint="default"/>
          <w:color w:val="000000"/>
        </w:rPr>
        <w:t>断层错位</w:t>
      </w:r>
      <w:r>
        <w:rPr>
          <w:rFonts w:ascii="Times New Roman" w:eastAsia="Times New Roman" w:hAnsi="Times New Roman" w:cs="Times New Roman" w:hint="default"/>
          <w:color w:val="000000"/>
        </w:rPr>
        <w:t>-</w:t>
      </w:r>
      <w:r>
        <w:rPr>
          <w:rFonts w:ascii="Times New Roman" w:eastAsia="宋体" w:hAnsi="Times New Roman" w:cs="Times New Roman" w:hint="default"/>
          <w:color w:val="000000"/>
        </w:rPr>
        <w:t>外力侵蚀</w:t>
      </w:r>
      <w:r>
        <w:rPr>
          <w:rFonts w:ascii="Times New Roman" w:eastAsia="Times New Roman" w:hAnsi="Times New Roman" w:cs="Times New Roman" w:hint="default"/>
          <w:color w:val="000000"/>
        </w:rPr>
        <w:t>-</w:t>
      </w:r>
      <w:r>
        <w:rPr>
          <w:rFonts w:ascii="Times New Roman" w:eastAsia="宋体" w:hAnsi="Times New Roman" w:cs="Times New Roman" w:hint="default"/>
          <w:color w:val="000000"/>
        </w:rPr>
        <w:t>下沉沉积</w:t>
      </w:r>
      <w:r>
        <w:rPr>
          <w:rFonts w:ascii="Times New Roman" w:eastAsia="Times New Roman" w:hAnsi="Times New Roman" w:cs="Times New Roman" w:hint="default"/>
          <w:color w:val="000000"/>
        </w:rPr>
        <w:t>-</w:t>
      </w:r>
      <w:r>
        <w:rPr>
          <w:rFonts w:ascii="Times New Roman" w:eastAsia="宋体" w:hAnsi="Times New Roman" w:cs="Times New Roman" w:hint="default"/>
          <w:color w:val="000000"/>
        </w:rPr>
        <w:t>固结成岩</w:t>
      </w:r>
    </w:p>
    <w:p w14:paraId="4CC8E2EE">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60</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D    </w:t>
      </w:r>
      <w:r>
        <w:rPr>
          <w:rFonts w:ascii="Times New Roman" w:hAnsi="Times New Roman" w:cs="Times New Roman" w:hint="default"/>
          <w:color w:val="FF0000"/>
          <w:lang w:val="en-US" w:eastAsia="zh-CN"/>
        </w:rPr>
        <w:t>61</w:t>
      </w:r>
      <w:r>
        <w:rPr>
          <w:rFonts w:ascii="Times New Roman" w:hAnsi="Times New Roman" w:cs="Times New Roman" w:hint="default"/>
          <w:color w:val="FF0000"/>
          <w:lang w:eastAsia="zh-CN"/>
        </w:rPr>
        <w:t>．</w:t>
      </w:r>
      <w:r>
        <w:rPr>
          <w:rFonts w:ascii="Times New Roman" w:hAnsi="Times New Roman" w:cs="Times New Roman" w:hint="default"/>
          <w:color w:val="FF0000"/>
        </w:rPr>
        <w:t>B</w:t>
      </w:r>
    </w:p>
    <w:p w14:paraId="40B618CE">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60</w:t>
      </w:r>
      <w:r>
        <w:rPr>
          <w:rFonts w:ascii="Times New Roman" w:hAnsi="Times New Roman" w:cs="Times New Roman" w:hint="default"/>
          <w:color w:val="FF0000"/>
          <w:lang w:eastAsia="zh-CN"/>
        </w:rPr>
        <w:t>．</w:t>
      </w:r>
      <w:r>
        <w:rPr>
          <w:rFonts w:ascii="Times New Roman" w:hAnsi="Times New Roman" w:cs="Times New Roman" w:hint="default"/>
          <w:color w:val="FF0000"/>
        </w:rPr>
        <w:t>读图可知，a到h岩层由老到新，岩层中间老，两翼新为背斜，图中有河流流经，故为背斜谷，故选D。</w:t>
      </w:r>
    </w:p>
    <w:p w14:paraId="6EF0309D">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61</w:t>
      </w:r>
      <w:r>
        <w:rPr>
          <w:rFonts w:ascii="Times New Roman" w:hAnsi="Times New Roman" w:cs="Times New Roman" w:hint="default"/>
          <w:color w:val="FF0000"/>
          <w:lang w:eastAsia="zh-CN"/>
        </w:rPr>
        <w:t>．</w:t>
      </w:r>
      <w:r>
        <w:rPr>
          <w:rFonts w:ascii="Times New Roman" w:hAnsi="Times New Roman" w:cs="Times New Roman" w:hint="default"/>
          <w:color w:val="FF0000"/>
        </w:rPr>
        <w:t>读图可知，左下部由a到d的岩层弯曲，说明褶皱隆起，后出现侵蚀面，e岩层缺失，说明外力侵蚀导致岩层缺失，后地壳下沉，依次沉积f、g、h岩层，固结成岩，故选B。</w:t>
      </w:r>
    </w:p>
    <w:p w14:paraId="63EA4B34">
      <w:pPr>
        <w:spacing w:line="360" w:lineRule="auto"/>
        <w:ind w:firstLine="420" w:firstLineChars="200"/>
        <w:jc w:val="left"/>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2023-2024浙江省慈溪市第一学期期末测试卷</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读某地地质平面图和地质年代表。完成下面小题。</w:t>
      </w:r>
    </w:p>
    <w:p w14:paraId="30CCDE4A">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2286000" cy="2838450"/>
            <wp:effectExtent l="0" t="0" r="0" b="635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67"/>
                    <a:stretch>
                      <a:fillRect/>
                    </a:stretch>
                  </pic:blipFill>
                  <pic:spPr>
                    <a:xfrm>
                      <a:off x="0" y="0"/>
                      <a:ext cx="2286000" cy="2838450"/>
                    </a:xfrm>
                    <a:prstGeom prst="rect">
                      <a:avLst/>
                    </a:prstGeom>
                  </pic:spPr>
                </pic:pic>
              </a:graphicData>
            </a:graphic>
          </wp:inline>
        </w:drawing>
      </w:r>
    </w:p>
    <w:tbl>
      <w:tblPr>
        <w:tblStyle w:val="TableNormal"/>
        <w:tblW w:w="3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140"/>
        <w:gridCol w:w="735"/>
        <w:gridCol w:w="1185"/>
        <w:gridCol w:w="705"/>
      </w:tblGrid>
      <w:tr w14:paraId="4C3E3038">
        <w:tblPrEx>
          <w:tblW w:w="3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jc w:val="center"/>
        </w:trPr>
        <w:tc>
          <w:tcPr>
            <w:tcW w:w="11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050D61B">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地质年代</w:t>
            </w:r>
          </w:p>
        </w:tc>
        <w:tc>
          <w:tcPr>
            <w:tcW w:w="73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467AC46">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符号</w:t>
            </w:r>
          </w:p>
        </w:tc>
        <w:tc>
          <w:tcPr>
            <w:tcW w:w="11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64E5D41">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地质年代</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787AD31">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符号</w:t>
            </w:r>
          </w:p>
        </w:tc>
      </w:tr>
      <w:tr w14:paraId="28129E32">
        <w:tblPrEx>
          <w:tblW w:w="3765" w:type="dxa"/>
          <w:jc w:val="center"/>
          <w:tblCellMar>
            <w:top w:w="120" w:type="dxa"/>
            <w:left w:w="120" w:type="dxa"/>
            <w:bottom w:w="120" w:type="dxa"/>
            <w:right w:w="120" w:type="dxa"/>
          </w:tblCellMar>
        </w:tblPrEx>
        <w:trPr>
          <w:jc w:val="center"/>
        </w:trPr>
        <w:tc>
          <w:tcPr>
            <w:tcW w:w="11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0B555AA">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第三纪</w:t>
            </w:r>
          </w:p>
        </w:tc>
        <w:tc>
          <w:tcPr>
            <w:tcW w:w="73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9C32E62">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r</w:t>
            </w:r>
          </w:p>
        </w:tc>
        <w:tc>
          <w:tcPr>
            <w:tcW w:w="11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E070E95">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晚二叠纪</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E83CA39">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P₂</w:t>
            </w:r>
          </w:p>
        </w:tc>
      </w:tr>
      <w:tr w14:paraId="74951045">
        <w:tblPrEx>
          <w:tblW w:w="3765" w:type="dxa"/>
          <w:jc w:val="center"/>
          <w:tblCellMar>
            <w:top w:w="120" w:type="dxa"/>
            <w:left w:w="120" w:type="dxa"/>
            <w:bottom w:w="120" w:type="dxa"/>
            <w:right w:w="120" w:type="dxa"/>
          </w:tblCellMar>
        </w:tblPrEx>
        <w:trPr>
          <w:jc w:val="center"/>
        </w:trPr>
        <w:tc>
          <w:tcPr>
            <w:tcW w:w="11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2FF8628">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晚白垩世</w:t>
            </w:r>
          </w:p>
        </w:tc>
        <w:tc>
          <w:tcPr>
            <w:tcW w:w="73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F92A4C5">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K₂</w:t>
            </w:r>
          </w:p>
        </w:tc>
        <w:tc>
          <w:tcPr>
            <w:tcW w:w="11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1F158AC">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早二叠纪</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54C277">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P₁</w:t>
            </w:r>
          </w:p>
        </w:tc>
      </w:tr>
      <w:tr w14:paraId="52CB8B1D">
        <w:tblPrEx>
          <w:tblW w:w="3765" w:type="dxa"/>
          <w:jc w:val="center"/>
          <w:tblCellMar>
            <w:top w:w="120" w:type="dxa"/>
            <w:left w:w="120" w:type="dxa"/>
            <w:bottom w:w="120" w:type="dxa"/>
            <w:right w:w="120" w:type="dxa"/>
          </w:tblCellMar>
        </w:tblPrEx>
        <w:trPr>
          <w:jc w:val="center"/>
        </w:trPr>
        <w:tc>
          <w:tcPr>
            <w:tcW w:w="11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1C962F1">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早白垩世</w:t>
            </w:r>
          </w:p>
        </w:tc>
        <w:tc>
          <w:tcPr>
            <w:tcW w:w="73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C13AC0C">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K₁</w:t>
            </w:r>
          </w:p>
        </w:tc>
        <w:tc>
          <w:tcPr>
            <w:tcW w:w="11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BFB2CC4">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志留纪</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A82E1BD">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S</w:t>
            </w:r>
          </w:p>
        </w:tc>
      </w:tr>
      <w:tr w14:paraId="1E95FFA2">
        <w:tblPrEx>
          <w:tblW w:w="3765" w:type="dxa"/>
          <w:jc w:val="center"/>
          <w:tblCellMar>
            <w:top w:w="120" w:type="dxa"/>
            <w:left w:w="120" w:type="dxa"/>
            <w:bottom w:w="120" w:type="dxa"/>
            <w:right w:w="120" w:type="dxa"/>
          </w:tblCellMar>
        </w:tblPrEx>
        <w:trPr>
          <w:jc w:val="center"/>
        </w:trPr>
        <w:tc>
          <w:tcPr>
            <w:tcW w:w="11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2BF2FF7">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晚侏罗世</w:t>
            </w:r>
          </w:p>
        </w:tc>
        <w:tc>
          <w:tcPr>
            <w:tcW w:w="73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1D8A87A">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J₃</w:t>
            </w:r>
          </w:p>
        </w:tc>
        <w:tc>
          <w:tcPr>
            <w:tcW w:w="11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5FACA58">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奥陶纪</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7363FC4">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0</w:t>
            </w:r>
          </w:p>
        </w:tc>
      </w:tr>
      <w:tr w14:paraId="7BE29A93">
        <w:tblPrEx>
          <w:tblW w:w="3765" w:type="dxa"/>
          <w:jc w:val="center"/>
          <w:tblCellMar>
            <w:top w:w="120" w:type="dxa"/>
            <w:left w:w="120" w:type="dxa"/>
            <w:bottom w:w="120" w:type="dxa"/>
            <w:right w:w="120" w:type="dxa"/>
          </w:tblCellMar>
        </w:tblPrEx>
        <w:trPr>
          <w:jc w:val="center"/>
        </w:trPr>
        <w:tc>
          <w:tcPr>
            <w:tcW w:w="11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505D8D0">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中侏罗世</w:t>
            </w:r>
          </w:p>
        </w:tc>
        <w:tc>
          <w:tcPr>
            <w:tcW w:w="73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52C2D98">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J₂</w:t>
            </w:r>
          </w:p>
        </w:tc>
        <w:tc>
          <w:tcPr>
            <w:tcW w:w="11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BF21FD5">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寒武纪</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EB7377C">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C</w:t>
            </w:r>
          </w:p>
        </w:tc>
      </w:tr>
      <w:tr w14:paraId="0C9BC972">
        <w:tblPrEx>
          <w:tblW w:w="3765" w:type="dxa"/>
          <w:jc w:val="center"/>
          <w:tblCellMar>
            <w:top w:w="120" w:type="dxa"/>
            <w:left w:w="120" w:type="dxa"/>
            <w:bottom w:w="120" w:type="dxa"/>
            <w:right w:w="120" w:type="dxa"/>
          </w:tblCellMar>
        </w:tblPrEx>
        <w:trPr>
          <w:jc w:val="center"/>
        </w:trPr>
        <w:tc>
          <w:tcPr>
            <w:tcW w:w="11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4EA4296">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早侏罗世</w:t>
            </w:r>
          </w:p>
        </w:tc>
        <w:tc>
          <w:tcPr>
            <w:tcW w:w="73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3CBD67E">
            <w:pPr>
              <w:spacing w:line="360" w:lineRule="auto"/>
              <w:jc w:val="both"/>
              <w:textAlignment w:val="center"/>
              <w:rPr>
                <w:rFonts w:ascii="Times New Roman" w:hAnsi="Times New Roman" w:cs="Times New Roman" w:hint="default"/>
                <w:color w:val="000000"/>
              </w:rPr>
            </w:pPr>
            <w:r>
              <w:rPr>
                <w:rFonts w:ascii="Times New Roman" w:eastAsia="宋体" w:hAnsi="Times New Roman" w:cs="Times New Roman" w:hint="default"/>
                <w:color w:val="000000"/>
              </w:rPr>
              <w:t>J₁</w:t>
            </w:r>
          </w:p>
        </w:tc>
        <w:tc>
          <w:tcPr>
            <w:tcW w:w="11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9290663">
            <w:pPr>
              <w:spacing w:line="360" w:lineRule="auto"/>
              <w:jc w:val="both"/>
              <w:textAlignment w:val="center"/>
              <w:rPr>
                <w:rFonts w:ascii="Times New Roman" w:hAnsi="Times New Roman" w:cs="Times New Roman" w:hint="default"/>
                <w:color w:val="000000"/>
              </w:rPr>
            </w:pPr>
            <w:r>
              <w:rPr>
                <w:rFonts w:ascii="Times New Roman" w:hAnsi="Times New Roman" w:cs="Times New Roman" w:hint="default"/>
                <w:color w:val="000000"/>
              </w:rPr>
              <w:br/>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0CC10F6">
            <w:pPr>
              <w:spacing w:line="360" w:lineRule="auto"/>
              <w:jc w:val="both"/>
              <w:textAlignment w:val="center"/>
              <w:rPr>
                <w:rFonts w:ascii="Times New Roman" w:hAnsi="Times New Roman" w:cs="Times New Roman" w:hint="default"/>
                <w:color w:val="000000"/>
              </w:rPr>
            </w:pPr>
            <w:r>
              <w:rPr>
                <w:rFonts w:ascii="Times New Roman" w:hAnsi="Times New Roman" w:cs="Times New Roman" w:hint="default"/>
                <w:color w:val="000000"/>
              </w:rPr>
              <w:br/>
            </w:r>
          </w:p>
        </w:tc>
      </w:tr>
    </w:tbl>
    <w:p w14:paraId="1365AE4C">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62</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甲、乙、丙、丁四处说法正确的是（   ）</w:t>
      </w:r>
    </w:p>
    <w:p w14:paraId="07053A60">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甲断层</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乙岩浆喷出</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丙岩盘下降</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丁背斜</w:t>
      </w:r>
    </w:p>
    <w:p w14:paraId="4EB69B35">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63</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图中地质事件的先后顺序可能是（   ）</w:t>
      </w:r>
    </w:p>
    <w:p w14:paraId="20046468">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②①⑤④③</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①⑤③②④</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①②④⑤③</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②③⑤④①</w:t>
      </w:r>
    </w:p>
    <w:p w14:paraId="76EF26A7">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62</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C    </w:t>
      </w:r>
      <w:r>
        <w:rPr>
          <w:rFonts w:ascii="Times New Roman" w:hAnsi="Times New Roman" w:cs="Times New Roman" w:hint="default"/>
          <w:color w:val="FF0000"/>
          <w:lang w:val="en-US" w:eastAsia="zh-CN"/>
        </w:rPr>
        <w:t>63</w:t>
      </w:r>
      <w:r>
        <w:rPr>
          <w:rFonts w:ascii="Times New Roman" w:hAnsi="Times New Roman" w:cs="Times New Roman" w:hint="default"/>
          <w:color w:val="FF0000"/>
          <w:lang w:eastAsia="zh-CN"/>
        </w:rPr>
        <w:t>．</w:t>
      </w:r>
      <w:r>
        <w:rPr>
          <w:rFonts w:ascii="Times New Roman" w:hAnsi="Times New Roman" w:cs="Times New Roman" w:hint="default"/>
          <w:color w:val="FF0000"/>
        </w:rPr>
        <w:t>C</w:t>
      </w:r>
    </w:p>
    <w:p w14:paraId="40DF9615">
      <w:pPr>
        <w:spacing w:line="360" w:lineRule="auto"/>
        <w:textAlignment w:val="center"/>
        <w:rPr>
          <w:rFonts w:ascii="Times New Roman" w:hAnsi="Times New Roman" w:cs="Times New Roman" w:hint="default"/>
          <w:color w:val="00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62</w:t>
      </w:r>
      <w:r>
        <w:rPr>
          <w:rFonts w:ascii="Times New Roman" w:hAnsi="Times New Roman" w:cs="Times New Roman" w:hint="default"/>
          <w:color w:val="FF0000"/>
          <w:lang w:eastAsia="zh-CN"/>
        </w:rPr>
        <w:t>．</w:t>
      </w:r>
      <w:r>
        <w:rPr>
          <w:rFonts w:ascii="Times New Roman" w:hAnsi="Times New Roman" w:cs="Times New Roman" w:hint="default"/>
          <w:color w:val="FF0000"/>
        </w:rPr>
        <w:t>阅读地质图结合表中信息可知，J3、J2、J1、P2、P1受地壳运动发生弯曲，丁处岩层中间新，两翼岩层老，为向斜构造，D错误；乙处的K2及K1、r为花岗岩，说明岩浆侵入沉积岩，甲处为变质作用、乙处为岩浆侵入，故AB错误；断裂带使得岩层J1、P2、P1发生错位，丙处为断层，相应的岩层面积增大，说明岩层下降，C正确。故选C。</w:t>
      </w:r>
    </w:p>
    <w:p w14:paraId="3D5A7A50">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63</w:t>
      </w:r>
      <w:r>
        <w:rPr>
          <w:rFonts w:ascii="Times New Roman" w:hAnsi="Times New Roman" w:cs="Times New Roman" w:hint="default"/>
          <w:color w:val="FF0000"/>
          <w:lang w:eastAsia="zh-CN"/>
        </w:rPr>
        <w:t>．</w:t>
      </w:r>
      <w:r>
        <w:rPr>
          <w:rFonts w:ascii="Times New Roman" w:hAnsi="Times New Roman" w:cs="Times New Roman" w:hint="default"/>
          <w:color w:val="FF0000"/>
        </w:rPr>
        <w:t>结合地质年代表，C、0、S、P1、P2、J1、J2、J3为按次序受外力作用形成的沉积岩地层，J3、J2、J1、P2、 P1受内力作用发生弯曲，中间岩层新，两翼岩层老，为向斜构造；断裂带使得岩层J1、P2、P1发生错位，断层形成是在向斜形成之后；花岗岩r、K1、K2覆盖在断层、向斜之上，断层形成在花岗岩r、K1、K2形成之前。故图中地质事件的先后顺序可能是①②④⑤③，C正确，ABD错误。故选C。</w:t>
      </w:r>
    </w:p>
    <w:p w14:paraId="36951BAE">
      <w:pPr>
        <w:spacing w:line="360" w:lineRule="auto"/>
        <w:ind w:firstLine="420"/>
        <w:jc w:val="left"/>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2023-2024浙江省绍兴市上虞区高二上学期期末教学质量调测地理试题</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下图为我国某地地质剖面图。完成下面小题。</w:t>
      </w:r>
    </w:p>
    <w:p w14:paraId="42307A8C">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5181600" cy="1685925"/>
            <wp:effectExtent l="0" t="0" r="0" b="3175"/>
            <wp:docPr id="37" name="图片 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68"/>
                    <a:stretch>
                      <a:fillRect/>
                    </a:stretch>
                  </pic:blipFill>
                  <pic:spPr>
                    <a:xfrm>
                      <a:off x="0" y="0"/>
                      <a:ext cx="5181600" cy="1685925"/>
                    </a:xfrm>
                    <a:prstGeom prst="rect">
                      <a:avLst/>
                    </a:prstGeom>
                  </pic:spPr>
                </pic:pic>
              </a:graphicData>
            </a:graphic>
          </wp:inline>
        </w:drawing>
      </w:r>
    </w:p>
    <w:p w14:paraId="3976FD94">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64</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关于图中岩层的说法，最合理的是（   ）</w:t>
      </w:r>
    </w:p>
    <w:p w14:paraId="7F4C0172">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花岗岩侵入发生在S</w:t>
      </w:r>
      <w:r>
        <w:rPr>
          <w:rFonts w:ascii="Times New Roman" w:hAnsi="Times New Roman" w:cs="Times New Roman" w:hint="default"/>
          <w:color w:val="000000"/>
          <w:vertAlign w:val="subscript"/>
        </w:rPr>
        <w:t>2</w:t>
      </w:r>
      <w:r>
        <w:rPr>
          <w:rFonts w:ascii="Times New Roman" w:eastAsia="宋体" w:hAnsi="Times New Roman" w:cs="Times New Roman" w:hint="default"/>
          <w:color w:val="000000"/>
        </w:rPr>
        <w:t>地层前</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€地层形成的时间可能晚于O</w:t>
      </w:r>
      <w:r>
        <w:rPr>
          <w:rFonts w:ascii="Times New Roman" w:hAnsi="Times New Roman" w:cs="Times New Roman" w:hint="default"/>
          <w:color w:val="000000"/>
          <w:vertAlign w:val="subscript"/>
        </w:rPr>
        <w:t>1</w:t>
      </w:r>
      <w:r>
        <w:rPr>
          <w:rFonts w:ascii="Times New Roman" w:eastAsia="宋体" w:hAnsi="Times New Roman" w:cs="Times New Roman" w:hint="default"/>
          <w:color w:val="000000"/>
        </w:rPr>
        <w:t>地层</w:t>
      </w:r>
    </w:p>
    <w:p w14:paraId="171AE087">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图中S</w:t>
      </w:r>
      <w:r>
        <w:rPr>
          <w:rFonts w:ascii="Times New Roman" w:hAnsi="Times New Roman" w:cs="Times New Roman" w:hint="default"/>
          <w:color w:val="000000"/>
          <w:vertAlign w:val="subscript"/>
        </w:rPr>
        <w:t>3</w:t>
      </w:r>
      <w:r>
        <w:rPr>
          <w:rFonts w:ascii="Times New Roman" w:eastAsia="宋体" w:hAnsi="Times New Roman" w:cs="Times New Roman" w:hint="default"/>
          <w:color w:val="000000"/>
        </w:rPr>
        <w:t>岩层形成的时间最晚</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K</w:t>
      </w:r>
      <w:r>
        <w:rPr>
          <w:rFonts w:ascii="Times New Roman" w:hAnsi="Times New Roman" w:cs="Times New Roman" w:hint="default"/>
          <w:color w:val="000000"/>
          <w:vertAlign w:val="subscript"/>
        </w:rPr>
        <w:t>1</w:t>
      </w:r>
      <w:r>
        <w:rPr>
          <w:rFonts w:ascii="Times New Roman" w:eastAsia="宋体" w:hAnsi="Times New Roman" w:cs="Times New Roman" w:hint="default"/>
          <w:color w:val="000000"/>
        </w:rPr>
        <w:t>地层形成之前可能存在地壳上升</w:t>
      </w:r>
    </w:p>
    <w:p w14:paraId="63046B2F">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65</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下列关于该区域地质现象或事件的说法，正确的是（   ）</w:t>
      </w:r>
    </w:p>
    <w:p w14:paraId="4259CB09">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灵河流向可能为西北向东南</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图中云山地质构造可能为向斜</w:t>
      </w:r>
    </w:p>
    <w:p w14:paraId="1401F184">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K</w:t>
      </w:r>
      <w:r>
        <w:rPr>
          <w:rFonts w:ascii="Times New Roman" w:hAnsi="Times New Roman" w:cs="Times New Roman" w:hint="default"/>
          <w:color w:val="000000"/>
          <w:vertAlign w:val="subscript"/>
        </w:rPr>
        <w:t>2</w:t>
      </w:r>
      <w:r>
        <w:rPr>
          <w:rFonts w:ascii="Times New Roman" w:eastAsia="宋体" w:hAnsi="Times New Roman" w:cs="Times New Roman" w:hint="default"/>
          <w:color w:val="000000"/>
        </w:rPr>
        <w:t>时期水流速度较K</w:t>
      </w:r>
      <w:r>
        <w:rPr>
          <w:rFonts w:ascii="Times New Roman" w:hAnsi="Times New Roman" w:cs="Times New Roman" w:hint="default"/>
          <w:color w:val="000000"/>
          <w:vertAlign w:val="subscript"/>
        </w:rPr>
        <w:t>1</w:t>
      </w:r>
      <w:r>
        <w:rPr>
          <w:rFonts w:ascii="Times New Roman" w:eastAsia="宋体" w:hAnsi="Times New Roman" w:cs="Times New Roman" w:hint="default"/>
          <w:color w:val="000000"/>
        </w:rPr>
        <w:t>时期快</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图中月山的走向为西南—东北</w:t>
      </w:r>
    </w:p>
    <w:p w14:paraId="0F0D0016">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64</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D   </w:t>
      </w:r>
      <w:r>
        <w:rPr>
          <w:rFonts w:ascii="Times New Roman" w:hAnsi="Times New Roman" w:cs="Times New Roman" w:hint="default"/>
          <w:color w:val="FF0000"/>
          <w:lang w:val="en-US" w:eastAsia="zh-CN"/>
        </w:rPr>
        <w:t>65</w:t>
      </w:r>
      <w:r>
        <w:rPr>
          <w:rFonts w:ascii="Times New Roman" w:hAnsi="Times New Roman" w:cs="Times New Roman" w:hint="default"/>
          <w:color w:val="FF0000"/>
          <w:lang w:eastAsia="zh-CN"/>
        </w:rPr>
        <w:t>．</w:t>
      </w:r>
      <w:r>
        <w:rPr>
          <w:rFonts w:ascii="Times New Roman" w:hAnsi="Times New Roman" w:cs="Times New Roman" w:hint="default"/>
          <w:color w:val="FF0000"/>
        </w:rPr>
        <w:t>A</w:t>
      </w:r>
    </w:p>
    <w:p w14:paraId="44099C6F">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64</w:t>
      </w:r>
      <w:r>
        <w:rPr>
          <w:rFonts w:ascii="Times New Roman" w:hAnsi="Times New Roman" w:cs="Times New Roman" w:hint="default"/>
          <w:color w:val="FF0000"/>
          <w:lang w:eastAsia="zh-CN"/>
        </w:rPr>
        <w:t>．</w:t>
      </w:r>
      <w:r>
        <w:rPr>
          <w:rFonts w:ascii="Times New Roman" w:hAnsi="Times New Roman" w:cs="Times New Roman" w:hint="default"/>
          <w:color w:val="FF0000"/>
        </w:rPr>
        <w:t>花岗岩入侵了S2地层，说明形成于S2地层之后，A错；€地层完全被O1地层之下，说明形成时间在O1之前，B错；S3地层上还覆盖着K1和K2，形成时间不是最晚，C错；K1与S1S2地层的交界面是平坦的侵蚀面，说明形成前发生过外力侵蚀作用，可能存在过地壳上升，D对。故选D。</w:t>
      </w:r>
    </w:p>
    <w:p w14:paraId="70904A08">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65</w:t>
      </w:r>
      <w:r>
        <w:rPr>
          <w:rFonts w:ascii="Times New Roman" w:hAnsi="Times New Roman" w:cs="Times New Roman" w:hint="default"/>
          <w:color w:val="FF0000"/>
          <w:lang w:eastAsia="zh-CN"/>
        </w:rPr>
        <w:t>．</w:t>
      </w:r>
      <w:r>
        <w:rPr>
          <w:rFonts w:ascii="Times New Roman" w:hAnsi="Times New Roman" w:cs="Times New Roman" w:hint="default"/>
          <w:color w:val="FF0000"/>
        </w:rPr>
        <w:t>此地为我国地区，位于北半球，灵河河岸西南陡东北缓，说明西南岸为右岸侵蚀岸，可能从西北流向东南，A对；云山下方岩层向上弯曲，应为背斜，B错；K1为砾岩，K2为粗砂岩，K2的沉积物质颗粒较K1小，说明水流速度K2时期较慢，C错；从图中地层和地形走向看，月山的走向应垂直于西南方向，为西北-东南走向，D错。故选A。</w:t>
      </w:r>
    </w:p>
    <w:p w14:paraId="5704A742">
      <w:pPr>
        <w:spacing w:line="360" w:lineRule="auto"/>
        <w:ind w:firstLine="420"/>
        <w:jc w:val="left"/>
        <w:rPr>
          <w:rFonts w:ascii="Times New Roman" w:eastAsia="黑体" w:hAnsi="Times New Roman" w:cs="Times New Roman" w:hint="default"/>
          <w:color w:val="0070C0"/>
          <w:sz w:val="36"/>
          <w:szCs w:val="36"/>
          <w:lang w:val="en-US" w:eastAsia="zh-CN"/>
        </w:rPr>
      </w:pPr>
    </w:p>
    <w:p w14:paraId="7EA494D5">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jc w:val="center"/>
        <w:textAlignment w:val="center"/>
        <w:rPr>
          <w:rFonts w:ascii="Times New Roman" w:hAnsi="Times New Roman" w:cs="Times New Roman" w:hint="default"/>
        </w:rPr>
      </w:pPr>
      <w:r>
        <w:rPr>
          <w:rFonts w:ascii="Times New Roman" w:hAnsi="Times New Roman" w:cs="Times New Roman" w:hint="default"/>
        </w:rPr>
        <w:drawing>
          <wp:inline distT="0" distB="0" distL="114300" distR="114300">
            <wp:extent cx="2121535" cy="732155"/>
            <wp:effectExtent l="0" t="0" r="12065" b="4445"/>
            <wp:docPr id="22" name="F35B0BEE-F18A-47BB-8FCB-E00DA2F2635D-2" descr="C:/Users/zxxk/AppData/Local/Temp/wps.hxMnw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35B0BEE-F18A-47BB-8FCB-E00DA2F2635D-2" descr="C:/Users/zxxk/AppData/Local/Temp/wps.hxMnwXwps"/>
                    <pic:cNvPicPr>
                      <a:picLocks noChangeAspect="1"/>
                    </pic:cNvPicPr>
                  </pic:nvPicPr>
                  <pic:blipFill>
                    <a:blip xmlns:r="http://schemas.openxmlformats.org/officeDocument/2006/relationships" r:embed="rId69"/>
                    <a:stretch>
                      <a:fillRect/>
                    </a:stretch>
                  </pic:blipFill>
                  <pic:spPr>
                    <a:xfrm>
                      <a:off x="0" y="0"/>
                      <a:ext cx="2121535" cy="732155"/>
                    </a:xfrm>
                    <a:prstGeom prst="rect">
                      <a:avLst/>
                    </a:prstGeom>
                    <a:noFill/>
                    <a:ln>
                      <a:noFill/>
                    </a:ln>
                  </pic:spPr>
                </pic:pic>
              </a:graphicData>
            </a:graphic>
          </wp:inline>
        </w:drawing>
      </w:r>
    </w:p>
    <w:p w14:paraId="6A88F290">
      <w:pPr>
        <w:keepNext w:val="0"/>
        <w:keepLines w:val="0"/>
        <w:pageBreakBefore w:val="0"/>
        <w:widowControl w:val="0"/>
        <w:numPr>
          <w:ilvl w:val="0"/>
          <w:numId w:val="1"/>
        </w:numPr>
        <w:kinsoku/>
        <w:wordWrap/>
        <w:overflowPunct/>
        <w:topLinePunct w:val="0"/>
        <w:autoSpaceDE/>
        <w:autoSpaceDN/>
        <w:bidi w:val="0"/>
        <w:adjustRightInd/>
        <w:snapToGrid/>
        <w:spacing w:line="312" w:lineRule="auto"/>
        <w:jc w:val="left"/>
        <w:textAlignment w:val="center"/>
        <w:rPr>
          <w:rFonts w:ascii="Times New Roman" w:hAnsi="Times New Roman" w:cs="Times New Roman" w:hint="default"/>
          <w:b/>
          <w:i w:val="0"/>
          <w:sz w:val="21"/>
          <w:lang w:eastAsia="zh-CN"/>
        </w:rPr>
      </w:pPr>
      <w:r>
        <w:rPr>
          <w:rFonts w:ascii="Times New Roman" w:hAnsi="Times New Roman" w:cs="Times New Roman" w:hint="default"/>
          <w:b/>
          <w:i w:val="0"/>
          <w:sz w:val="21"/>
          <w:lang w:eastAsia="zh-CN"/>
        </w:rPr>
        <w:t>选择题</w:t>
      </w:r>
    </w:p>
    <w:p w14:paraId="7C8D2914">
      <w:pPr>
        <w:spacing w:line="360" w:lineRule="auto"/>
        <w:ind w:firstLine="420"/>
        <w:jc w:val="left"/>
        <w:rPr>
          <w:rFonts w:ascii="Times New Roman" w:hAnsi="Times New Roman" w:cs="Times New Roman" w:hint="default"/>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2023-2024浙江省诸暨市第一学期期末考试试题</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下图为某蕨类植物化石示意图，完成下面小题。</w:t>
      </w:r>
    </w:p>
    <w:p w14:paraId="360E8612">
      <w:pPr>
        <w:spacing w:line="360" w:lineRule="auto"/>
        <w:jc w:val="center"/>
        <w:rPr>
          <w:rFonts w:ascii="Times New Roman" w:hAnsi="Times New Roman" w:cs="Times New Roman" w:hint="default"/>
        </w:rPr>
      </w:pPr>
      <w:r>
        <w:rPr>
          <w:rFonts w:ascii="Times New Roman" w:hAnsi="Times New Roman" w:cs="Times New Roman" w:hint="default"/>
        </w:rPr>
        <w:drawing>
          <wp:inline distT="0" distB="0" distL="114300" distR="114300">
            <wp:extent cx="2076450" cy="1543050"/>
            <wp:effectExtent l="0" t="0" r="6350" b="6350"/>
            <wp:docPr id="38" name="图片 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0"/>
                    <a:stretch>
                      <a:fillRect/>
                    </a:stretch>
                  </pic:blipFill>
                  <pic:spPr>
                    <a:xfrm>
                      <a:off x="0" y="0"/>
                      <a:ext cx="2076450" cy="1543050"/>
                    </a:xfrm>
                    <a:prstGeom prst="rect">
                      <a:avLst/>
                    </a:prstGeom>
                  </pic:spPr>
                </pic:pic>
              </a:graphicData>
            </a:graphic>
          </wp:inline>
        </w:drawing>
      </w:r>
    </w:p>
    <w:p w14:paraId="1D3F8CB6">
      <w:pPr>
        <w:spacing w:line="360" w:lineRule="auto"/>
        <w:jc w:val="left"/>
        <w:rPr>
          <w:rFonts w:ascii="Times New Roman" w:hAnsi="Times New Roman" w:cs="Times New Roman" w:hint="default"/>
        </w:rPr>
      </w:pPr>
      <w:r>
        <w:rPr>
          <w:rFonts w:ascii="Times New Roman" w:hAnsi="Times New Roman" w:cs="Times New Roman" w:hint="default"/>
          <w:color w:val="auto"/>
          <w:lang w:val="en-US" w:eastAsia="zh-CN"/>
        </w:rPr>
        <w:t>66</w:t>
      </w:r>
      <w:r>
        <w:rPr>
          <w:rFonts w:ascii="Times New Roman" w:hAnsi="Times New Roman" w:cs="Times New Roman" w:hint="default"/>
          <w:color w:val="auto"/>
        </w:rPr>
        <w:t xml:space="preserve"> </w:t>
      </w:r>
      <w:r>
        <w:rPr>
          <w:rFonts w:ascii="Times New Roman" w:eastAsia="宋体" w:hAnsi="Times New Roman" w:cs="Times New Roman" w:hint="default"/>
          <w:color w:val="auto"/>
        </w:rPr>
        <w:t>下列各类岩石中，最有可能发现该化石的是（   ）</w:t>
      </w:r>
    </w:p>
    <w:p w14:paraId="68072C16">
      <w:pPr>
        <w:tabs>
          <w:tab w:val="left" w:pos="2436"/>
          <w:tab w:val="left" w:pos="4873"/>
          <w:tab w:val="left" w:pos="7309"/>
        </w:tabs>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rPr>
        <w:t>A</w:t>
      </w:r>
      <w:r>
        <w:rPr>
          <w:rFonts w:ascii="Times New Roman" w:hAnsi="Times New Roman" w:cs="Times New Roman" w:hint="default"/>
          <w:lang w:eastAsia="zh-CN"/>
        </w:rPr>
        <w:t>．</w:t>
      </w:r>
      <w:r>
        <w:rPr>
          <w:rFonts w:ascii="Times New Roman" w:eastAsia="宋体" w:hAnsi="Times New Roman" w:cs="Times New Roman" w:hint="default"/>
          <w:color w:val="auto"/>
        </w:rPr>
        <w:t>页岩</w:t>
      </w:r>
      <w:r>
        <w:rPr>
          <w:rFonts w:ascii="Times New Roman" w:hAnsi="Times New Roman" w:cs="Times New Roman" w:hint="default"/>
        </w:rPr>
        <w:tab/>
      </w:r>
      <w:r>
        <w:rPr>
          <w:rFonts w:ascii="Times New Roman" w:hAnsi="Times New Roman" w:cs="Times New Roman" w:hint="default"/>
        </w:rPr>
        <w:t>B</w:t>
      </w:r>
      <w:r>
        <w:rPr>
          <w:rFonts w:ascii="Times New Roman" w:hAnsi="Times New Roman" w:cs="Times New Roman" w:hint="default"/>
          <w:lang w:eastAsia="zh-CN"/>
        </w:rPr>
        <w:t>．</w:t>
      </w:r>
      <w:r>
        <w:rPr>
          <w:rFonts w:ascii="Times New Roman" w:eastAsia="宋体" w:hAnsi="Times New Roman" w:cs="Times New Roman" w:hint="default"/>
          <w:color w:val="auto"/>
        </w:rPr>
        <w:t>砾岩</w:t>
      </w:r>
      <w:r>
        <w:rPr>
          <w:rFonts w:ascii="Times New Roman" w:hAnsi="Times New Roman" w:cs="Times New Roman" w:hint="default"/>
        </w:rPr>
        <w:tab/>
      </w:r>
      <w:r>
        <w:rPr>
          <w:rFonts w:ascii="Times New Roman" w:hAnsi="Times New Roman" w:cs="Times New Roman" w:hint="default"/>
        </w:rPr>
        <w:t>C</w:t>
      </w:r>
      <w:r>
        <w:rPr>
          <w:rFonts w:ascii="Times New Roman" w:hAnsi="Times New Roman" w:cs="Times New Roman" w:hint="default"/>
          <w:lang w:eastAsia="zh-CN"/>
        </w:rPr>
        <w:t>．</w:t>
      </w:r>
      <w:r>
        <w:rPr>
          <w:rFonts w:ascii="Times New Roman" w:eastAsia="宋体" w:hAnsi="Times New Roman" w:cs="Times New Roman" w:hint="default"/>
          <w:color w:val="auto"/>
        </w:rPr>
        <w:t>石英岩</w:t>
      </w:r>
      <w:r>
        <w:rPr>
          <w:rFonts w:ascii="Times New Roman" w:hAnsi="Times New Roman" w:cs="Times New Roman" w:hint="default"/>
        </w:rPr>
        <w:tab/>
      </w:r>
      <w:r>
        <w:rPr>
          <w:rFonts w:ascii="Times New Roman" w:hAnsi="Times New Roman" w:cs="Times New Roman" w:hint="default"/>
        </w:rPr>
        <w:t>D</w:t>
      </w:r>
      <w:r>
        <w:rPr>
          <w:rFonts w:ascii="Times New Roman" w:hAnsi="Times New Roman" w:cs="Times New Roman" w:hint="default"/>
          <w:lang w:eastAsia="zh-CN"/>
        </w:rPr>
        <w:t>．</w:t>
      </w:r>
      <w:r>
        <w:rPr>
          <w:rFonts w:ascii="Times New Roman" w:eastAsia="宋体" w:hAnsi="Times New Roman" w:cs="Times New Roman" w:hint="default"/>
          <w:color w:val="auto"/>
        </w:rPr>
        <w:t>石灰岩</w:t>
      </w:r>
    </w:p>
    <w:p w14:paraId="46416521">
      <w:pPr>
        <w:spacing w:line="360" w:lineRule="auto"/>
        <w:jc w:val="left"/>
        <w:rPr>
          <w:rFonts w:ascii="Times New Roman" w:hAnsi="Times New Roman" w:cs="Times New Roman" w:hint="default"/>
        </w:rPr>
      </w:pPr>
      <w:r>
        <w:rPr>
          <w:rFonts w:ascii="Times New Roman" w:hAnsi="Times New Roman" w:cs="Times New Roman" w:hint="default"/>
          <w:color w:val="auto"/>
          <w:lang w:val="en-US" w:eastAsia="zh-CN"/>
        </w:rPr>
        <w:t>67</w:t>
      </w:r>
      <w:r>
        <w:rPr>
          <w:rFonts w:ascii="Times New Roman" w:hAnsi="Times New Roman" w:cs="Times New Roman" w:hint="default"/>
          <w:color w:val="auto"/>
          <w:lang w:eastAsia="zh-CN"/>
        </w:rPr>
        <w:t>．</w:t>
      </w:r>
      <w:r>
        <w:rPr>
          <w:rFonts w:ascii="Times New Roman" w:eastAsia="宋体" w:hAnsi="Times New Roman" w:cs="Times New Roman" w:hint="default"/>
          <w:color w:val="auto"/>
        </w:rPr>
        <w:t>蕨类植物在地球演化过程中明显衰退的地质历史时期是（   ）</w:t>
      </w:r>
    </w:p>
    <w:p w14:paraId="5AA1A483">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rPr>
        <w:t>A</w:t>
      </w:r>
      <w:r>
        <w:rPr>
          <w:rFonts w:ascii="Times New Roman" w:hAnsi="Times New Roman" w:cs="Times New Roman" w:hint="default"/>
          <w:lang w:eastAsia="zh-CN"/>
        </w:rPr>
        <w:t>．</w:t>
      </w:r>
      <w:r>
        <w:rPr>
          <w:rFonts w:ascii="Times New Roman" w:eastAsia="宋体" w:hAnsi="Times New Roman" w:cs="Times New Roman" w:hint="default"/>
          <w:color w:val="auto"/>
        </w:rPr>
        <w:t>前寒武纪</w:t>
      </w:r>
      <w:r>
        <w:rPr>
          <w:rFonts w:ascii="Times New Roman" w:hAnsi="Times New Roman" w:cs="Times New Roman" w:hint="default"/>
        </w:rPr>
        <w:tab/>
      </w:r>
      <w:r>
        <w:rPr>
          <w:rFonts w:ascii="Times New Roman" w:hAnsi="Times New Roman" w:cs="Times New Roman" w:hint="default"/>
        </w:rPr>
        <w:t>B</w:t>
      </w:r>
      <w:r>
        <w:rPr>
          <w:rFonts w:ascii="Times New Roman" w:hAnsi="Times New Roman" w:cs="Times New Roman" w:hint="default"/>
          <w:lang w:eastAsia="zh-CN"/>
        </w:rPr>
        <w:t>．</w:t>
      </w:r>
      <w:r>
        <w:rPr>
          <w:rFonts w:ascii="Times New Roman" w:eastAsia="宋体" w:hAnsi="Times New Roman" w:cs="Times New Roman" w:hint="default"/>
          <w:color w:val="auto"/>
        </w:rPr>
        <w:t>古生代末期</w:t>
      </w:r>
      <w:r>
        <w:rPr>
          <w:rFonts w:ascii="Times New Roman" w:hAnsi="Times New Roman" w:cs="Times New Roman" w:hint="default"/>
        </w:rPr>
        <w:tab/>
      </w:r>
      <w:r>
        <w:rPr>
          <w:rFonts w:ascii="Times New Roman" w:hAnsi="Times New Roman" w:cs="Times New Roman" w:hint="default"/>
        </w:rPr>
        <w:t>C</w:t>
      </w:r>
      <w:r>
        <w:rPr>
          <w:rFonts w:ascii="Times New Roman" w:hAnsi="Times New Roman" w:cs="Times New Roman" w:hint="default"/>
          <w:lang w:eastAsia="zh-CN"/>
        </w:rPr>
        <w:t>．</w:t>
      </w:r>
      <w:r>
        <w:rPr>
          <w:rFonts w:ascii="Times New Roman" w:eastAsia="宋体" w:hAnsi="Times New Roman" w:cs="Times New Roman" w:hint="default"/>
          <w:color w:val="auto"/>
        </w:rPr>
        <w:t>中生代末期</w:t>
      </w:r>
      <w:r>
        <w:rPr>
          <w:rFonts w:ascii="Times New Roman" w:hAnsi="Times New Roman" w:cs="Times New Roman" w:hint="default"/>
        </w:rPr>
        <w:tab/>
      </w:r>
      <w:r>
        <w:rPr>
          <w:rFonts w:ascii="Times New Roman" w:hAnsi="Times New Roman" w:cs="Times New Roman" w:hint="default"/>
        </w:rPr>
        <w:t>D</w:t>
      </w:r>
      <w:r>
        <w:rPr>
          <w:rFonts w:ascii="Times New Roman" w:hAnsi="Times New Roman" w:cs="Times New Roman" w:hint="default"/>
          <w:lang w:eastAsia="zh-CN"/>
        </w:rPr>
        <w:t>．</w:t>
      </w:r>
      <w:r>
        <w:rPr>
          <w:rFonts w:ascii="Times New Roman" w:eastAsia="宋体" w:hAnsi="Times New Roman" w:cs="Times New Roman" w:hint="default"/>
          <w:color w:val="auto"/>
        </w:rPr>
        <w:t>新生代早期</w:t>
      </w:r>
    </w:p>
    <w:p w14:paraId="641976DA">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66</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A    </w:t>
      </w:r>
      <w:r>
        <w:rPr>
          <w:rFonts w:ascii="Times New Roman" w:hAnsi="Times New Roman" w:cs="Times New Roman" w:hint="default"/>
          <w:color w:val="FF0000"/>
          <w:lang w:val="en-US" w:eastAsia="zh-CN"/>
        </w:rPr>
        <w:t>67</w:t>
      </w:r>
      <w:r>
        <w:rPr>
          <w:rFonts w:ascii="Times New Roman" w:hAnsi="Times New Roman" w:cs="Times New Roman" w:hint="default"/>
          <w:color w:val="FF0000"/>
          <w:lang w:eastAsia="zh-CN"/>
        </w:rPr>
        <w:t>．</w:t>
      </w:r>
      <w:r>
        <w:rPr>
          <w:rFonts w:ascii="Times New Roman" w:hAnsi="Times New Roman" w:cs="Times New Roman" w:hint="default"/>
          <w:color w:val="FF0000"/>
        </w:rPr>
        <w:t>B</w:t>
      </w:r>
    </w:p>
    <w:p w14:paraId="367C121D">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66</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化石在沉积过程中形成并存在于沉积岩中，石英岩属于变质岩，不属于沉积岩，排除C；图中显示，含蕨类植物化石质地细腻，而砾岩颗粒较粗大且往往大小不均，排除B；蕨类植物为陆生植物，应形成于陆相环境沉积而成岩石，而石灰岩是海相沉积而成，排除D；页岩属于沉积岩，颗粒细腻，多为陆地沉积，最有可能发现该化石，A符合题意。故选A。 </w:t>
      </w:r>
    </w:p>
    <w:p w14:paraId="7173DC83">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67</w:t>
      </w:r>
      <w:r>
        <w:rPr>
          <w:rFonts w:ascii="Times New Roman" w:hAnsi="Times New Roman" w:cs="Times New Roman" w:hint="default"/>
          <w:color w:val="FF0000"/>
          <w:lang w:eastAsia="zh-CN"/>
        </w:rPr>
        <w:t>．</w:t>
      </w:r>
      <w:r>
        <w:rPr>
          <w:rFonts w:ascii="Times New Roman" w:hAnsi="Times New Roman" w:cs="Times New Roman" w:hint="default"/>
          <w:color w:val="FF0000"/>
        </w:rPr>
        <w:t>根据所学知识可知，蕨类植物繁盛于古生代，古生代末期的物种大灭绝时期出现明显衰退，B符合题意；前寒武纪时蕨类植物还没有出现，不存在衰退，排除A；中生代末期和新生代早期均没有出现蕨类植物明显衰退事件，排除CD。故选B。</w:t>
      </w:r>
    </w:p>
    <w:p w14:paraId="3D9113F2">
      <w:pPr>
        <w:spacing w:line="360" w:lineRule="auto"/>
        <w:ind w:firstLine="420"/>
        <w:jc w:val="both"/>
        <w:rPr>
          <w:rFonts w:ascii="Times New Roman" w:hAnsi="Times New Roman" w:cs="Times New Roman" w:hint="default"/>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2023-2024浙江省丽水市第一学期普通高中教学质量监控</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阿斯哈图石林位于大兴安岭的北大山上，是独特的花岗岩石林。地质时期，该地曾覆盖了数百米厚的冰川，重力作用下花岗岩被压缩，当冰川融化，花岗岩一层一层开始“反弹”，形成了如“千层饼”的地貌景观。图1为阿斯哈图石林水平节理景观，图2为岩石圈物质循环图。完成下面小题。</w:t>
      </w:r>
    </w:p>
    <w:p w14:paraId="137C3D52">
      <w:pPr>
        <w:spacing w:line="360" w:lineRule="auto"/>
        <w:jc w:val="center"/>
        <w:rPr>
          <w:rFonts w:ascii="Times New Roman" w:hAnsi="Times New Roman" w:cs="Times New Roman" w:hint="default"/>
        </w:rPr>
      </w:pPr>
      <w:r>
        <w:rPr>
          <w:rFonts w:ascii="Times New Roman" w:hAnsi="Times New Roman" w:cs="Times New Roman" w:hint="default"/>
        </w:rPr>
        <w:drawing>
          <wp:inline distT="0" distB="0" distL="114300" distR="114300">
            <wp:extent cx="4305300" cy="1647825"/>
            <wp:effectExtent l="0" t="0" r="0" b="3175"/>
            <wp:docPr id="26" name="图片 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1"/>
                    <a:stretch>
                      <a:fillRect/>
                    </a:stretch>
                  </pic:blipFill>
                  <pic:spPr>
                    <a:xfrm>
                      <a:off x="0" y="0"/>
                      <a:ext cx="4305300" cy="1647825"/>
                    </a:xfrm>
                    <a:prstGeom prst="rect">
                      <a:avLst/>
                    </a:prstGeom>
                  </pic:spPr>
                </pic:pic>
              </a:graphicData>
            </a:graphic>
          </wp:inline>
        </w:drawing>
      </w:r>
    </w:p>
    <w:p w14:paraId="52B0751E">
      <w:pPr>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lang w:val="en-US" w:eastAsia="zh-CN"/>
        </w:rPr>
        <w:t>68</w:t>
      </w:r>
      <w:r>
        <w:rPr>
          <w:rFonts w:ascii="Times New Roman" w:hAnsi="Times New Roman" w:cs="Times New Roman" w:hint="default"/>
          <w:lang w:eastAsia="zh-CN"/>
        </w:rPr>
        <w:t>．</w:t>
      </w:r>
      <w:r>
        <w:rPr>
          <w:rFonts w:ascii="Times New Roman" w:eastAsia="宋体" w:hAnsi="Times New Roman" w:cs="Times New Roman" w:hint="default"/>
          <w:color w:val="auto"/>
        </w:rPr>
        <w:t>阿斯哈图石林岩石属于（   ）</w:t>
      </w:r>
    </w:p>
    <w:p w14:paraId="49A76C06">
      <w:pPr>
        <w:tabs>
          <w:tab w:val="left" w:pos="2436"/>
          <w:tab w:val="left" w:pos="4873"/>
          <w:tab w:val="left" w:pos="7309"/>
        </w:tabs>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rPr>
        <w:t>A</w:t>
      </w:r>
      <w:r>
        <w:rPr>
          <w:rFonts w:ascii="Times New Roman" w:hAnsi="Times New Roman" w:cs="Times New Roman" w:hint="default"/>
          <w:lang w:eastAsia="zh-CN"/>
        </w:rPr>
        <w:t>．</w:t>
      </w:r>
      <w:r>
        <w:rPr>
          <w:rFonts w:ascii="Times New Roman" w:eastAsia="宋体" w:hAnsi="Times New Roman" w:cs="Times New Roman" w:hint="default"/>
          <w:color w:val="auto"/>
        </w:rPr>
        <w:t>甲</w:t>
      </w:r>
      <w:r>
        <w:rPr>
          <w:rFonts w:ascii="Times New Roman" w:hAnsi="Times New Roman" w:cs="Times New Roman" w:hint="default"/>
        </w:rPr>
        <w:tab/>
      </w:r>
      <w:r>
        <w:rPr>
          <w:rFonts w:ascii="Times New Roman" w:hAnsi="Times New Roman" w:cs="Times New Roman" w:hint="default"/>
        </w:rPr>
        <w:t>B</w:t>
      </w:r>
      <w:r>
        <w:rPr>
          <w:rFonts w:ascii="Times New Roman" w:hAnsi="Times New Roman" w:cs="Times New Roman" w:hint="default"/>
          <w:lang w:eastAsia="zh-CN"/>
        </w:rPr>
        <w:t>．</w:t>
      </w:r>
      <w:r>
        <w:rPr>
          <w:rFonts w:ascii="Times New Roman" w:eastAsia="宋体" w:hAnsi="Times New Roman" w:cs="Times New Roman" w:hint="default"/>
          <w:color w:val="auto"/>
        </w:rPr>
        <w:t>乙</w:t>
      </w:r>
      <w:r>
        <w:rPr>
          <w:rFonts w:ascii="Times New Roman" w:hAnsi="Times New Roman" w:cs="Times New Roman" w:hint="default"/>
        </w:rPr>
        <w:tab/>
      </w:r>
      <w:r>
        <w:rPr>
          <w:rFonts w:ascii="Times New Roman" w:hAnsi="Times New Roman" w:cs="Times New Roman" w:hint="default"/>
        </w:rPr>
        <w:t>C</w:t>
      </w:r>
      <w:r>
        <w:rPr>
          <w:rFonts w:ascii="Times New Roman" w:hAnsi="Times New Roman" w:cs="Times New Roman" w:hint="default"/>
          <w:lang w:eastAsia="zh-CN"/>
        </w:rPr>
        <w:t>．</w:t>
      </w:r>
      <w:r>
        <w:rPr>
          <w:rFonts w:ascii="Times New Roman" w:eastAsia="宋体" w:hAnsi="Times New Roman" w:cs="Times New Roman" w:hint="default"/>
          <w:color w:val="auto"/>
        </w:rPr>
        <w:t>丙</w:t>
      </w:r>
      <w:r>
        <w:rPr>
          <w:rFonts w:ascii="Times New Roman" w:hAnsi="Times New Roman" w:cs="Times New Roman" w:hint="default"/>
        </w:rPr>
        <w:tab/>
      </w:r>
      <w:r>
        <w:rPr>
          <w:rFonts w:ascii="Times New Roman" w:hAnsi="Times New Roman" w:cs="Times New Roman" w:hint="default"/>
        </w:rPr>
        <w:t>D</w:t>
      </w:r>
      <w:r>
        <w:rPr>
          <w:rFonts w:ascii="Times New Roman" w:hAnsi="Times New Roman" w:cs="Times New Roman" w:hint="default"/>
          <w:lang w:eastAsia="zh-CN"/>
        </w:rPr>
        <w:t>．</w:t>
      </w:r>
      <w:r>
        <w:rPr>
          <w:rFonts w:ascii="Times New Roman" w:eastAsia="宋体" w:hAnsi="Times New Roman" w:cs="Times New Roman" w:hint="default"/>
          <w:color w:val="auto"/>
        </w:rPr>
        <w:t>丁</w:t>
      </w:r>
    </w:p>
    <w:p w14:paraId="51D31883">
      <w:pPr>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lang w:val="en-US" w:eastAsia="zh-CN"/>
        </w:rPr>
        <w:t>69</w:t>
      </w:r>
      <w:r>
        <w:rPr>
          <w:rFonts w:ascii="Times New Roman" w:hAnsi="Times New Roman" w:cs="Times New Roman" w:hint="default"/>
          <w:lang w:eastAsia="zh-CN"/>
        </w:rPr>
        <w:t>．</w:t>
      </w:r>
      <w:r>
        <w:rPr>
          <w:rFonts w:ascii="Times New Roman" w:eastAsia="宋体" w:hAnsi="Times New Roman" w:cs="Times New Roman" w:hint="default"/>
          <w:color w:val="auto"/>
        </w:rPr>
        <w:t>阿斯哈图石林形成大量水平节理的外力作用是（   ）</w:t>
      </w:r>
    </w:p>
    <w:p w14:paraId="42F89B6D">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rPr>
        <w:t>A</w:t>
      </w:r>
      <w:r>
        <w:rPr>
          <w:rFonts w:ascii="Times New Roman" w:hAnsi="Times New Roman" w:cs="Times New Roman" w:hint="default"/>
          <w:lang w:eastAsia="zh-CN"/>
        </w:rPr>
        <w:t>．</w:t>
      </w:r>
      <w:r>
        <w:rPr>
          <w:rFonts w:ascii="Times New Roman" w:eastAsia="宋体" w:hAnsi="Times New Roman" w:cs="Times New Roman" w:hint="default"/>
          <w:color w:val="auto"/>
        </w:rPr>
        <w:t>流水溶蚀</w:t>
      </w:r>
      <w:r>
        <w:rPr>
          <w:rFonts w:ascii="Times New Roman" w:hAnsi="Times New Roman" w:cs="Times New Roman" w:hint="default"/>
        </w:rPr>
        <w:tab/>
      </w:r>
      <w:r>
        <w:rPr>
          <w:rFonts w:ascii="Times New Roman" w:hAnsi="Times New Roman" w:cs="Times New Roman" w:hint="default"/>
        </w:rPr>
        <w:t>B</w:t>
      </w:r>
      <w:r>
        <w:rPr>
          <w:rFonts w:ascii="Times New Roman" w:hAnsi="Times New Roman" w:cs="Times New Roman" w:hint="default"/>
          <w:lang w:eastAsia="zh-CN"/>
        </w:rPr>
        <w:t>．</w:t>
      </w:r>
      <w:r>
        <w:rPr>
          <w:rFonts w:ascii="Times New Roman" w:eastAsia="宋体" w:hAnsi="Times New Roman" w:cs="Times New Roman" w:hint="default"/>
          <w:color w:val="auto"/>
        </w:rPr>
        <w:t>风力沉积</w:t>
      </w:r>
      <w:r>
        <w:rPr>
          <w:rFonts w:ascii="Times New Roman" w:hAnsi="Times New Roman" w:cs="Times New Roman" w:hint="default"/>
        </w:rPr>
        <w:tab/>
      </w:r>
      <w:r>
        <w:rPr>
          <w:rFonts w:ascii="Times New Roman" w:hAnsi="Times New Roman" w:cs="Times New Roman" w:hint="default"/>
        </w:rPr>
        <w:t>C</w:t>
      </w:r>
      <w:r>
        <w:rPr>
          <w:rFonts w:ascii="Times New Roman" w:hAnsi="Times New Roman" w:cs="Times New Roman" w:hint="default"/>
          <w:lang w:eastAsia="zh-CN"/>
        </w:rPr>
        <w:t>．</w:t>
      </w:r>
      <w:r>
        <w:rPr>
          <w:rFonts w:ascii="Times New Roman" w:eastAsia="宋体" w:hAnsi="Times New Roman" w:cs="Times New Roman" w:hint="default"/>
          <w:color w:val="auto"/>
        </w:rPr>
        <w:t>物理风化</w:t>
      </w:r>
      <w:r>
        <w:rPr>
          <w:rFonts w:ascii="Times New Roman" w:hAnsi="Times New Roman" w:cs="Times New Roman" w:hint="default"/>
        </w:rPr>
        <w:tab/>
      </w:r>
      <w:r>
        <w:rPr>
          <w:rFonts w:ascii="Times New Roman" w:hAnsi="Times New Roman" w:cs="Times New Roman" w:hint="default"/>
        </w:rPr>
        <w:t>D</w:t>
      </w:r>
      <w:r>
        <w:rPr>
          <w:rFonts w:ascii="Times New Roman" w:hAnsi="Times New Roman" w:cs="Times New Roman" w:hint="default"/>
          <w:lang w:eastAsia="zh-CN"/>
        </w:rPr>
        <w:t>．</w:t>
      </w:r>
      <w:r>
        <w:rPr>
          <w:rFonts w:ascii="Times New Roman" w:eastAsia="宋体" w:hAnsi="Times New Roman" w:cs="Times New Roman" w:hint="default"/>
          <w:color w:val="auto"/>
        </w:rPr>
        <w:t>岩浆侵入</w:t>
      </w:r>
    </w:p>
    <w:p w14:paraId="14C5EE5C">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68</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A    </w:t>
      </w:r>
      <w:r>
        <w:rPr>
          <w:rFonts w:ascii="Times New Roman" w:hAnsi="Times New Roman" w:cs="Times New Roman" w:hint="default"/>
          <w:color w:val="FF0000"/>
          <w:lang w:val="en-US" w:eastAsia="zh-CN"/>
        </w:rPr>
        <w:t>69</w:t>
      </w:r>
      <w:r>
        <w:rPr>
          <w:rFonts w:ascii="Times New Roman" w:hAnsi="Times New Roman" w:cs="Times New Roman" w:hint="default"/>
          <w:color w:val="FF0000"/>
          <w:lang w:eastAsia="zh-CN"/>
        </w:rPr>
        <w:t>．</w:t>
      </w:r>
      <w:r>
        <w:rPr>
          <w:rFonts w:ascii="Times New Roman" w:hAnsi="Times New Roman" w:cs="Times New Roman" w:hint="default"/>
          <w:color w:val="FF0000"/>
        </w:rPr>
        <w:t>C</w:t>
      </w:r>
    </w:p>
    <w:p w14:paraId="609DDFD4">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68</w:t>
      </w:r>
      <w:r>
        <w:rPr>
          <w:rFonts w:ascii="Times New Roman" w:hAnsi="Times New Roman" w:cs="Times New Roman" w:hint="default"/>
          <w:color w:val="FF0000"/>
          <w:lang w:eastAsia="zh-CN"/>
        </w:rPr>
        <w:t>．</w:t>
      </w:r>
      <w:r>
        <w:rPr>
          <w:rFonts w:ascii="Times New Roman" w:hAnsi="Times New Roman" w:cs="Times New Roman" w:hint="default"/>
          <w:color w:val="FF0000"/>
        </w:rPr>
        <w:t>读图可知，丙由沉积物形成的，则丙为沉积岩；甲乙为岩浆岩，甲在地下形成，应为侵入岩，乙在地表形成，应为喷出岩；丁为变质岩。花岗岩属于侵入型岩浆岩，A正确，BCD错误，故选A。</w:t>
      </w:r>
    </w:p>
    <w:p w14:paraId="14A98D19">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69</w:t>
      </w:r>
      <w:r>
        <w:rPr>
          <w:rFonts w:ascii="Times New Roman" w:hAnsi="Times New Roman" w:cs="Times New Roman" w:hint="default"/>
          <w:color w:val="FF0000"/>
          <w:lang w:eastAsia="zh-CN"/>
        </w:rPr>
        <w:t>．</w:t>
      </w:r>
      <w:r>
        <w:rPr>
          <w:rFonts w:ascii="Times New Roman" w:hAnsi="Times New Roman" w:cs="Times New Roman" w:hint="default"/>
          <w:color w:val="FF0000"/>
        </w:rPr>
        <w:t>阿斯哈图石林是独特的花岗岩石林，受物理风化作用，形成大量水平节理，C正确；花岗岩岩性坚硬，不易被流水溶蚀，A错误；风力沉积不会形成水平节理，B错误；岩浆侵入属于内力作用，D错误。故选C。</w:t>
      </w:r>
    </w:p>
    <w:p w14:paraId="4B7C45FF">
      <w:pPr>
        <w:spacing w:line="360" w:lineRule="auto"/>
        <w:ind w:firstLine="420" w:firstLineChars="200"/>
        <w:jc w:val="left"/>
        <w:textAlignment w:val="center"/>
        <w:rPr>
          <w:rFonts w:ascii="Times New Roman" w:hAnsi="Times New Roman" w:cs="Times New Roman" w:hint="default"/>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w:t>
      </w:r>
      <w:r>
        <w:rPr>
          <w:rFonts w:ascii="Times New Roman" w:eastAsia="楷体" w:hAnsi="Times New Roman" w:cs="Times New Roman" w:hint="default"/>
          <w:color w:val="auto"/>
          <w:lang w:eastAsia="zh-CN"/>
        </w:rPr>
        <w:t>浙江省</w:t>
      </w:r>
      <w:r>
        <w:rPr>
          <w:rFonts w:ascii="Times New Roman" w:eastAsia="楷体" w:hAnsi="Times New Roman" w:cs="Times New Roman" w:hint="default"/>
          <w:color w:val="auto"/>
        </w:rPr>
        <w:t>台州市第一学期高二年级期末质量评估试题</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一周内，地震次数达</w:t>
      </w:r>
      <w:r>
        <w:rPr>
          <w:rFonts w:ascii="Times New Roman" w:eastAsia="Times New Roman" w:hAnsi="Times New Roman" w:cs="Times New Roman" w:hint="default"/>
          <w:color w:val="auto"/>
        </w:rPr>
        <w:t>1</w:t>
      </w:r>
      <w:r>
        <w:rPr>
          <w:rFonts w:ascii="Times New Roman" w:eastAsia="楷体" w:hAnsi="Times New Roman" w:cs="Times New Roman" w:hint="default"/>
          <w:color w:val="auto"/>
        </w:rPr>
        <w:t>万多次在冰岛很常见，下图为冰岛区域示意图。完成下面小题。</w:t>
      </w:r>
    </w:p>
    <w:p w14:paraId="0482B632">
      <w:pPr>
        <w:spacing w:line="360" w:lineRule="auto"/>
        <w:jc w:val="center"/>
        <w:rPr>
          <w:rFonts w:ascii="Times New Roman" w:hAnsi="Times New Roman" w:cs="Times New Roman" w:hint="default"/>
        </w:rPr>
      </w:pPr>
      <w:r>
        <w:rPr>
          <w:rFonts w:ascii="Times New Roman" w:hAnsi="Times New Roman" w:cs="Times New Roman" w:hint="default"/>
        </w:rPr>
        <w:drawing>
          <wp:inline distT="0" distB="0" distL="114300" distR="114300">
            <wp:extent cx="3829050" cy="2209800"/>
            <wp:effectExtent l="0" t="0" r="6350" b="0"/>
            <wp:docPr id="52" name="图片 5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2"/>
                    <a:stretch>
                      <a:fillRect/>
                    </a:stretch>
                  </pic:blipFill>
                  <pic:spPr>
                    <a:xfrm>
                      <a:off x="0" y="0"/>
                      <a:ext cx="3829050" cy="2209800"/>
                    </a:xfrm>
                    <a:prstGeom prst="rect">
                      <a:avLst/>
                    </a:prstGeom>
                  </pic:spPr>
                </pic:pic>
              </a:graphicData>
            </a:graphic>
          </wp:inline>
        </w:drawing>
      </w:r>
    </w:p>
    <w:p w14:paraId="5DBE563B">
      <w:pPr>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lang w:val="en-US" w:eastAsia="zh-CN"/>
        </w:rPr>
        <w:t>70</w:t>
      </w:r>
      <w:r>
        <w:rPr>
          <w:rFonts w:ascii="Times New Roman" w:hAnsi="Times New Roman" w:cs="Times New Roman" w:hint="default"/>
          <w:lang w:eastAsia="zh-CN"/>
        </w:rPr>
        <w:t>．</w:t>
      </w:r>
      <w:r>
        <w:rPr>
          <w:rFonts w:ascii="Times New Roman" w:eastAsia="宋体" w:hAnsi="Times New Roman" w:cs="Times New Roman" w:hint="default"/>
          <w:color w:val="auto"/>
        </w:rPr>
        <w:t>冰岛地震多发的自然条件是其（</w:t>
      </w:r>
      <w:r>
        <w:rPr>
          <w:rFonts w:ascii="Times New Roman" w:eastAsia="Times New Roman" w:hAnsi="Times New Roman" w:cs="Times New Roman" w:hint="default"/>
          <w:color w:val="auto"/>
        </w:rPr>
        <w:t xml:space="preserve">   </w:t>
      </w:r>
      <w:r>
        <w:rPr>
          <w:rFonts w:ascii="Times New Roman" w:eastAsia="宋体" w:hAnsi="Times New Roman" w:cs="Times New Roman" w:hint="default"/>
          <w:color w:val="auto"/>
        </w:rPr>
        <w:t>）</w:t>
      </w:r>
    </w:p>
    <w:p w14:paraId="4764DC6A">
      <w:pPr>
        <w:tabs>
          <w:tab w:val="left" w:pos="4873"/>
        </w:tabs>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rPr>
        <w:t>A</w:t>
      </w:r>
      <w:r>
        <w:rPr>
          <w:rFonts w:ascii="Times New Roman" w:hAnsi="Times New Roman" w:cs="Times New Roman" w:hint="default"/>
          <w:lang w:eastAsia="zh-CN"/>
        </w:rPr>
        <w:t>．</w:t>
      </w:r>
      <w:r>
        <w:rPr>
          <w:rFonts w:ascii="Times New Roman" w:eastAsia="宋体" w:hAnsi="Times New Roman" w:cs="Times New Roman" w:hint="default"/>
          <w:color w:val="auto"/>
        </w:rPr>
        <w:t>全年气温低，四周环海</w:t>
      </w:r>
      <w:r>
        <w:rPr>
          <w:rFonts w:ascii="Times New Roman" w:hAnsi="Times New Roman" w:cs="Times New Roman" w:hint="default"/>
        </w:rPr>
        <w:tab/>
      </w:r>
      <w:r>
        <w:rPr>
          <w:rFonts w:ascii="Times New Roman" w:hAnsi="Times New Roman" w:cs="Times New Roman" w:hint="default"/>
        </w:rPr>
        <w:t>B</w:t>
      </w:r>
      <w:r>
        <w:rPr>
          <w:rFonts w:ascii="Times New Roman" w:hAnsi="Times New Roman" w:cs="Times New Roman" w:hint="default"/>
          <w:lang w:eastAsia="zh-CN"/>
        </w:rPr>
        <w:t>．</w:t>
      </w:r>
      <w:r>
        <w:rPr>
          <w:rFonts w:ascii="Times New Roman" w:eastAsia="宋体" w:hAnsi="Times New Roman" w:cs="Times New Roman" w:hint="default"/>
          <w:color w:val="auto"/>
        </w:rPr>
        <w:t>位于板块消亡边界附近</w:t>
      </w:r>
    </w:p>
    <w:p w14:paraId="5FC31AEC">
      <w:pPr>
        <w:tabs>
          <w:tab w:val="left" w:pos="4873"/>
        </w:tabs>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rPr>
        <w:t>C</w:t>
      </w:r>
      <w:r>
        <w:rPr>
          <w:rFonts w:ascii="Times New Roman" w:hAnsi="Times New Roman" w:cs="Times New Roman" w:hint="default"/>
          <w:lang w:eastAsia="zh-CN"/>
        </w:rPr>
        <w:t>．</w:t>
      </w:r>
      <w:r>
        <w:rPr>
          <w:rFonts w:ascii="Times New Roman" w:eastAsia="宋体" w:hAnsi="Times New Roman" w:cs="Times New Roman" w:hint="default"/>
          <w:color w:val="auto"/>
        </w:rPr>
        <w:t>离软流层近，火山诱发</w:t>
      </w:r>
      <w:r>
        <w:rPr>
          <w:rFonts w:ascii="Times New Roman" w:hAnsi="Times New Roman" w:cs="Times New Roman" w:hint="default"/>
        </w:rPr>
        <w:tab/>
      </w:r>
      <w:r>
        <w:rPr>
          <w:rFonts w:ascii="Times New Roman" w:hAnsi="Times New Roman" w:cs="Times New Roman" w:hint="default"/>
        </w:rPr>
        <w:t>D</w:t>
      </w:r>
      <w:r>
        <w:rPr>
          <w:rFonts w:ascii="Times New Roman" w:hAnsi="Times New Roman" w:cs="Times New Roman" w:hint="default"/>
          <w:lang w:eastAsia="zh-CN"/>
        </w:rPr>
        <w:t>．</w:t>
      </w:r>
      <w:r>
        <w:rPr>
          <w:rFonts w:ascii="Times New Roman" w:eastAsia="宋体" w:hAnsi="Times New Roman" w:cs="Times New Roman" w:hint="default"/>
          <w:color w:val="auto"/>
        </w:rPr>
        <w:t>位于板块生长边界附近</w:t>
      </w:r>
    </w:p>
    <w:p w14:paraId="0C72FD77">
      <w:pPr>
        <w:spacing w:line="360" w:lineRule="auto"/>
        <w:jc w:val="left"/>
        <w:textAlignment w:val="center"/>
        <w:rPr>
          <w:rFonts w:ascii="Times New Roman" w:hAnsi="Times New Roman" w:cs="Times New Roman" w:hint="default"/>
          <w:color w:val="auto"/>
        </w:rPr>
      </w:pPr>
      <w:r>
        <w:rPr>
          <w:rFonts w:ascii="Times New Roman" w:hAnsi="Times New Roman" w:cs="Times New Roman" w:hint="default"/>
          <w:lang w:val="en-US" w:eastAsia="zh-CN"/>
        </w:rPr>
        <w:t>71</w:t>
      </w:r>
      <w:r>
        <w:rPr>
          <w:rFonts w:ascii="Times New Roman" w:hAnsi="Times New Roman" w:cs="Times New Roman" w:hint="default"/>
          <w:lang w:eastAsia="zh-CN"/>
        </w:rPr>
        <w:t>．</w:t>
      </w:r>
      <w:r>
        <w:rPr>
          <w:rFonts w:ascii="Times New Roman" w:eastAsia="宋体" w:hAnsi="Times New Roman" w:cs="Times New Roman" w:hint="default"/>
          <w:color w:val="auto"/>
        </w:rPr>
        <w:t>下列地貌景观，目前在冰岛西北部滨海区域普遍分布的是（</w:t>
      </w:r>
      <w:r>
        <w:rPr>
          <w:rFonts w:ascii="Times New Roman" w:eastAsia="Times New Roman" w:hAnsi="Times New Roman" w:cs="Times New Roman" w:hint="default"/>
          <w:color w:val="auto"/>
        </w:rPr>
        <w:t xml:space="preserve">   </w:t>
      </w:r>
      <w:r>
        <w:rPr>
          <w:rFonts w:ascii="Times New Roman" w:eastAsia="宋体" w:hAnsi="Times New Roman" w:cs="Times New Roman" w:hint="default"/>
          <w:color w:val="auto"/>
        </w:rPr>
        <w:t>）</w:t>
      </w:r>
    </w:p>
    <w:p w14:paraId="70122AA4">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rPr>
        <w:t>A</w:t>
      </w:r>
      <w:r>
        <w:rPr>
          <w:rFonts w:ascii="Times New Roman" w:hAnsi="Times New Roman" w:cs="Times New Roman" w:hint="default"/>
          <w:lang w:eastAsia="zh-CN"/>
        </w:rPr>
        <w:t>．</w:t>
      </w:r>
      <w:r>
        <w:rPr>
          <w:rFonts w:ascii="Times New Roman" w:hAnsi="Times New Roman" w:cs="Times New Roman" w:hint="default"/>
        </w:rPr>
        <w:drawing>
          <wp:inline distT="0" distB="0" distL="114300" distR="114300">
            <wp:extent cx="1276350" cy="895350"/>
            <wp:effectExtent l="0" t="0" r="6350" b="6350"/>
            <wp:docPr id="53" name="图片 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3"/>
                    <a:stretch>
                      <a:fillRect/>
                    </a:stretch>
                  </pic:blipFill>
                  <pic:spPr>
                    <a:xfrm>
                      <a:off x="0" y="0"/>
                      <a:ext cx="1276350" cy="895350"/>
                    </a:xfrm>
                    <a:prstGeom prst="rect">
                      <a:avLst/>
                    </a:prstGeom>
                  </pic:spPr>
                </pic:pic>
              </a:graphicData>
            </a:graphic>
          </wp:inline>
        </w:drawing>
      </w:r>
      <w:r>
        <w:rPr>
          <w:rFonts w:ascii="Times New Roman" w:hAnsi="Times New Roman" w:cs="Times New Roman" w:hint="default"/>
        </w:rPr>
        <w:tab/>
      </w:r>
      <w:r>
        <w:rPr>
          <w:rFonts w:ascii="Times New Roman" w:hAnsi="Times New Roman" w:cs="Times New Roman" w:hint="default"/>
        </w:rPr>
        <w:t>B</w:t>
      </w:r>
      <w:r>
        <w:rPr>
          <w:rFonts w:ascii="Times New Roman" w:hAnsi="Times New Roman" w:cs="Times New Roman" w:hint="default"/>
          <w:lang w:eastAsia="zh-CN"/>
        </w:rPr>
        <w:t>．</w:t>
      </w:r>
      <w:r>
        <w:rPr>
          <w:rFonts w:ascii="Times New Roman" w:hAnsi="Times New Roman" w:cs="Times New Roman" w:hint="default"/>
        </w:rPr>
        <w:drawing>
          <wp:inline distT="0" distB="0" distL="114300" distR="114300">
            <wp:extent cx="1276350" cy="866775"/>
            <wp:effectExtent l="0" t="0" r="6350" b="9525"/>
            <wp:docPr id="54" name="图片 5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4"/>
                    <a:stretch>
                      <a:fillRect/>
                    </a:stretch>
                  </pic:blipFill>
                  <pic:spPr>
                    <a:xfrm>
                      <a:off x="0" y="0"/>
                      <a:ext cx="1276350" cy="866775"/>
                    </a:xfrm>
                    <a:prstGeom prst="rect">
                      <a:avLst/>
                    </a:prstGeom>
                  </pic:spPr>
                </pic:pic>
              </a:graphicData>
            </a:graphic>
          </wp:inline>
        </w:drawing>
      </w:r>
      <w:r>
        <w:rPr>
          <w:rFonts w:ascii="Times New Roman" w:hAnsi="Times New Roman" w:cs="Times New Roman" w:hint="default"/>
        </w:rPr>
        <w:tab/>
      </w:r>
      <w:r>
        <w:rPr>
          <w:rFonts w:ascii="Times New Roman" w:hAnsi="Times New Roman" w:cs="Times New Roman" w:hint="default"/>
        </w:rPr>
        <w:t>C</w:t>
      </w:r>
      <w:r>
        <w:rPr>
          <w:rFonts w:ascii="Times New Roman" w:hAnsi="Times New Roman" w:cs="Times New Roman" w:hint="default"/>
          <w:lang w:eastAsia="zh-CN"/>
        </w:rPr>
        <w:t>．</w:t>
      </w:r>
      <w:r>
        <w:rPr>
          <w:rFonts w:ascii="Times New Roman" w:hAnsi="Times New Roman" w:cs="Times New Roman" w:hint="default"/>
        </w:rPr>
        <w:drawing>
          <wp:inline distT="0" distB="0" distL="114300" distR="114300">
            <wp:extent cx="1285875" cy="866775"/>
            <wp:effectExtent l="0" t="0" r="9525" b="9525"/>
            <wp:docPr id="55" name="图片 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5"/>
                    <a:stretch>
                      <a:fillRect/>
                    </a:stretch>
                  </pic:blipFill>
                  <pic:spPr>
                    <a:xfrm>
                      <a:off x="0" y="0"/>
                      <a:ext cx="1285875" cy="866775"/>
                    </a:xfrm>
                    <a:prstGeom prst="rect">
                      <a:avLst/>
                    </a:prstGeom>
                  </pic:spPr>
                </pic:pic>
              </a:graphicData>
            </a:graphic>
          </wp:inline>
        </w:drawing>
      </w:r>
      <w:r>
        <w:rPr>
          <w:rFonts w:ascii="Times New Roman" w:hAnsi="Times New Roman" w:cs="Times New Roman" w:hint="default"/>
        </w:rPr>
        <w:tab/>
      </w:r>
      <w:r>
        <w:rPr>
          <w:rFonts w:ascii="Times New Roman" w:hAnsi="Times New Roman" w:cs="Times New Roman" w:hint="default"/>
        </w:rPr>
        <w:t>D</w:t>
      </w:r>
      <w:r>
        <w:rPr>
          <w:rFonts w:ascii="Times New Roman" w:hAnsi="Times New Roman" w:cs="Times New Roman" w:hint="default"/>
          <w:lang w:eastAsia="zh-CN"/>
        </w:rPr>
        <w:t>．</w:t>
      </w:r>
      <w:r>
        <w:rPr>
          <w:rFonts w:ascii="Times New Roman" w:hAnsi="Times New Roman" w:cs="Times New Roman" w:hint="default"/>
        </w:rPr>
        <w:drawing>
          <wp:inline distT="0" distB="0" distL="114300" distR="114300">
            <wp:extent cx="1266825" cy="857250"/>
            <wp:effectExtent l="0" t="0" r="3175" b="6350"/>
            <wp:docPr id="56" name="图片 5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6"/>
                    <a:stretch>
                      <a:fillRect/>
                    </a:stretch>
                  </pic:blipFill>
                  <pic:spPr>
                    <a:xfrm>
                      <a:off x="0" y="0"/>
                      <a:ext cx="1266825" cy="857250"/>
                    </a:xfrm>
                    <a:prstGeom prst="rect">
                      <a:avLst/>
                    </a:prstGeom>
                  </pic:spPr>
                </pic:pic>
              </a:graphicData>
            </a:graphic>
          </wp:inline>
        </w:drawing>
      </w:r>
    </w:p>
    <w:p w14:paraId="3FB90734">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70</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D    </w:t>
      </w:r>
      <w:r>
        <w:rPr>
          <w:rFonts w:ascii="Times New Roman" w:hAnsi="Times New Roman" w:cs="Times New Roman" w:hint="default"/>
          <w:color w:val="FF0000"/>
          <w:lang w:val="en-US" w:eastAsia="zh-CN"/>
        </w:rPr>
        <w:t>71</w:t>
      </w:r>
      <w:r>
        <w:rPr>
          <w:rFonts w:ascii="Times New Roman" w:hAnsi="Times New Roman" w:cs="Times New Roman" w:hint="default"/>
          <w:color w:val="FF0000"/>
          <w:lang w:eastAsia="zh-CN"/>
        </w:rPr>
        <w:t>．</w:t>
      </w:r>
      <w:r>
        <w:rPr>
          <w:rFonts w:ascii="Times New Roman" w:hAnsi="Times New Roman" w:cs="Times New Roman" w:hint="default"/>
          <w:color w:val="FF0000"/>
        </w:rPr>
        <w:t>A</w:t>
      </w:r>
    </w:p>
    <w:p w14:paraId="12D98909">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70</w:t>
      </w:r>
      <w:r>
        <w:rPr>
          <w:rFonts w:ascii="Times New Roman" w:hAnsi="Times New Roman" w:cs="Times New Roman" w:hint="default"/>
          <w:color w:val="FF0000"/>
          <w:lang w:eastAsia="zh-CN"/>
        </w:rPr>
        <w:t>．</w:t>
      </w:r>
      <w:r>
        <w:rPr>
          <w:rFonts w:ascii="Times New Roman" w:hAnsi="Times New Roman" w:cs="Times New Roman" w:hint="default"/>
          <w:color w:val="FF0000"/>
        </w:rPr>
        <w:t>结合所学知识，冰岛地震多发的自然条件主要是其位于美洲板块和亚欧板块之间的活跃地壳运动区域，位于板块生长边界附近，使得地震多发，D正确，B错误；气温、环海不是导致地震多发的主要原因，A错误；地震多为构造地震，火山诱发不是主要地震发生的原因，C错误。故选D。</w:t>
      </w:r>
    </w:p>
    <w:p w14:paraId="6EE0EFB7">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71</w:t>
      </w:r>
      <w:r>
        <w:rPr>
          <w:rFonts w:ascii="Times New Roman" w:hAnsi="Times New Roman" w:cs="Times New Roman" w:hint="default"/>
          <w:color w:val="FF0000"/>
          <w:lang w:eastAsia="zh-CN"/>
        </w:rPr>
        <w:t>．</w:t>
      </w:r>
      <w:r>
        <w:rPr>
          <w:rFonts w:ascii="Times New Roman" w:hAnsi="Times New Roman" w:cs="Times New Roman" w:hint="default"/>
          <w:color w:val="FF0000"/>
        </w:rPr>
        <w:t>冰岛西北部滨海区域受冰川作用，形成峡湾地貌，A正确；B为喀斯特峰林地貌，C为黄土地貌，D为沙丘（风成地貌），不属于温带海洋性气候区的冰岛西北部滨海地区的地貌，BCD错误。故选A。</w:t>
      </w:r>
    </w:p>
    <w:p w14:paraId="0F094044">
      <w:pPr>
        <w:spacing w:line="360" w:lineRule="auto"/>
        <w:ind w:firstLine="420"/>
        <w:jc w:val="left"/>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2023-2024浙江省诸暨市第一学期期末考试试题</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下图为我国南方某地地质平面图，图中虚线及数值表示等高线及相应海拔高度（单位：m），弯曲实线为岩层界线，岩层K、P、R、T的地质年代依次由老到新，平直实线表示断层线。完成下面小题。</w:t>
      </w:r>
    </w:p>
    <w:p w14:paraId="25257607">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2895600" cy="2114550"/>
            <wp:effectExtent l="0" t="0" r="0" b="6350"/>
            <wp:docPr id="42" name="图片 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7"/>
                    <a:stretch>
                      <a:fillRect/>
                    </a:stretch>
                  </pic:blipFill>
                  <pic:spPr>
                    <a:xfrm>
                      <a:off x="0" y="0"/>
                      <a:ext cx="2895600" cy="2114550"/>
                    </a:xfrm>
                    <a:prstGeom prst="rect">
                      <a:avLst/>
                    </a:prstGeom>
                  </pic:spPr>
                </pic:pic>
              </a:graphicData>
            </a:graphic>
          </wp:inline>
        </w:drawing>
      </w:r>
    </w:p>
    <w:p w14:paraId="752292B4">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72</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甲地当前最主要的外力作用是（   ）</w:t>
      </w:r>
    </w:p>
    <w:p w14:paraId="3B27B0C0">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风化侵蚀</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流水沉积</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风力侵蚀</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风力沉积</w:t>
      </w:r>
    </w:p>
    <w:p w14:paraId="7899D0A8">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73</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受断层影响，断层线两侧岩层的内力作用主要是（   ）</w:t>
      </w:r>
    </w:p>
    <w:p w14:paraId="2D3201D3">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东侧岩层向东倾斜</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东侧岩层整体抬升</w:t>
      </w:r>
    </w:p>
    <w:p w14:paraId="17B86817">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西侧岩层向上拱起</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西侧岩层整体褶皱</w:t>
      </w:r>
    </w:p>
    <w:p w14:paraId="3748B09B">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72</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A    </w:t>
      </w:r>
      <w:r>
        <w:rPr>
          <w:rFonts w:ascii="Times New Roman" w:hAnsi="Times New Roman" w:cs="Times New Roman" w:hint="default"/>
          <w:color w:val="FF0000"/>
          <w:lang w:val="en-US" w:eastAsia="zh-CN"/>
        </w:rPr>
        <w:t>73</w:t>
      </w:r>
      <w:r>
        <w:rPr>
          <w:rFonts w:ascii="Times New Roman" w:hAnsi="Times New Roman" w:cs="Times New Roman" w:hint="default"/>
          <w:color w:val="FF0000"/>
          <w:lang w:eastAsia="zh-CN"/>
        </w:rPr>
        <w:t>．</w:t>
      </w:r>
      <w:r>
        <w:rPr>
          <w:rFonts w:ascii="Times New Roman" w:hAnsi="Times New Roman" w:cs="Times New Roman" w:hint="default"/>
          <w:color w:val="FF0000"/>
        </w:rPr>
        <w:t>B</w:t>
      </w:r>
    </w:p>
    <w:p w14:paraId="4A5BF211">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72</w:t>
      </w:r>
      <w:r>
        <w:rPr>
          <w:rFonts w:ascii="Times New Roman" w:hAnsi="Times New Roman" w:cs="Times New Roman" w:hint="default"/>
          <w:color w:val="FF0000"/>
          <w:lang w:eastAsia="zh-CN"/>
        </w:rPr>
        <w:t>．</w:t>
      </w:r>
      <w:r>
        <w:rPr>
          <w:rFonts w:ascii="Times New Roman" w:hAnsi="Times New Roman" w:cs="Times New Roman" w:hint="default"/>
          <w:color w:val="FF0000"/>
        </w:rPr>
        <w:t>结合图文信息判断，该区域所处我国南方低山丘陵地区，风力作用不强，以流水作用为主。读图可知，图示甲地的地层年代较新，其南侧、西北侧地层年代逐渐变老，由此可推断出甲地应当属于向斜构造，再结合图中等高线的分布可知，甲地地势较高。因此，甲地的构造地貌为向斜山，山地地形的外力作用主要表现是风化和侵蚀，A正确， BCD错误。故选A。</w:t>
      </w:r>
    </w:p>
    <w:p w14:paraId="20B0BA86">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73</w:t>
      </w:r>
      <w:r>
        <w:rPr>
          <w:rFonts w:ascii="Times New Roman" w:hAnsi="Times New Roman" w:cs="Times New Roman" w:hint="default"/>
          <w:color w:val="FF0000"/>
          <w:lang w:eastAsia="zh-CN"/>
        </w:rPr>
        <w:t>．</w:t>
      </w:r>
      <w:r>
        <w:rPr>
          <w:rFonts w:ascii="Times New Roman" w:hAnsi="Times New Roman" w:cs="Times New Roman" w:hint="default"/>
          <w:color w:val="FF0000"/>
        </w:rPr>
        <w:t>上下错位的断层形成后，东、西两侧的同一岩层在同一高度上表现出岩层面宽窄的差异，图中断层线横穿甲处向斜，断层线东部岩层较窄说明为整体抬升一侧，西部岩层较宽说明相对于东侧而言是整体下沉一侧，B正确，ACD错误。故选B。</w:t>
      </w:r>
    </w:p>
    <w:p w14:paraId="0CC6397F">
      <w:pPr>
        <w:spacing w:line="360" w:lineRule="auto"/>
        <w:ind w:firstLine="420"/>
        <w:jc w:val="both"/>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2023-2024浙江省丽水市第一学期普通高中教学质量监控</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菲律宾位于板块边界附近，地震多发。地震给当地人们的生产生活造成了巨大影响，下图为世界局部地区图。完成下面小题。</w:t>
      </w:r>
    </w:p>
    <w:p w14:paraId="4E47974B">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3276600" cy="1962150"/>
            <wp:effectExtent l="0" t="0" r="0" b="6350"/>
            <wp:docPr id="27" name="图片 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8"/>
                    <a:stretch>
                      <a:fillRect/>
                    </a:stretch>
                  </pic:blipFill>
                  <pic:spPr>
                    <a:xfrm>
                      <a:off x="0" y="0"/>
                      <a:ext cx="3276600" cy="1962150"/>
                    </a:xfrm>
                    <a:prstGeom prst="rect">
                      <a:avLst/>
                    </a:prstGeom>
                  </pic:spPr>
                </pic:pic>
              </a:graphicData>
            </a:graphic>
          </wp:inline>
        </w:drawing>
      </w:r>
    </w:p>
    <w:p w14:paraId="3CF98FE5">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74</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震中所属板块名称及图中板块边界类型为（   ）</w:t>
      </w:r>
    </w:p>
    <w:p w14:paraId="566A5A7D">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欧亚板块，生长边界</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印度洋板块，消亡边界</w:t>
      </w:r>
    </w:p>
    <w:p w14:paraId="7C65C78D">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欧亚板块，消亡边界</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太平洋板块，生长边界</w:t>
      </w:r>
    </w:p>
    <w:p w14:paraId="5FB56780">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75</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地理信息技术在防灾减灾和救灾中发挥重要作用，可以利用（   ）</w:t>
      </w:r>
    </w:p>
    <w:p w14:paraId="50A90B57">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RS获取被困人员位置</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GNSS绘制受灾的范围</w:t>
      </w:r>
    </w:p>
    <w:p w14:paraId="581DA4BF">
      <w:pPr>
        <w:tabs>
          <w:tab w:val="left" w:pos="4873"/>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BDS预测地震发生时间</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GIS进行灾害情况评估</w:t>
      </w:r>
    </w:p>
    <w:p w14:paraId="5C297FDA">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74</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C    </w:t>
      </w:r>
      <w:r>
        <w:rPr>
          <w:rFonts w:ascii="Times New Roman" w:hAnsi="Times New Roman" w:cs="Times New Roman" w:hint="default"/>
          <w:color w:val="FF0000"/>
          <w:lang w:val="en-US" w:eastAsia="zh-CN"/>
        </w:rPr>
        <w:t>75</w:t>
      </w:r>
      <w:r>
        <w:rPr>
          <w:rFonts w:ascii="Times New Roman" w:hAnsi="Times New Roman" w:cs="Times New Roman" w:hint="default"/>
          <w:color w:val="FF0000"/>
          <w:lang w:eastAsia="zh-CN"/>
        </w:rPr>
        <w:t>．</w:t>
      </w:r>
      <w:r>
        <w:rPr>
          <w:rFonts w:ascii="Times New Roman" w:hAnsi="Times New Roman" w:cs="Times New Roman" w:hint="default"/>
          <w:color w:val="FF0000"/>
        </w:rPr>
        <w:t>D</w:t>
      </w:r>
    </w:p>
    <w:p w14:paraId="7BED688B">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74</w:t>
      </w:r>
      <w:r>
        <w:rPr>
          <w:rFonts w:ascii="Times New Roman" w:hAnsi="Times New Roman" w:cs="Times New Roman" w:hint="default"/>
          <w:color w:val="FF0000"/>
          <w:lang w:eastAsia="zh-CN"/>
        </w:rPr>
        <w:t>．</w:t>
      </w:r>
      <w:r>
        <w:rPr>
          <w:rFonts w:ascii="Times New Roman" w:hAnsi="Times New Roman" w:cs="Times New Roman" w:hint="default"/>
          <w:color w:val="FF0000"/>
        </w:rPr>
        <w:t>结合板块分布规律可知，菲律宾位于亚欧板块与太平洋板块的消亡边界，所以震中所属的板块名称为亚欧板块，图中板块边界类型为消亡边界，C正确，ABD错误。故选C。</w:t>
      </w:r>
    </w:p>
    <w:p w14:paraId="33A5BCEE">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75</w:t>
      </w:r>
      <w:r>
        <w:rPr>
          <w:rFonts w:ascii="Times New Roman" w:hAnsi="Times New Roman" w:cs="Times New Roman" w:hint="default"/>
          <w:color w:val="FF0000"/>
          <w:lang w:eastAsia="zh-CN"/>
        </w:rPr>
        <w:t>．</w:t>
      </w:r>
      <w:r>
        <w:rPr>
          <w:rFonts w:ascii="Times New Roman" w:hAnsi="Times New Roman" w:cs="Times New Roman" w:hint="default"/>
          <w:color w:val="FF0000"/>
        </w:rPr>
        <w:t>RS是遥感技术，获取被困人员位置应该利用GPS技术，A错误；GNSS为全球卫星导航系统，不能绘制受灾的范围，B错误；BDS是北斗导航系统，主要是定位和导航，无法预测地震发生时间，C错误；GIS是一种以采集、存储、管理、分析和描述地球表面与地理分布有关数据的空间信息系统，它能显示数据的空间分布，并具有强大的空间查询、分析、模拟、统计和预测等功能，进行灾害情况评估可以利用GIS技术，D正确。故选D。</w:t>
      </w:r>
    </w:p>
    <w:p w14:paraId="49122CED">
      <w:pPr>
        <w:spacing w:line="360" w:lineRule="auto"/>
        <w:ind w:firstLine="420" w:firstLineChars="200"/>
        <w:jc w:val="left"/>
        <w:textAlignment w:val="center"/>
        <w:rPr>
          <w:rFonts w:ascii="Times New Roman" w:eastAsia="楷体"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2023-2024浙江省金华十校第一学期期末调研考试</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天山石林是目前为止国内已知石林中海拔最高的一类，天山石林海拔高度2900-3520m，常伴有变化多端的云海奇观，和四周的雪峰一起形成“冰封云雾伴石林”的奇景。读天山石林实景图，完成问题。</w:t>
      </w:r>
    </w:p>
    <w:p w14:paraId="7D6AA671">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2047875" cy="136207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9"/>
                    <a:stretch>
                      <a:fillRect/>
                    </a:stretch>
                  </pic:blipFill>
                  <pic:spPr>
                    <a:xfrm>
                      <a:off x="0" y="0"/>
                      <a:ext cx="2047875" cy="1362075"/>
                    </a:xfrm>
                    <a:prstGeom prst="rect">
                      <a:avLst/>
                    </a:prstGeom>
                  </pic:spPr>
                </pic:pic>
              </a:graphicData>
            </a:graphic>
          </wp:inline>
        </w:drawing>
      </w:r>
    </w:p>
    <w:p w14:paraId="529F842E">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76.</w:t>
      </w:r>
      <w:r>
        <w:rPr>
          <w:rFonts w:ascii="Times New Roman" w:eastAsia="宋体" w:hAnsi="Times New Roman" w:cs="Times New Roman" w:hint="default"/>
          <w:color w:val="000000"/>
        </w:rPr>
        <w:t>形成“冰封云雾伴石林”的气候条件是（   ）</w:t>
      </w:r>
    </w:p>
    <w:p w14:paraId="5A0D5F7C">
      <w:pPr>
        <w:spacing w:line="360" w:lineRule="auto"/>
        <w:jc w:val="left"/>
        <w:textAlignment w:val="center"/>
        <w:rPr>
          <w:rFonts w:ascii="Times New Roman" w:hAnsi="Times New Roman" w:cs="Times New Roman" w:hint="default"/>
          <w:color w:val="000000"/>
        </w:rPr>
      </w:pPr>
      <w:r>
        <w:rPr>
          <w:rFonts w:ascii="Times New Roman" w:eastAsia="宋体" w:hAnsi="Times New Roman" w:cs="Times New Roman" w:hint="default"/>
          <w:color w:val="000000"/>
        </w:rPr>
        <w:t>①地形平坦，存雪量大②海拔较高，气温较低</w:t>
      </w:r>
    </w:p>
    <w:p w14:paraId="32785884">
      <w:pPr>
        <w:spacing w:line="360" w:lineRule="auto"/>
        <w:jc w:val="left"/>
        <w:textAlignment w:val="center"/>
        <w:rPr>
          <w:rFonts w:ascii="Times New Roman" w:hAnsi="Times New Roman" w:cs="Times New Roman" w:hint="default"/>
          <w:color w:val="000000"/>
        </w:rPr>
      </w:pPr>
      <w:r>
        <w:rPr>
          <w:rFonts w:ascii="Times New Roman" w:eastAsia="宋体" w:hAnsi="Times New Roman" w:cs="Times New Roman" w:hint="default"/>
          <w:color w:val="000000"/>
        </w:rPr>
        <w:t>③地形阻挡，降水充足④岩层挤压，抬升强烈</w:t>
      </w:r>
    </w:p>
    <w:p w14:paraId="3E44E981">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①④</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①②</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②③</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②④</w:t>
      </w:r>
    </w:p>
    <w:p w14:paraId="0F2CEDD3">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76．</w:t>
      </w:r>
      <w:r>
        <w:rPr>
          <w:rFonts w:ascii="Times New Roman" w:hAnsi="Times New Roman" w:cs="Times New Roman" w:hint="default"/>
          <w:color w:val="FF0000"/>
        </w:rPr>
        <w:t>C</w:t>
      </w:r>
    </w:p>
    <w:p w14:paraId="748FBEE7">
      <w:pPr>
        <w:spacing w:line="360" w:lineRule="auto"/>
        <w:textAlignment w:val="center"/>
        <w:rPr>
          <w:rFonts w:ascii="Times New Roman" w:hAnsi="Times New Roman" w:cs="Times New Roman" w:hint="default"/>
          <w:color w:val="00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76．</w:t>
      </w:r>
      <w:r>
        <w:rPr>
          <w:rFonts w:ascii="Times New Roman" w:hAnsi="Times New Roman" w:cs="Times New Roman" w:hint="default"/>
          <w:color w:val="FF0000"/>
        </w:rPr>
        <w:t>根据图示信息可知，该地地势起伏较大，且地形不属于气候条件，①错误；根据材料信息“天山石林海拔高度2900-3520m”可知，该地海拔较高，气温较低，有利于形成“冰封云雾伴石林”的景观，②正确；根据材料信息可知，该地位于天山，地形阻挡抬升作用较强，多地形雨，降水较多，有利于形成“冰封云雾伴石林”的景观，③正确；岩层挤压，抬升强烈不属于气候条件，④错误。②③组合正确，所以选C。</w:t>
      </w:r>
    </w:p>
    <w:p w14:paraId="34E0175C">
      <w:pPr>
        <w:spacing w:line="360" w:lineRule="auto"/>
        <w:ind w:firstLine="420"/>
        <w:jc w:val="left"/>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2023-2024浙江省金华十校第一学期期末调研考试</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rPr>
        <w:t>根据冰川的发育条件，可分为海洋性冰川和大陆性冰川，海洋性冰川对地形的塑造作用更强。我国海洋性冰川主要分布在西藏东南部和横断山区，大陆性冰川广泛发育于西昆仑山区。读国某区域略图，完成下面小题。</w:t>
      </w:r>
    </w:p>
    <w:p w14:paraId="517BE503">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3295650" cy="1952625"/>
            <wp:effectExtent l="0" t="0" r="6350" b="3175"/>
            <wp:docPr id="24" name="图片 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80"/>
                    <a:stretch>
                      <a:fillRect/>
                    </a:stretch>
                  </pic:blipFill>
                  <pic:spPr>
                    <a:xfrm>
                      <a:off x="0" y="0"/>
                      <a:ext cx="3295650" cy="1952625"/>
                    </a:xfrm>
                    <a:prstGeom prst="rect">
                      <a:avLst/>
                    </a:prstGeom>
                  </pic:spPr>
                </pic:pic>
              </a:graphicData>
            </a:graphic>
          </wp:inline>
        </w:drawing>
      </w:r>
    </w:p>
    <w:p w14:paraId="4275D951">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7</w:t>
      </w:r>
      <w:r>
        <w:rPr>
          <w:rFonts w:ascii="Times New Roman" w:hAnsi="Times New Roman" w:cs="Times New Roman" w:hint="default"/>
          <w:color w:val="000000"/>
        </w:rPr>
        <w:t>7</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与大陆性冰川比，海洋性冰川的发育条件有（   ）</w:t>
      </w:r>
    </w:p>
    <w:p w14:paraId="7B9F5221">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降水更多</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海拔更高</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纬度更低</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坡度更陡</w:t>
      </w:r>
    </w:p>
    <w:p w14:paraId="1D7CF803">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lang w:val="en-US" w:eastAsia="zh-CN"/>
        </w:rPr>
        <w:t>7</w:t>
      </w:r>
      <w:r>
        <w:rPr>
          <w:rFonts w:ascii="Times New Roman" w:hAnsi="Times New Roman" w:cs="Times New Roman" w:hint="default"/>
          <w:color w:val="000000"/>
        </w:rPr>
        <w:t>8</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关于西藏地区自然环境特征的叙述，正确的是（   ）</w:t>
      </w:r>
    </w:p>
    <w:p w14:paraId="48E18809">
      <w:pPr>
        <w:tabs>
          <w:tab w:val="left" w:pos="2436"/>
          <w:tab w:val="left" w:pos="4873"/>
          <w:tab w:val="left" w:pos="7309"/>
        </w:tabs>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A</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气温年较差大</w:t>
      </w:r>
      <w:r>
        <w:rPr>
          <w:rFonts w:ascii="Times New Roman" w:hAnsi="Times New Roman" w:cs="Times New Roman" w:hint="default"/>
          <w:color w:val="000000"/>
        </w:rPr>
        <w:tab/>
      </w:r>
      <w:r>
        <w:rPr>
          <w:rFonts w:ascii="Times New Roman" w:hAnsi="Times New Roman" w:cs="Times New Roman" w:hint="default"/>
          <w:color w:val="000000"/>
        </w:rPr>
        <w:t>B</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气温日较差大</w:t>
      </w:r>
      <w:r>
        <w:rPr>
          <w:rFonts w:ascii="Times New Roman" w:hAnsi="Times New Roman" w:cs="Times New Roman" w:hint="default"/>
          <w:color w:val="000000"/>
        </w:rPr>
        <w:tab/>
      </w:r>
      <w:r>
        <w:rPr>
          <w:rFonts w:ascii="Times New Roman" w:hAnsi="Times New Roman" w:cs="Times New Roman" w:hint="default"/>
          <w:color w:val="000000"/>
        </w:rPr>
        <w:t>C</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热量光照充足</w:t>
      </w:r>
      <w:r>
        <w:rPr>
          <w:rFonts w:ascii="Times New Roman" w:hAnsi="Times New Roman" w:cs="Times New Roman" w:hint="default"/>
          <w:color w:val="000000"/>
        </w:rPr>
        <w:tab/>
      </w:r>
      <w:r>
        <w:rPr>
          <w:rFonts w:ascii="Times New Roman" w:hAnsi="Times New Roman" w:cs="Times New Roman" w:hint="default"/>
          <w:color w:val="000000"/>
        </w:rPr>
        <w:t>D</w:t>
      </w:r>
      <w:r>
        <w:rPr>
          <w:rFonts w:ascii="Times New Roman" w:hAnsi="Times New Roman" w:cs="Times New Roman" w:hint="default"/>
          <w:color w:val="000000"/>
          <w:lang w:eastAsia="zh-CN"/>
        </w:rPr>
        <w:t>．</w:t>
      </w:r>
      <w:r>
        <w:rPr>
          <w:rFonts w:ascii="Times New Roman" w:eastAsia="宋体" w:hAnsi="Times New Roman" w:cs="Times New Roman" w:hint="default"/>
          <w:color w:val="000000"/>
        </w:rPr>
        <w:t>降水分配均匀</w:t>
      </w:r>
    </w:p>
    <w:p w14:paraId="7F3C7B22">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w:t>
      </w:r>
      <w:r>
        <w:rPr>
          <w:rFonts w:ascii="Times New Roman" w:hAnsi="Times New Roman" w:cs="Times New Roman" w:hint="default"/>
          <w:color w:val="FF0000"/>
          <w:lang w:val="en-US" w:eastAsia="zh-CN"/>
        </w:rPr>
        <w:t>7</w:t>
      </w:r>
      <w:r>
        <w:rPr>
          <w:rFonts w:ascii="Times New Roman" w:hAnsi="Times New Roman" w:cs="Times New Roman" w:hint="default"/>
          <w:color w:val="FF0000"/>
        </w:rPr>
        <w:t>7</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A    </w:t>
      </w:r>
      <w:r>
        <w:rPr>
          <w:rFonts w:ascii="Times New Roman" w:hAnsi="Times New Roman" w:cs="Times New Roman" w:hint="default"/>
          <w:color w:val="FF0000"/>
          <w:lang w:val="en-US" w:eastAsia="zh-CN"/>
        </w:rPr>
        <w:t>7</w:t>
      </w:r>
      <w:r>
        <w:rPr>
          <w:rFonts w:ascii="Times New Roman" w:hAnsi="Times New Roman" w:cs="Times New Roman" w:hint="default"/>
          <w:color w:val="FF0000"/>
        </w:rPr>
        <w:t>8</w:t>
      </w:r>
      <w:r>
        <w:rPr>
          <w:rFonts w:ascii="Times New Roman" w:hAnsi="Times New Roman" w:cs="Times New Roman" w:hint="default"/>
          <w:color w:val="FF0000"/>
          <w:lang w:eastAsia="zh-CN"/>
        </w:rPr>
        <w:t>．</w:t>
      </w:r>
      <w:r>
        <w:rPr>
          <w:rFonts w:ascii="Times New Roman" w:hAnsi="Times New Roman" w:cs="Times New Roman" w:hint="default"/>
          <w:color w:val="FF0000"/>
        </w:rPr>
        <w:t>B</w:t>
      </w:r>
    </w:p>
    <w:p w14:paraId="068C15B1">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【解析】</w:t>
      </w:r>
      <w:r>
        <w:rPr>
          <w:rFonts w:ascii="Times New Roman" w:hAnsi="Times New Roman" w:cs="Times New Roman" w:hint="default"/>
          <w:color w:val="FF0000"/>
          <w:lang w:val="en-US" w:eastAsia="zh-CN"/>
        </w:rPr>
        <w:t>7</w:t>
      </w:r>
      <w:r>
        <w:rPr>
          <w:rFonts w:ascii="Times New Roman" w:hAnsi="Times New Roman" w:cs="Times New Roman" w:hint="default"/>
          <w:color w:val="FF0000"/>
        </w:rPr>
        <w:t>7</w:t>
      </w:r>
      <w:r>
        <w:rPr>
          <w:rFonts w:ascii="Times New Roman" w:hAnsi="Times New Roman" w:cs="Times New Roman" w:hint="default"/>
          <w:color w:val="FF0000"/>
          <w:lang w:eastAsia="zh-CN"/>
        </w:rPr>
        <w:t>．</w:t>
      </w:r>
      <w:r>
        <w:rPr>
          <w:rFonts w:ascii="Times New Roman" w:hAnsi="Times New Roman" w:cs="Times New Roman" w:hint="default"/>
          <w:color w:val="FF0000"/>
        </w:rPr>
        <w:t>材料信息表明，海洋性冰川对地形的塑造作用更强，表明该类冰川活动性强，由此并结合海洋性冰川在我国的分布情况可以推断，海洋性冰川发育于降水丰沛地区的冰川，冰川补给多，消融也多，A符合题意；由于海洋性冰川补给多，因此发育海洋性冰川的海拔不一定更高，排除B；海洋性冰川在纬度较低和较高纬度、坡度较陡或较缓的高山均可以发育，排除CD。故选A。</w:t>
      </w:r>
    </w:p>
    <w:p w14:paraId="068E96B6">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lang w:val="en-US" w:eastAsia="zh-CN"/>
        </w:rPr>
        <w:t>7</w:t>
      </w:r>
      <w:r>
        <w:rPr>
          <w:rFonts w:ascii="Times New Roman" w:hAnsi="Times New Roman" w:cs="Times New Roman" w:hint="default"/>
          <w:color w:val="FF0000"/>
        </w:rPr>
        <w:t>8</w:t>
      </w:r>
      <w:r>
        <w:rPr>
          <w:rFonts w:ascii="Times New Roman" w:hAnsi="Times New Roman" w:cs="Times New Roman" w:hint="default"/>
          <w:color w:val="FF0000"/>
          <w:lang w:eastAsia="zh-CN"/>
        </w:rPr>
        <w:t>．</w:t>
      </w:r>
      <w:r>
        <w:rPr>
          <w:rFonts w:ascii="Times New Roman" w:hAnsi="Times New Roman" w:cs="Times New Roman" w:hint="default"/>
          <w:color w:val="FF0000"/>
        </w:rPr>
        <w:t>西藏高原地区海拔较高，由于纬度较低加上山脉阻挡寒潮，冬季降温一般部剧烈，夏季较凉爽，气温年较差较小，A错误。白天太阳辐射强烈，大气对太阳辐射的削弱作用弱，地表升温快；夜晚，由于空气稀薄，大气对地面的保温作用弱，地表散热快，气温日较差大，B正确。由于空气稀薄，大气对太阳辐射的削弱作用弱，光照较强，但保温作用差，热量较差，C错误。该地区主要为高原山地气候和季风气候，降水季节不均匀，D错误。故选B。</w:t>
      </w:r>
    </w:p>
    <w:p w14:paraId="7DCAC5C4">
      <w:pPr>
        <w:spacing w:line="360" w:lineRule="auto"/>
        <w:jc w:val="left"/>
        <w:textAlignment w:val="center"/>
        <w:rPr>
          <w:rFonts w:ascii="Times New Roman" w:hAnsi="Times New Roman" w:cs="Times New Roman" w:hint="default"/>
          <w:color w:val="000000"/>
        </w:rPr>
      </w:pPr>
      <w:r>
        <w:rPr>
          <w:rFonts w:ascii="Times New Roman" w:eastAsia="楷体" w:hAnsi="Times New Roman" w:cs="Times New Roman" w:hint="default"/>
          <w:color w:val="auto"/>
          <w:lang w:eastAsia="zh-CN"/>
        </w:rPr>
        <w:t>（</w:t>
      </w:r>
      <w:r>
        <w:rPr>
          <w:rFonts w:ascii="Times New Roman" w:eastAsia="楷体" w:hAnsi="Times New Roman" w:cs="Times New Roman" w:hint="default"/>
          <w:color w:val="auto"/>
        </w:rPr>
        <w:t>2023-2024浙江省金华十校第一学期期末调研考试</w:t>
      </w:r>
      <w:r>
        <w:rPr>
          <w:rFonts w:ascii="Times New Roman" w:eastAsia="楷体" w:hAnsi="Times New Roman" w:cs="Times New Roman" w:hint="default"/>
          <w:color w:val="auto"/>
          <w:lang w:eastAsia="zh-CN"/>
        </w:rPr>
        <w:t>）</w:t>
      </w:r>
      <w:r>
        <w:rPr>
          <w:rFonts w:ascii="Times New Roman" w:eastAsia="楷体" w:hAnsi="Times New Roman" w:cs="Times New Roman" w:hint="default"/>
          <w:color w:val="000000"/>
          <w:lang w:val="en-US" w:eastAsia="zh-CN"/>
        </w:rPr>
        <w:t>79</w:t>
      </w:r>
      <w:r>
        <w:rPr>
          <w:rFonts w:ascii="Times New Roman" w:eastAsia="楷体" w:hAnsi="Times New Roman" w:cs="Times New Roman" w:hint="default"/>
          <w:color w:val="000000"/>
          <w:lang w:eastAsia="zh-CN"/>
        </w:rPr>
        <w:t>．</w:t>
      </w:r>
      <w:r>
        <w:rPr>
          <w:rFonts w:ascii="Times New Roman" w:eastAsia="宋体" w:hAnsi="Times New Roman" w:cs="Times New Roman" w:hint="default"/>
          <w:color w:val="000000"/>
        </w:rPr>
        <w:t>阅读材料，完成下列问题。</w:t>
      </w:r>
      <w:r>
        <w:rPr>
          <w:rFonts w:ascii="Times New Roman" w:hAnsi="Times New Roman" w:cs="Times New Roman" w:hint="default"/>
          <w:color w:val="000000"/>
          <w:lang w:eastAsia="zh-CN"/>
        </w:rPr>
        <w:t>（</w:t>
      </w:r>
      <w:r>
        <w:rPr>
          <w:rFonts w:ascii="Times New Roman" w:hAnsi="Times New Roman" w:cs="Times New Roman" w:hint="default"/>
          <w:color w:val="000000"/>
          <w:lang w:val="en-US" w:eastAsia="zh-CN"/>
        </w:rPr>
        <w:t>20分）</w:t>
      </w:r>
    </w:p>
    <w:p w14:paraId="16E67698">
      <w:pPr>
        <w:spacing w:line="360" w:lineRule="auto"/>
        <w:ind w:firstLine="420"/>
        <w:jc w:val="left"/>
        <w:textAlignment w:val="center"/>
        <w:rPr>
          <w:rFonts w:ascii="Times New Roman" w:hAnsi="Times New Roman" w:cs="Times New Roman" w:hint="default"/>
          <w:color w:val="000000"/>
        </w:rPr>
      </w:pPr>
      <w:r>
        <w:rPr>
          <w:rFonts w:ascii="Times New Roman" w:eastAsia="楷体" w:hAnsi="Times New Roman" w:cs="Times New Roman" w:hint="default"/>
          <w:color w:val="000000"/>
        </w:rPr>
        <w:t>材料一：长白山天池是典型的火山口湖，也是世界级的优质水源地。近年来，长白山开始打造高端矿泉水的自主品牌。水源主要来自断层处出现的低温涌泉，该种泉水的水温、矿物成分和水量受季节影响小。图</w:t>
      </w:r>
      <w:r>
        <w:rPr>
          <w:rFonts w:ascii="Times New Roman" w:eastAsia="Times New Roman" w:hAnsi="Times New Roman" w:cs="Times New Roman" w:hint="default"/>
          <w:color w:val="000000"/>
        </w:rPr>
        <w:t>1</w:t>
      </w:r>
      <w:r>
        <w:rPr>
          <w:rFonts w:ascii="Times New Roman" w:eastAsia="楷体" w:hAnsi="Times New Roman" w:cs="Times New Roman" w:hint="default"/>
          <w:color w:val="000000"/>
        </w:rPr>
        <w:t>为长白山部分区域略图。图</w:t>
      </w:r>
      <w:r>
        <w:rPr>
          <w:rFonts w:ascii="Times New Roman" w:eastAsia="Times New Roman" w:hAnsi="Times New Roman" w:cs="Times New Roman" w:hint="default"/>
          <w:color w:val="000000"/>
        </w:rPr>
        <w:t>2</w:t>
      </w:r>
      <w:r>
        <w:rPr>
          <w:rFonts w:ascii="Times New Roman" w:eastAsia="楷体" w:hAnsi="Times New Roman" w:cs="Times New Roman" w:hint="default"/>
          <w:color w:val="000000"/>
        </w:rPr>
        <w:t>为长白山天池简图。</w:t>
      </w:r>
    </w:p>
    <w:p w14:paraId="0A1586F7">
      <w:pPr>
        <w:spacing w:line="360" w:lineRule="auto"/>
        <w:ind w:firstLine="420"/>
        <w:jc w:val="left"/>
        <w:textAlignment w:val="center"/>
        <w:rPr>
          <w:rFonts w:ascii="Times New Roman" w:hAnsi="Times New Roman" w:cs="Times New Roman" w:hint="default"/>
          <w:color w:val="000000"/>
        </w:rPr>
      </w:pPr>
      <w:r>
        <w:rPr>
          <w:rFonts w:ascii="Times New Roman" w:eastAsia="楷体" w:hAnsi="Times New Roman" w:cs="Times New Roman" w:hint="default"/>
          <w:color w:val="000000"/>
        </w:rPr>
        <w:t>材料二：山珍指山中可食用的野生植物资源。长白山地域辽阔、气候复杂，广袤的森林中遍布</w:t>
      </w:r>
      <w:r>
        <w:rPr>
          <w:rFonts w:ascii="Times New Roman" w:eastAsia="Times New Roman" w:hAnsi="Times New Roman" w:cs="Times New Roman" w:hint="default"/>
          <w:color w:val="000000"/>
        </w:rPr>
        <w:t>700</w:t>
      </w:r>
      <w:r>
        <w:rPr>
          <w:rFonts w:ascii="Times New Roman" w:eastAsia="楷体" w:hAnsi="Times New Roman" w:cs="Times New Roman" w:hint="default"/>
          <w:color w:val="000000"/>
        </w:rPr>
        <w:t>余种山珍，有许多是特有品种。</w:t>
      </w:r>
    </w:p>
    <w:p w14:paraId="6CEBDC68">
      <w:pPr>
        <w:spacing w:line="360" w:lineRule="auto"/>
        <w:jc w:val="center"/>
        <w:textAlignment w:val="center"/>
        <w:rPr>
          <w:rFonts w:ascii="Times New Roman" w:hAnsi="Times New Roman" w:cs="Times New Roman" w:hint="default"/>
          <w:color w:val="000000"/>
        </w:rPr>
      </w:pPr>
      <w:r>
        <w:rPr>
          <w:rFonts w:ascii="Times New Roman" w:hAnsi="Times New Roman" w:cs="Times New Roman" w:hint="default"/>
          <w:color w:val="000000"/>
        </w:rPr>
        <w:drawing>
          <wp:inline distT="0" distB="0" distL="114300" distR="114300">
            <wp:extent cx="4562475" cy="2095500"/>
            <wp:effectExtent l="0" t="0" r="9525"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81"/>
                    <a:stretch>
                      <a:fillRect/>
                    </a:stretch>
                  </pic:blipFill>
                  <pic:spPr>
                    <a:xfrm>
                      <a:off x="0" y="0"/>
                      <a:ext cx="4562475" cy="2095500"/>
                    </a:xfrm>
                    <a:prstGeom prst="rect">
                      <a:avLst/>
                    </a:prstGeom>
                  </pic:spPr>
                </pic:pic>
              </a:graphicData>
            </a:graphic>
          </wp:inline>
        </w:drawing>
      </w:r>
    </w:p>
    <w:p w14:paraId="1E09E687">
      <w:pPr>
        <w:spacing w:line="360" w:lineRule="auto"/>
        <w:jc w:val="left"/>
        <w:textAlignment w:val="center"/>
        <w:rPr>
          <w:rFonts w:ascii="Times New Roman" w:eastAsia="宋体" w:hAnsi="Times New Roman" w:cs="Times New Roman" w:hint="default"/>
          <w:color w:val="000000"/>
          <w:lang w:val="en-US" w:eastAsia="zh-CN"/>
        </w:rPr>
      </w:pPr>
      <w:r>
        <w:rPr>
          <w:rFonts w:ascii="Times New Roman" w:hAnsi="Times New Roman" w:cs="Times New Roman" w:hint="default"/>
          <w:color w:val="000000"/>
        </w:rPr>
        <w:t>（1）</w:t>
      </w:r>
      <w:r>
        <w:rPr>
          <w:rFonts w:ascii="Times New Roman" w:eastAsia="宋体" w:hAnsi="Times New Roman" w:cs="Times New Roman" w:hint="default"/>
          <w:color w:val="000000"/>
        </w:rPr>
        <w:t>简述长白山天池的形成过程。</w:t>
      </w:r>
      <w:r>
        <w:rPr>
          <w:rFonts w:ascii="Times New Roman" w:hAnsi="Times New Roman" w:cs="Times New Roman" w:hint="default"/>
          <w:color w:val="000000"/>
          <w:lang w:eastAsia="zh-CN"/>
        </w:rPr>
        <w:t>（</w:t>
      </w:r>
      <w:r>
        <w:rPr>
          <w:rFonts w:ascii="Times New Roman" w:hAnsi="Times New Roman" w:cs="Times New Roman" w:hint="default"/>
          <w:color w:val="000000"/>
          <w:lang w:val="en-US" w:eastAsia="zh-CN"/>
        </w:rPr>
        <w:t>6分）</w:t>
      </w:r>
    </w:p>
    <w:p w14:paraId="2F49FD80">
      <w:pPr>
        <w:spacing w:line="360" w:lineRule="auto"/>
        <w:jc w:val="left"/>
        <w:textAlignment w:val="center"/>
        <w:rPr>
          <w:rFonts w:ascii="Times New Roman" w:hAnsi="Times New Roman" w:cs="Times New Roman" w:hint="default"/>
          <w:color w:val="000000"/>
        </w:rPr>
      </w:pPr>
      <w:r>
        <w:rPr>
          <w:rFonts w:ascii="Times New Roman" w:hAnsi="Times New Roman" w:cs="Times New Roman" w:hint="default"/>
          <w:color w:val="000000"/>
        </w:rPr>
        <w:t>（2）</w:t>
      </w:r>
      <w:r>
        <w:rPr>
          <w:rFonts w:ascii="Times New Roman" w:eastAsia="宋体" w:hAnsi="Times New Roman" w:cs="Times New Roman" w:hint="default"/>
          <w:color w:val="000000"/>
        </w:rPr>
        <w:t>简析长白山打造高端矿泉水自主品牌的优势条件。</w:t>
      </w:r>
      <w:r>
        <w:rPr>
          <w:rFonts w:ascii="Times New Roman" w:hAnsi="Times New Roman" w:cs="Times New Roman" w:hint="default"/>
          <w:color w:val="000000"/>
          <w:lang w:eastAsia="zh-CN"/>
        </w:rPr>
        <w:t>（</w:t>
      </w:r>
      <w:r>
        <w:rPr>
          <w:rFonts w:ascii="Times New Roman" w:hAnsi="Times New Roman" w:cs="Times New Roman" w:hint="default"/>
          <w:color w:val="000000"/>
          <w:lang w:val="en-US" w:eastAsia="zh-CN"/>
        </w:rPr>
        <w:t>8分）</w:t>
      </w:r>
    </w:p>
    <w:p w14:paraId="39E7D2EB">
      <w:pPr>
        <w:spacing w:line="360" w:lineRule="auto"/>
        <w:jc w:val="left"/>
        <w:textAlignment w:val="center"/>
        <w:rPr>
          <w:rFonts w:ascii="Times New Roman" w:hAnsi="Times New Roman" w:cs="Times New Roman" w:hint="default"/>
          <w:color w:val="000000"/>
          <w:lang w:val="en-US" w:eastAsia="zh-CN"/>
        </w:rPr>
      </w:pPr>
      <w:r>
        <w:rPr>
          <w:rFonts w:ascii="Times New Roman" w:hAnsi="Times New Roman" w:cs="Times New Roman" w:hint="default"/>
          <w:color w:val="000000"/>
        </w:rPr>
        <w:t>（3）</w:t>
      </w:r>
      <w:r>
        <w:rPr>
          <w:rFonts w:ascii="Times New Roman" w:eastAsia="宋体" w:hAnsi="Times New Roman" w:cs="Times New Roman" w:hint="default"/>
          <w:color w:val="000000"/>
        </w:rPr>
        <w:t>简析长白山山珍品质好、种类多的主要原因。</w:t>
      </w:r>
      <w:r>
        <w:rPr>
          <w:rFonts w:ascii="Times New Roman" w:hAnsi="Times New Roman" w:cs="Times New Roman" w:hint="default"/>
          <w:color w:val="000000"/>
          <w:lang w:eastAsia="zh-CN"/>
        </w:rPr>
        <w:t>（</w:t>
      </w:r>
      <w:r>
        <w:rPr>
          <w:rFonts w:ascii="Times New Roman" w:hAnsi="Times New Roman" w:cs="Times New Roman" w:hint="default"/>
          <w:color w:val="000000"/>
          <w:lang w:val="en-US" w:eastAsia="zh-CN"/>
        </w:rPr>
        <w:t>8分）</w:t>
      </w:r>
    </w:p>
    <w:p w14:paraId="56751C0E">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【答案】（1）地下深处的岩浆大量喷出地面</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rPr>
        <w:t>；岩浆及其挟带的固体碎屑物在地表堆积形成火山锥</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rPr>
        <w:t>；火山锥顶部凹陷形成漏斗</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rPr>
        <w:t xml:space="preserve">；积水成湖    </w:t>
      </w:r>
    </w:p>
    <w:p w14:paraId="2DE1F924">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（2）断层多，涌泉数量多</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rPr>
        <w:t>；地下涌泉，受外界污染小</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rPr>
        <w:t>；海拔高，水温低，经过长距离岩层过滤，水质好</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rPr>
        <w:t>；天然火山岩多，微量元素多</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rPr>
        <w:t xml:space="preserve">    </w:t>
      </w:r>
    </w:p>
    <w:p w14:paraId="0C218A14">
      <w:pPr>
        <w:spacing w:line="360" w:lineRule="auto"/>
        <w:textAlignment w:val="center"/>
        <w:rPr>
          <w:rFonts w:ascii="Times New Roman" w:hAnsi="Times New Roman" w:cs="Times New Roman" w:hint="default"/>
          <w:color w:val="FF0000"/>
          <w:lang w:val="en-US" w:eastAsia="zh-CN"/>
        </w:rPr>
      </w:pPr>
      <w:r>
        <w:rPr>
          <w:rFonts w:ascii="Times New Roman" w:hAnsi="Times New Roman" w:cs="Times New Roman" w:hint="default"/>
          <w:color w:val="FF0000"/>
        </w:rPr>
        <w:t>（3）地域辽阔，范围大；垂直差异大，气候复杂；水热条件好；火山灰广布，土壤肥沃；生态保护政策严格</w:t>
      </w:r>
      <w:r>
        <w:rPr>
          <w:rFonts w:ascii="Times New Roman" w:hAnsi="Times New Roman" w:cs="Times New Roman" w:hint="default"/>
          <w:color w:val="FF0000"/>
          <w:lang w:eastAsia="zh-CN"/>
        </w:rPr>
        <w:t>（答出四点得</w:t>
      </w:r>
      <w:r>
        <w:rPr>
          <w:rFonts w:ascii="Times New Roman" w:hAnsi="Times New Roman" w:cs="Times New Roman" w:hint="default"/>
          <w:color w:val="FF0000"/>
          <w:lang w:val="en-US" w:eastAsia="zh-CN"/>
        </w:rPr>
        <w:t>8分）</w:t>
      </w:r>
    </w:p>
    <w:p w14:paraId="612809B7">
      <w:pPr>
        <w:spacing w:line="360" w:lineRule="auto"/>
        <w:jc w:val="left"/>
        <w:textAlignment w:val="center"/>
        <w:rPr>
          <w:rFonts w:ascii="Times New Roman" w:eastAsia="宋体" w:hAnsi="Times New Roman" w:cs="Times New Roman" w:hint="default"/>
          <w:color w:val="000000"/>
          <w:highlight w:val="none"/>
          <w:lang w:val="en-US" w:eastAsia="zh-CN"/>
        </w:rPr>
      </w:pPr>
      <w:r>
        <w:rPr>
          <w:rFonts w:ascii="Times New Roman" w:eastAsia="楷体" w:hAnsi="Times New Roman" w:cs="Times New Roman" w:hint="default"/>
          <w:color w:val="auto"/>
          <w:highlight w:val="none"/>
          <w:lang w:eastAsia="zh-CN"/>
        </w:rPr>
        <w:t>（</w:t>
      </w:r>
      <w:r>
        <w:rPr>
          <w:rFonts w:ascii="Times New Roman" w:eastAsia="楷体" w:hAnsi="Times New Roman" w:cs="Times New Roman" w:hint="default"/>
          <w:color w:val="auto"/>
          <w:highlight w:val="none"/>
        </w:rPr>
        <w:t>2023-2024浙江省宁绍兴会稽联盟第一学期期末联考</w:t>
      </w:r>
      <w:r>
        <w:rPr>
          <w:rFonts w:ascii="Times New Roman" w:eastAsia="楷体" w:hAnsi="Times New Roman" w:cs="Times New Roman" w:hint="default"/>
          <w:color w:val="auto"/>
          <w:highlight w:val="none"/>
          <w:lang w:eastAsia="zh-CN"/>
        </w:rPr>
        <w:t>）</w:t>
      </w:r>
      <w:r>
        <w:rPr>
          <w:rFonts w:ascii="Times New Roman" w:eastAsia="楷体" w:hAnsi="Times New Roman" w:cs="Times New Roman" w:hint="default"/>
          <w:color w:val="000000"/>
          <w:highlight w:val="none"/>
          <w:lang w:val="en-US" w:eastAsia="zh-CN"/>
        </w:rPr>
        <w:t>80</w:t>
      </w:r>
      <w:r>
        <w:rPr>
          <w:rFonts w:ascii="Times New Roman" w:eastAsia="楷体" w:hAnsi="Times New Roman" w:cs="Times New Roman" w:hint="default"/>
          <w:color w:val="000000"/>
          <w:highlight w:val="none"/>
          <w:lang w:eastAsia="zh-CN"/>
        </w:rPr>
        <w:t>．</w:t>
      </w:r>
      <w:r>
        <w:rPr>
          <w:rFonts w:ascii="Times New Roman" w:eastAsia="宋体" w:hAnsi="Times New Roman" w:cs="Times New Roman" w:hint="default"/>
          <w:color w:val="000000"/>
          <w:highlight w:val="none"/>
        </w:rPr>
        <w:t>阅读图文材料，完成下列问题。</w:t>
      </w:r>
      <w:r>
        <w:rPr>
          <w:rFonts w:ascii="Times New Roman" w:hAnsi="Times New Roman" w:cs="Times New Roman" w:hint="default"/>
          <w:color w:val="000000"/>
          <w:highlight w:val="none"/>
          <w:lang w:eastAsia="zh-CN"/>
        </w:rPr>
        <w:t>（</w:t>
      </w:r>
      <w:r>
        <w:rPr>
          <w:rFonts w:ascii="Times New Roman" w:hAnsi="Times New Roman" w:cs="Times New Roman" w:hint="default"/>
          <w:color w:val="000000"/>
          <w:highlight w:val="none"/>
          <w:lang w:val="en-US" w:eastAsia="zh-CN"/>
        </w:rPr>
        <w:t>19分）</w:t>
      </w:r>
    </w:p>
    <w:p w14:paraId="3BEF5BA3">
      <w:pPr>
        <w:spacing w:line="360" w:lineRule="auto"/>
        <w:ind w:firstLine="420"/>
        <w:jc w:val="left"/>
        <w:textAlignment w:val="center"/>
        <w:rPr>
          <w:rFonts w:ascii="Times New Roman" w:hAnsi="Times New Roman" w:cs="Times New Roman" w:hint="default"/>
          <w:color w:val="000000"/>
          <w:highlight w:val="none"/>
        </w:rPr>
      </w:pPr>
      <w:r>
        <w:rPr>
          <w:rFonts w:ascii="Times New Roman" w:eastAsia="楷体" w:hAnsi="Times New Roman" w:cs="Times New Roman" w:hint="default"/>
          <w:color w:val="000000"/>
          <w:highlight w:val="none"/>
        </w:rPr>
        <w:t>材料一：宁夏贺兰山东麓冲积扇平原是世界公认的酿酒葡萄种植“黄金地带”。气候是葡萄最主要的生存条件之一，低于﹣5℃时会出现冻害。</w:t>
      </w:r>
    </w:p>
    <w:p w14:paraId="3B7B8452">
      <w:pPr>
        <w:spacing w:line="360" w:lineRule="auto"/>
        <w:ind w:firstLine="420"/>
        <w:jc w:val="left"/>
        <w:textAlignment w:val="center"/>
        <w:rPr>
          <w:rFonts w:ascii="Times New Roman" w:hAnsi="Times New Roman" w:cs="Times New Roman" w:hint="default"/>
          <w:color w:val="000000"/>
          <w:highlight w:val="none"/>
        </w:rPr>
      </w:pPr>
      <w:r>
        <w:rPr>
          <w:rFonts w:ascii="Times New Roman" w:eastAsia="楷体" w:hAnsi="Times New Roman" w:cs="Times New Roman" w:hint="default"/>
          <w:color w:val="000000"/>
          <w:highlight w:val="none"/>
        </w:rPr>
        <w:t>材料二：下图1为宁夏平原及周围地区地形和地质构造剖面图。下图2为银川2000-2020年的平均气温和降水统计图。</w:t>
      </w:r>
    </w:p>
    <w:p w14:paraId="24649104">
      <w:pPr>
        <w:spacing w:line="360" w:lineRule="auto"/>
        <w:jc w:val="center"/>
        <w:textAlignment w:val="center"/>
        <w:rPr>
          <w:rFonts w:ascii="Times New Roman" w:hAnsi="Times New Roman" w:cs="Times New Roman" w:hint="default"/>
          <w:color w:val="000000"/>
          <w:highlight w:val="none"/>
        </w:rPr>
      </w:pPr>
      <w:r>
        <w:rPr>
          <w:rFonts w:ascii="Times New Roman" w:hAnsi="Times New Roman" w:cs="Times New Roman" w:hint="default"/>
          <w:color w:val="000000"/>
          <w:highlight w:val="none"/>
        </w:rPr>
        <w:drawing>
          <wp:inline distT="0" distB="0" distL="114300" distR="114300">
            <wp:extent cx="3244850" cy="1913255"/>
            <wp:effectExtent l="0" t="0" r="12700" b="10795"/>
            <wp:docPr id="34" name="图片 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82"/>
                    <a:stretch>
                      <a:fillRect/>
                    </a:stretch>
                  </pic:blipFill>
                  <pic:spPr>
                    <a:xfrm>
                      <a:off x="0" y="0"/>
                      <a:ext cx="3244850" cy="1913255"/>
                    </a:xfrm>
                    <a:prstGeom prst="rect">
                      <a:avLst/>
                    </a:prstGeom>
                  </pic:spPr>
                </pic:pic>
              </a:graphicData>
            </a:graphic>
          </wp:inline>
        </w:drawing>
      </w:r>
      <w:bookmarkStart w:id="0" w:name="_GoBack"/>
      <w:r>
        <w:rPr>
          <w:rFonts w:ascii="Times New Roman" w:hAnsi="Times New Roman" w:cs="Times New Roman" w:hint="default"/>
          <w:color w:val="000000"/>
          <w:highlight w:val="none"/>
        </w:rPr>
        <w:drawing>
          <wp:inline distT="0" distB="0" distL="114300" distR="114300">
            <wp:extent cx="2556510" cy="2169795"/>
            <wp:effectExtent l="0" t="0" r="15240" b="1905"/>
            <wp:docPr id="35" name="图片 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83"/>
                    <a:stretch>
                      <a:fillRect/>
                    </a:stretch>
                  </pic:blipFill>
                  <pic:spPr>
                    <a:xfrm>
                      <a:off x="0" y="0"/>
                      <a:ext cx="2556510" cy="2169795"/>
                    </a:xfrm>
                    <a:prstGeom prst="rect">
                      <a:avLst/>
                    </a:prstGeom>
                  </pic:spPr>
                </pic:pic>
              </a:graphicData>
            </a:graphic>
          </wp:inline>
        </w:drawing>
      </w:r>
      <w:bookmarkEnd w:id="0"/>
    </w:p>
    <w:p w14:paraId="26DC8E72">
      <w:pPr>
        <w:spacing w:line="360" w:lineRule="auto"/>
        <w:jc w:val="left"/>
        <w:textAlignment w:val="center"/>
        <w:rPr>
          <w:rFonts w:ascii="Times New Roman" w:eastAsia="宋体" w:hAnsi="Times New Roman" w:cs="Times New Roman" w:hint="default"/>
          <w:color w:val="000000"/>
          <w:highlight w:val="none"/>
          <w:lang w:val="en-US" w:eastAsia="zh-CN"/>
        </w:rPr>
      </w:pPr>
      <w:r>
        <w:rPr>
          <w:rFonts w:ascii="Times New Roman" w:hAnsi="Times New Roman" w:cs="Times New Roman" w:hint="default"/>
          <w:color w:val="000000"/>
          <w:highlight w:val="none"/>
        </w:rPr>
        <w:t>（1）</w:t>
      </w:r>
      <w:r>
        <w:rPr>
          <w:rFonts w:ascii="Times New Roman" w:eastAsia="宋体" w:hAnsi="Times New Roman" w:cs="Times New Roman" w:hint="default"/>
          <w:color w:val="000000"/>
          <w:highlight w:val="none"/>
        </w:rPr>
        <w:t>在腾格里沙漠腹地，有着大大小小的湖泊，这些湖泊参与的水循环类型是</w:t>
      </w:r>
      <w:r>
        <w:rPr>
          <w:rFonts w:ascii="Times New Roman" w:hAnsi="Times New Roman" w:cs="Times New Roman" w:hint="default"/>
          <w:color w:val="000000"/>
          <w:highlight w:val="none"/>
        </w:rPr>
        <w:t>____</w:t>
      </w:r>
      <w:r>
        <w:rPr>
          <w:rFonts w:ascii="Times New Roman" w:eastAsia="宋体" w:hAnsi="Times New Roman" w:cs="Times New Roman" w:hint="default"/>
          <w:color w:val="000000"/>
          <w:highlight w:val="none"/>
        </w:rPr>
        <w:t>，一般而言，这些湖泊是</w:t>
      </w:r>
      <w:r>
        <w:rPr>
          <w:rFonts w:ascii="Times New Roman" w:hAnsi="Times New Roman" w:cs="Times New Roman" w:hint="default"/>
          <w:color w:val="000000"/>
          <w:highlight w:val="none"/>
        </w:rPr>
        <w:t>____</w:t>
      </w:r>
      <w:r>
        <w:rPr>
          <w:rFonts w:ascii="Times New Roman" w:eastAsia="宋体" w:hAnsi="Times New Roman" w:cs="Times New Roman" w:hint="default"/>
          <w:color w:val="000000"/>
          <w:highlight w:val="none"/>
        </w:rPr>
        <w:t>（咸水湖、淡水湖）。</w:t>
      </w:r>
      <w:r>
        <w:rPr>
          <w:rFonts w:ascii="Times New Roman" w:hAnsi="Times New Roman" w:cs="Times New Roman" w:hint="default"/>
          <w:color w:val="000000"/>
          <w:highlight w:val="none"/>
          <w:lang w:eastAsia="zh-CN"/>
        </w:rPr>
        <w:t>（</w:t>
      </w:r>
      <w:r>
        <w:rPr>
          <w:rFonts w:ascii="Times New Roman" w:hAnsi="Times New Roman" w:cs="Times New Roman" w:hint="default"/>
          <w:color w:val="000000"/>
          <w:highlight w:val="none"/>
          <w:lang w:val="en-US" w:eastAsia="zh-CN"/>
        </w:rPr>
        <w:t>2分）</w:t>
      </w:r>
    </w:p>
    <w:p w14:paraId="17384C5F">
      <w:pPr>
        <w:spacing w:line="360" w:lineRule="auto"/>
        <w:jc w:val="left"/>
        <w:textAlignment w:val="center"/>
        <w:rPr>
          <w:rFonts w:ascii="Times New Roman" w:hAnsi="Times New Roman" w:cs="Times New Roman" w:hint="default"/>
          <w:color w:val="000000"/>
          <w:highlight w:val="none"/>
        </w:rPr>
      </w:pPr>
      <w:r>
        <w:rPr>
          <w:rFonts w:ascii="Times New Roman" w:hAnsi="Times New Roman" w:cs="Times New Roman" w:hint="default"/>
          <w:color w:val="000000"/>
          <w:highlight w:val="none"/>
        </w:rPr>
        <w:t>（2）</w:t>
      </w:r>
      <w:r>
        <w:rPr>
          <w:rFonts w:ascii="Times New Roman" w:eastAsia="宋体" w:hAnsi="Times New Roman" w:cs="Times New Roman" w:hint="default"/>
          <w:color w:val="000000"/>
          <w:highlight w:val="none"/>
        </w:rPr>
        <w:t>从地质作用的角度分析宁夏平原的成因。</w:t>
      </w:r>
      <w:r>
        <w:rPr>
          <w:rFonts w:ascii="Times New Roman" w:hAnsi="Times New Roman" w:cs="Times New Roman" w:hint="default"/>
          <w:color w:val="000000"/>
          <w:lang w:eastAsia="zh-CN"/>
        </w:rPr>
        <w:t>（</w:t>
      </w:r>
      <w:r>
        <w:rPr>
          <w:rFonts w:ascii="Times New Roman" w:hAnsi="Times New Roman" w:cs="Times New Roman" w:hint="default"/>
          <w:color w:val="000000"/>
          <w:lang w:val="en-US" w:eastAsia="zh-CN"/>
        </w:rPr>
        <w:t>2分）</w:t>
      </w:r>
    </w:p>
    <w:p w14:paraId="153B5A44">
      <w:pPr>
        <w:spacing w:line="360" w:lineRule="auto"/>
        <w:jc w:val="left"/>
        <w:textAlignment w:val="center"/>
        <w:rPr>
          <w:rFonts w:ascii="Times New Roman" w:hAnsi="Times New Roman" w:cs="Times New Roman" w:hint="default"/>
          <w:color w:val="000000"/>
          <w:highlight w:val="none"/>
        </w:rPr>
      </w:pPr>
      <w:r>
        <w:rPr>
          <w:rFonts w:ascii="Times New Roman" w:hAnsi="Times New Roman" w:cs="Times New Roman" w:hint="default"/>
          <w:color w:val="000000"/>
          <w:highlight w:val="none"/>
        </w:rPr>
        <w:t>（3）</w:t>
      </w:r>
      <w:r>
        <w:rPr>
          <w:rFonts w:ascii="Times New Roman" w:eastAsia="宋体" w:hAnsi="Times New Roman" w:cs="Times New Roman" w:hint="default"/>
          <w:color w:val="000000"/>
          <w:highlight w:val="none"/>
        </w:rPr>
        <w:t>根据图2信息说出贺兰山东麓地区发展葡萄种植的利弊。</w:t>
      </w:r>
      <w:r>
        <w:rPr>
          <w:rFonts w:ascii="Times New Roman" w:hAnsi="Times New Roman" w:cs="Times New Roman" w:hint="default"/>
          <w:color w:val="000000"/>
          <w:lang w:eastAsia="zh-CN"/>
        </w:rPr>
        <w:t>（</w:t>
      </w:r>
      <w:r>
        <w:rPr>
          <w:rFonts w:ascii="Times New Roman" w:hAnsi="Times New Roman" w:cs="Times New Roman" w:hint="default"/>
          <w:color w:val="000000"/>
          <w:lang w:val="en-US" w:eastAsia="zh-CN"/>
        </w:rPr>
        <w:t>7分）</w:t>
      </w:r>
    </w:p>
    <w:p w14:paraId="7A185B8F">
      <w:pPr>
        <w:spacing w:line="360" w:lineRule="auto"/>
        <w:jc w:val="left"/>
        <w:textAlignment w:val="center"/>
        <w:rPr>
          <w:rFonts w:ascii="Times New Roman" w:hAnsi="Times New Roman" w:cs="Times New Roman" w:hint="default"/>
          <w:color w:val="000000"/>
          <w:highlight w:val="none"/>
        </w:rPr>
      </w:pPr>
      <w:r>
        <w:rPr>
          <w:rFonts w:ascii="Times New Roman" w:hAnsi="Times New Roman" w:cs="Times New Roman" w:hint="default"/>
          <w:color w:val="000000"/>
          <w:highlight w:val="none"/>
        </w:rPr>
        <w:t>（4）</w:t>
      </w:r>
      <w:r>
        <w:rPr>
          <w:rFonts w:ascii="Times New Roman" w:eastAsia="宋体" w:hAnsi="Times New Roman" w:cs="Times New Roman" w:hint="default"/>
          <w:color w:val="000000"/>
          <w:highlight w:val="none"/>
        </w:rPr>
        <w:t>运用自然地理环境整体性原理，分析宁夏大量引用黄河水发展葡萄生产，分别对本地和黄河中下游地区自然环境产生的主要不利影响。</w:t>
      </w:r>
      <w:r>
        <w:rPr>
          <w:rFonts w:ascii="Times New Roman" w:hAnsi="Times New Roman" w:cs="Times New Roman" w:hint="default"/>
          <w:color w:val="000000"/>
          <w:lang w:eastAsia="zh-CN"/>
        </w:rPr>
        <w:t>（</w:t>
      </w:r>
      <w:r>
        <w:rPr>
          <w:rFonts w:ascii="Times New Roman" w:hAnsi="Times New Roman" w:cs="Times New Roman" w:hint="default"/>
          <w:color w:val="000000"/>
          <w:lang w:val="en-US" w:eastAsia="zh-CN"/>
        </w:rPr>
        <w:t>8分）</w:t>
      </w:r>
    </w:p>
    <w:p w14:paraId="260975E4">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【答案】（1）①</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陆地内循环 </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rPr>
        <w:t xml:space="preserve">   ②</w:t>
      </w:r>
      <w:r>
        <w:rPr>
          <w:rFonts w:ascii="Times New Roman" w:hAnsi="Times New Roman" w:cs="Times New Roman" w:hint="default"/>
          <w:color w:val="FF0000"/>
          <w:lang w:eastAsia="zh-CN"/>
        </w:rPr>
        <w:t>．</w:t>
      </w:r>
      <w:r>
        <w:rPr>
          <w:rFonts w:ascii="Times New Roman" w:hAnsi="Times New Roman" w:cs="Times New Roman" w:hint="default"/>
          <w:color w:val="FF0000"/>
        </w:rPr>
        <w:t xml:space="preserve">咸水湖 </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rPr>
        <w:t xml:space="preserve">  </w:t>
      </w:r>
    </w:p>
    <w:p w14:paraId="3F0C376D">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（2）两侧地块相对抬升，宁夏平原断裂下陷，形成地堑构造</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rPr>
        <w:t>；黄河自上游携带大量泥沙在此堆积而成</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rPr>
        <w:t xml:space="preserve">。    </w:t>
      </w:r>
    </w:p>
    <w:p w14:paraId="05356A6B">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（3）有利条件：夏季高温</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rPr>
        <w:t>，光照充足/日照时间长</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rPr>
        <w:t>，昼夜温差大</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rPr>
        <w:t>；冬天气温低，病虫害少</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rPr>
        <w:t>；生长周期长</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rPr>
        <w:t>。</w:t>
      </w:r>
    </w:p>
    <w:p w14:paraId="66CA5CCF">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不利条件：11-1月极端气温低，可能造成低温冻害</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rPr>
        <w:t>。降水量少，不利于葡萄生长</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rPr>
        <w:t xml:space="preserve">。    </w:t>
      </w:r>
    </w:p>
    <w:p w14:paraId="6E210D8A">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（4）对本地区的影响：若灌溉方式不合理，易出现土壤次生盐碱化。</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p>
    <w:p w14:paraId="0FABB212">
      <w:pPr>
        <w:spacing w:line="360" w:lineRule="auto"/>
        <w:textAlignment w:val="center"/>
        <w:rPr>
          <w:rFonts w:ascii="Times New Roman" w:hAnsi="Times New Roman" w:cs="Times New Roman" w:hint="default"/>
          <w:color w:val="FF0000"/>
        </w:rPr>
      </w:pPr>
      <w:r>
        <w:rPr>
          <w:rFonts w:ascii="Times New Roman" w:hAnsi="Times New Roman" w:cs="Times New Roman" w:hint="default"/>
          <w:color w:val="FF0000"/>
        </w:rPr>
        <w:t>对中下游地区的影响：本地区灌溉用水过多，可能造成黄河中下游水量减少或断流；下游湿地萎缩；生物多样性减少；海岸线后退等。</w: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答出三点得6分）</w:t>
      </w:r>
    </w:p>
    <w:p w14:paraId="277D47FA">
      <w:pPr>
        <w:spacing w:line="360" w:lineRule="auto"/>
        <w:textAlignment w:val="center"/>
        <w:rPr>
          <w:rFonts w:ascii="Times New Roman" w:hAnsi="Times New Roman" w:cs="Times New Roman" w:hint="default"/>
          <w:color w:val="FF0000"/>
          <w:lang w:eastAsia="zh-CN"/>
        </w:rPr>
      </w:pPr>
    </w:p>
    <w:sectPr>
      <w:headerReference w:type="even" r:id="rId84"/>
      <w:headerReference w:type="default" r:id="rId85"/>
      <w:footerReference w:type="even" r:id="rId86"/>
      <w:footerReference w:type="default" r:id="rId87"/>
      <w:pgSz w:w="11907" w:h="16839"/>
      <w:pgMar w:top="1417" w:right="1077" w:bottom="1417" w:left="1077" w:header="851" w:footer="992" w:gutter="0"/>
      <w:cols w:num="1" w:sep="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84BD0AB">
    <w:pPr>
      <w:pStyle w:val="Footer"/>
      <w:jc w:val="center"/>
      <w:rPr>
        <w:sz w:val="21"/>
        <w:szCs w:val="21"/>
      </w:rPr>
    </w:pPr>
    <w:r>
      <w:rPr>
        <w:sz w:val="21"/>
        <w:szCs w:val="21"/>
        <w:lang w:val="en-US" w:eastAsia="zh-CN"/>
      </w:rPr>
      <w:drawing>
        <wp:inline distT="0" distB="0" distL="114300" distR="114300">
          <wp:extent cx="253365" cy="295275"/>
          <wp:effectExtent l="0" t="0" r="13335" b="9525"/>
          <wp:docPr id="10"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学科网(www.zxxk.com)--教育资源门户，提供试题试卷、教案、课件、教学论文、素材等各类教学资源库下载，还有大量丰富的教学资讯！"/>
                  <pic:cNvPicPr>
                    <a:picLocks noChangeAspect="1"/>
                  </pic:cNvPicPr>
                </pic:nvPicPr>
                <pic:blipFill>
                  <a:blip xmlns:r="http://schemas.openxmlformats.org/officeDocument/2006/relationships" r:embed="rId1"/>
                  <a:stretch>
                    <a:fillRect/>
                  </a:stretch>
                </pic:blipFill>
                <pic:spPr>
                  <a:xfrm>
                    <a:off x="0" y="0"/>
                    <a:ext cx="253365" cy="295275"/>
                  </a:xfrm>
                  <a:prstGeom prst="rect">
                    <a:avLst/>
                  </a:prstGeom>
                  <a:noFill/>
                  <a:ln>
                    <a:noFill/>
                  </a:ln>
                </pic:spPr>
              </pic:pic>
            </a:graphicData>
          </a:graphic>
        </wp:inline>
      </w:drawing>
    </w:r>
    <w:r>
      <w:rPr>
        <w:sz w:val="21"/>
        <w:szCs w:val="21"/>
      </w:rPr>
      <mc:AlternateContent>
        <mc:Choice Requires="wps">
          <w:drawing>
            <wp:anchor distT="0" distB="0" distL="114300" distR="114300" simplePos="0" relativeHeight="251660288" behindDoc="0" locked="0" layoutInCell="1" allowOverlap="1">
              <wp:simplePos x="0" y="0"/>
              <wp:positionH relativeFrom="margin">
                <wp:posOffset>6132195</wp:posOffset>
              </wp:positionH>
              <wp:positionV relativeFrom="paragraph">
                <wp:posOffset>0</wp:posOffset>
              </wp:positionV>
              <wp:extent cx="57785" cy="149225"/>
              <wp:effectExtent l="0" t="0" r="0" b="0"/>
              <wp:wrapNone/>
              <wp:docPr id="12" name="矩形 12" descr="学科网(www.zxxk.com)--教育资源门户，提供试题试卷、教案、课件、教学论文、素材等各类教学资源库下载，还有大量丰富的教学资讯！"/>
              <wp:cNvGraphicFramePr/>
              <a:graphic xmlns:a="http://schemas.openxmlformats.org/drawingml/2006/main">
                <a:graphicData uri="http://schemas.microsoft.com/office/word/2010/wordprocessingShape">
                  <wps:wsp xmlns:wps="http://schemas.microsoft.com/office/word/2010/wordprocessingShape">
                    <wps:cNvSpPr/>
                    <wps:spPr>
                      <a:xfrm>
                        <a:off x="0" y="0"/>
                        <a:ext cx="57785" cy="149225"/>
                      </a:xfrm>
                      <a:prstGeom prst="rect">
                        <a:avLst/>
                      </a:prstGeom>
                      <a:noFill/>
                      <a:ln>
                        <a:noFill/>
                      </a:ln>
                    </wps:spPr>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wrap="none" lIns="0" tIns="0" rIns="0" bIns="0" upright="1">
                      <a:spAutoFit/>
                    </wps:bodyPr>
                  </wps:wsp>
                </a:graphicData>
              </a:graphic>
            </wp:anchor>
          </w:drawing>
        </mc:Choice>
        <mc:Fallback>
          <w:pict>
            <v:rect id="_x0000_s1026" o:spid="_x0000_s2057" alt="学科网(www.zxxk.com)--教育资源门户，提供试题试卷、教案、课件、教学论文、素材等各类教学资源库下载，还有大量丰富的教学资讯！" style="width:4.55pt;height:11.75pt;margin-top:0;margin-left:482.85pt;mso-height-relative:page;mso-position-horizontal-relative:margin;mso-width-relative:page;mso-wrap-style:none;position:absolute;z-index:251661312" coordsize="21600,21600" filled="f" stroked="f">
              <o:lock v:ext="edit" aspectratio="f"/>
              <v:textbox style="mso-fit-shape-to-text:t" inset="0,0,0,0">
                <w:txbxContent>
                  <w:p w14:paraId="7BB02ACC">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rect>
          </w:pict>
        </mc:Fallback>
      </mc:AlternateContent>
    </w:r>
    <w:r>
      <w:rPr>
        <w:rFonts w:hint="eastAsia"/>
        <w:sz w:val="21"/>
        <w:szCs w:val="21"/>
      </w:rPr>
      <w:t>原创精品资源学科网独家享有版权，侵权必究</w:t>
    </w:r>
    <w:r>
      <w:rPr>
        <w:rFonts w:hint="eastAsia"/>
        <w:color w:val="000000"/>
        <w:sz w:val="21"/>
        <w:szCs w:val="21"/>
      </w:rPr>
      <w:t>！</w:t>
    </w:r>
  </w:p>
  <w:p w14:paraId="2B14A6C4">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DB68CC3">
    <w:pPr>
      <w:pStyle w:val="Footer"/>
      <w:jc w:val="center"/>
      <w:rPr>
        <w:sz w:val="21"/>
        <w:szCs w:val="21"/>
      </w:rPr>
    </w:pPr>
    <w:r>
      <w:rPr>
        <w:sz w:val="21"/>
        <w:szCs w:val="21"/>
        <w:lang w:val="en-US" w:eastAsia="zh-CN"/>
      </w:rPr>
      <w:drawing>
        <wp:inline distT="0" distB="0" distL="114300" distR="114300">
          <wp:extent cx="253365" cy="295275"/>
          <wp:effectExtent l="0" t="0" r="13335" b="9525"/>
          <wp:docPr id="8"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学科网(www.zxxk.com)--教育资源门户，提供试题试卷、教案、课件、教学论文、素材等各类教学资源库下载，还有大量丰富的教学资讯！"/>
                  <pic:cNvPicPr>
                    <a:picLocks noChangeAspect="1"/>
                  </pic:cNvPicPr>
                </pic:nvPicPr>
                <pic:blipFill>
                  <a:blip xmlns:r="http://schemas.openxmlformats.org/officeDocument/2006/relationships" r:embed="rId1"/>
                  <a:stretch>
                    <a:fillRect/>
                  </a:stretch>
                </pic:blipFill>
                <pic:spPr>
                  <a:xfrm>
                    <a:off x="0" y="0"/>
                    <a:ext cx="253365" cy="295275"/>
                  </a:xfrm>
                  <a:prstGeom prst="rect">
                    <a:avLst/>
                  </a:prstGeom>
                  <a:noFill/>
                  <a:ln>
                    <a:noFill/>
                  </a:ln>
                </pic:spPr>
              </pic:pic>
            </a:graphicData>
          </a:graphic>
        </wp:inline>
      </w:drawing>
    </w:r>
    <w:r>
      <w:rPr>
        <w:sz w:val="21"/>
        <w:szCs w:val="21"/>
      </w:rPr>
      <mc:AlternateContent>
        <mc:Choice Requires="wps">
          <w:drawing>
            <wp:anchor distT="0" distB="0" distL="114300" distR="114300" simplePos="0" relativeHeight="251658240" behindDoc="0" locked="0" layoutInCell="1" allowOverlap="1">
              <wp:simplePos x="0" y="0"/>
              <wp:positionH relativeFrom="margin">
                <wp:posOffset>6132195</wp:posOffset>
              </wp:positionH>
              <wp:positionV relativeFrom="paragraph">
                <wp:posOffset>0</wp:posOffset>
              </wp:positionV>
              <wp:extent cx="57785" cy="149225"/>
              <wp:effectExtent l="0" t="0" r="0" b="0"/>
              <wp:wrapNone/>
              <wp:docPr id="9" name="矩形 9" descr="学科网(www.zxxk.com)--教育资源门户，提供试题试卷、教案、课件、教学论文、素材等各类教学资源库下载，还有大量丰富的教学资讯！"/>
              <wp:cNvGraphicFramePr/>
              <a:graphic xmlns:a="http://schemas.openxmlformats.org/drawingml/2006/main">
                <a:graphicData uri="http://schemas.microsoft.com/office/word/2010/wordprocessingShape">
                  <wps:wsp xmlns:wps="http://schemas.microsoft.com/office/word/2010/wordprocessingShape">
                    <wps:cNvSpPr/>
                    <wps:spPr>
                      <a:xfrm>
                        <a:off x="0" y="0"/>
                        <a:ext cx="57785" cy="149225"/>
                      </a:xfrm>
                      <a:prstGeom prst="rect">
                        <a:avLst/>
                      </a:prstGeom>
                      <a:noFill/>
                      <a:ln>
                        <a:noFill/>
                      </a:ln>
                    </wps:spPr>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wrap="none" lIns="0" tIns="0" rIns="0" bIns="0" upright="1">
                      <a:spAutoFit/>
                    </wps:bodyPr>
                  </wps:wsp>
                </a:graphicData>
              </a:graphic>
            </wp:anchor>
          </w:drawing>
        </mc:Choice>
        <mc:Fallback>
          <w:pict>
            <v:rect id="_x0000_s1026" o:spid="_x0000_s2058" alt="学科网(www.zxxk.com)--教育资源门户，提供试题试卷、教案、课件、教学论文、素材等各类教学资源库下载，还有大量丰富的教学资讯！" style="width:4.55pt;height:11.75pt;margin-top:0;margin-left:482.85pt;mso-height-relative:page;mso-position-horizontal-relative:margin;mso-width-relative:page;mso-wrap-style:none;position:absolute;z-index:251659264" coordsize="21600,21600" filled="f" stroked="f">
              <o:lock v:ext="edit" aspectratio="f"/>
              <v:textbox style="mso-fit-shape-to-text:t" inset="0,0,0,0">
                <w:txbxContent>
                  <w:p w14:paraId="2A1FEED9">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rect>
          </w:pict>
        </mc:Fallback>
      </mc:AlternateContent>
    </w:r>
    <w:r>
      <w:rPr>
        <w:rFonts w:hint="eastAsia"/>
        <w:sz w:val="21"/>
        <w:szCs w:val="21"/>
      </w:rPr>
      <w:t>原创精品资源学科网独家享有版权，侵权必究</w:t>
    </w:r>
    <w:r>
      <w:rPr>
        <w:rFonts w:hint="eastAsia"/>
        <w:color w:val="000000"/>
        <w:sz w:val="21"/>
        <w:szCs w:val="21"/>
      </w:rPr>
      <w:t>！</w:t>
    </w:r>
  </w:p>
  <w:p w14:paraId="43A8ADD6">
    <w:pPr>
      <w:jc w:val="center"/>
    </w:pPr>
  </w:p>
  <w:p w14:paraId="4F5102E7">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9" type="#_x0000_t136" alt="学科网 zxxk.com" style="width:2.85pt;height:2.85pt;margin-top:407.9pt;margin-left:158.95pt;mso-height-relative:page;mso-position-horizontal-relative:margin;mso-position-vertical-relative:margin;mso-width-relative:page;position:absolute;rotation:315;z-index:-251654144"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o:spid="_x0000_s2060" type="#_x0000_t75" alt="学科网 zxxk.com" style="width:0.05pt;height:0.05pt;margin-top:-20.75pt;margin-left:64.05pt;mso-height-relative:page;mso-width-relative:page;position:absolute;z-index:251663360" coordsize="21600,21600" o:preferrelative="t" filled="f" stroked="f">
          <v:stroke joinstyle="miter"/>
          <v:imagedata r:id="rId2" o:title=""/>
          <o:lock v:ext="edit" aspectratio="t"/>
        </v:shape>
      </w:pict>
    </w:r>
    <w:r>
      <w:rPr>
        <w:rFonts w:hint="eastAsia"/>
        <w:color w:val="FFFFFF"/>
        <w:kern w:val="0"/>
        <w:sz w:val="2"/>
        <w:szCs w:val="2"/>
      </w:rPr>
      <w:t>学科网（北京）股份有限公司</w:t>
    </w:r>
  </w:p>
  <w:p w14:paraId="643C532C">
    <w:pPr>
      <w:tabs>
        <w:tab w:val="center" w:pos="4153"/>
        <w:tab w:val="right" w:pos="8306"/>
      </w:tabs>
      <w:snapToGrid w:val="0"/>
      <w:jc w:val="left"/>
      <w:rPr>
        <w:kern w:val="0"/>
        <w:sz w:val="2"/>
        <w:szCs w:val="2"/>
      </w:rPr>
    </w:pPr>
    <w:r>
      <w:rPr>
        <w:color w:val="FFFFFF"/>
        <w:sz w:val="2"/>
        <w:szCs w:val="2"/>
      </w:rPr>
      <w:pict>
        <v:shape id="_x0000_s2059" o:spid="_x0000_s2061" type="#_x0000_t136" alt="学科网 zxxk.com" style="width:2.85pt;height:2.85pt;margin-top:407.9pt;margin-left:158.95pt;mso-height-relative:page;mso-position-horizontal-relative:margin;mso-position-vertical-relative:margin;mso-width-relative:page;position:absolute;rotation:315;z-index:-251652096"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 id="_x0000_s2060" o:spid="_x0000_s2062" type="#_x0000_t75" alt="学科网 zxxk.com" style="width:0.05pt;height:0.05pt;margin-top:-20.75pt;margin-left:64.05pt;mso-height-relative:page;mso-width-relative:page;position:absolute;z-index:251665408" coordsize="21600,21600" o:preferrelative="t" filled="f" stroked="f">
          <v:stroke joinstyle="miter"/>
          <v:imagedata r:id="rId2" o:title=""/>
          <o:lock v:ext="edit" aspectratio="t"/>
        </v:shape>
      </w:pict>
    </w:r>
    <w:r>
      <w:rPr>
        <w:rFonts w:hint="eastAsia"/>
        <w:color w:val="FFFFFF"/>
        <w:kern w:val="0"/>
        <w:sz w:val="2"/>
        <w:szCs w:val="2"/>
      </w:rPr>
      <w:t>学科网（北京）股份有限公司</w:t>
    </w:r>
  </w:p>
  <w:p w14:paraId="67072ABF">
    <w:pPr>
      <w:tabs>
        <w:tab w:val="center" w:pos="4153"/>
        <w:tab w:val="right" w:pos="8306"/>
      </w:tabs>
      <w:snapToGrid w:val="0"/>
      <w:jc w:val="left"/>
      <w:rPr>
        <w:kern w:val="0"/>
        <w:sz w:val="2"/>
        <w:szCs w:val="2"/>
      </w:rPr>
    </w:pPr>
    <w:r>
      <w:rPr>
        <w:color w:val="FFFFFF"/>
        <w:sz w:val="2"/>
        <w:szCs w:val="2"/>
      </w:rPr>
      <w:pict>
        <v:shape id="_x0000_s2061" o:spid="_x0000_s2063" type="#_x0000_t136" alt="学科网 zxxk.com" style="width:2.85pt;height:2.85pt;margin-top:407.9pt;margin-left:158.95pt;mso-height-relative:page;mso-position-horizontal-relative:margin;mso-position-vertical-relative:margin;mso-width-relative:page;position:absolute;rotation:315;z-index:-251650048"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 id="_x0000_s2062" o:spid="_x0000_s2064" type="#_x0000_t75" alt="学科网 zxxk.com" style="width:0.05pt;height:0.05pt;margin-top:-20.75pt;margin-left:64.05pt;mso-height-relative:page;mso-width-relative:page;position:absolute;z-index:251667456" coordsize="21600,21600" o:preferrelative="t" filled="f" stroked="f">
          <v:stroke joinstyle="miter"/>
          <v:imagedata r:id="rId2" o:title=""/>
          <o:lock v:ext="edit" aspectratio="t"/>
        </v:shape>
      </w:pict>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 id="PowerPlusWaterMarkObject1453549720" o:spid="_x0000_s2065" type="#_x0000_t136" alt="学科网 zxxk.com" style="width:2.85pt;height:2.85pt;margin-top:407.9pt;margin-left:158.95pt;mso-position-horizontal-relative:margin;mso-position-vertical-relative:margin;position:absolute;rotation:315;z-index:-251648000"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66" type="#_x0000_t75" alt="学科网 zxxk.com" style="width:0.05pt;height:0.05pt;margin-top:-20.75pt;margin-left:64.05pt;position:absolute;z-index:251669504" filled="f" stroked="f">
          <v:imagedata r:id="rId2" r:href="rId3"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0EBD112">
    <w:pPr>
      <w:pStyle w:val="Header"/>
    </w:pPr>
    <w:r>
      <w:rPr>
        <w:rFonts w:hint="eastAsia"/>
      </w:rPr>
      <w:drawing>
        <wp:anchor distT="0" distB="0" distL="114300" distR="114300" simplePos="0" relativeHeight="251659264" behindDoc="0" locked="0" layoutInCell="1" allowOverlap="1">
          <wp:simplePos x="0" y="0"/>
          <wp:positionH relativeFrom="column">
            <wp:posOffset>-682625</wp:posOffset>
          </wp:positionH>
          <wp:positionV relativeFrom="paragraph">
            <wp:posOffset>-314960</wp:posOffset>
          </wp:positionV>
          <wp:extent cx="7557135" cy="931545"/>
          <wp:effectExtent l="0" t="0" r="5715" b="1905"/>
          <wp:wrapNone/>
          <wp:docPr id="7" name="图片 3" descr="2023-精品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2023-精品图标-"/>
                  <pic:cNvPicPr>
                    <a:picLocks noChangeAspect="1"/>
                  </pic:cNvPicPr>
                </pic:nvPicPr>
                <pic:blipFill>
                  <a:blip xmlns:r="http://schemas.openxmlformats.org/officeDocument/2006/relationships" r:embed="rId1"/>
                  <a:stretch>
                    <a:fillRect/>
                  </a:stretch>
                </pic:blipFill>
                <pic:spPr>
                  <a:xfrm>
                    <a:off x="0" y="0"/>
                    <a:ext cx="7557135" cy="93154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E21CB49">
    <w:pPr>
      <w:pStyle w:val="Header"/>
    </w:pPr>
    <w:r>
      <w:rPr>
        <w:rFonts w:hint="eastAsia"/>
      </w:rPr>
      <w:drawing>
        <wp:anchor distT="0" distB="0" distL="114300" distR="114300" simplePos="0" relativeHeight="251658240" behindDoc="0" locked="0" layoutInCell="1" allowOverlap="1">
          <wp:simplePos x="0" y="0"/>
          <wp:positionH relativeFrom="column">
            <wp:posOffset>-690245</wp:posOffset>
          </wp:positionH>
          <wp:positionV relativeFrom="paragraph">
            <wp:posOffset>-323215</wp:posOffset>
          </wp:positionV>
          <wp:extent cx="7557135" cy="931545"/>
          <wp:effectExtent l="0" t="0" r="5715" b="1905"/>
          <wp:wrapNone/>
          <wp:docPr id="4" name="图片 3" descr="2023-精品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023-精品图标-"/>
                  <pic:cNvPicPr>
                    <a:picLocks noChangeAspect="1"/>
                  </pic:cNvPicPr>
                </pic:nvPicPr>
                <pic:blipFill>
                  <a:blip xmlns:r="http://schemas.openxmlformats.org/officeDocument/2006/relationships" r:embed="rId1"/>
                  <a:stretch>
                    <a:fillRect/>
                  </a:stretch>
                </pic:blipFill>
                <pic:spPr>
                  <a:xfrm>
                    <a:off x="0" y="0"/>
                    <a:ext cx="7557135" cy="931545"/>
                  </a:xfrm>
                  <a:prstGeom prst="rect">
                    <a:avLst/>
                  </a:prstGeom>
                  <a:noFill/>
                  <a:ln>
                    <a:noFill/>
                  </a:ln>
                </pic:spPr>
              </pic:pic>
            </a:graphicData>
          </a:graphic>
        </wp:anchor>
      </w:drawing>
    </w:r>
  </w:p>
  <w:p w14:paraId="08C2CC5F">
    <w:pPr>
      <w:pBdr>
        <w:bottom w:val="none" w:sz="0" w:space="1" w:color="auto"/>
      </w:pBdr>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mso-height-relative:page;mso-width-relative:page;position:absolute;z-index:251660288" coordsize="21600,21600" o:preferrelative="t" filled="f" stroked="f">
          <v:stroke joinstyle="miter"/>
          <v:imagedata r:id="rId2" o:title=""/>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14:paraId="3D8FDB0A">
    <w:pPr>
      <w:pBdr>
        <w:bottom w:val="none" w:sz="0" w:space="1" w:color="auto"/>
      </w:pBdr>
      <w:snapToGrid w:val="0"/>
      <w:rPr>
        <w:kern w:val="0"/>
        <w:sz w:val="2"/>
        <w:szCs w:val="2"/>
      </w:rPr>
    </w:pPr>
    <w:r>
      <w:pict>
        <v:shape id="_x0000_s2051" o:spid="_x0000_s2051" type="#_x0000_t75" alt="学科网 zxxk.com" style="width:0.75pt;height:0.75pt;margin-top:8.45pt;margin-left:351pt;mso-height-relative:page;mso-width-relative:page;position:absolute;z-index:251661312" coordsize="21600,21600" o:preferrelative="t" filled="f" stroked="f">
          <v:stroke joinstyle="miter"/>
          <v:imagedata r:id="rId2" o:title=""/>
          <o:lock v:ext="edit" aspectratio="t"/>
        </v:shape>
      </w:pict>
    </w:r>
    <w:r>
      <w:rPr>
        <w:rFonts w:hint="eastAsia"/>
        <w:color w:val="FFFFFF"/>
        <w:sz w:val="2"/>
        <w:szCs w:val="2"/>
      </w:rPr>
      <w:pict>
        <v:shape id="_x0000_i2052"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14:paraId="1A40F820">
    <w:pPr>
      <w:pBdr>
        <w:bottom w:val="none" w:sz="0" w:space="1" w:color="auto"/>
      </w:pBdr>
      <w:snapToGrid w:val="0"/>
      <w:rPr>
        <w:kern w:val="0"/>
        <w:sz w:val="2"/>
        <w:szCs w:val="2"/>
      </w:rPr>
    </w:pPr>
    <w:r>
      <w:pict>
        <v:shape id="_x0000_s2053" o:spid="_x0000_s2053" type="#_x0000_t75" alt="学科网 zxxk.com" style="width:0.75pt;height:0.75pt;margin-top:8.45pt;margin-left:351pt;mso-height-relative:page;mso-width-relative:page;position:absolute;z-index:251662336" coordsize="21600,21600" o:preferrelative="t" filled="f" stroked="f">
          <v:stroke joinstyle="miter"/>
          <v:imagedata r:id="rId2" o:title=""/>
          <o:lock v:ext="edit" aspectratio="t"/>
        </v:shape>
      </w:pict>
    </w:r>
    <w:r>
      <w:rPr>
        <w:rFonts w:hint="eastAsia"/>
        <w:color w:val="FFFFFF"/>
        <w:sz w:val="2"/>
        <w:szCs w:val="2"/>
      </w:rPr>
      <w:pict>
        <v:shape id="_x0000_i2054"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rsidR="004151FC">
    <w:pPr>
      <w:pBdr>
        <w:bottom w:val="none" w:sz="0" w:space="1" w:color="auto"/>
      </w:pBdr>
      <w:tabs>
        <w:tab w:val="clear" w:pos="4153"/>
        <w:tab w:val="clear" w:pos="8306"/>
      </w:tabs>
      <w:snapToGrid w:val="0"/>
      <w:rPr>
        <w:kern w:val="0"/>
        <w:sz w:val="2"/>
        <w:szCs w:val="2"/>
      </w:rPr>
    </w:pPr>
    <w:r>
      <w:pict>
        <v:shape id="图片 4" o:spid="_x0000_s2055" type="#_x0000_t75" alt="学科网 zxxk.com" style="width:0.75pt;height:0.75pt;margin-top:8.45pt;margin-left:351pt;position:absolute;z-index:251663360" filled="f" stroked="f">
          <v:imagedata r:id="rId2" r:href="rId3" o:title=""/>
          <v:path o:extrusionok="f"/>
          <o:lock v:ext="edit" aspectratio="t"/>
        </v:shape>
      </w:pict>
    </w:r>
    <w:r>
      <w:rPr>
        <w:rFonts w:hint="eastAsia"/>
        <w:color w:val="FFFFFF"/>
        <w:sz w:val="2"/>
        <w:szCs w:val="2"/>
      </w:rPr>
      <w:pict>
        <v:shape id="_x0000_i2056"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DC5A90F"/>
    <w:multiLevelType w:val="singleLevel"/>
    <w:tmpl w:val="2DC5A90F"/>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1D7A06"/>
    <w:rsid w:val="00284433"/>
    <w:rsid w:val="002A1EC6"/>
    <w:rsid w:val="002E035E"/>
    <w:rsid w:val="004151FC"/>
    <w:rsid w:val="006B16C5"/>
    <w:rsid w:val="00776133"/>
    <w:rsid w:val="00855687"/>
    <w:rsid w:val="008C07DE"/>
    <w:rsid w:val="00A30CCE"/>
    <w:rsid w:val="00AC3E9C"/>
    <w:rsid w:val="00BC4F14"/>
    <w:rsid w:val="00BC62FB"/>
    <w:rsid w:val="00BF535F"/>
    <w:rsid w:val="00C02FC6"/>
    <w:rsid w:val="00C806B0"/>
    <w:rsid w:val="00E476EE"/>
    <w:rsid w:val="00EF035E"/>
    <w:rsid w:val="03337D64"/>
    <w:rsid w:val="050F6813"/>
    <w:rsid w:val="062E7410"/>
    <w:rsid w:val="0946657C"/>
    <w:rsid w:val="0E507702"/>
    <w:rsid w:val="102F3F23"/>
    <w:rsid w:val="14935E22"/>
    <w:rsid w:val="17823C98"/>
    <w:rsid w:val="19BA43C4"/>
    <w:rsid w:val="21A364CE"/>
    <w:rsid w:val="23086873"/>
    <w:rsid w:val="2AF56B63"/>
    <w:rsid w:val="2BDF7F59"/>
    <w:rsid w:val="2BE00E70"/>
    <w:rsid w:val="30D809BF"/>
    <w:rsid w:val="32D502A3"/>
    <w:rsid w:val="34E02B31"/>
    <w:rsid w:val="37356A87"/>
    <w:rsid w:val="3C726FC8"/>
    <w:rsid w:val="3F676ADE"/>
    <w:rsid w:val="440473D1"/>
    <w:rsid w:val="444A101A"/>
    <w:rsid w:val="456E4159"/>
    <w:rsid w:val="4B716E70"/>
    <w:rsid w:val="4DFC2754"/>
    <w:rsid w:val="58CF648D"/>
    <w:rsid w:val="5A7B403C"/>
    <w:rsid w:val="5CBC2589"/>
    <w:rsid w:val="63892961"/>
    <w:rsid w:val="666D0544"/>
    <w:rsid w:val="679113F7"/>
    <w:rsid w:val="6DF162D6"/>
    <w:rsid w:val="70F25AEA"/>
    <w:rsid w:val="76911902"/>
    <w:rsid w:val="78DF0681"/>
    <w:rsid w:val="794C5FB4"/>
  </w:rsids>
  <w:docVars>
    <w:docVar w:name="commondata" w:val="eyJoZGlkIjoiNTA5NTU0YjFlMTFhZTQ4N2Q4MjBmZWU4ZmI5ZDdjZTk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iPriority="0"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paragraph" w:styleId="Heading1">
    <w:name w:val="heading 1"/>
    <w:basedOn w:val="Normal"/>
    <w:next w:val="Normal"/>
    <w:uiPriority w:val="9"/>
    <w:qFormat/>
    <w:pPr>
      <w:spacing w:before="0" w:beforeAutospacing="1" w:after="0" w:afterAutospacing="1"/>
      <w:jc w:val="left"/>
      <w:outlineLvl w:val="0"/>
    </w:pPr>
    <w:rPr>
      <w:rFonts w:ascii="宋体" w:eastAsia="宋体" w:hAnsi="宋体" w:cs="宋体" w:hint="eastAsia"/>
      <w:b/>
      <w:bCs/>
      <w:kern w:val="44"/>
      <w:sz w:val="48"/>
      <w:szCs w:val="48"/>
      <w:lang w:val="en-US" w:eastAsia="zh-CN" w:bidi="ar"/>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qFormat/>
    <w:pPr>
      <w:widowControl/>
      <w:shd w:val="clear" w:color="auto" w:fill="FFFFFF"/>
      <w:spacing w:line="312" w:lineRule="exact"/>
      <w:ind w:hanging="400"/>
      <w:jc w:val="distribute"/>
    </w:pPr>
    <w:rPr>
      <w:rFonts w:ascii="宋体" w:hAnsi="宋体"/>
      <w:kern w:val="0"/>
      <w:sz w:val="19"/>
      <w:szCs w:val="19"/>
      <w:shd w:val="clear" w:color="auto" w:fill="FFFFFF"/>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jpe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wmf"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jpe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wmf" /><Relationship Id="rId39" Type="http://schemas.openxmlformats.org/officeDocument/2006/relationships/image" Target="media/image35.png" /><Relationship Id="rId4" Type="http://schemas.openxmlformats.org/officeDocument/2006/relationships/customXml" Target="../customXml/item1.xml" /><Relationship Id="rId40" Type="http://schemas.openxmlformats.org/officeDocument/2006/relationships/image" Target="media/image36.png" /><Relationship Id="rId41" Type="http://schemas.openxmlformats.org/officeDocument/2006/relationships/image" Target="media/image37.png" /><Relationship Id="rId42" Type="http://schemas.openxmlformats.org/officeDocument/2006/relationships/image" Target="media/image38.png" /><Relationship Id="rId43" Type="http://schemas.openxmlformats.org/officeDocument/2006/relationships/image" Target="media/image39.png" /><Relationship Id="rId44" Type="http://schemas.openxmlformats.org/officeDocument/2006/relationships/image" Target="media/image40.png" /><Relationship Id="rId45" Type="http://schemas.openxmlformats.org/officeDocument/2006/relationships/image" Target="media/image41.png" /><Relationship Id="rId46" Type="http://schemas.openxmlformats.org/officeDocument/2006/relationships/image" Target="media/image42.png" /><Relationship Id="rId47" Type="http://schemas.openxmlformats.org/officeDocument/2006/relationships/image" Target="media/image43.png" /><Relationship Id="rId48" Type="http://schemas.openxmlformats.org/officeDocument/2006/relationships/image" Target="media/image44.png" /><Relationship Id="rId49" Type="http://schemas.openxmlformats.org/officeDocument/2006/relationships/image" Target="media/image45.png" /><Relationship Id="rId5" Type="http://schemas.openxmlformats.org/officeDocument/2006/relationships/image" Target="media/image1.png" /><Relationship Id="rId50" Type="http://schemas.openxmlformats.org/officeDocument/2006/relationships/image" Target="media/image46.png" /><Relationship Id="rId51" Type="http://schemas.openxmlformats.org/officeDocument/2006/relationships/image" Target="media/image47.png" /><Relationship Id="rId52" Type="http://schemas.openxmlformats.org/officeDocument/2006/relationships/image" Target="media/image48.png" /><Relationship Id="rId53" Type="http://schemas.openxmlformats.org/officeDocument/2006/relationships/image" Target="media/image49.png" /><Relationship Id="rId54" Type="http://schemas.openxmlformats.org/officeDocument/2006/relationships/image" Target="media/image50.png" /><Relationship Id="rId55" Type="http://schemas.openxmlformats.org/officeDocument/2006/relationships/image" Target="media/image51.png" /><Relationship Id="rId56" Type="http://schemas.openxmlformats.org/officeDocument/2006/relationships/image" Target="media/image52.png" /><Relationship Id="rId57" Type="http://schemas.openxmlformats.org/officeDocument/2006/relationships/image" Target="media/image53.png" /><Relationship Id="rId58" Type="http://schemas.openxmlformats.org/officeDocument/2006/relationships/image" Target="media/image54.wmf" /><Relationship Id="rId59" Type="http://schemas.openxmlformats.org/officeDocument/2006/relationships/image" Target="media/image55.jpeg" /><Relationship Id="rId6" Type="http://schemas.openxmlformats.org/officeDocument/2006/relationships/image" Target="media/image2.png" /><Relationship Id="rId60" Type="http://schemas.openxmlformats.org/officeDocument/2006/relationships/image" Target="media/image56.png" /><Relationship Id="rId61" Type="http://schemas.openxmlformats.org/officeDocument/2006/relationships/image" Target="media/image57.png" /><Relationship Id="rId62" Type="http://schemas.openxmlformats.org/officeDocument/2006/relationships/image" Target="media/image58.png" /><Relationship Id="rId63" Type="http://schemas.openxmlformats.org/officeDocument/2006/relationships/image" Target="media/image59.png" /><Relationship Id="rId64" Type="http://schemas.openxmlformats.org/officeDocument/2006/relationships/image" Target="media/image60.png" /><Relationship Id="rId65" Type="http://schemas.openxmlformats.org/officeDocument/2006/relationships/image" Target="media/image61.png" /><Relationship Id="rId66" Type="http://schemas.openxmlformats.org/officeDocument/2006/relationships/image" Target="media/image62.png" /><Relationship Id="rId67" Type="http://schemas.openxmlformats.org/officeDocument/2006/relationships/image" Target="media/image63.png" /><Relationship Id="rId68" Type="http://schemas.openxmlformats.org/officeDocument/2006/relationships/image" Target="media/image64.png" /><Relationship Id="rId69" Type="http://schemas.openxmlformats.org/officeDocument/2006/relationships/image" Target="media/image65.png" /><Relationship Id="rId7" Type="http://schemas.openxmlformats.org/officeDocument/2006/relationships/image" Target="media/image3.png" /><Relationship Id="rId70" Type="http://schemas.openxmlformats.org/officeDocument/2006/relationships/image" Target="media/image66.png" /><Relationship Id="rId71" Type="http://schemas.openxmlformats.org/officeDocument/2006/relationships/image" Target="media/image67.png" /><Relationship Id="rId72" Type="http://schemas.openxmlformats.org/officeDocument/2006/relationships/image" Target="media/image68.png" /><Relationship Id="rId73" Type="http://schemas.openxmlformats.org/officeDocument/2006/relationships/image" Target="media/image69.png" /><Relationship Id="rId74" Type="http://schemas.openxmlformats.org/officeDocument/2006/relationships/image" Target="media/image70.png" /><Relationship Id="rId75" Type="http://schemas.openxmlformats.org/officeDocument/2006/relationships/image" Target="media/image71.png" /><Relationship Id="rId76" Type="http://schemas.openxmlformats.org/officeDocument/2006/relationships/image" Target="media/image72.png" /><Relationship Id="rId77" Type="http://schemas.openxmlformats.org/officeDocument/2006/relationships/image" Target="media/image73.png" /><Relationship Id="rId78" Type="http://schemas.openxmlformats.org/officeDocument/2006/relationships/image" Target="media/image74.png" /><Relationship Id="rId79" Type="http://schemas.openxmlformats.org/officeDocument/2006/relationships/image" Target="media/image75.png" /><Relationship Id="rId8" Type="http://schemas.openxmlformats.org/officeDocument/2006/relationships/image" Target="media/image4.png" /><Relationship Id="rId80" Type="http://schemas.openxmlformats.org/officeDocument/2006/relationships/image" Target="media/image76.png" /><Relationship Id="rId81" Type="http://schemas.openxmlformats.org/officeDocument/2006/relationships/image" Target="media/image77.png" /><Relationship Id="rId82" Type="http://schemas.openxmlformats.org/officeDocument/2006/relationships/image" Target="media/image78.png" /><Relationship Id="rId83" Type="http://schemas.openxmlformats.org/officeDocument/2006/relationships/image" Target="media/image79.png" /><Relationship Id="rId84" Type="http://schemas.openxmlformats.org/officeDocument/2006/relationships/header" Target="header1.xml" /><Relationship Id="rId85" Type="http://schemas.openxmlformats.org/officeDocument/2006/relationships/header" Target="header2.xml" /><Relationship Id="rId86" Type="http://schemas.openxmlformats.org/officeDocument/2006/relationships/footer" Target="footer1.xml" /><Relationship Id="rId87" Type="http://schemas.openxmlformats.org/officeDocument/2006/relationships/footer" Target="footer2.xml" /><Relationship Id="rId88" Type="http://schemas.openxmlformats.org/officeDocument/2006/relationships/theme" Target="theme/theme1.xml" /><Relationship Id="rId89" Type="http://schemas.openxmlformats.org/officeDocument/2006/relationships/numbering" Target="numbering.xml" /><Relationship Id="rId9" Type="http://schemas.openxmlformats.org/officeDocument/2006/relationships/image" Target="media/image5.png" /><Relationship Id="rId90" Type="http://schemas.openxmlformats.org/officeDocument/2006/relationships/styles" Target="styles.xml" /></Relationships>
</file>

<file path=word/_rels/footer1.xml.rels><?xml version="1.0" encoding="utf-8" standalone="yes"?><Relationships xmlns="http://schemas.openxmlformats.org/package/2006/relationships"><Relationship Id="rId1" Type="http://schemas.openxmlformats.org/officeDocument/2006/relationships/image" Target="media/image82.png" /></Relationships>
</file>

<file path=word/_rels/footer2.xml.rels><?xml version="1.0" encoding="utf-8" standalone="yes"?><Relationships xmlns="http://schemas.openxmlformats.org/package/2006/relationships"><Relationship Id="rId1" Type="http://schemas.openxmlformats.org/officeDocument/2006/relationships/image" Target="media/image82.png" /><Relationship Id="rId2" Type="http://schemas.openxmlformats.org/officeDocument/2006/relationships/image" Target="media/image81.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80.png" /></Relationships>
</file>

<file path=word/_rels/header2.xml.rels><?xml version="1.0" encoding="utf-8" standalone="yes"?><Relationships xmlns="http://schemas.openxmlformats.org/package/2006/relationships"><Relationship Id="rId1" Type="http://schemas.openxmlformats.org/officeDocument/2006/relationships/image" Target="media/image80.png" /><Relationship Id="rId2" Type="http://schemas.openxmlformats.org/officeDocument/2006/relationships/image" Target="media/image81.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3"/>
    <customShpInfo spid="_x0000_s1026"/>
    <customShpInfo spid="_x0000_s2057"/>
    <customShpInfo spid="_x0000_s2058"/>
    <customShpInfo spid="_x0000_s2059"/>
    <customShpInfo spid="_x0000_s2060"/>
    <customShpInfo spid="_x0000_s2061"/>
    <customShpInfo spid="_x0000_s2062"/>
  </customShpExts>
  <extobjs>
    <extobj name="F35B0BEE-F18A-47BB-8FCB-E00DA2F2635D-1">
      <extobjdata type="F35B0BEE-F18A-47BB-8FCB-E00DA2F2635D" data="ewoJIkRlc2lnbklkIiA6ICI2YmY4ZTNiNi03ZjI2LTQ3MTQtYjEwNi0yOGYwZGMzOGNlMDMiCn0K"/>
    </extobj>
    <extobj name="F35B0BEE-F18A-47BB-8FCB-E00DA2F2635D-2">
      <extobjdata type="F35B0BEE-F18A-47BB-8FCB-E00DA2F2635D" data="ewoJIkRlc2lnbklkIiA6ICI2YmY4ZTNiNi03ZjI2LTQ3MTQtYjEwNi0yOGYwZGMzOGNlMDM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36</Pages>
  <Words>4042</Words>
  <Characters>4292</Characters>
  <Application>Microsoft Office Word</Application>
  <DocSecurity>0</DocSecurity>
  <Lines>0</Lines>
  <Paragraphs>0</Paragraphs>
  <ScaleCrop>false</ScaleCrop>
  <Company/>
  <LinksUpToDate>false</LinksUpToDate>
  <CharactersWithSpaces>4549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小欧</cp:lastModifiedBy>
  <cp:revision>0</cp:revision>
  <dcterms:created xsi:type="dcterms:W3CDTF">2017-07-19T12:07:00Z</dcterms:created>
  <dcterms:modified xsi:type="dcterms:W3CDTF">2024-11-26T07:38:32Z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