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:rsidR="00EA5677" w:rsidP="00B46272" w14:paraId="1B8DB3C7" w14:textId="77777777">
      <w:pPr>
        <w:spacing w:line="360" w:lineRule="auto"/>
        <w:rPr>
          <w:rFonts w:ascii="楷体_GB2312" w:eastAsia="楷体_GB2312"/>
          <w:b/>
          <w:color w:val="0000FF"/>
          <w:sz w:val="32"/>
          <w:szCs w:val="32"/>
          <w:u w:val="single"/>
        </w:rPr>
      </w:pPr>
      <w:r>
        <w:rPr>
          <w:rFonts w:ascii="楷体_GB2312" w:eastAsia="楷体_GB2312"/>
          <w:b/>
          <w:color w:val="0000FF"/>
          <w:sz w:val="32"/>
          <w:szCs w:val="32"/>
          <w:u w:val="single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11417300</wp:posOffset>
            </wp:positionH>
            <wp:positionV relativeFrom="topMargin">
              <wp:posOffset>10807700</wp:posOffset>
            </wp:positionV>
            <wp:extent cx="292100" cy="431800"/>
            <wp:wrapNone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77B5" w:rsidRPr="00E477B5" w:rsidP="00E477B5" w14:paraId="079EAF03" w14:textId="77777777">
      <w:pPr>
        <w:spacing w:line="360" w:lineRule="auto"/>
        <w:jc w:val="center"/>
        <w:rPr>
          <w:rFonts w:eastAsia="微软雅黑"/>
          <w:b/>
          <w:color w:val="FF0000"/>
          <w:sz w:val="36"/>
          <w:szCs w:val="36"/>
        </w:rPr>
      </w:pPr>
      <w:r w:rsidRPr="00E477B5">
        <w:rPr>
          <w:rFonts w:eastAsia="微软雅黑"/>
          <w:b/>
          <w:color w:val="FF0000"/>
          <w:sz w:val="36"/>
          <w:szCs w:val="36"/>
        </w:rPr>
        <w:t>五　近代中国的阵痛与转型</w:t>
      </w:r>
      <w:r w:rsidRPr="00E477B5">
        <w:rPr>
          <w:rFonts w:eastAsia="微软雅黑"/>
          <w:b/>
          <w:color w:val="FF0000"/>
          <w:sz w:val="36"/>
          <w:szCs w:val="36"/>
        </w:rPr>
        <w:t>(1840-1894</w:t>
      </w:r>
      <w:r w:rsidRPr="00E477B5">
        <w:rPr>
          <w:rFonts w:eastAsia="微软雅黑"/>
          <w:b/>
          <w:color w:val="FF0000"/>
          <w:sz w:val="36"/>
          <w:szCs w:val="36"/>
        </w:rPr>
        <w:t>年</w:t>
      </w:r>
      <w:r w:rsidRPr="00E477B5">
        <w:rPr>
          <w:rFonts w:eastAsia="微软雅黑"/>
          <w:b/>
          <w:color w:val="FF0000"/>
          <w:sz w:val="36"/>
          <w:szCs w:val="36"/>
        </w:rPr>
        <w:t>)</w:t>
      </w:r>
    </w:p>
    <w:p w:rsidR="00E477B5" w:rsidRPr="00E477B5" w:rsidP="00E477B5" w14:paraId="6DACB6F1" w14:textId="77777777"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 w:rsidRPr="00E477B5">
        <w:rPr>
          <w:rFonts w:eastAsia="微软雅黑"/>
          <w:color w:val="000000"/>
          <w:kern w:val="0"/>
          <w:sz w:val="28"/>
          <w:szCs w:val="28"/>
        </w:rPr>
        <w:t>一、选择题</w:t>
      </w:r>
    </w:p>
    <w:p w:rsidR="00E477B5" w:rsidRPr="00E477B5" w:rsidP="00E477B5" w14:paraId="15F325E0" w14:textId="77777777"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 w:rsidRPr="00E477B5">
        <w:rPr>
          <w:rFonts w:eastAsia="微软雅黑"/>
          <w:color w:val="000000"/>
          <w:kern w:val="0"/>
          <w:sz w:val="28"/>
          <w:szCs w:val="28"/>
        </w:rPr>
        <w:t>1.(2023·</w:t>
      </w:r>
      <w:r w:rsidRPr="00E477B5">
        <w:rPr>
          <w:rFonts w:eastAsia="微软雅黑"/>
          <w:color w:val="000000"/>
          <w:kern w:val="0"/>
          <w:sz w:val="28"/>
          <w:szCs w:val="28"/>
        </w:rPr>
        <w:t>安康二模</w:t>
      </w:r>
      <w:r w:rsidRPr="00E477B5">
        <w:rPr>
          <w:rFonts w:eastAsia="微软雅黑"/>
          <w:color w:val="000000"/>
          <w:kern w:val="0"/>
          <w:sz w:val="28"/>
          <w:szCs w:val="28"/>
        </w:rPr>
        <w:t>)1834</w:t>
      </w:r>
      <w:r w:rsidRPr="00E477B5">
        <w:rPr>
          <w:rFonts w:eastAsia="微软雅黑"/>
          <w:color w:val="000000"/>
          <w:kern w:val="0"/>
          <w:sz w:val="28"/>
          <w:szCs w:val="28"/>
        </w:rPr>
        <w:t>年</w:t>
      </w:r>
      <w:r w:rsidRPr="00E477B5">
        <w:rPr>
          <w:rFonts w:eastAsia="微软雅黑"/>
          <w:color w:val="000000"/>
          <w:kern w:val="0"/>
          <w:sz w:val="28"/>
          <w:szCs w:val="28"/>
        </w:rPr>
        <w:t>,</w:t>
      </w:r>
      <w:r w:rsidRPr="00E477B5">
        <w:rPr>
          <w:rFonts w:eastAsia="微软雅黑"/>
          <w:color w:val="000000"/>
          <w:kern w:val="0"/>
          <w:sz w:val="28"/>
          <w:szCs w:val="28"/>
        </w:rPr>
        <w:t>英国派律</w:t>
      </w:r>
      <w:r w:rsidRPr="00E477B5">
        <w:rPr>
          <w:rFonts w:eastAsia="微软雅黑"/>
          <w:color w:val="000000"/>
          <w:kern w:val="0"/>
          <w:sz w:val="28"/>
          <w:szCs w:val="28"/>
        </w:rPr>
        <w:t>劳</w:t>
      </w:r>
      <w:r w:rsidRPr="00E477B5">
        <w:rPr>
          <w:rFonts w:eastAsia="微软雅黑"/>
          <w:color w:val="000000"/>
          <w:kern w:val="0"/>
          <w:sz w:val="28"/>
          <w:szCs w:val="28"/>
        </w:rPr>
        <w:t>卑为驻华</w:t>
      </w:r>
      <w:r w:rsidRPr="00E477B5">
        <w:rPr>
          <w:rFonts w:eastAsia="微软雅黑"/>
          <w:color w:val="000000"/>
          <w:kern w:val="0"/>
          <w:sz w:val="28"/>
          <w:szCs w:val="28"/>
        </w:rPr>
        <w:t>商务第</w:t>
      </w:r>
      <w:r w:rsidRPr="00E477B5">
        <w:rPr>
          <w:rFonts w:eastAsia="微软雅黑"/>
          <w:color w:val="000000"/>
          <w:kern w:val="0"/>
          <w:sz w:val="28"/>
          <w:szCs w:val="28"/>
        </w:rPr>
        <w:t>一总监督。负责通商事务的两广总督卢坤</w:t>
      </w:r>
      <w:r w:rsidRPr="00E477B5">
        <w:rPr>
          <w:rFonts w:eastAsia="微软雅黑"/>
          <w:color w:val="000000"/>
          <w:kern w:val="0"/>
          <w:sz w:val="28"/>
          <w:szCs w:val="28"/>
        </w:rPr>
        <w:t>,</w:t>
      </w:r>
      <w:r w:rsidRPr="00E477B5">
        <w:rPr>
          <w:rFonts w:eastAsia="微软雅黑"/>
          <w:color w:val="000000"/>
          <w:kern w:val="0"/>
          <w:sz w:val="28"/>
          <w:szCs w:val="28"/>
        </w:rPr>
        <w:t>未究诘其来华目的</w:t>
      </w:r>
      <w:r w:rsidRPr="00E477B5">
        <w:rPr>
          <w:rFonts w:eastAsia="微软雅黑"/>
          <w:color w:val="000000"/>
          <w:kern w:val="0"/>
          <w:sz w:val="28"/>
          <w:szCs w:val="28"/>
        </w:rPr>
        <w:t>,</w:t>
      </w:r>
      <w:r w:rsidRPr="00E477B5">
        <w:rPr>
          <w:rFonts w:eastAsia="微软雅黑"/>
          <w:color w:val="000000"/>
          <w:kern w:val="0"/>
          <w:sz w:val="28"/>
          <w:szCs w:val="28"/>
        </w:rPr>
        <w:t>却震怒于以</w:t>
      </w:r>
      <w:r w:rsidRPr="00E477B5">
        <w:rPr>
          <w:rFonts w:eastAsia="微软雅黑"/>
          <w:color w:val="000000"/>
          <w:kern w:val="0"/>
          <w:sz w:val="28"/>
          <w:szCs w:val="28"/>
        </w:rPr>
        <w:t>“</w:t>
      </w:r>
      <w:r w:rsidRPr="00E477B5">
        <w:rPr>
          <w:rFonts w:eastAsia="微软雅黑"/>
          <w:color w:val="000000"/>
          <w:kern w:val="0"/>
          <w:sz w:val="28"/>
          <w:szCs w:val="28"/>
        </w:rPr>
        <w:t>平行款式</w:t>
      </w:r>
      <w:r w:rsidRPr="00E477B5">
        <w:rPr>
          <w:rFonts w:eastAsia="微软雅黑"/>
          <w:color w:val="000000"/>
          <w:kern w:val="0"/>
          <w:sz w:val="28"/>
          <w:szCs w:val="28"/>
        </w:rPr>
        <w:t>”</w:t>
      </w:r>
      <w:r w:rsidRPr="00E477B5">
        <w:rPr>
          <w:rFonts w:eastAsia="微软雅黑"/>
          <w:color w:val="000000"/>
          <w:kern w:val="0"/>
          <w:sz w:val="28"/>
          <w:szCs w:val="28"/>
        </w:rPr>
        <w:t>递交文件。</w:t>
      </w:r>
      <w:r w:rsidRPr="00E477B5">
        <w:rPr>
          <w:rFonts w:eastAsia="微软雅黑"/>
          <w:color w:val="000000"/>
          <w:kern w:val="0"/>
          <w:sz w:val="28"/>
          <w:szCs w:val="28"/>
        </w:rPr>
        <w:t>1838</w:t>
      </w:r>
      <w:r w:rsidRPr="00E477B5">
        <w:rPr>
          <w:rFonts w:eastAsia="微软雅黑"/>
          <w:color w:val="000000"/>
          <w:kern w:val="0"/>
          <w:sz w:val="28"/>
          <w:szCs w:val="28"/>
        </w:rPr>
        <w:t>年</w:t>
      </w:r>
      <w:r w:rsidRPr="00E477B5">
        <w:rPr>
          <w:rFonts w:eastAsia="微软雅黑"/>
          <w:color w:val="000000"/>
          <w:kern w:val="0"/>
          <w:sz w:val="28"/>
          <w:szCs w:val="28"/>
        </w:rPr>
        <w:t>,</w:t>
      </w:r>
      <w:r w:rsidRPr="00E477B5">
        <w:rPr>
          <w:rFonts w:eastAsia="微软雅黑"/>
          <w:color w:val="000000"/>
          <w:kern w:val="0"/>
          <w:sz w:val="28"/>
          <w:szCs w:val="28"/>
        </w:rPr>
        <w:t>英国驻华商务总监督义律投递文书</w:t>
      </w:r>
      <w:r w:rsidRPr="00E477B5">
        <w:rPr>
          <w:rFonts w:eastAsia="微软雅黑"/>
          <w:color w:val="000000"/>
          <w:kern w:val="0"/>
          <w:sz w:val="28"/>
          <w:szCs w:val="28"/>
        </w:rPr>
        <w:t>,</w:t>
      </w:r>
      <w:r w:rsidRPr="00E477B5">
        <w:rPr>
          <w:rFonts w:eastAsia="微软雅黑"/>
          <w:color w:val="000000"/>
          <w:kern w:val="0"/>
          <w:sz w:val="28"/>
          <w:szCs w:val="28"/>
        </w:rPr>
        <w:t>封面上无</w:t>
      </w:r>
      <w:r w:rsidRPr="00E477B5">
        <w:rPr>
          <w:rFonts w:eastAsia="微软雅黑"/>
          <w:color w:val="000000"/>
          <w:kern w:val="0"/>
          <w:sz w:val="28"/>
          <w:szCs w:val="28"/>
        </w:rPr>
        <w:t>“</w:t>
      </w:r>
      <w:r w:rsidRPr="00E477B5">
        <w:rPr>
          <w:rFonts w:eastAsia="微软雅黑"/>
          <w:color w:val="000000"/>
          <w:kern w:val="0"/>
          <w:sz w:val="28"/>
          <w:szCs w:val="28"/>
        </w:rPr>
        <w:t>禀</w:t>
      </w:r>
      <w:r w:rsidRPr="00E477B5">
        <w:rPr>
          <w:rFonts w:eastAsia="微软雅黑"/>
          <w:color w:val="000000"/>
          <w:kern w:val="0"/>
          <w:sz w:val="28"/>
          <w:szCs w:val="28"/>
        </w:rPr>
        <w:t>”</w:t>
      </w:r>
      <w:r w:rsidRPr="00E477B5">
        <w:rPr>
          <w:rFonts w:eastAsia="微软雅黑"/>
          <w:color w:val="000000"/>
          <w:kern w:val="0"/>
          <w:sz w:val="28"/>
          <w:szCs w:val="28"/>
        </w:rPr>
        <w:t>字样</w:t>
      </w:r>
      <w:r w:rsidRPr="00E477B5">
        <w:rPr>
          <w:rFonts w:eastAsia="微软雅黑"/>
          <w:color w:val="000000"/>
          <w:kern w:val="0"/>
          <w:sz w:val="28"/>
          <w:szCs w:val="28"/>
        </w:rPr>
        <w:t>,</w:t>
      </w:r>
      <w:r w:rsidRPr="00E477B5">
        <w:rPr>
          <w:rFonts w:eastAsia="微软雅黑"/>
          <w:color w:val="000000"/>
          <w:kern w:val="0"/>
          <w:sz w:val="28"/>
          <w:szCs w:val="28"/>
        </w:rPr>
        <w:t>两广总督邓廷</w:t>
      </w:r>
      <w:r w:rsidRPr="00E477B5">
        <w:rPr>
          <w:rFonts w:eastAsia="微软雅黑"/>
          <w:color w:val="000000"/>
          <w:kern w:val="0"/>
          <w:sz w:val="28"/>
          <w:szCs w:val="28"/>
        </w:rPr>
        <w:t>桢</w:t>
      </w:r>
      <w:r w:rsidRPr="00E477B5">
        <w:rPr>
          <w:rFonts w:eastAsia="微软雅黑"/>
          <w:color w:val="000000"/>
          <w:kern w:val="0"/>
          <w:sz w:val="28"/>
          <w:szCs w:val="28"/>
        </w:rPr>
        <w:t>即</w:t>
      </w:r>
      <w:r w:rsidRPr="00E477B5">
        <w:rPr>
          <w:rFonts w:eastAsia="微软雅黑"/>
          <w:color w:val="000000"/>
          <w:kern w:val="0"/>
          <w:sz w:val="28"/>
          <w:szCs w:val="28"/>
        </w:rPr>
        <w:t>“</w:t>
      </w:r>
      <w:r w:rsidRPr="00E477B5">
        <w:rPr>
          <w:rFonts w:eastAsia="微软雅黑"/>
          <w:color w:val="000000"/>
          <w:kern w:val="0"/>
          <w:sz w:val="28"/>
          <w:szCs w:val="28"/>
        </w:rPr>
        <w:t>原封掷还</w:t>
      </w:r>
      <w:r w:rsidRPr="00E477B5">
        <w:rPr>
          <w:rFonts w:eastAsia="微软雅黑"/>
          <w:color w:val="000000"/>
          <w:kern w:val="0"/>
          <w:sz w:val="28"/>
          <w:szCs w:val="28"/>
        </w:rPr>
        <w:t>”</w:t>
      </w:r>
      <w:r w:rsidRPr="00E477B5">
        <w:rPr>
          <w:rFonts w:eastAsia="微软雅黑"/>
          <w:color w:val="000000"/>
          <w:kern w:val="0"/>
          <w:sz w:val="28"/>
          <w:szCs w:val="28"/>
        </w:rPr>
        <w:t>。这揭示出清政府</w:t>
      </w:r>
      <w:r w:rsidRPr="00E477B5">
        <w:rPr>
          <w:rFonts w:eastAsia="微软雅黑"/>
          <w:color w:val="000000"/>
          <w:kern w:val="0"/>
          <w:sz w:val="28"/>
          <w:szCs w:val="28"/>
        </w:rPr>
        <w:tab/>
        <w:t>(</w:t>
      </w:r>
      <w:r w:rsidRPr="00E477B5">
        <w:rPr>
          <w:rFonts w:eastAsia="微软雅黑"/>
          <w:color w:val="000000"/>
          <w:kern w:val="0"/>
          <w:sz w:val="28"/>
          <w:szCs w:val="28"/>
        </w:rPr>
        <w:t>　　</w:t>
      </w:r>
      <w:r w:rsidRPr="00E477B5">
        <w:rPr>
          <w:rFonts w:eastAsia="微软雅黑"/>
          <w:color w:val="000000"/>
          <w:kern w:val="0"/>
          <w:sz w:val="28"/>
          <w:szCs w:val="28"/>
        </w:rPr>
        <w:t>)</w:t>
      </w:r>
    </w:p>
    <w:p w:rsidR="00E477B5" w:rsidRPr="00E477B5" w:rsidP="00E477B5" w14:paraId="2C00D2A0" w14:textId="77777777"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 w:rsidRPr="00E477B5">
        <w:rPr>
          <w:rFonts w:eastAsia="微软雅黑"/>
          <w:color w:val="000000"/>
          <w:kern w:val="0"/>
          <w:sz w:val="28"/>
          <w:szCs w:val="28"/>
        </w:rPr>
        <w:t>A.</w:t>
      </w:r>
      <w:r w:rsidRPr="00E477B5">
        <w:rPr>
          <w:rFonts w:eastAsia="微软雅黑"/>
          <w:color w:val="000000"/>
          <w:kern w:val="0"/>
          <w:sz w:val="28"/>
          <w:szCs w:val="28"/>
        </w:rPr>
        <w:t>极力维护国家主权</w:t>
      </w:r>
    </w:p>
    <w:p w:rsidR="00E477B5" w:rsidRPr="00E477B5" w:rsidP="00E477B5" w14:paraId="369D0C35" w14:textId="77777777"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 w:rsidRPr="00E477B5">
        <w:rPr>
          <w:rFonts w:eastAsia="微软雅黑"/>
          <w:color w:val="000000"/>
          <w:kern w:val="0"/>
          <w:sz w:val="28"/>
          <w:szCs w:val="28"/>
        </w:rPr>
        <w:t>B.</w:t>
      </w:r>
      <w:r w:rsidRPr="00E477B5">
        <w:rPr>
          <w:rFonts w:eastAsia="微软雅黑"/>
          <w:color w:val="000000"/>
          <w:kern w:val="0"/>
          <w:sz w:val="28"/>
          <w:szCs w:val="28"/>
        </w:rPr>
        <w:t>推行盲目排外政策</w:t>
      </w:r>
    </w:p>
    <w:p w:rsidR="00E477B5" w:rsidRPr="00E477B5" w:rsidP="00E477B5" w14:paraId="41EA1D0E" w14:textId="77777777"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 w:rsidRPr="00E477B5">
        <w:rPr>
          <w:rFonts w:eastAsia="微软雅黑"/>
          <w:color w:val="000000"/>
          <w:kern w:val="0"/>
          <w:sz w:val="28"/>
          <w:szCs w:val="28"/>
        </w:rPr>
        <w:t>C.</w:t>
      </w:r>
      <w:r w:rsidRPr="00E477B5">
        <w:rPr>
          <w:rFonts w:eastAsia="微软雅黑"/>
          <w:color w:val="000000"/>
          <w:kern w:val="0"/>
          <w:sz w:val="28"/>
          <w:szCs w:val="28"/>
        </w:rPr>
        <w:t>注重对外交往细节</w:t>
      </w:r>
    </w:p>
    <w:p w:rsidR="00EA5677" w:rsidP="00E477B5" w14:paraId="189D5264" w14:textId="77777777">
      <w:pPr>
        <w:widowControl/>
        <w:spacing w:line="360" w:lineRule="auto"/>
        <w:jc w:val="left"/>
        <w:rPr>
          <w:rFonts w:eastAsia="微软雅黑"/>
          <w:color w:val="0000FF"/>
          <w:kern w:val="0"/>
          <w:sz w:val="28"/>
          <w:szCs w:val="28"/>
        </w:rPr>
      </w:pPr>
      <w:r w:rsidRPr="00E477B5">
        <w:rPr>
          <w:rFonts w:eastAsia="微软雅黑"/>
          <w:color w:val="000000"/>
          <w:kern w:val="0"/>
          <w:sz w:val="28"/>
          <w:szCs w:val="28"/>
        </w:rPr>
        <w:t>D.</w:t>
      </w:r>
      <w:r w:rsidRPr="00E477B5">
        <w:rPr>
          <w:rFonts w:eastAsia="微软雅黑"/>
          <w:color w:val="000000"/>
          <w:kern w:val="0"/>
          <w:sz w:val="28"/>
          <w:szCs w:val="28"/>
        </w:rPr>
        <w:t>固守天朝上国观念</w:t>
      </w:r>
    </w:p>
    <w:p w:rsidR="00E477B5" w:rsidRPr="00E477B5" w:rsidP="00E477B5" w14:paraId="2D20C3E6" w14:textId="26369FCD"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 w:rsidRPr="00E477B5">
        <w:rPr>
          <w:rFonts w:eastAsia="微软雅黑"/>
          <w:color w:val="000000"/>
          <w:kern w:val="0"/>
          <w:sz w:val="28"/>
          <w:szCs w:val="28"/>
        </w:rPr>
        <w:t>2.1850</w:t>
      </w:r>
      <w:r w:rsidRPr="00E477B5">
        <w:rPr>
          <w:rFonts w:eastAsia="微软雅黑"/>
          <w:color w:val="000000"/>
          <w:kern w:val="0"/>
          <w:sz w:val="28"/>
          <w:szCs w:val="28"/>
        </w:rPr>
        <w:t>年</w:t>
      </w:r>
      <w:r w:rsidRPr="00E477B5">
        <w:rPr>
          <w:rFonts w:eastAsia="微软雅黑"/>
          <w:color w:val="000000"/>
          <w:kern w:val="0"/>
          <w:sz w:val="28"/>
          <w:szCs w:val="28"/>
        </w:rPr>
        <w:t>,</w:t>
      </w:r>
      <w:r w:rsidRPr="00E477B5">
        <w:rPr>
          <w:rFonts w:eastAsia="微软雅黑"/>
          <w:color w:val="000000"/>
          <w:kern w:val="0"/>
          <w:sz w:val="28"/>
          <w:szCs w:val="28"/>
        </w:rPr>
        <w:t>上海租界人口占上海人口总数的比重不足</w:t>
      </w:r>
      <w:r w:rsidRPr="00E477B5">
        <w:rPr>
          <w:rFonts w:eastAsia="微软雅黑"/>
          <w:color w:val="000000"/>
          <w:kern w:val="0"/>
          <w:sz w:val="28"/>
          <w:szCs w:val="28"/>
        </w:rPr>
        <w:t>0.1%;1865-1866</w:t>
      </w:r>
      <w:r w:rsidRPr="00E477B5">
        <w:rPr>
          <w:rFonts w:eastAsia="微软雅黑"/>
          <w:color w:val="000000"/>
          <w:kern w:val="0"/>
          <w:sz w:val="28"/>
          <w:szCs w:val="28"/>
        </w:rPr>
        <w:t>年间</w:t>
      </w:r>
      <w:r w:rsidRPr="00E477B5">
        <w:rPr>
          <w:rFonts w:eastAsia="微软雅黑"/>
          <w:color w:val="000000"/>
          <w:kern w:val="0"/>
          <w:sz w:val="28"/>
          <w:szCs w:val="28"/>
        </w:rPr>
        <w:t>,</w:t>
      </w:r>
      <w:r w:rsidRPr="00E477B5">
        <w:rPr>
          <w:rFonts w:eastAsia="微软雅黑"/>
          <w:color w:val="000000"/>
          <w:kern w:val="0"/>
          <w:sz w:val="28"/>
          <w:szCs w:val="28"/>
        </w:rPr>
        <w:t>公共租界和法租界人口所占比重为</w:t>
      </w:r>
      <w:r w:rsidRPr="00E477B5">
        <w:rPr>
          <w:rFonts w:eastAsia="微软雅黑"/>
          <w:color w:val="000000"/>
          <w:kern w:val="0"/>
          <w:sz w:val="28"/>
          <w:szCs w:val="28"/>
        </w:rPr>
        <w:t>13.4%</w:t>
      </w:r>
      <w:r w:rsidRPr="00E477B5">
        <w:rPr>
          <w:rFonts w:eastAsia="微软雅黑"/>
          <w:color w:val="000000"/>
          <w:kern w:val="0"/>
          <w:sz w:val="28"/>
          <w:szCs w:val="28"/>
        </w:rPr>
        <w:t>和</w:t>
      </w:r>
      <w:r w:rsidRPr="00E477B5">
        <w:rPr>
          <w:rFonts w:eastAsia="微软雅黑"/>
          <w:color w:val="000000"/>
          <w:kern w:val="0"/>
          <w:sz w:val="28"/>
          <w:szCs w:val="28"/>
        </w:rPr>
        <w:t>8.1%</w:t>
      </w:r>
      <w:r w:rsidRPr="00E477B5">
        <w:rPr>
          <w:rFonts w:eastAsia="微软雅黑"/>
          <w:color w:val="000000"/>
          <w:kern w:val="0"/>
          <w:sz w:val="28"/>
          <w:szCs w:val="28"/>
        </w:rPr>
        <w:t>。这说明</w:t>
      </w:r>
      <w:r w:rsidRPr="00E477B5">
        <w:rPr>
          <w:rFonts w:eastAsia="微软雅黑"/>
          <w:color w:val="000000"/>
          <w:kern w:val="0"/>
          <w:sz w:val="28"/>
          <w:szCs w:val="28"/>
        </w:rPr>
        <w:tab/>
        <w:t>(</w:t>
      </w:r>
      <w:r w:rsidRPr="00E477B5">
        <w:rPr>
          <w:rFonts w:eastAsia="微软雅黑"/>
          <w:color w:val="000000"/>
          <w:kern w:val="0"/>
          <w:sz w:val="28"/>
          <w:szCs w:val="28"/>
        </w:rPr>
        <w:t>　　</w:t>
      </w:r>
      <w:r w:rsidRPr="00E477B5">
        <w:rPr>
          <w:rFonts w:eastAsia="微软雅黑"/>
          <w:color w:val="000000"/>
          <w:kern w:val="0"/>
          <w:sz w:val="28"/>
          <w:szCs w:val="28"/>
        </w:rPr>
        <w:t>)</w:t>
      </w:r>
    </w:p>
    <w:p w:rsidR="00E477B5" w:rsidRPr="00E477B5" w:rsidP="00E477B5" w14:paraId="5D0825D8" w14:textId="77777777"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 w:rsidRPr="00E477B5">
        <w:rPr>
          <w:rFonts w:eastAsia="微软雅黑"/>
          <w:color w:val="000000"/>
          <w:kern w:val="0"/>
          <w:sz w:val="28"/>
          <w:szCs w:val="28"/>
        </w:rPr>
        <w:t>A.</w:t>
      </w:r>
      <w:r w:rsidRPr="00E477B5">
        <w:rPr>
          <w:rFonts w:eastAsia="微软雅黑"/>
          <w:color w:val="000000"/>
          <w:kern w:val="0"/>
          <w:sz w:val="28"/>
          <w:szCs w:val="28"/>
        </w:rPr>
        <w:t>上海经济发展迅速</w:t>
      </w:r>
    </w:p>
    <w:p w:rsidR="00E477B5" w:rsidRPr="00E477B5" w:rsidP="00E477B5" w14:paraId="1CA0C0C3" w14:textId="77777777"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 w:rsidRPr="00E477B5">
        <w:rPr>
          <w:rFonts w:eastAsia="微软雅黑"/>
          <w:color w:val="000000"/>
          <w:kern w:val="0"/>
          <w:sz w:val="28"/>
          <w:szCs w:val="28"/>
        </w:rPr>
        <w:t>B.</w:t>
      </w:r>
      <w:r w:rsidRPr="00E477B5">
        <w:rPr>
          <w:rFonts w:eastAsia="微软雅黑"/>
          <w:color w:val="000000"/>
          <w:kern w:val="0"/>
          <w:sz w:val="28"/>
          <w:szCs w:val="28"/>
        </w:rPr>
        <w:t>上海外来人口大幅度增加</w:t>
      </w:r>
    </w:p>
    <w:p w:rsidR="00E477B5" w:rsidRPr="00E477B5" w:rsidP="00E477B5" w14:paraId="5E0FC4E4" w14:textId="77777777"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 w:rsidRPr="00E477B5">
        <w:rPr>
          <w:rFonts w:eastAsia="微软雅黑"/>
          <w:color w:val="000000"/>
          <w:kern w:val="0"/>
          <w:sz w:val="28"/>
          <w:szCs w:val="28"/>
        </w:rPr>
        <w:t>C.</w:t>
      </w:r>
      <w:r w:rsidRPr="00E477B5">
        <w:rPr>
          <w:rFonts w:eastAsia="微软雅黑"/>
          <w:color w:val="000000"/>
          <w:kern w:val="0"/>
          <w:sz w:val="28"/>
          <w:szCs w:val="28"/>
        </w:rPr>
        <w:t>战争影响人口分布</w:t>
      </w:r>
    </w:p>
    <w:p w:rsidR="00EA5677" w:rsidP="00E477B5" w14:paraId="3B4E76F3" w14:textId="77777777">
      <w:pPr>
        <w:widowControl/>
        <w:spacing w:line="360" w:lineRule="auto"/>
        <w:jc w:val="left"/>
        <w:rPr>
          <w:rFonts w:eastAsia="微软雅黑"/>
          <w:color w:val="0000FF"/>
          <w:kern w:val="0"/>
          <w:sz w:val="28"/>
          <w:szCs w:val="28"/>
        </w:rPr>
      </w:pPr>
      <w:r w:rsidRPr="00E477B5">
        <w:rPr>
          <w:rFonts w:eastAsia="微软雅黑"/>
          <w:color w:val="000000"/>
          <w:kern w:val="0"/>
          <w:sz w:val="28"/>
          <w:szCs w:val="28"/>
        </w:rPr>
        <w:t>D.</w:t>
      </w:r>
      <w:r w:rsidRPr="00E477B5">
        <w:rPr>
          <w:rFonts w:eastAsia="微软雅黑"/>
          <w:color w:val="000000"/>
          <w:kern w:val="0"/>
          <w:sz w:val="28"/>
          <w:szCs w:val="28"/>
        </w:rPr>
        <w:t>租界城市近代化发展较快</w:t>
      </w:r>
    </w:p>
    <w:p w:rsidR="00E477B5" w:rsidRPr="00E477B5" w:rsidP="00E477B5" w14:paraId="77A4A3B0" w14:textId="666E94C7"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 w:rsidRPr="00E477B5">
        <w:rPr>
          <w:rFonts w:eastAsia="微软雅黑"/>
          <w:color w:val="000000"/>
          <w:kern w:val="0"/>
          <w:sz w:val="28"/>
          <w:szCs w:val="28"/>
        </w:rPr>
        <w:t>3.1856</w:t>
      </w:r>
      <w:r w:rsidRPr="00E477B5">
        <w:rPr>
          <w:rFonts w:eastAsia="微软雅黑"/>
          <w:color w:val="000000"/>
          <w:kern w:val="0"/>
          <w:sz w:val="28"/>
          <w:szCs w:val="28"/>
        </w:rPr>
        <w:t>年</w:t>
      </w:r>
      <w:r w:rsidRPr="00E477B5">
        <w:rPr>
          <w:rFonts w:eastAsia="微软雅黑"/>
          <w:color w:val="000000"/>
          <w:kern w:val="0"/>
          <w:sz w:val="28"/>
          <w:szCs w:val="28"/>
        </w:rPr>
        <w:t>12</w:t>
      </w:r>
      <w:r w:rsidRPr="00E477B5">
        <w:rPr>
          <w:rFonts w:eastAsia="微软雅黑"/>
          <w:color w:val="000000"/>
          <w:kern w:val="0"/>
          <w:sz w:val="28"/>
          <w:szCs w:val="28"/>
        </w:rPr>
        <w:t>月</w:t>
      </w:r>
      <w:r w:rsidRPr="00E477B5">
        <w:rPr>
          <w:rFonts w:eastAsia="微软雅黑"/>
          <w:color w:val="000000"/>
          <w:kern w:val="0"/>
          <w:sz w:val="28"/>
          <w:szCs w:val="28"/>
        </w:rPr>
        <w:t>,</w:t>
      </w:r>
      <w:r w:rsidRPr="00E477B5">
        <w:rPr>
          <w:rFonts w:eastAsia="微软雅黑"/>
          <w:color w:val="000000"/>
          <w:kern w:val="0"/>
          <w:sz w:val="28"/>
          <w:szCs w:val="28"/>
        </w:rPr>
        <w:t>《北华捷报》详细梳理并刊载了当时发生在广州的一系列事件</w:t>
      </w:r>
      <w:r w:rsidRPr="00E477B5">
        <w:rPr>
          <w:rFonts w:eastAsia="微软雅黑"/>
          <w:color w:val="000000"/>
          <w:kern w:val="0"/>
          <w:sz w:val="28"/>
          <w:szCs w:val="28"/>
        </w:rPr>
        <w:t>,</w:t>
      </w:r>
      <w:r w:rsidRPr="00E477B5">
        <w:rPr>
          <w:rFonts w:eastAsia="微软雅黑"/>
          <w:color w:val="000000"/>
          <w:kern w:val="0"/>
          <w:sz w:val="28"/>
          <w:szCs w:val="28"/>
        </w:rPr>
        <w:t>公开了十多篇英国领事与两广总督来往书信全文</w:t>
      </w:r>
      <w:r w:rsidRPr="00E477B5">
        <w:rPr>
          <w:rFonts w:eastAsia="微软雅黑"/>
          <w:color w:val="000000"/>
          <w:kern w:val="0"/>
          <w:sz w:val="28"/>
          <w:szCs w:val="28"/>
        </w:rPr>
        <w:t>,</w:t>
      </w:r>
      <w:r w:rsidRPr="00E477B5">
        <w:rPr>
          <w:rFonts w:eastAsia="微软雅黑"/>
          <w:color w:val="000000"/>
          <w:kern w:val="0"/>
          <w:sz w:val="28"/>
          <w:szCs w:val="28"/>
        </w:rPr>
        <w:t>并在评论中有意突出中国官员的</w:t>
      </w:r>
      <w:r w:rsidRPr="00E477B5">
        <w:rPr>
          <w:rFonts w:eastAsia="微软雅黑"/>
          <w:color w:val="000000"/>
          <w:kern w:val="0"/>
          <w:sz w:val="28"/>
          <w:szCs w:val="28"/>
        </w:rPr>
        <w:t>“</w:t>
      </w:r>
      <w:r w:rsidRPr="00E477B5">
        <w:rPr>
          <w:rFonts w:eastAsia="微软雅黑"/>
          <w:color w:val="000000"/>
          <w:kern w:val="0"/>
          <w:sz w:val="28"/>
          <w:szCs w:val="28"/>
        </w:rPr>
        <w:t>傲慢</w:t>
      </w:r>
      <w:r w:rsidRPr="00E477B5">
        <w:rPr>
          <w:rFonts w:eastAsia="微软雅黑"/>
          <w:color w:val="000000"/>
          <w:kern w:val="0"/>
          <w:sz w:val="28"/>
          <w:szCs w:val="28"/>
        </w:rPr>
        <w:t>”,</w:t>
      </w:r>
      <w:r w:rsidRPr="00E477B5">
        <w:rPr>
          <w:rFonts w:eastAsia="微软雅黑"/>
          <w:color w:val="000000"/>
          <w:kern w:val="0"/>
          <w:sz w:val="28"/>
          <w:szCs w:val="28"/>
        </w:rPr>
        <w:t>以佐证其</w:t>
      </w:r>
      <w:r w:rsidRPr="00E477B5">
        <w:rPr>
          <w:rFonts w:eastAsia="微软雅黑"/>
          <w:color w:val="000000"/>
          <w:kern w:val="0"/>
          <w:sz w:val="28"/>
          <w:szCs w:val="28"/>
        </w:rPr>
        <w:t>“</w:t>
      </w:r>
      <w:r w:rsidRPr="00E477B5">
        <w:rPr>
          <w:rFonts w:eastAsia="微软雅黑"/>
          <w:color w:val="000000"/>
          <w:kern w:val="0"/>
          <w:sz w:val="28"/>
          <w:szCs w:val="28"/>
        </w:rPr>
        <w:t>外国人长期受到中国人的蔑视和侮辱</w:t>
      </w:r>
      <w:r w:rsidRPr="00E477B5">
        <w:rPr>
          <w:rFonts w:eastAsia="微软雅黑"/>
          <w:color w:val="000000"/>
          <w:kern w:val="0"/>
          <w:sz w:val="28"/>
          <w:szCs w:val="28"/>
        </w:rPr>
        <w:t>”</w:t>
      </w:r>
      <w:r w:rsidRPr="00E477B5">
        <w:rPr>
          <w:rFonts w:eastAsia="微软雅黑"/>
          <w:color w:val="000000"/>
          <w:kern w:val="0"/>
          <w:sz w:val="28"/>
          <w:szCs w:val="28"/>
        </w:rPr>
        <w:t>的立场。此举旨在</w:t>
      </w:r>
      <w:r w:rsidRPr="00E477B5">
        <w:rPr>
          <w:rFonts w:eastAsia="微软雅黑"/>
          <w:color w:val="000000"/>
          <w:kern w:val="0"/>
          <w:sz w:val="28"/>
          <w:szCs w:val="28"/>
        </w:rPr>
        <w:tab/>
        <w:t>(</w:t>
      </w:r>
      <w:r w:rsidRPr="00E477B5">
        <w:rPr>
          <w:rFonts w:eastAsia="微软雅黑"/>
          <w:color w:val="000000"/>
          <w:kern w:val="0"/>
          <w:sz w:val="28"/>
          <w:szCs w:val="28"/>
        </w:rPr>
        <w:t>　　</w:t>
      </w:r>
      <w:r w:rsidRPr="00E477B5">
        <w:rPr>
          <w:rFonts w:eastAsia="微软雅黑"/>
          <w:color w:val="000000"/>
          <w:kern w:val="0"/>
          <w:sz w:val="28"/>
          <w:szCs w:val="28"/>
        </w:rPr>
        <w:t>)</w:t>
      </w:r>
    </w:p>
    <w:p w:rsidR="00E477B5" w:rsidRPr="00E477B5" w:rsidP="00E477B5" w14:paraId="022884DD" w14:textId="77777777"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 w:rsidRPr="00E477B5">
        <w:rPr>
          <w:rFonts w:eastAsia="微软雅黑"/>
          <w:color w:val="000000"/>
          <w:kern w:val="0"/>
          <w:sz w:val="28"/>
          <w:szCs w:val="28"/>
        </w:rPr>
        <w:t>A.</w:t>
      </w:r>
      <w:r w:rsidRPr="00E477B5">
        <w:rPr>
          <w:rFonts w:eastAsia="微软雅黑"/>
          <w:color w:val="000000"/>
          <w:kern w:val="0"/>
          <w:sz w:val="28"/>
          <w:szCs w:val="28"/>
        </w:rPr>
        <w:t>向在华洋人介绍中国时局进展</w:t>
      </w:r>
    </w:p>
    <w:p w:rsidR="00E477B5" w:rsidRPr="00E477B5" w:rsidP="00E477B5" w14:paraId="677DB161" w14:textId="77777777"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 w:rsidRPr="00E477B5">
        <w:rPr>
          <w:rFonts w:eastAsia="微软雅黑"/>
          <w:color w:val="000000"/>
          <w:kern w:val="0"/>
          <w:sz w:val="28"/>
          <w:szCs w:val="28"/>
        </w:rPr>
        <w:t>B.</w:t>
      </w:r>
      <w:r w:rsidRPr="00E477B5">
        <w:rPr>
          <w:rFonts w:eastAsia="微软雅黑"/>
          <w:color w:val="000000"/>
          <w:kern w:val="0"/>
          <w:sz w:val="28"/>
          <w:szCs w:val="28"/>
        </w:rPr>
        <w:t>指责中国外交上的傲慢行为</w:t>
      </w:r>
    </w:p>
    <w:p w:rsidR="00E477B5" w:rsidRPr="00E477B5" w:rsidP="00E477B5" w14:paraId="5C0ABEB0" w14:textId="77777777"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 w:rsidRPr="00E477B5">
        <w:rPr>
          <w:rFonts w:eastAsia="微软雅黑"/>
          <w:color w:val="000000"/>
          <w:kern w:val="0"/>
          <w:sz w:val="28"/>
          <w:szCs w:val="28"/>
        </w:rPr>
        <w:t>C.</w:t>
      </w:r>
      <w:r w:rsidRPr="00E477B5">
        <w:rPr>
          <w:rFonts w:eastAsia="微软雅黑"/>
          <w:color w:val="000000"/>
          <w:kern w:val="0"/>
          <w:sz w:val="28"/>
          <w:szCs w:val="28"/>
        </w:rPr>
        <w:t>配合英国扩大侵略战争的需要</w:t>
      </w:r>
    </w:p>
    <w:p w:rsidR="00EA5677" w:rsidP="00E477B5" w14:paraId="5599559E" w14:textId="77777777">
      <w:pPr>
        <w:widowControl/>
        <w:spacing w:line="360" w:lineRule="auto"/>
        <w:jc w:val="left"/>
        <w:rPr>
          <w:rFonts w:eastAsia="微软雅黑"/>
          <w:color w:val="0000FF"/>
          <w:kern w:val="0"/>
          <w:sz w:val="28"/>
          <w:szCs w:val="28"/>
        </w:rPr>
      </w:pPr>
      <w:r w:rsidRPr="00E477B5">
        <w:rPr>
          <w:rFonts w:eastAsia="微软雅黑"/>
          <w:color w:val="000000"/>
          <w:kern w:val="0"/>
          <w:sz w:val="28"/>
          <w:szCs w:val="28"/>
        </w:rPr>
        <w:t>D.</w:t>
      </w:r>
      <w:r w:rsidRPr="00E477B5">
        <w:rPr>
          <w:rFonts w:eastAsia="微软雅黑"/>
          <w:color w:val="000000"/>
          <w:kern w:val="0"/>
          <w:sz w:val="28"/>
          <w:szCs w:val="28"/>
        </w:rPr>
        <w:t>为英法火烧圆明园进行辩护</w:t>
      </w:r>
    </w:p>
    <w:p w:rsidR="00E477B5" w:rsidRPr="00E477B5" w:rsidP="00E477B5" w14:paraId="4E005FF7" w14:textId="4C362E41"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 w:rsidRPr="00E477B5">
        <w:rPr>
          <w:rFonts w:eastAsia="微软雅黑"/>
          <w:color w:val="000000"/>
          <w:kern w:val="0"/>
          <w:sz w:val="28"/>
          <w:szCs w:val="28"/>
        </w:rPr>
        <w:t>4.(2023·</w:t>
      </w:r>
      <w:r w:rsidRPr="00E477B5">
        <w:rPr>
          <w:rFonts w:eastAsia="微软雅黑"/>
          <w:color w:val="000000"/>
          <w:kern w:val="0"/>
          <w:sz w:val="28"/>
          <w:szCs w:val="28"/>
        </w:rPr>
        <w:t>乐山二模</w:t>
      </w:r>
      <w:r w:rsidRPr="00E477B5">
        <w:rPr>
          <w:rFonts w:eastAsia="微软雅黑"/>
          <w:color w:val="000000"/>
          <w:kern w:val="0"/>
          <w:sz w:val="28"/>
          <w:szCs w:val="28"/>
        </w:rPr>
        <w:t>)</w:t>
      </w:r>
      <w:r w:rsidRPr="00E477B5">
        <w:rPr>
          <w:rFonts w:eastAsia="微软雅黑"/>
          <w:color w:val="000000"/>
          <w:kern w:val="0"/>
          <w:sz w:val="28"/>
          <w:szCs w:val="28"/>
        </w:rPr>
        <w:t>《南京条约》规定</w:t>
      </w:r>
      <w:r w:rsidRPr="00E477B5">
        <w:rPr>
          <w:rFonts w:eastAsia="微软雅黑"/>
          <w:color w:val="000000"/>
          <w:kern w:val="0"/>
          <w:sz w:val="28"/>
          <w:szCs w:val="28"/>
        </w:rPr>
        <w:t>,</w:t>
      </w:r>
      <w:r w:rsidRPr="00E477B5">
        <w:rPr>
          <w:rFonts w:eastAsia="微软雅黑"/>
          <w:color w:val="000000"/>
          <w:kern w:val="0"/>
          <w:sz w:val="28"/>
          <w:szCs w:val="28"/>
        </w:rPr>
        <w:t>英国派驻五口通商城市的官员与清朝官方的正式文书来往</w:t>
      </w:r>
      <w:r w:rsidRPr="00E477B5">
        <w:rPr>
          <w:rFonts w:eastAsia="微软雅黑"/>
          <w:color w:val="000000"/>
          <w:kern w:val="0"/>
          <w:sz w:val="28"/>
          <w:szCs w:val="28"/>
        </w:rPr>
        <w:t>,“</w:t>
      </w:r>
      <w:r w:rsidRPr="00E477B5">
        <w:rPr>
          <w:rFonts w:eastAsia="微软雅黑"/>
          <w:color w:val="000000"/>
          <w:kern w:val="0"/>
          <w:sz w:val="28"/>
          <w:szCs w:val="28"/>
        </w:rPr>
        <w:t>必当平行照会</w:t>
      </w:r>
      <w:r w:rsidRPr="00E477B5">
        <w:rPr>
          <w:rFonts w:eastAsia="微软雅黑"/>
          <w:color w:val="000000"/>
          <w:kern w:val="0"/>
          <w:sz w:val="28"/>
          <w:szCs w:val="28"/>
        </w:rPr>
        <w:t>”</w:t>
      </w:r>
      <w:r w:rsidRPr="00E477B5">
        <w:rPr>
          <w:rFonts w:eastAsia="微软雅黑"/>
          <w:color w:val="000000"/>
          <w:kern w:val="0"/>
          <w:sz w:val="28"/>
          <w:szCs w:val="28"/>
        </w:rPr>
        <w:t>。此后</w:t>
      </w:r>
      <w:r w:rsidRPr="00E477B5">
        <w:rPr>
          <w:rFonts w:eastAsia="微软雅黑"/>
          <w:color w:val="000000"/>
          <w:kern w:val="0"/>
          <w:sz w:val="28"/>
          <w:szCs w:val="28"/>
        </w:rPr>
        <w:t>,</w:t>
      </w:r>
      <w:r w:rsidRPr="00E477B5">
        <w:rPr>
          <w:rFonts w:eastAsia="微软雅黑"/>
          <w:color w:val="000000"/>
          <w:kern w:val="0"/>
          <w:sz w:val="28"/>
          <w:szCs w:val="28"/>
        </w:rPr>
        <w:t>《望厦条约》又规定</w:t>
      </w:r>
      <w:r w:rsidRPr="00E477B5">
        <w:rPr>
          <w:rFonts w:eastAsia="微软雅黑"/>
          <w:color w:val="000000"/>
          <w:kern w:val="0"/>
          <w:sz w:val="28"/>
          <w:szCs w:val="28"/>
        </w:rPr>
        <w:t>“</w:t>
      </w:r>
      <w:r w:rsidRPr="00E477B5">
        <w:rPr>
          <w:rFonts w:eastAsia="微软雅黑"/>
          <w:color w:val="000000"/>
          <w:kern w:val="0"/>
          <w:sz w:val="28"/>
          <w:szCs w:val="28"/>
        </w:rPr>
        <w:t>中国大臣与合众国大臣公文往来</w:t>
      </w:r>
      <w:r w:rsidRPr="00E477B5">
        <w:rPr>
          <w:rFonts w:eastAsia="微软雅黑"/>
          <w:color w:val="000000"/>
          <w:kern w:val="0"/>
          <w:sz w:val="28"/>
          <w:szCs w:val="28"/>
        </w:rPr>
        <w:t>,</w:t>
      </w:r>
      <w:r w:rsidRPr="00E477B5">
        <w:rPr>
          <w:rFonts w:eastAsia="微软雅黑"/>
          <w:color w:val="000000"/>
          <w:kern w:val="0"/>
          <w:sz w:val="28"/>
          <w:szCs w:val="28"/>
        </w:rPr>
        <w:t>应照平行之礼</w:t>
      </w:r>
      <w:r w:rsidRPr="00E477B5">
        <w:rPr>
          <w:rFonts w:eastAsia="微软雅黑"/>
          <w:color w:val="000000"/>
          <w:kern w:val="0"/>
          <w:sz w:val="28"/>
          <w:szCs w:val="28"/>
        </w:rPr>
        <w:t>”</w:t>
      </w:r>
      <w:r w:rsidRPr="00E477B5">
        <w:rPr>
          <w:rFonts w:eastAsia="微软雅黑"/>
          <w:color w:val="000000"/>
          <w:kern w:val="0"/>
          <w:sz w:val="28"/>
          <w:szCs w:val="28"/>
        </w:rPr>
        <w:t>。这些规定</w:t>
      </w:r>
      <w:r w:rsidRPr="00E477B5">
        <w:rPr>
          <w:rFonts w:eastAsia="微软雅黑"/>
          <w:color w:val="000000"/>
          <w:kern w:val="0"/>
          <w:sz w:val="28"/>
          <w:szCs w:val="28"/>
        </w:rPr>
        <w:t>,</w:t>
      </w:r>
      <w:r w:rsidRPr="00E477B5">
        <w:rPr>
          <w:rFonts w:eastAsia="微软雅黑"/>
          <w:color w:val="000000"/>
          <w:kern w:val="0"/>
          <w:sz w:val="28"/>
          <w:szCs w:val="28"/>
        </w:rPr>
        <w:t>旨在</w:t>
      </w:r>
      <w:r w:rsidRPr="00E477B5">
        <w:rPr>
          <w:rFonts w:eastAsia="微软雅黑"/>
          <w:color w:val="000000"/>
          <w:kern w:val="0"/>
          <w:sz w:val="28"/>
          <w:szCs w:val="28"/>
        </w:rPr>
        <w:tab/>
        <w:t>(</w:t>
      </w:r>
      <w:r w:rsidRPr="00E477B5">
        <w:rPr>
          <w:rFonts w:eastAsia="微软雅黑"/>
          <w:color w:val="000000"/>
          <w:kern w:val="0"/>
          <w:sz w:val="28"/>
          <w:szCs w:val="28"/>
        </w:rPr>
        <w:t>　　</w:t>
      </w:r>
      <w:r w:rsidRPr="00E477B5">
        <w:rPr>
          <w:rFonts w:eastAsia="微软雅黑"/>
          <w:color w:val="000000"/>
          <w:kern w:val="0"/>
          <w:sz w:val="28"/>
          <w:szCs w:val="28"/>
        </w:rPr>
        <w:t>)</w:t>
      </w:r>
    </w:p>
    <w:p w:rsidR="00E477B5" w:rsidRPr="00E477B5" w:rsidP="00E477B5" w14:paraId="7F6E563A" w14:textId="77777777"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 w:rsidRPr="00E477B5">
        <w:rPr>
          <w:rFonts w:eastAsia="微软雅黑"/>
          <w:color w:val="000000"/>
          <w:kern w:val="0"/>
          <w:sz w:val="28"/>
          <w:szCs w:val="28"/>
        </w:rPr>
        <w:t>A.</w:t>
      </w:r>
      <w:r w:rsidRPr="00E477B5">
        <w:rPr>
          <w:rFonts w:eastAsia="微软雅黑"/>
          <w:color w:val="000000"/>
          <w:kern w:val="0"/>
          <w:sz w:val="28"/>
          <w:szCs w:val="28"/>
        </w:rPr>
        <w:t>传播西方近代外交原则</w:t>
      </w:r>
    </w:p>
    <w:p w:rsidR="00E477B5" w:rsidRPr="00E477B5" w:rsidP="00E477B5" w14:paraId="46EEE48F" w14:textId="77777777"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 w:rsidRPr="00E477B5">
        <w:rPr>
          <w:rFonts w:eastAsia="微软雅黑"/>
          <w:color w:val="000000"/>
          <w:kern w:val="0"/>
          <w:sz w:val="28"/>
          <w:szCs w:val="28"/>
        </w:rPr>
        <w:t>B.</w:t>
      </w:r>
      <w:r w:rsidRPr="00E477B5">
        <w:rPr>
          <w:rFonts w:eastAsia="微软雅黑"/>
          <w:color w:val="000000"/>
          <w:kern w:val="0"/>
          <w:sz w:val="28"/>
          <w:szCs w:val="28"/>
        </w:rPr>
        <w:t>支持</w:t>
      </w:r>
      <w:r w:rsidRPr="00E477B5">
        <w:rPr>
          <w:rFonts w:eastAsia="微软雅黑"/>
          <w:color w:val="000000"/>
          <w:kern w:val="0"/>
          <w:sz w:val="28"/>
          <w:szCs w:val="28"/>
        </w:rPr>
        <w:t>“</w:t>
      </w:r>
      <w:r w:rsidRPr="00E477B5">
        <w:rPr>
          <w:rFonts w:eastAsia="微软雅黑"/>
          <w:color w:val="000000"/>
          <w:kern w:val="0"/>
          <w:sz w:val="28"/>
          <w:szCs w:val="28"/>
        </w:rPr>
        <w:t>中体西用</w:t>
      </w:r>
      <w:r w:rsidRPr="00E477B5">
        <w:rPr>
          <w:rFonts w:eastAsia="微软雅黑"/>
          <w:color w:val="000000"/>
          <w:kern w:val="0"/>
          <w:sz w:val="28"/>
          <w:szCs w:val="28"/>
        </w:rPr>
        <w:t>”</w:t>
      </w:r>
      <w:r w:rsidRPr="00E477B5">
        <w:rPr>
          <w:rFonts w:eastAsia="微软雅黑"/>
          <w:color w:val="000000"/>
          <w:kern w:val="0"/>
          <w:sz w:val="28"/>
          <w:szCs w:val="28"/>
        </w:rPr>
        <w:t>主张</w:t>
      </w:r>
    </w:p>
    <w:p w:rsidR="00E477B5" w:rsidRPr="00E477B5" w:rsidP="00E477B5" w14:paraId="55C31498" w14:textId="77777777"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 w:rsidRPr="00E477B5">
        <w:rPr>
          <w:rFonts w:eastAsia="微软雅黑"/>
          <w:color w:val="000000"/>
          <w:kern w:val="0"/>
          <w:sz w:val="28"/>
          <w:szCs w:val="28"/>
        </w:rPr>
        <w:t>C.</w:t>
      </w:r>
      <w:r w:rsidRPr="00E477B5">
        <w:rPr>
          <w:rFonts w:eastAsia="微软雅黑"/>
          <w:color w:val="000000"/>
          <w:kern w:val="0"/>
          <w:sz w:val="28"/>
          <w:szCs w:val="28"/>
        </w:rPr>
        <w:t>改变清朝传统外交礼仪</w:t>
      </w:r>
    </w:p>
    <w:p w:rsidR="00EA5677" w:rsidP="00E477B5" w14:paraId="3AE81709" w14:textId="77777777">
      <w:pPr>
        <w:widowControl/>
        <w:spacing w:line="360" w:lineRule="auto"/>
        <w:jc w:val="left"/>
        <w:rPr>
          <w:rFonts w:eastAsia="微软雅黑"/>
          <w:color w:val="0000FF"/>
          <w:kern w:val="0"/>
          <w:sz w:val="28"/>
          <w:szCs w:val="28"/>
        </w:rPr>
      </w:pPr>
      <w:r w:rsidRPr="00E477B5">
        <w:rPr>
          <w:rFonts w:eastAsia="微软雅黑"/>
          <w:color w:val="000000"/>
          <w:kern w:val="0"/>
          <w:sz w:val="28"/>
          <w:szCs w:val="28"/>
        </w:rPr>
        <w:t>D.</w:t>
      </w:r>
      <w:r w:rsidRPr="00E477B5">
        <w:rPr>
          <w:rFonts w:eastAsia="微软雅黑"/>
          <w:color w:val="000000"/>
          <w:kern w:val="0"/>
          <w:sz w:val="28"/>
          <w:szCs w:val="28"/>
        </w:rPr>
        <w:t>建立中西平等贸易规则</w:t>
      </w:r>
    </w:p>
    <w:p w:rsidR="00E477B5" w:rsidRPr="00E477B5" w:rsidP="00E477B5" w14:paraId="13928315" w14:textId="76767EB7"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 w:rsidRPr="00E477B5">
        <w:rPr>
          <w:rFonts w:eastAsia="微软雅黑"/>
          <w:color w:val="000000"/>
          <w:kern w:val="0"/>
          <w:sz w:val="28"/>
          <w:szCs w:val="28"/>
        </w:rPr>
        <w:t>5.1853</w:t>
      </w:r>
      <w:r w:rsidRPr="00E477B5">
        <w:rPr>
          <w:rFonts w:eastAsia="微软雅黑"/>
          <w:color w:val="000000"/>
          <w:kern w:val="0"/>
          <w:sz w:val="28"/>
          <w:szCs w:val="28"/>
        </w:rPr>
        <w:t>年</w:t>
      </w:r>
      <w:r w:rsidRPr="00E477B5">
        <w:rPr>
          <w:rFonts w:eastAsia="微软雅黑"/>
          <w:color w:val="000000"/>
          <w:kern w:val="0"/>
          <w:sz w:val="28"/>
          <w:szCs w:val="28"/>
        </w:rPr>
        <w:t>4</w:t>
      </w:r>
      <w:r w:rsidRPr="00E477B5">
        <w:rPr>
          <w:rFonts w:eastAsia="微软雅黑"/>
          <w:color w:val="000000"/>
          <w:kern w:val="0"/>
          <w:sz w:val="28"/>
          <w:szCs w:val="28"/>
        </w:rPr>
        <w:t>月到</w:t>
      </w:r>
      <w:r w:rsidRPr="00E477B5">
        <w:rPr>
          <w:rFonts w:eastAsia="微软雅黑"/>
          <w:color w:val="000000"/>
          <w:kern w:val="0"/>
          <w:sz w:val="28"/>
          <w:szCs w:val="28"/>
        </w:rPr>
        <w:t>1854</w:t>
      </w:r>
      <w:r w:rsidRPr="00E477B5">
        <w:rPr>
          <w:rFonts w:eastAsia="微软雅黑"/>
          <w:color w:val="000000"/>
          <w:kern w:val="0"/>
          <w:sz w:val="28"/>
          <w:szCs w:val="28"/>
        </w:rPr>
        <w:t>年</w:t>
      </w:r>
      <w:r w:rsidRPr="00E477B5">
        <w:rPr>
          <w:rFonts w:eastAsia="微软雅黑"/>
          <w:color w:val="000000"/>
          <w:kern w:val="0"/>
          <w:sz w:val="28"/>
          <w:szCs w:val="28"/>
        </w:rPr>
        <w:t>6</w:t>
      </w:r>
      <w:r w:rsidRPr="00E477B5">
        <w:rPr>
          <w:rFonts w:eastAsia="微软雅黑"/>
          <w:color w:val="000000"/>
          <w:kern w:val="0"/>
          <w:sz w:val="28"/>
          <w:szCs w:val="28"/>
        </w:rPr>
        <w:t>月</w:t>
      </w:r>
      <w:r w:rsidRPr="00E477B5">
        <w:rPr>
          <w:rFonts w:eastAsia="微软雅黑"/>
          <w:color w:val="000000"/>
          <w:kern w:val="0"/>
          <w:sz w:val="28"/>
          <w:szCs w:val="28"/>
        </w:rPr>
        <w:t>,</w:t>
      </w:r>
      <w:r w:rsidRPr="00E477B5">
        <w:rPr>
          <w:rFonts w:eastAsia="微软雅黑"/>
          <w:color w:val="000000"/>
          <w:kern w:val="0"/>
          <w:sz w:val="28"/>
          <w:szCs w:val="28"/>
        </w:rPr>
        <w:t>英国、美国公使接连访问天京。经过多次贸易谈判</w:t>
      </w:r>
      <w:r w:rsidRPr="00E477B5">
        <w:rPr>
          <w:rFonts w:eastAsia="微软雅黑"/>
          <w:color w:val="000000"/>
          <w:kern w:val="0"/>
          <w:sz w:val="28"/>
          <w:szCs w:val="28"/>
        </w:rPr>
        <w:t>,</w:t>
      </w:r>
      <w:r w:rsidRPr="00E477B5">
        <w:rPr>
          <w:rFonts w:eastAsia="微软雅黑"/>
          <w:color w:val="000000"/>
          <w:kern w:val="0"/>
          <w:sz w:val="28"/>
          <w:szCs w:val="28"/>
        </w:rPr>
        <w:t>他们认识到太平天国</w:t>
      </w:r>
      <w:r w:rsidRPr="00E477B5">
        <w:rPr>
          <w:rFonts w:eastAsia="微软雅黑"/>
          <w:color w:val="000000"/>
          <w:kern w:val="0"/>
          <w:sz w:val="28"/>
          <w:szCs w:val="28"/>
        </w:rPr>
        <w:t>“</w:t>
      </w:r>
      <w:r w:rsidRPr="00E477B5">
        <w:rPr>
          <w:rFonts w:eastAsia="微软雅黑"/>
          <w:color w:val="000000"/>
          <w:kern w:val="0"/>
          <w:sz w:val="28"/>
          <w:szCs w:val="28"/>
        </w:rPr>
        <w:t>欲与外国通商</w:t>
      </w:r>
      <w:r w:rsidRPr="00E477B5">
        <w:rPr>
          <w:rFonts w:eastAsia="微软雅黑"/>
          <w:color w:val="000000"/>
          <w:kern w:val="0"/>
          <w:sz w:val="28"/>
          <w:szCs w:val="28"/>
        </w:rPr>
        <w:t>”</w:t>
      </w:r>
      <w:r w:rsidRPr="00E477B5">
        <w:rPr>
          <w:rFonts w:eastAsia="微软雅黑"/>
          <w:color w:val="000000"/>
          <w:kern w:val="0"/>
          <w:sz w:val="28"/>
          <w:szCs w:val="28"/>
        </w:rPr>
        <w:t>但</w:t>
      </w:r>
      <w:r w:rsidRPr="00E477B5">
        <w:rPr>
          <w:rFonts w:eastAsia="微软雅黑"/>
          <w:color w:val="000000"/>
          <w:kern w:val="0"/>
          <w:sz w:val="28"/>
          <w:szCs w:val="28"/>
        </w:rPr>
        <w:t>“</w:t>
      </w:r>
      <w:r w:rsidRPr="00E477B5">
        <w:rPr>
          <w:rFonts w:eastAsia="微软雅黑"/>
          <w:color w:val="000000"/>
          <w:kern w:val="0"/>
          <w:sz w:val="28"/>
          <w:szCs w:val="28"/>
        </w:rPr>
        <w:t>毫无疑问不会承认他们与清政府签订的条约</w:t>
      </w:r>
      <w:r w:rsidRPr="00E477B5">
        <w:rPr>
          <w:rFonts w:eastAsia="微软雅黑"/>
          <w:color w:val="000000"/>
          <w:kern w:val="0"/>
          <w:sz w:val="28"/>
          <w:szCs w:val="28"/>
        </w:rPr>
        <w:t>”</w:t>
      </w:r>
      <w:r w:rsidRPr="00E477B5">
        <w:rPr>
          <w:rFonts w:eastAsia="微软雅黑"/>
          <w:color w:val="000000"/>
          <w:kern w:val="0"/>
          <w:sz w:val="28"/>
          <w:szCs w:val="28"/>
        </w:rPr>
        <w:t>。据此可知</w:t>
      </w:r>
      <w:r w:rsidRPr="00E477B5">
        <w:rPr>
          <w:rFonts w:eastAsia="微软雅黑"/>
          <w:color w:val="000000"/>
          <w:kern w:val="0"/>
          <w:sz w:val="28"/>
          <w:szCs w:val="28"/>
        </w:rPr>
        <w:t>,</w:t>
      </w:r>
      <w:r w:rsidRPr="00E477B5">
        <w:rPr>
          <w:rFonts w:eastAsia="微软雅黑"/>
          <w:color w:val="000000"/>
          <w:kern w:val="0"/>
          <w:sz w:val="28"/>
          <w:szCs w:val="28"/>
        </w:rPr>
        <w:t>太平天国</w:t>
      </w:r>
      <w:r w:rsidRPr="00E477B5">
        <w:rPr>
          <w:rFonts w:eastAsia="微软雅黑"/>
          <w:color w:val="000000"/>
          <w:kern w:val="0"/>
          <w:sz w:val="28"/>
          <w:szCs w:val="28"/>
        </w:rPr>
        <w:tab/>
        <w:t>(</w:t>
      </w:r>
      <w:r w:rsidRPr="00E477B5">
        <w:rPr>
          <w:rFonts w:eastAsia="微软雅黑"/>
          <w:color w:val="000000"/>
          <w:kern w:val="0"/>
          <w:sz w:val="28"/>
          <w:szCs w:val="28"/>
        </w:rPr>
        <w:t>　　</w:t>
      </w:r>
      <w:r w:rsidRPr="00E477B5">
        <w:rPr>
          <w:rFonts w:eastAsia="微软雅黑"/>
          <w:color w:val="000000"/>
          <w:kern w:val="0"/>
          <w:sz w:val="28"/>
          <w:szCs w:val="28"/>
        </w:rPr>
        <w:t>)</w:t>
      </w:r>
    </w:p>
    <w:p w:rsidR="00E477B5" w:rsidRPr="00E477B5" w:rsidP="00E477B5" w14:paraId="76BB812F" w14:textId="77777777"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 w:rsidRPr="00E477B5">
        <w:rPr>
          <w:rFonts w:eastAsia="微软雅黑"/>
          <w:color w:val="000000"/>
          <w:kern w:val="0"/>
          <w:sz w:val="28"/>
          <w:szCs w:val="28"/>
        </w:rPr>
        <w:t>A.</w:t>
      </w:r>
      <w:r w:rsidRPr="00E477B5">
        <w:rPr>
          <w:rFonts w:eastAsia="微软雅黑"/>
          <w:color w:val="000000"/>
          <w:kern w:val="0"/>
          <w:sz w:val="28"/>
          <w:szCs w:val="28"/>
        </w:rPr>
        <w:t>希望得到英美的经济援助</w:t>
      </w:r>
    </w:p>
    <w:p w:rsidR="00E477B5" w:rsidRPr="00E477B5" w:rsidP="00E477B5" w14:paraId="1257EFFF" w14:textId="77777777"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 w:rsidRPr="00E477B5">
        <w:rPr>
          <w:rFonts w:eastAsia="微软雅黑"/>
          <w:color w:val="000000"/>
          <w:kern w:val="0"/>
          <w:sz w:val="28"/>
          <w:szCs w:val="28"/>
        </w:rPr>
        <w:t>B.</w:t>
      </w:r>
      <w:r w:rsidRPr="00E477B5">
        <w:rPr>
          <w:rFonts w:eastAsia="微软雅黑"/>
          <w:color w:val="000000"/>
          <w:kern w:val="0"/>
          <w:sz w:val="28"/>
          <w:szCs w:val="28"/>
        </w:rPr>
        <w:t>固守闭关锁国政策</w:t>
      </w:r>
    </w:p>
    <w:p w:rsidR="00E477B5" w:rsidRPr="00E477B5" w:rsidP="00E477B5" w14:paraId="529ED04B" w14:textId="77777777"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 w:rsidRPr="00E477B5">
        <w:rPr>
          <w:rFonts w:eastAsia="微软雅黑"/>
          <w:color w:val="000000"/>
          <w:kern w:val="0"/>
          <w:sz w:val="28"/>
          <w:szCs w:val="28"/>
        </w:rPr>
        <w:t>C.</w:t>
      </w:r>
      <w:r w:rsidRPr="00E477B5">
        <w:rPr>
          <w:rFonts w:eastAsia="微软雅黑"/>
          <w:color w:val="000000"/>
          <w:kern w:val="0"/>
          <w:sz w:val="28"/>
          <w:szCs w:val="28"/>
        </w:rPr>
        <w:t>奉行独立自主的外交政策</w:t>
      </w:r>
    </w:p>
    <w:p w:rsidR="00EA5677" w:rsidP="00E477B5" w14:paraId="4BA7A95D" w14:textId="77777777">
      <w:pPr>
        <w:widowControl/>
        <w:spacing w:line="360" w:lineRule="auto"/>
        <w:jc w:val="left"/>
        <w:rPr>
          <w:rFonts w:eastAsia="微软雅黑"/>
          <w:color w:val="0000FF"/>
          <w:kern w:val="0"/>
          <w:sz w:val="28"/>
          <w:szCs w:val="28"/>
        </w:rPr>
      </w:pPr>
      <w:r w:rsidRPr="00E477B5">
        <w:rPr>
          <w:rFonts w:eastAsia="微软雅黑"/>
          <w:color w:val="000000"/>
          <w:kern w:val="0"/>
          <w:sz w:val="28"/>
          <w:szCs w:val="28"/>
        </w:rPr>
        <w:t>D.</w:t>
      </w:r>
      <w:r w:rsidRPr="00E477B5">
        <w:rPr>
          <w:rFonts w:eastAsia="微软雅黑"/>
          <w:color w:val="000000"/>
          <w:kern w:val="0"/>
          <w:sz w:val="28"/>
          <w:szCs w:val="28"/>
        </w:rPr>
        <w:t>缺乏近代外交意识</w:t>
      </w:r>
    </w:p>
    <w:p w:rsidR="00EA5677" w:rsidP="00E477B5" w14:paraId="3272098F" w14:textId="77777777">
      <w:pPr>
        <w:widowControl/>
        <w:spacing w:line="360" w:lineRule="auto"/>
        <w:jc w:val="left"/>
        <w:rPr>
          <w:rFonts w:eastAsia="微软雅黑"/>
          <w:color w:val="0000FF"/>
          <w:kern w:val="0"/>
          <w:sz w:val="28"/>
          <w:szCs w:val="28"/>
        </w:rPr>
      </w:pPr>
      <w:r w:rsidRPr="00E477B5">
        <w:rPr>
          <w:rFonts w:eastAsia="微软雅黑"/>
          <w:color w:val="000000"/>
          <w:kern w:val="0"/>
          <w:sz w:val="28"/>
          <w:szCs w:val="28"/>
        </w:rPr>
        <w:t>　　　</w:t>
      </w:r>
    </w:p>
    <w:p w:rsidR="00E477B5" w:rsidRPr="00E477B5" w:rsidP="00E477B5" w14:paraId="7E3CC912" w14:textId="7A192A20"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</w:p>
    <w:p w:rsidR="00E477B5" w:rsidRPr="00E477B5" w:rsidP="00E477B5" w14:paraId="7CFABCD5" w14:textId="77777777"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 w:rsidRPr="00E477B5">
        <w:rPr>
          <w:rFonts w:eastAsia="微软雅黑"/>
          <w:color w:val="000000"/>
          <w:kern w:val="0"/>
          <w:sz w:val="28"/>
          <w:szCs w:val="28"/>
        </w:rPr>
        <w:t>　　</w:t>
      </w:r>
      <w:r w:rsidRPr="00E477B5">
        <w:rPr>
          <w:rFonts w:eastAsia="微软雅黑"/>
          <w:color w:val="000000"/>
          <w:kern w:val="0"/>
          <w:sz w:val="28"/>
          <w:szCs w:val="28"/>
        </w:rPr>
        <w:t>1861</w:t>
      </w:r>
      <w:r w:rsidRPr="00E477B5">
        <w:rPr>
          <w:rFonts w:eastAsia="微软雅黑"/>
          <w:color w:val="000000"/>
          <w:kern w:val="0"/>
          <w:sz w:val="28"/>
          <w:szCs w:val="28"/>
        </w:rPr>
        <w:t>年</w:t>
      </w:r>
      <w:r w:rsidRPr="00E477B5">
        <w:rPr>
          <w:rFonts w:eastAsia="微软雅黑"/>
          <w:color w:val="000000"/>
          <w:kern w:val="0"/>
          <w:sz w:val="28"/>
          <w:szCs w:val="28"/>
        </w:rPr>
        <w:t>3</w:t>
      </w:r>
      <w:r w:rsidRPr="00E477B5">
        <w:rPr>
          <w:rFonts w:eastAsia="微软雅黑"/>
          <w:color w:val="000000"/>
          <w:kern w:val="0"/>
          <w:sz w:val="28"/>
          <w:szCs w:val="28"/>
        </w:rPr>
        <w:t>月</w:t>
      </w:r>
      <w:r w:rsidRPr="00E477B5">
        <w:rPr>
          <w:rFonts w:eastAsia="微软雅黑"/>
          <w:color w:val="000000"/>
          <w:kern w:val="0"/>
          <w:sz w:val="28"/>
          <w:szCs w:val="28"/>
        </w:rPr>
        <w:t>,</w:t>
      </w:r>
      <w:r w:rsidRPr="00E477B5">
        <w:rPr>
          <w:rFonts w:eastAsia="微软雅黑"/>
          <w:color w:val="000000"/>
          <w:kern w:val="0"/>
          <w:sz w:val="28"/>
          <w:szCs w:val="28"/>
        </w:rPr>
        <w:t>留驻南京的英舰指挥官与太平天国签订《阿普林与太平天国官员谈话纪要》</w:t>
      </w:r>
      <w:r w:rsidRPr="00E477B5">
        <w:rPr>
          <w:rFonts w:eastAsia="微软雅黑"/>
          <w:color w:val="000000"/>
          <w:kern w:val="0"/>
          <w:sz w:val="28"/>
          <w:szCs w:val="28"/>
        </w:rPr>
        <w:t>,</w:t>
      </w:r>
      <w:r w:rsidRPr="00E477B5">
        <w:rPr>
          <w:rFonts w:eastAsia="微软雅黑"/>
          <w:color w:val="000000"/>
          <w:kern w:val="0"/>
          <w:sz w:val="28"/>
          <w:szCs w:val="28"/>
        </w:rPr>
        <w:t>规定英商可自由通行长江中下游</w:t>
      </w:r>
      <w:r w:rsidRPr="00E477B5">
        <w:rPr>
          <w:rFonts w:eastAsia="微软雅黑"/>
          <w:color w:val="000000"/>
          <w:kern w:val="0"/>
          <w:sz w:val="28"/>
          <w:szCs w:val="28"/>
        </w:rPr>
        <w:t>,</w:t>
      </w:r>
      <w:r w:rsidRPr="00E477B5">
        <w:rPr>
          <w:rFonts w:eastAsia="微软雅黑"/>
          <w:color w:val="000000"/>
          <w:kern w:val="0"/>
          <w:sz w:val="28"/>
          <w:szCs w:val="28"/>
        </w:rPr>
        <w:t>太平军</w:t>
      </w:r>
      <w:r w:rsidRPr="00E477B5">
        <w:rPr>
          <w:rFonts w:eastAsia="微软雅黑"/>
          <w:color w:val="000000"/>
          <w:kern w:val="0"/>
          <w:sz w:val="28"/>
          <w:szCs w:val="28"/>
        </w:rPr>
        <w:t>“</w:t>
      </w:r>
      <w:r w:rsidRPr="00E477B5">
        <w:rPr>
          <w:rFonts w:eastAsia="微软雅黑"/>
          <w:color w:val="000000"/>
          <w:kern w:val="0"/>
          <w:sz w:val="28"/>
          <w:szCs w:val="28"/>
        </w:rPr>
        <w:t>若攻打镇江、九江和汉口</w:t>
      </w:r>
      <w:r w:rsidRPr="00E477B5">
        <w:rPr>
          <w:rFonts w:eastAsia="微软雅黑"/>
          <w:color w:val="000000"/>
          <w:kern w:val="0"/>
          <w:sz w:val="28"/>
          <w:szCs w:val="28"/>
        </w:rPr>
        <w:t>,</w:t>
      </w:r>
      <w:r w:rsidRPr="00E477B5">
        <w:rPr>
          <w:rFonts w:eastAsia="微软雅黑"/>
          <w:color w:val="000000"/>
          <w:kern w:val="0"/>
          <w:sz w:val="28"/>
          <w:szCs w:val="28"/>
        </w:rPr>
        <w:t>将提前告知英国</w:t>
      </w:r>
      <w:r w:rsidRPr="00E477B5">
        <w:rPr>
          <w:rFonts w:eastAsia="微软雅黑"/>
          <w:color w:val="000000"/>
          <w:kern w:val="0"/>
          <w:sz w:val="28"/>
          <w:szCs w:val="28"/>
        </w:rPr>
        <w:t>”</w:t>
      </w:r>
      <w:r w:rsidRPr="00E477B5">
        <w:rPr>
          <w:rFonts w:eastAsia="微软雅黑"/>
          <w:color w:val="000000"/>
          <w:kern w:val="0"/>
          <w:sz w:val="28"/>
          <w:szCs w:val="28"/>
        </w:rPr>
        <w:t>。据此</w:t>
      </w:r>
      <w:r w:rsidRPr="00E477B5">
        <w:rPr>
          <w:rFonts w:eastAsia="微软雅黑"/>
          <w:color w:val="000000"/>
          <w:kern w:val="0"/>
          <w:sz w:val="28"/>
          <w:szCs w:val="28"/>
        </w:rPr>
        <w:t>,</w:t>
      </w:r>
      <w:r w:rsidRPr="00E477B5">
        <w:rPr>
          <w:rFonts w:eastAsia="微软雅黑"/>
          <w:color w:val="000000"/>
          <w:kern w:val="0"/>
          <w:sz w:val="28"/>
          <w:szCs w:val="28"/>
        </w:rPr>
        <w:t>该</w:t>
      </w:r>
      <w:r w:rsidRPr="00E477B5">
        <w:rPr>
          <w:rFonts w:eastAsia="微软雅黑"/>
          <w:color w:val="000000"/>
          <w:kern w:val="0"/>
          <w:sz w:val="28"/>
          <w:szCs w:val="28"/>
        </w:rPr>
        <w:t>“</w:t>
      </w:r>
      <w:r w:rsidRPr="00E477B5">
        <w:rPr>
          <w:rFonts w:eastAsia="微软雅黑"/>
          <w:color w:val="000000"/>
          <w:kern w:val="0"/>
          <w:sz w:val="28"/>
          <w:szCs w:val="28"/>
        </w:rPr>
        <w:t>谈话纪要</w:t>
      </w:r>
      <w:r w:rsidRPr="00E477B5">
        <w:rPr>
          <w:rFonts w:eastAsia="微软雅黑"/>
          <w:color w:val="000000"/>
          <w:kern w:val="0"/>
          <w:sz w:val="28"/>
          <w:szCs w:val="28"/>
        </w:rPr>
        <w:t>”</w:t>
      </w:r>
      <w:r w:rsidRPr="00E477B5">
        <w:rPr>
          <w:rFonts w:eastAsia="微软雅黑"/>
          <w:color w:val="000000"/>
          <w:kern w:val="0"/>
          <w:sz w:val="28"/>
          <w:szCs w:val="28"/>
        </w:rPr>
        <w:t>表明</w:t>
      </w:r>
      <w:r w:rsidRPr="00E477B5">
        <w:rPr>
          <w:rFonts w:eastAsia="微软雅黑"/>
          <w:color w:val="000000"/>
          <w:kern w:val="0"/>
          <w:sz w:val="28"/>
          <w:szCs w:val="28"/>
        </w:rPr>
        <w:tab/>
        <w:t>(</w:t>
      </w:r>
      <w:r w:rsidRPr="00E477B5">
        <w:rPr>
          <w:rFonts w:eastAsia="微软雅黑"/>
          <w:color w:val="000000"/>
          <w:kern w:val="0"/>
          <w:sz w:val="28"/>
          <w:szCs w:val="28"/>
        </w:rPr>
        <w:t>　　</w:t>
      </w:r>
      <w:r w:rsidRPr="00E477B5">
        <w:rPr>
          <w:rFonts w:eastAsia="微软雅黑"/>
          <w:color w:val="000000"/>
          <w:kern w:val="0"/>
          <w:sz w:val="28"/>
          <w:szCs w:val="28"/>
        </w:rPr>
        <w:t>)</w:t>
      </w:r>
    </w:p>
    <w:p w:rsidR="00E477B5" w:rsidRPr="00E477B5" w:rsidP="00E477B5" w14:paraId="3A2B3CFA" w14:textId="77777777"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 w:rsidRPr="00E477B5">
        <w:rPr>
          <w:rFonts w:eastAsia="微软雅黑"/>
          <w:color w:val="000000"/>
          <w:kern w:val="0"/>
          <w:sz w:val="28"/>
          <w:szCs w:val="28"/>
        </w:rPr>
        <w:t>A.</w:t>
      </w:r>
      <w:r w:rsidRPr="00E477B5">
        <w:rPr>
          <w:rFonts w:eastAsia="微软雅黑"/>
          <w:color w:val="000000"/>
          <w:kern w:val="0"/>
          <w:sz w:val="28"/>
          <w:szCs w:val="28"/>
        </w:rPr>
        <w:t>中外和好的局面已形成</w:t>
      </w:r>
    </w:p>
    <w:p w:rsidR="00E477B5" w:rsidRPr="00E477B5" w:rsidP="00E477B5" w14:paraId="27CF1791" w14:textId="77777777"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 w:rsidRPr="00E477B5">
        <w:rPr>
          <w:rFonts w:eastAsia="微软雅黑"/>
          <w:color w:val="000000"/>
          <w:kern w:val="0"/>
          <w:sz w:val="28"/>
          <w:szCs w:val="28"/>
        </w:rPr>
        <w:t>B.</w:t>
      </w:r>
      <w:r w:rsidRPr="00E477B5">
        <w:rPr>
          <w:rFonts w:eastAsia="微软雅黑"/>
          <w:color w:val="000000"/>
          <w:kern w:val="0"/>
          <w:sz w:val="28"/>
          <w:szCs w:val="28"/>
        </w:rPr>
        <w:t>英国支持太平天国运动</w:t>
      </w:r>
    </w:p>
    <w:p w:rsidR="00E477B5" w:rsidRPr="00E477B5" w:rsidP="00E477B5" w14:paraId="4EC7D9DC" w14:textId="77777777"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 w:rsidRPr="00E477B5">
        <w:rPr>
          <w:rFonts w:eastAsia="微软雅黑"/>
          <w:color w:val="000000"/>
          <w:kern w:val="0"/>
          <w:sz w:val="28"/>
          <w:szCs w:val="28"/>
        </w:rPr>
        <w:t>C.</w:t>
      </w:r>
      <w:r w:rsidRPr="00E477B5">
        <w:rPr>
          <w:rFonts w:eastAsia="微软雅黑"/>
          <w:color w:val="000000"/>
          <w:kern w:val="0"/>
          <w:sz w:val="28"/>
          <w:szCs w:val="28"/>
        </w:rPr>
        <w:t>太平天国赞成中外通商</w:t>
      </w:r>
    </w:p>
    <w:p w:rsidR="00EA5677" w:rsidP="00E477B5" w14:paraId="0D1B184E" w14:textId="77777777">
      <w:pPr>
        <w:widowControl/>
        <w:spacing w:line="360" w:lineRule="auto"/>
        <w:jc w:val="left"/>
        <w:rPr>
          <w:rFonts w:eastAsia="微软雅黑"/>
          <w:color w:val="0000FF"/>
          <w:kern w:val="0"/>
          <w:sz w:val="28"/>
          <w:szCs w:val="28"/>
        </w:rPr>
      </w:pPr>
      <w:r w:rsidRPr="00E477B5">
        <w:rPr>
          <w:rFonts w:eastAsia="微软雅黑"/>
          <w:color w:val="000000"/>
          <w:kern w:val="0"/>
          <w:sz w:val="28"/>
          <w:szCs w:val="28"/>
        </w:rPr>
        <w:t>D.</w:t>
      </w:r>
      <w:r w:rsidRPr="00E477B5">
        <w:rPr>
          <w:rFonts w:eastAsia="微软雅黑"/>
          <w:color w:val="000000"/>
          <w:kern w:val="0"/>
          <w:sz w:val="28"/>
          <w:szCs w:val="28"/>
        </w:rPr>
        <w:t>列强奉行严守中立政策</w:t>
      </w:r>
    </w:p>
    <w:p w:rsidR="00E477B5" w:rsidRPr="00E477B5" w:rsidP="00E477B5" w14:paraId="73D97E93" w14:textId="5BE57735"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 w:rsidRPr="00E477B5">
        <w:rPr>
          <w:rFonts w:eastAsia="微软雅黑"/>
          <w:color w:val="000000"/>
          <w:kern w:val="0"/>
          <w:sz w:val="28"/>
          <w:szCs w:val="28"/>
        </w:rPr>
        <w:t>6.</w:t>
      </w:r>
      <w:r w:rsidRPr="00E477B5">
        <w:rPr>
          <w:rFonts w:eastAsia="微软雅黑"/>
          <w:color w:val="000000"/>
          <w:kern w:val="0"/>
          <w:sz w:val="28"/>
          <w:szCs w:val="28"/>
        </w:rPr>
        <w:t>买办的兴起</w:t>
      </w:r>
      <w:r w:rsidRPr="00E477B5">
        <w:rPr>
          <w:rFonts w:eastAsia="微软雅黑"/>
          <w:color w:val="000000"/>
          <w:kern w:val="0"/>
          <w:sz w:val="28"/>
          <w:szCs w:val="28"/>
        </w:rPr>
        <w:t>,</w:t>
      </w:r>
      <w:r w:rsidRPr="00E477B5">
        <w:rPr>
          <w:rFonts w:eastAsia="微软雅黑"/>
          <w:color w:val="000000"/>
          <w:kern w:val="0"/>
          <w:sz w:val="28"/>
          <w:szCs w:val="28"/>
        </w:rPr>
        <w:t>是鸦片战争后中国社会的变化之一</w:t>
      </w:r>
      <w:r w:rsidRPr="00E477B5">
        <w:rPr>
          <w:rFonts w:eastAsia="微软雅黑"/>
          <w:color w:val="000000"/>
          <w:kern w:val="0"/>
          <w:sz w:val="28"/>
          <w:szCs w:val="28"/>
        </w:rPr>
        <w:t>,</w:t>
      </w:r>
      <w:r w:rsidRPr="00E477B5">
        <w:rPr>
          <w:rFonts w:eastAsia="微软雅黑"/>
          <w:color w:val="000000"/>
          <w:kern w:val="0"/>
          <w:sz w:val="28"/>
          <w:szCs w:val="28"/>
        </w:rPr>
        <w:t>他们大多谙熟外语</w:t>
      </w:r>
      <w:r w:rsidRPr="00E477B5">
        <w:rPr>
          <w:rFonts w:eastAsia="微软雅黑"/>
          <w:color w:val="000000"/>
          <w:kern w:val="0"/>
          <w:sz w:val="28"/>
          <w:szCs w:val="28"/>
        </w:rPr>
        <w:t>,</w:t>
      </w:r>
      <w:r w:rsidRPr="00E477B5">
        <w:rPr>
          <w:rFonts w:eastAsia="微软雅黑"/>
          <w:color w:val="000000"/>
          <w:kern w:val="0"/>
          <w:sz w:val="28"/>
          <w:szCs w:val="28"/>
        </w:rPr>
        <w:t>与外国人交往密切</w:t>
      </w:r>
      <w:r w:rsidRPr="00E477B5">
        <w:rPr>
          <w:rFonts w:eastAsia="微软雅黑"/>
          <w:color w:val="000000"/>
          <w:kern w:val="0"/>
          <w:sz w:val="28"/>
          <w:szCs w:val="28"/>
        </w:rPr>
        <w:t>,</w:t>
      </w:r>
      <w:r w:rsidRPr="00E477B5">
        <w:rPr>
          <w:rFonts w:eastAsia="微软雅黑"/>
          <w:color w:val="000000"/>
          <w:kern w:val="0"/>
          <w:sz w:val="28"/>
          <w:szCs w:val="28"/>
        </w:rPr>
        <w:t>成为垄断中外贸易的中间商。买办经济地位的提高</w:t>
      </w:r>
      <w:r w:rsidRPr="00E477B5">
        <w:rPr>
          <w:rFonts w:eastAsia="微软雅黑"/>
          <w:color w:val="000000"/>
          <w:kern w:val="0"/>
          <w:sz w:val="28"/>
          <w:szCs w:val="28"/>
        </w:rPr>
        <w:t>,</w:t>
      </w:r>
      <w:r w:rsidRPr="00E477B5">
        <w:rPr>
          <w:rFonts w:eastAsia="微软雅黑"/>
          <w:color w:val="000000"/>
          <w:kern w:val="0"/>
          <w:sz w:val="28"/>
          <w:szCs w:val="28"/>
        </w:rPr>
        <w:t>使得他们开始参与政治活动</w:t>
      </w:r>
      <w:r w:rsidRPr="00E477B5">
        <w:rPr>
          <w:rFonts w:eastAsia="微软雅黑"/>
          <w:color w:val="000000"/>
          <w:kern w:val="0"/>
          <w:sz w:val="28"/>
          <w:szCs w:val="28"/>
        </w:rPr>
        <w:t>,</w:t>
      </w:r>
      <w:r w:rsidRPr="00E477B5">
        <w:rPr>
          <w:rFonts w:eastAsia="微软雅黑"/>
          <w:color w:val="000000"/>
          <w:kern w:val="0"/>
          <w:sz w:val="28"/>
          <w:szCs w:val="28"/>
        </w:rPr>
        <w:t>在政治舞台上崭露头角。据此可知</w:t>
      </w:r>
      <w:r w:rsidRPr="00E477B5">
        <w:rPr>
          <w:rFonts w:eastAsia="微软雅黑"/>
          <w:color w:val="000000"/>
          <w:kern w:val="0"/>
          <w:sz w:val="28"/>
          <w:szCs w:val="28"/>
        </w:rPr>
        <w:t>,</w:t>
      </w:r>
      <w:r w:rsidRPr="00E477B5">
        <w:rPr>
          <w:rFonts w:eastAsia="微软雅黑"/>
          <w:color w:val="000000"/>
          <w:kern w:val="0"/>
          <w:sz w:val="28"/>
          <w:szCs w:val="28"/>
        </w:rPr>
        <w:t>买办阶级的出现</w:t>
      </w:r>
      <w:r w:rsidRPr="00E477B5">
        <w:rPr>
          <w:rFonts w:eastAsia="微软雅黑"/>
          <w:color w:val="000000"/>
          <w:kern w:val="0"/>
          <w:sz w:val="28"/>
          <w:szCs w:val="28"/>
        </w:rPr>
        <w:tab/>
        <w:t>(</w:t>
      </w:r>
      <w:r w:rsidRPr="00E477B5">
        <w:rPr>
          <w:rFonts w:eastAsia="微软雅黑"/>
          <w:color w:val="000000"/>
          <w:kern w:val="0"/>
          <w:sz w:val="28"/>
          <w:szCs w:val="28"/>
        </w:rPr>
        <w:t>　　</w:t>
      </w:r>
      <w:r w:rsidRPr="00E477B5">
        <w:rPr>
          <w:rFonts w:eastAsia="微软雅黑"/>
          <w:color w:val="000000"/>
          <w:kern w:val="0"/>
          <w:sz w:val="28"/>
          <w:szCs w:val="28"/>
        </w:rPr>
        <w:t>)</w:t>
      </w:r>
    </w:p>
    <w:p w:rsidR="00E477B5" w:rsidRPr="00E477B5" w:rsidP="00E477B5" w14:paraId="79D9D3D2" w14:textId="77777777"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 w:rsidRPr="00E477B5">
        <w:rPr>
          <w:rFonts w:eastAsia="微软雅黑"/>
          <w:color w:val="000000"/>
          <w:kern w:val="0"/>
          <w:sz w:val="28"/>
          <w:szCs w:val="28"/>
        </w:rPr>
        <w:t>A.</w:t>
      </w:r>
      <w:r w:rsidRPr="00E477B5">
        <w:rPr>
          <w:rFonts w:eastAsia="微软雅黑"/>
          <w:color w:val="000000"/>
          <w:kern w:val="0"/>
          <w:sz w:val="28"/>
          <w:szCs w:val="28"/>
        </w:rPr>
        <w:t>表明儒家的义利</w:t>
      </w:r>
      <w:r w:rsidRPr="00E477B5">
        <w:rPr>
          <w:rFonts w:eastAsia="微软雅黑"/>
          <w:color w:val="000000"/>
          <w:kern w:val="0"/>
          <w:sz w:val="28"/>
          <w:szCs w:val="28"/>
        </w:rPr>
        <w:t>观逐渐</w:t>
      </w:r>
      <w:r w:rsidRPr="00E477B5">
        <w:rPr>
          <w:rFonts w:eastAsia="微软雅黑"/>
          <w:color w:val="000000"/>
          <w:kern w:val="0"/>
          <w:sz w:val="28"/>
          <w:szCs w:val="28"/>
        </w:rPr>
        <w:t>被抛弃</w:t>
      </w:r>
    </w:p>
    <w:p w:rsidR="00E477B5" w:rsidRPr="00E477B5" w:rsidP="00E477B5" w14:paraId="34A01A66" w14:textId="77777777"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 w:rsidRPr="00E477B5">
        <w:rPr>
          <w:rFonts w:eastAsia="微软雅黑"/>
          <w:color w:val="000000"/>
          <w:kern w:val="0"/>
          <w:sz w:val="28"/>
          <w:szCs w:val="28"/>
        </w:rPr>
        <w:t>B.</w:t>
      </w:r>
      <w:r w:rsidRPr="00E477B5">
        <w:rPr>
          <w:rFonts w:eastAsia="微软雅黑"/>
          <w:color w:val="000000"/>
          <w:kern w:val="0"/>
          <w:sz w:val="28"/>
          <w:szCs w:val="28"/>
        </w:rPr>
        <w:t>客观上推动了中国近代化的历史进程</w:t>
      </w:r>
    </w:p>
    <w:p w:rsidR="00E477B5" w:rsidRPr="00E477B5" w:rsidP="00E477B5" w14:paraId="7D217F50" w14:textId="77777777"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 w:rsidRPr="00E477B5">
        <w:rPr>
          <w:rFonts w:eastAsia="微软雅黑"/>
          <w:color w:val="000000"/>
          <w:kern w:val="0"/>
          <w:sz w:val="28"/>
          <w:szCs w:val="28"/>
        </w:rPr>
        <w:t>C.</w:t>
      </w:r>
      <w:r w:rsidRPr="00E477B5">
        <w:rPr>
          <w:rFonts w:eastAsia="微软雅黑"/>
          <w:color w:val="000000"/>
          <w:kern w:val="0"/>
          <w:sz w:val="28"/>
          <w:szCs w:val="28"/>
        </w:rPr>
        <w:t>有力地瓦解了清政府的专制统治</w:t>
      </w:r>
    </w:p>
    <w:p w:rsidR="00EA5677" w:rsidP="00E477B5" w14:paraId="444A9126" w14:textId="77777777">
      <w:pPr>
        <w:widowControl/>
        <w:spacing w:line="360" w:lineRule="auto"/>
        <w:jc w:val="left"/>
        <w:rPr>
          <w:rFonts w:eastAsia="微软雅黑"/>
          <w:color w:val="0000FF"/>
          <w:kern w:val="0"/>
          <w:sz w:val="28"/>
          <w:szCs w:val="28"/>
        </w:rPr>
      </w:pPr>
      <w:r w:rsidRPr="00E477B5">
        <w:rPr>
          <w:rFonts w:eastAsia="微软雅黑"/>
          <w:color w:val="000000"/>
          <w:kern w:val="0"/>
          <w:sz w:val="28"/>
          <w:szCs w:val="28"/>
        </w:rPr>
        <w:t>D.</w:t>
      </w:r>
      <w:r w:rsidRPr="00E477B5">
        <w:rPr>
          <w:rFonts w:eastAsia="微软雅黑"/>
          <w:color w:val="000000"/>
          <w:kern w:val="0"/>
          <w:sz w:val="28"/>
          <w:szCs w:val="28"/>
        </w:rPr>
        <w:t>是中国被卷入资本主义世界市场的产物</w:t>
      </w:r>
    </w:p>
    <w:p w:rsidR="00E477B5" w:rsidRPr="00E477B5" w:rsidP="00E477B5" w14:paraId="4312916B" w14:textId="638018F6"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 w:rsidRPr="00E477B5">
        <w:rPr>
          <w:rFonts w:eastAsia="微软雅黑"/>
          <w:color w:val="000000"/>
          <w:kern w:val="0"/>
          <w:sz w:val="28"/>
          <w:szCs w:val="28"/>
        </w:rPr>
        <w:t>7.(2023·</w:t>
      </w:r>
      <w:r w:rsidRPr="00E477B5">
        <w:rPr>
          <w:rFonts w:eastAsia="微软雅黑"/>
          <w:color w:val="000000"/>
          <w:kern w:val="0"/>
          <w:sz w:val="28"/>
          <w:szCs w:val="28"/>
        </w:rPr>
        <w:t>绵阳二模</w:t>
      </w:r>
      <w:r w:rsidRPr="00E477B5">
        <w:rPr>
          <w:rFonts w:eastAsia="微软雅黑"/>
          <w:color w:val="000000"/>
          <w:kern w:val="0"/>
          <w:sz w:val="28"/>
          <w:szCs w:val="28"/>
        </w:rPr>
        <w:t>)</w:t>
      </w:r>
      <w:r w:rsidRPr="00E477B5">
        <w:rPr>
          <w:rFonts w:eastAsia="微软雅黑"/>
          <w:color w:val="000000"/>
          <w:kern w:val="0"/>
          <w:sz w:val="28"/>
          <w:szCs w:val="28"/>
        </w:rPr>
        <w:t>下图是</w:t>
      </w:r>
      <w:r w:rsidRPr="00E477B5">
        <w:rPr>
          <w:rFonts w:eastAsia="微软雅黑"/>
          <w:color w:val="000000"/>
          <w:kern w:val="0"/>
          <w:sz w:val="28"/>
          <w:szCs w:val="28"/>
        </w:rPr>
        <w:t>1843—1865</w:t>
      </w:r>
      <w:r w:rsidRPr="00E477B5">
        <w:rPr>
          <w:rFonts w:eastAsia="微软雅黑"/>
          <w:color w:val="000000"/>
          <w:kern w:val="0"/>
          <w:sz w:val="28"/>
          <w:szCs w:val="28"/>
        </w:rPr>
        <w:t>年广州与上海茶叶输出额的对比。该图反映出</w:t>
      </w:r>
      <w:r w:rsidRPr="00E477B5">
        <w:rPr>
          <w:rFonts w:eastAsia="微软雅黑"/>
          <w:color w:val="000000"/>
          <w:kern w:val="0"/>
          <w:sz w:val="28"/>
          <w:szCs w:val="28"/>
        </w:rPr>
        <w:tab/>
        <w:t>(</w:t>
      </w:r>
      <w:r w:rsidRPr="00E477B5">
        <w:rPr>
          <w:rFonts w:eastAsia="微软雅黑"/>
          <w:color w:val="000000"/>
          <w:kern w:val="0"/>
          <w:sz w:val="28"/>
          <w:szCs w:val="28"/>
        </w:rPr>
        <w:t>　　</w:t>
      </w:r>
      <w:r w:rsidRPr="00E477B5">
        <w:rPr>
          <w:rFonts w:eastAsia="微软雅黑"/>
          <w:color w:val="000000"/>
          <w:kern w:val="0"/>
          <w:sz w:val="28"/>
          <w:szCs w:val="28"/>
        </w:rPr>
        <w:t>)</w:t>
      </w:r>
    </w:p>
    <w:p w:rsidR="00E477B5" w:rsidRPr="00E477B5" w:rsidP="00E477B5" w14:paraId="3A618A2B" w14:textId="77777777">
      <w:pPr>
        <w:widowControl/>
        <w:spacing w:line="360" w:lineRule="auto"/>
        <w:jc w:val="center"/>
        <w:rPr>
          <w:rFonts w:eastAsia="微软雅黑"/>
          <w:color w:val="000000"/>
          <w:kern w:val="0"/>
          <w:sz w:val="28"/>
          <w:szCs w:val="28"/>
        </w:rPr>
      </w:pPr>
      <w:r w:rsidRPr="00E477B5">
        <w:rPr>
          <w:rFonts w:eastAsia="微软雅黑"/>
          <w:noProof/>
          <w:color w:val="000000"/>
          <w:kern w:val="0"/>
          <w:sz w:val="28"/>
          <w:szCs w:val="28"/>
        </w:rPr>
        <w:drawing>
          <wp:inline distT="0" distB="0" distL="0" distR="0">
            <wp:extent cx="2877480" cy="1301400"/>
            <wp:effectExtent l="0" t="0" r="0" b="0"/>
            <wp:docPr id="5" name="24ls2lrj10.jpg" descr="id:214748908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0008.jpe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77480" cy="130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7B5" w:rsidRPr="00E477B5" w:rsidP="00E477B5" w14:paraId="4AFE545C" w14:textId="77777777"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 w:rsidRPr="00E477B5">
        <w:rPr>
          <w:rFonts w:eastAsia="微软雅黑"/>
          <w:color w:val="000000"/>
          <w:kern w:val="0"/>
          <w:sz w:val="28"/>
          <w:szCs w:val="28"/>
        </w:rPr>
        <w:t>A.</w:t>
      </w:r>
      <w:r w:rsidRPr="00E477B5">
        <w:rPr>
          <w:rFonts w:eastAsia="微软雅黑"/>
          <w:color w:val="000000"/>
          <w:kern w:val="0"/>
          <w:sz w:val="28"/>
          <w:szCs w:val="28"/>
        </w:rPr>
        <w:t>近代外贸由出超变为入超</w:t>
      </w:r>
    </w:p>
    <w:p w:rsidR="00E477B5" w:rsidRPr="00E477B5" w:rsidP="00E477B5" w14:paraId="19F724DE" w14:textId="77777777"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 w:rsidRPr="00E477B5">
        <w:rPr>
          <w:rFonts w:eastAsia="微软雅黑"/>
          <w:color w:val="000000"/>
          <w:kern w:val="0"/>
          <w:sz w:val="28"/>
          <w:szCs w:val="28"/>
        </w:rPr>
        <w:t>B.</w:t>
      </w:r>
      <w:r w:rsidRPr="00E477B5">
        <w:rPr>
          <w:rFonts w:eastAsia="微软雅黑"/>
          <w:color w:val="000000"/>
          <w:kern w:val="0"/>
          <w:sz w:val="28"/>
          <w:szCs w:val="28"/>
        </w:rPr>
        <w:t>手工制茶业竞争力减弱</w:t>
      </w:r>
    </w:p>
    <w:p w:rsidR="00E477B5" w:rsidRPr="00E477B5" w:rsidP="00E477B5" w14:paraId="394E0B27" w14:textId="77777777"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 w:rsidRPr="00E477B5">
        <w:rPr>
          <w:rFonts w:eastAsia="微软雅黑"/>
          <w:color w:val="000000"/>
          <w:kern w:val="0"/>
          <w:sz w:val="28"/>
          <w:szCs w:val="28"/>
        </w:rPr>
        <w:t>C.</w:t>
      </w:r>
      <w:r w:rsidRPr="00E477B5">
        <w:rPr>
          <w:rFonts w:eastAsia="微软雅黑"/>
          <w:color w:val="000000"/>
          <w:kern w:val="0"/>
          <w:sz w:val="28"/>
          <w:szCs w:val="28"/>
        </w:rPr>
        <w:t>近代经济半殖民地化趋势</w:t>
      </w:r>
    </w:p>
    <w:p w:rsidR="00EA5677" w:rsidP="00E477B5" w14:paraId="0C845EF6" w14:textId="77777777">
      <w:pPr>
        <w:widowControl/>
        <w:spacing w:line="360" w:lineRule="auto"/>
        <w:jc w:val="left"/>
        <w:rPr>
          <w:rFonts w:eastAsia="微软雅黑"/>
          <w:color w:val="0000FF"/>
          <w:kern w:val="0"/>
          <w:sz w:val="28"/>
          <w:szCs w:val="28"/>
        </w:rPr>
      </w:pPr>
      <w:r w:rsidRPr="00E477B5">
        <w:rPr>
          <w:rFonts w:eastAsia="微软雅黑"/>
          <w:color w:val="000000"/>
          <w:kern w:val="0"/>
          <w:sz w:val="28"/>
          <w:szCs w:val="28"/>
        </w:rPr>
        <w:t>D.</w:t>
      </w:r>
      <w:r w:rsidRPr="00E477B5">
        <w:rPr>
          <w:rFonts w:eastAsia="微软雅黑"/>
          <w:color w:val="000000"/>
          <w:kern w:val="0"/>
          <w:sz w:val="28"/>
          <w:szCs w:val="28"/>
        </w:rPr>
        <w:t>近代民族工业有所发展</w:t>
      </w:r>
    </w:p>
    <w:p w:rsidR="00E477B5" w:rsidRPr="00E477B5" w:rsidP="00E477B5" w14:paraId="41AC6597" w14:textId="7BAF3B56"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 w:rsidRPr="00E477B5">
        <w:rPr>
          <w:rFonts w:eastAsia="微软雅黑"/>
          <w:color w:val="000000"/>
          <w:kern w:val="0"/>
          <w:sz w:val="28"/>
          <w:szCs w:val="28"/>
        </w:rPr>
        <w:t>8.</w:t>
      </w:r>
      <w:r w:rsidRPr="00E477B5">
        <w:rPr>
          <w:rFonts w:eastAsia="微软雅黑"/>
          <w:color w:val="000000"/>
          <w:kern w:val="0"/>
          <w:sz w:val="28"/>
          <w:szCs w:val="28"/>
        </w:rPr>
        <w:t>据海关报告</w:t>
      </w:r>
      <w:r w:rsidRPr="00E477B5">
        <w:rPr>
          <w:rFonts w:eastAsia="微软雅黑"/>
          <w:color w:val="000000"/>
          <w:kern w:val="0"/>
          <w:sz w:val="28"/>
          <w:szCs w:val="28"/>
        </w:rPr>
        <w:t>,1880</w:t>
      </w:r>
      <w:r w:rsidRPr="00E477B5">
        <w:rPr>
          <w:rFonts w:eastAsia="微软雅黑"/>
          <w:color w:val="000000"/>
          <w:kern w:val="0"/>
          <w:sz w:val="28"/>
          <w:szCs w:val="28"/>
        </w:rPr>
        <w:t>年由天津进口</w:t>
      </w:r>
      <w:r w:rsidRPr="00E477B5">
        <w:rPr>
          <w:rFonts w:eastAsia="微软雅黑"/>
          <w:color w:val="000000"/>
          <w:kern w:val="0"/>
          <w:sz w:val="28"/>
          <w:szCs w:val="28"/>
        </w:rPr>
        <w:t>的日煤为</w:t>
      </w:r>
      <w:r w:rsidRPr="00E477B5">
        <w:rPr>
          <w:rFonts w:eastAsia="微软雅黑"/>
          <w:color w:val="000000"/>
          <w:kern w:val="0"/>
          <w:sz w:val="28"/>
          <w:szCs w:val="28"/>
        </w:rPr>
        <w:t>19 409</w:t>
      </w:r>
      <w:r w:rsidRPr="00E477B5">
        <w:rPr>
          <w:rFonts w:eastAsia="微软雅黑"/>
          <w:color w:val="000000"/>
          <w:kern w:val="0"/>
          <w:sz w:val="28"/>
          <w:szCs w:val="28"/>
        </w:rPr>
        <w:t>吨</w:t>
      </w:r>
      <w:r w:rsidRPr="00E477B5">
        <w:rPr>
          <w:rFonts w:eastAsia="微软雅黑"/>
          <w:color w:val="000000"/>
          <w:kern w:val="0"/>
          <w:sz w:val="28"/>
          <w:szCs w:val="28"/>
        </w:rPr>
        <w:t>,1881</w:t>
      </w:r>
      <w:r w:rsidRPr="00E477B5">
        <w:rPr>
          <w:rFonts w:eastAsia="微软雅黑"/>
          <w:color w:val="000000"/>
          <w:kern w:val="0"/>
          <w:sz w:val="28"/>
          <w:szCs w:val="28"/>
        </w:rPr>
        <w:t>年为</w:t>
      </w:r>
      <w:r w:rsidRPr="00E477B5">
        <w:rPr>
          <w:rFonts w:eastAsia="微软雅黑"/>
          <w:color w:val="000000"/>
          <w:kern w:val="0"/>
          <w:sz w:val="28"/>
          <w:szCs w:val="28"/>
        </w:rPr>
        <w:t>17 445</w:t>
      </w:r>
      <w:r w:rsidRPr="00E477B5">
        <w:rPr>
          <w:rFonts w:eastAsia="微软雅黑"/>
          <w:color w:val="000000"/>
          <w:kern w:val="0"/>
          <w:sz w:val="28"/>
          <w:szCs w:val="28"/>
        </w:rPr>
        <w:t>吨</w:t>
      </w:r>
      <w:r w:rsidRPr="00E477B5">
        <w:rPr>
          <w:rFonts w:eastAsia="微软雅黑"/>
          <w:color w:val="000000"/>
          <w:kern w:val="0"/>
          <w:sz w:val="28"/>
          <w:szCs w:val="28"/>
        </w:rPr>
        <w:t>,1882</w:t>
      </w:r>
      <w:r w:rsidRPr="00E477B5">
        <w:rPr>
          <w:rFonts w:eastAsia="微软雅黑"/>
          <w:color w:val="000000"/>
          <w:kern w:val="0"/>
          <w:sz w:val="28"/>
          <w:szCs w:val="28"/>
        </w:rPr>
        <w:t>年为</w:t>
      </w:r>
      <w:r w:rsidRPr="00E477B5">
        <w:rPr>
          <w:rFonts w:eastAsia="微软雅黑"/>
          <w:color w:val="000000"/>
          <w:kern w:val="0"/>
          <w:sz w:val="28"/>
          <w:szCs w:val="28"/>
        </w:rPr>
        <w:t>5 416</w:t>
      </w:r>
      <w:r w:rsidRPr="00E477B5">
        <w:rPr>
          <w:rFonts w:eastAsia="微软雅黑"/>
          <w:color w:val="000000"/>
          <w:kern w:val="0"/>
          <w:sz w:val="28"/>
          <w:szCs w:val="28"/>
        </w:rPr>
        <w:t>吨</w:t>
      </w:r>
      <w:r w:rsidRPr="00E477B5">
        <w:rPr>
          <w:rFonts w:eastAsia="微软雅黑"/>
          <w:color w:val="000000"/>
          <w:kern w:val="0"/>
          <w:sz w:val="28"/>
          <w:szCs w:val="28"/>
        </w:rPr>
        <w:t>,</w:t>
      </w:r>
      <w:r w:rsidRPr="00E477B5">
        <w:rPr>
          <w:rFonts w:eastAsia="微软雅黑"/>
          <w:color w:val="000000"/>
          <w:kern w:val="0"/>
          <w:sz w:val="28"/>
          <w:szCs w:val="28"/>
        </w:rPr>
        <w:t>到</w:t>
      </w:r>
      <w:r w:rsidRPr="00E477B5">
        <w:rPr>
          <w:rFonts w:eastAsia="微软雅黑"/>
          <w:color w:val="000000"/>
          <w:kern w:val="0"/>
          <w:sz w:val="28"/>
          <w:szCs w:val="28"/>
        </w:rPr>
        <w:t>19</w:t>
      </w:r>
      <w:r w:rsidRPr="00E477B5">
        <w:rPr>
          <w:rFonts w:eastAsia="微软雅黑"/>
          <w:color w:val="000000"/>
          <w:kern w:val="0"/>
          <w:sz w:val="28"/>
          <w:szCs w:val="28"/>
        </w:rPr>
        <w:t>世纪</w:t>
      </w:r>
      <w:r w:rsidRPr="00E477B5">
        <w:rPr>
          <w:rFonts w:eastAsia="微软雅黑"/>
          <w:color w:val="000000"/>
          <w:kern w:val="0"/>
          <w:sz w:val="28"/>
          <w:szCs w:val="28"/>
        </w:rPr>
        <w:t>80</w:t>
      </w:r>
      <w:r w:rsidRPr="00E477B5">
        <w:rPr>
          <w:rFonts w:eastAsia="微软雅黑"/>
          <w:color w:val="000000"/>
          <w:kern w:val="0"/>
          <w:sz w:val="28"/>
          <w:szCs w:val="28"/>
        </w:rPr>
        <w:t>年代末天津已不再</w:t>
      </w:r>
      <w:r w:rsidRPr="00E477B5">
        <w:rPr>
          <w:rFonts w:eastAsia="微软雅黑"/>
          <w:color w:val="000000"/>
          <w:kern w:val="0"/>
          <w:sz w:val="28"/>
          <w:szCs w:val="28"/>
        </w:rPr>
        <w:t>有洋煤进口</w:t>
      </w:r>
      <w:r w:rsidRPr="00E477B5">
        <w:rPr>
          <w:rFonts w:eastAsia="微软雅黑"/>
          <w:color w:val="000000"/>
          <w:kern w:val="0"/>
          <w:sz w:val="28"/>
          <w:szCs w:val="28"/>
        </w:rPr>
        <w:t>。据此可推知</w:t>
      </w:r>
      <w:r w:rsidRPr="00E477B5">
        <w:rPr>
          <w:rFonts w:eastAsia="微软雅黑"/>
          <w:color w:val="000000"/>
          <w:kern w:val="0"/>
          <w:sz w:val="28"/>
          <w:szCs w:val="28"/>
        </w:rPr>
        <w:tab/>
        <w:t>(</w:t>
      </w:r>
      <w:r w:rsidRPr="00E477B5">
        <w:rPr>
          <w:rFonts w:eastAsia="微软雅黑"/>
          <w:color w:val="000000"/>
          <w:kern w:val="0"/>
          <w:sz w:val="28"/>
          <w:szCs w:val="28"/>
        </w:rPr>
        <w:t>　　</w:t>
      </w:r>
      <w:r w:rsidRPr="00E477B5">
        <w:rPr>
          <w:rFonts w:eastAsia="微软雅黑"/>
          <w:color w:val="000000"/>
          <w:kern w:val="0"/>
          <w:sz w:val="28"/>
          <w:szCs w:val="28"/>
        </w:rPr>
        <w:t>)</w:t>
      </w:r>
    </w:p>
    <w:p w:rsidR="00E477B5" w:rsidRPr="00E477B5" w:rsidP="00E477B5" w14:paraId="0DC23C06" w14:textId="77777777"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 w:rsidRPr="00E477B5">
        <w:rPr>
          <w:rFonts w:eastAsia="微软雅黑"/>
          <w:color w:val="000000"/>
          <w:kern w:val="0"/>
          <w:sz w:val="28"/>
          <w:szCs w:val="28"/>
        </w:rPr>
        <w:t>A.</w:t>
      </w:r>
      <w:r w:rsidRPr="00E477B5">
        <w:rPr>
          <w:rFonts w:eastAsia="微软雅黑"/>
          <w:color w:val="000000"/>
          <w:kern w:val="0"/>
          <w:sz w:val="28"/>
          <w:szCs w:val="28"/>
        </w:rPr>
        <w:t>中日关系持续恶化</w:t>
      </w:r>
    </w:p>
    <w:p w:rsidR="00E477B5" w:rsidRPr="00E477B5" w:rsidP="00E477B5" w14:paraId="6F856521" w14:textId="77777777"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 w:rsidRPr="00E477B5">
        <w:rPr>
          <w:rFonts w:eastAsia="微软雅黑"/>
          <w:color w:val="000000"/>
          <w:kern w:val="0"/>
          <w:sz w:val="28"/>
          <w:szCs w:val="28"/>
        </w:rPr>
        <w:t>B.</w:t>
      </w:r>
      <w:r w:rsidRPr="00E477B5">
        <w:rPr>
          <w:rFonts w:eastAsia="微软雅黑"/>
          <w:color w:val="000000"/>
          <w:kern w:val="0"/>
          <w:sz w:val="28"/>
          <w:szCs w:val="28"/>
        </w:rPr>
        <w:t>民族工矿业有所发展</w:t>
      </w:r>
    </w:p>
    <w:p w:rsidR="00E477B5" w:rsidRPr="00E477B5" w:rsidP="00E477B5" w14:paraId="6B85909B" w14:textId="77777777"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 w:rsidRPr="00E477B5">
        <w:rPr>
          <w:rFonts w:eastAsia="微软雅黑"/>
          <w:color w:val="000000"/>
          <w:kern w:val="0"/>
          <w:sz w:val="28"/>
          <w:szCs w:val="28"/>
        </w:rPr>
        <w:t>C.</w:t>
      </w:r>
      <w:r w:rsidRPr="00E477B5">
        <w:rPr>
          <w:rFonts w:eastAsia="微软雅黑"/>
          <w:color w:val="000000"/>
          <w:kern w:val="0"/>
          <w:sz w:val="28"/>
          <w:szCs w:val="28"/>
        </w:rPr>
        <w:t>抵制日货运动高涨</w:t>
      </w:r>
    </w:p>
    <w:p w:rsidR="00EA5677" w:rsidP="00E477B5" w14:paraId="079A45DE" w14:textId="77777777">
      <w:pPr>
        <w:widowControl/>
        <w:spacing w:line="360" w:lineRule="auto"/>
        <w:jc w:val="left"/>
        <w:rPr>
          <w:rFonts w:eastAsia="微软雅黑"/>
          <w:color w:val="0000FF"/>
          <w:kern w:val="0"/>
          <w:sz w:val="28"/>
          <w:szCs w:val="28"/>
        </w:rPr>
      </w:pPr>
      <w:r w:rsidRPr="00E477B5">
        <w:rPr>
          <w:rFonts w:eastAsia="微软雅黑"/>
          <w:color w:val="000000"/>
          <w:kern w:val="0"/>
          <w:sz w:val="28"/>
          <w:szCs w:val="28"/>
        </w:rPr>
        <w:t>D.</w:t>
      </w:r>
      <w:r w:rsidRPr="00E477B5">
        <w:rPr>
          <w:rFonts w:eastAsia="微软雅黑"/>
          <w:color w:val="000000"/>
          <w:kern w:val="0"/>
          <w:sz w:val="28"/>
          <w:szCs w:val="28"/>
        </w:rPr>
        <w:t>天津由开放走向封闭</w:t>
      </w:r>
    </w:p>
    <w:p w:rsidR="00E477B5" w:rsidRPr="00E477B5" w:rsidP="00E477B5" w14:paraId="61064B1B" w14:textId="4D3BBBA3"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 w:rsidRPr="00E477B5">
        <w:rPr>
          <w:rFonts w:eastAsia="微软雅黑"/>
          <w:color w:val="000000"/>
          <w:kern w:val="0"/>
          <w:sz w:val="28"/>
          <w:szCs w:val="28"/>
        </w:rPr>
        <w:t>9.(2023·</w:t>
      </w:r>
      <w:r w:rsidRPr="00E477B5">
        <w:rPr>
          <w:rFonts w:eastAsia="微软雅黑"/>
          <w:color w:val="000000"/>
          <w:kern w:val="0"/>
          <w:sz w:val="28"/>
          <w:szCs w:val="28"/>
        </w:rPr>
        <w:t>石嘴</w:t>
      </w:r>
      <w:r w:rsidRPr="00E477B5">
        <w:rPr>
          <w:rFonts w:eastAsia="微软雅黑"/>
          <w:color w:val="000000"/>
          <w:kern w:val="0"/>
          <w:sz w:val="28"/>
          <w:szCs w:val="28"/>
        </w:rPr>
        <w:t>山二模</w:t>
      </w:r>
      <w:r w:rsidRPr="00E477B5">
        <w:rPr>
          <w:rFonts w:eastAsia="微软雅黑"/>
          <w:color w:val="000000"/>
          <w:kern w:val="0"/>
          <w:sz w:val="28"/>
          <w:szCs w:val="28"/>
        </w:rPr>
        <w:t>)1880</w:t>
      </w:r>
      <w:r w:rsidRPr="00E477B5">
        <w:rPr>
          <w:rFonts w:eastAsia="微软雅黑"/>
          <w:color w:val="000000"/>
          <w:kern w:val="0"/>
          <w:sz w:val="28"/>
          <w:szCs w:val="28"/>
        </w:rPr>
        <w:t>年</w:t>
      </w:r>
      <w:r w:rsidRPr="00E477B5">
        <w:rPr>
          <w:rFonts w:eastAsia="微软雅黑"/>
          <w:color w:val="000000"/>
          <w:kern w:val="0"/>
          <w:sz w:val="28"/>
          <w:szCs w:val="28"/>
        </w:rPr>
        <w:t>,</w:t>
      </w:r>
      <w:r w:rsidRPr="00E477B5">
        <w:rPr>
          <w:rFonts w:eastAsia="微软雅黑"/>
          <w:color w:val="000000"/>
          <w:kern w:val="0"/>
          <w:sz w:val="28"/>
          <w:szCs w:val="28"/>
        </w:rPr>
        <w:t>开平煤矿正式投产</w:t>
      </w:r>
      <w:r w:rsidRPr="00E477B5">
        <w:rPr>
          <w:rFonts w:eastAsia="微软雅黑"/>
          <w:color w:val="000000"/>
          <w:kern w:val="0"/>
          <w:sz w:val="28"/>
          <w:szCs w:val="28"/>
        </w:rPr>
        <w:t>,</w:t>
      </w:r>
      <w:r w:rsidRPr="00E477B5">
        <w:rPr>
          <w:rFonts w:eastAsia="微软雅黑"/>
          <w:color w:val="000000"/>
          <w:kern w:val="0"/>
          <w:sz w:val="28"/>
          <w:szCs w:val="28"/>
        </w:rPr>
        <w:t>如图是开平矿务局发行的一张股票。股票正面盖有</w:t>
      </w:r>
      <w:r w:rsidRPr="00E477B5">
        <w:rPr>
          <w:rFonts w:eastAsia="微软雅黑"/>
          <w:color w:val="000000"/>
          <w:kern w:val="0"/>
          <w:sz w:val="28"/>
          <w:szCs w:val="28"/>
        </w:rPr>
        <w:t>“</w:t>
      </w:r>
      <w:r w:rsidRPr="00E477B5">
        <w:rPr>
          <w:rFonts w:eastAsia="微软雅黑"/>
          <w:color w:val="000000"/>
          <w:kern w:val="0"/>
          <w:sz w:val="28"/>
          <w:szCs w:val="28"/>
        </w:rPr>
        <w:t>开平矿务总局关防</w:t>
      </w:r>
      <w:r w:rsidRPr="00E477B5">
        <w:rPr>
          <w:rFonts w:eastAsia="微软雅黑"/>
          <w:color w:val="000000"/>
          <w:kern w:val="0"/>
          <w:sz w:val="28"/>
          <w:szCs w:val="28"/>
        </w:rPr>
        <w:t>”</w:t>
      </w:r>
      <w:r w:rsidRPr="00E477B5">
        <w:rPr>
          <w:rFonts w:eastAsia="微软雅黑"/>
          <w:color w:val="000000"/>
          <w:kern w:val="0"/>
          <w:sz w:val="28"/>
          <w:szCs w:val="28"/>
        </w:rPr>
        <w:t>八字红印</w:t>
      </w:r>
      <w:r w:rsidRPr="00E477B5">
        <w:rPr>
          <w:rFonts w:eastAsia="微软雅黑"/>
          <w:color w:val="000000"/>
          <w:kern w:val="0"/>
          <w:sz w:val="28"/>
          <w:szCs w:val="28"/>
        </w:rPr>
        <w:t>,</w:t>
      </w:r>
      <w:r w:rsidRPr="00E477B5">
        <w:rPr>
          <w:rFonts w:eastAsia="微软雅黑"/>
          <w:color w:val="000000"/>
          <w:kern w:val="0"/>
          <w:sz w:val="28"/>
          <w:szCs w:val="28"/>
        </w:rPr>
        <w:t>背面为以两架蒸汽绞车为背景的生产运输场景。据此可知</w:t>
      </w:r>
      <w:r w:rsidRPr="00E477B5">
        <w:rPr>
          <w:rFonts w:eastAsia="微软雅黑"/>
          <w:color w:val="000000"/>
          <w:kern w:val="0"/>
          <w:sz w:val="28"/>
          <w:szCs w:val="28"/>
        </w:rPr>
        <w:t>,</w:t>
      </w:r>
      <w:r w:rsidRPr="00E477B5">
        <w:rPr>
          <w:rFonts w:eastAsia="微软雅黑"/>
          <w:color w:val="000000"/>
          <w:kern w:val="0"/>
          <w:sz w:val="28"/>
          <w:szCs w:val="28"/>
        </w:rPr>
        <w:t>当时</w:t>
      </w:r>
      <w:r w:rsidRPr="00E477B5">
        <w:rPr>
          <w:rFonts w:eastAsia="微软雅黑"/>
          <w:color w:val="000000"/>
          <w:kern w:val="0"/>
          <w:sz w:val="28"/>
          <w:szCs w:val="28"/>
        </w:rPr>
        <w:tab/>
        <w:t>(</w:t>
      </w:r>
      <w:r w:rsidRPr="00E477B5">
        <w:rPr>
          <w:rFonts w:eastAsia="微软雅黑"/>
          <w:color w:val="000000"/>
          <w:kern w:val="0"/>
          <w:sz w:val="28"/>
          <w:szCs w:val="28"/>
        </w:rPr>
        <w:t>　　</w:t>
      </w:r>
      <w:r w:rsidRPr="00E477B5">
        <w:rPr>
          <w:rFonts w:eastAsia="微软雅黑"/>
          <w:color w:val="000000"/>
          <w:kern w:val="0"/>
          <w:sz w:val="28"/>
          <w:szCs w:val="28"/>
        </w:rPr>
        <w:t>)</w:t>
      </w:r>
    </w:p>
    <w:p w:rsidR="00E477B5" w:rsidRPr="00E477B5" w:rsidP="00E477B5" w14:paraId="497C3728" w14:textId="77777777">
      <w:pPr>
        <w:widowControl/>
        <w:spacing w:line="360" w:lineRule="auto"/>
        <w:jc w:val="center"/>
        <w:rPr>
          <w:rFonts w:eastAsia="微软雅黑"/>
          <w:color w:val="000000"/>
          <w:kern w:val="0"/>
          <w:sz w:val="28"/>
          <w:szCs w:val="28"/>
        </w:rPr>
      </w:pPr>
      <w:r w:rsidRPr="00E477B5">
        <w:rPr>
          <w:rFonts w:eastAsia="微软雅黑"/>
          <w:noProof/>
          <w:color w:val="000000"/>
          <w:kern w:val="0"/>
          <w:sz w:val="28"/>
          <w:szCs w:val="28"/>
        </w:rPr>
        <w:drawing>
          <wp:inline distT="0" distB="0" distL="0" distR="0">
            <wp:extent cx="2877480" cy="1374480"/>
            <wp:effectExtent l="0" t="0" r="0" b="0"/>
            <wp:docPr id="6" name="24ls2lrj9.jpg" descr="id:214748908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0009.jpeg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77480" cy="137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7B5" w:rsidRPr="00E477B5" w:rsidP="00E477B5" w14:paraId="3D5CC609" w14:textId="77777777"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 w:rsidRPr="00E477B5">
        <w:rPr>
          <w:rFonts w:eastAsia="微软雅黑"/>
          <w:color w:val="000000"/>
          <w:kern w:val="0"/>
          <w:sz w:val="28"/>
          <w:szCs w:val="28"/>
        </w:rPr>
        <w:t>A.</w:t>
      </w:r>
      <w:r w:rsidRPr="00E477B5">
        <w:rPr>
          <w:rFonts w:eastAsia="微软雅黑"/>
          <w:color w:val="000000"/>
          <w:kern w:val="0"/>
          <w:sz w:val="28"/>
          <w:szCs w:val="28"/>
        </w:rPr>
        <w:t>洋务企业由官办转为商办</w:t>
      </w:r>
    </w:p>
    <w:p w:rsidR="00E477B5" w:rsidRPr="00E477B5" w:rsidP="00E477B5" w14:paraId="2B260C35" w14:textId="77777777"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 w:rsidRPr="00E477B5">
        <w:rPr>
          <w:rFonts w:eastAsia="微软雅黑"/>
          <w:color w:val="000000"/>
          <w:kern w:val="0"/>
          <w:sz w:val="28"/>
          <w:szCs w:val="28"/>
        </w:rPr>
        <w:t>B.</w:t>
      </w:r>
      <w:r w:rsidRPr="00E477B5">
        <w:rPr>
          <w:rFonts w:eastAsia="微软雅黑"/>
          <w:color w:val="000000"/>
          <w:kern w:val="0"/>
          <w:sz w:val="28"/>
          <w:szCs w:val="28"/>
        </w:rPr>
        <w:t>机器生产成为工业发展主流</w:t>
      </w:r>
    </w:p>
    <w:p w:rsidR="00E477B5" w:rsidRPr="00E477B5" w:rsidP="00E477B5" w14:paraId="6DAF04EC" w14:textId="77777777"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 w:rsidRPr="00E477B5">
        <w:rPr>
          <w:rFonts w:eastAsia="微软雅黑"/>
          <w:color w:val="000000"/>
          <w:kern w:val="0"/>
          <w:sz w:val="28"/>
          <w:szCs w:val="28"/>
        </w:rPr>
        <w:t>C.</w:t>
      </w:r>
      <w:r w:rsidRPr="00E477B5">
        <w:rPr>
          <w:rFonts w:eastAsia="微软雅黑"/>
          <w:color w:val="000000"/>
          <w:kern w:val="0"/>
          <w:sz w:val="28"/>
          <w:szCs w:val="28"/>
        </w:rPr>
        <w:t>洋务派以挽回利权为目的</w:t>
      </w:r>
    </w:p>
    <w:p w:rsidR="00EA5677" w:rsidP="00E477B5" w14:paraId="264C9ACC" w14:textId="77777777">
      <w:pPr>
        <w:widowControl/>
        <w:spacing w:line="360" w:lineRule="auto"/>
        <w:jc w:val="left"/>
        <w:rPr>
          <w:rFonts w:eastAsia="微软雅黑"/>
          <w:color w:val="0000FF"/>
          <w:kern w:val="0"/>
          <w:sz w:val="28"/>
          <w:szCs w:val="28"/>
        </w:rPr>
      </w:pPr>
      <w:r w:rsidRPr="00E477B5">
        <w:rPr>
          <w:rFonts w:eastAsia="微软雅黑"/>
          <w:color w:val="000000"/>
          <w:kern w:val="0"/>
          <w:sz w:val="28"/>
          <w:szCs w:val="28"/>
        </w:rPr>
        <w:t>D.</w:t>
      </w:r>
      <w:r w:rsidRPr="00E477B5">
        <w:rPr>
          <w:rFonts w:eastAsia="微软雅黑"/>
          <w:color w:val="000000"/>
          <w:kern w:val="0"/>
          <w:sz w:val="28"/>
          <w:szCs w:val="28"/>
        </w:rPr>
        <w:t>利用民间资本缓解经费压力</w:t>
      </w:r>
    </w:p>
    <w:p w:rsidR="00E477B5" w:rsidRPr="00E477B5" w:rsidP="00E477B5" w14:paraId="4A02A26C" w14:textId="44770D78"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 w:rsidRPr="00E477B5">
        <w:rPr>
          <w:rFonts w:eastAsia="微软雅黑"/>
          <w:color w:val="000000"/>
          <w:kern w:val="0"/>
          <w:sz w:val="28"/>
          <w:szCs w:val="28"/>
        </w:rPr>
        <w:t>10.</w:t>
      </w:r>
      <w:r w:rsidRPr="00E477B5">
        <w:rPr>
          <w:rFonts w:eastAsia="微软雅黑"/>
          <w:color w:val="000000"/>
          <w:kern w:val="0"/>
          <w:sz w:val="28"/>
          <w:szCs w:val="28"/>
        </w:rPr>
        <w:t>据统计</w:t>
      </w:r>
      <w:r w:rsidRPr="00E477B5">
        <w:rPr>
          <w:rFonts w:eastAsia="微软雅黑"/>
          <w:color w:val="000000"/>
          <w:kern w:val="0"/>
          <w:sz w:val="28"/>
          <w:szCs w:val="28"/>
        </w:rPr>
        <w:t>,19</w:t>
      </w:r>
      <w:r w:rsidRPr="00E477B5">
        <w:rPr>
          <w:rFonts w:eastAsia="微软雅黑"/>
          <w:color w:val="000000"/>
          <w:kern w:val="0"/>
          <w:sz w:val="28"/>
          <w:szCs w:val="28"/>
        </w:rPr>
        <w:t>世纪</w:t>
      </w:r>
      <w:r w:rsidRPr="00E477B5">
        <w:rPr>
          <w:rFonts w:eastAsia="微软雅黑"/>
          <w:color w:val="000000"/>
          <w:kern w:val="0"/>
          <w:sz w:val="28"/>
          <w:szCs w:val="28"/>
        </w:rPr>
        <w:t>70</w:t>
      </w:r>
      <w:r w:rsidRPr="00E477B5">
        <w:rPr>
          <w:rFonts w:eastAsia="微软雅黑"/>
          <w:color w:val="000000"/>
          <w:kern w:val="0"/>
          <w:sz w:val="28"/>
          <w:szCs w:val="28"/>
        </w:rPr>
        <w:t>年代</w:t>
      </w:r>
      <w:r w:rsidRPr="00E477B5">
        <w:rPr>
          <w:rFonts w:eastAsia="微软雅黑"/>
          <w:color w:val="000000"/>
          <w:kern w:val="0"/>
          <w:sz w:val="28"/>
          <w:szCs w:val="28"/>
        </w:rPr>
        <w:t>,</w:t>
      </w:r>
      <w:r w:rsidRPr="00E477B5">
        <w:rPr>
          <w:rFonts w:eastAsia="微软雅黑"/>
          <w:color w:val="000000"/>
          <w:kern w:val="0"/>
          <w:sz w:val="28"/>
          <w:szCs w:val="28"/>
        </w:rPr>
        <w:t>中国平均每年进口洋针量为</w:t>
      </w:r>
      <w:r w:rsidRPr="00E477B5">
        <w:rPr>
          <w:rFonts w:eastAsia="微软雅黑"/>
          <w:color w:val="000000"/>
          <w:kern w:val="0"/>
          <w:sz w:val="28"/>
          <w:szCs w:val="28"/>
        </w:rPr>
        <w:t>8.57</w:t>
      </w:r>
      <w:r w:rsidRPr="00E477B5">
        <w:rPr>
          <w:rFonts w:eastAsia="微软雅黑"/>
          <w:color w:val="000000"/>
          <w:kern w:val="0"/>
          <w:sz w:val="28"/>
          <w:szCs w:val="28"/>
        </w:rPr>
        <w:t>亿枚</w:t>
      </w:r>
      <w:r w:rsidRPr="00E477B5">
        <w:rPr>
          <w:rFonts w:eastAsia="微软雅黑"/>
          <w:color w:val="000000"/>
          <w:kern w:val="0"/>
          <w:sz w:val="28"/>
          <w:szCs w:val="28"/>
        </w:rPr>
        <w:t>,19</w:t>
      </w:r>
      <w:r w:rsidRPr="00E477B5">
        <w:rPr>
          <w:rFonts w:eastAsia="微软雅黑"/>
          <w:color w:val="000000"/>
          <w:kern w:val="0"/>
          <w:sz w:val="28"/>
          <w:szCs w:val="28"/>
        </w:rPr>
        <w:t>世纪</w:t>
      </w:r>
      <w:r w:rsidRPr="00E477B5">
        <w:rPr>
          <w:rFonts w:eastAsia="微软雅黑"/>
          <w:color w:val="000000"/>
          <w:kern w:val="0"/>
          <w:sz w:val="28"/>
          <w:szCs w:val="28"/>
        </w:rPr>
        <w:t>80</w:t>
      </w:r>
      <w:r w:rsidRPr="00E477B5">
        <w:rPr>
          <w:rFonts w:eastAsia="微软雅黑"/>
          <w:color w:val="000000"/>
          <w:kern w:val="0"/>
          <w:sz w:val="28"/>
          <w:szCs w:val="28"/>
        </w:rPr>
        <w:t>年代升至</w:t>
      </w:r>
      <w:r w:rsidRPr="00E477B5">
        <w:rPr>
          <w:rFonts w:eastAsia="微软雅黑"/>
          <w:color w:val="000000"/>
          <w:kern w:val="0"/>
          <w:sz w:val="28"/>
          <w:szCs w:val="28"/>
        </w:rPr>
        <w:t>19.58</w:t>
      </w:r>
      <w:r w:rsidRPr="00E477B5">
        <w:rPr>
          <w:rFonts w:eastAsia="微软雅黑"/>
          <w:color w:val="000000"/>
          <w:kern w:val="0"/>
          <w:sz w:val="28"/>
          <w:szCs w:val="28"/>
        </w:rPr>
        <w:t>亿枚</w:t>
      </w:r>
      <w:r w:rsidRPr="00E477B5">
        <w:rPr>
          <w:rFonts w:eastAsia="微软雅黑"/>
          <w:color w:val="000000"/>
          <w:kern w:val="0"/>
          <w:sz w:val="28"/>
          <w:szCs w:val="28"/>
        </w:rPr>
        <w:t>,</w:t>
      </w:r>
      <w:r w:rsidRPr="00E477B5">
        <w:rPr>
          <w:rFonts w:eastAsia="微软雅黑"/>
          <w:color w:val="000000"/>
          <w:kern w:val="0"/>
          <w:sz w:val="28"/>
          <w:szCs w:val="28"/>
        </w:rPr>
        <w:t>增加了一倍多。</w:t>
      </w:r>
      <w:r w:rsidRPr="00E477B5">
        <w:rPr>
          <w:rFonts w:eastAsia="微软雅黑"/>
          <w:color w:val="000000"/>
          <w:kern w:val="0"/>
          <w:sz w:val="28"/>
          <w:szCs w:val="28"/>
        </w:rPr>
        <w:t>1890—1894</w:t>
      </w:r>
      <w:r w:rsidRPr="00E477B5">
        <w:rPr>
          <w:rFonts w:eastAsia="微软雅黑"/>
          <w:color w:val="000000"/>
          <w:kern w:val="0"/>
          <w:sz w:val="28"/>
          <w:szCs w:val="28"/>
        </w:rPr>
        <w:t>年的年均进口量为</w:t>
      </w:r>
      <w:r w:rsidRPr="00E477B5">
        <w:rPr>
          <w:rFonts w:eastAsia="微软雅黑"/>
          <w:color w:val="000000"/>
          <w:kern w:val="0"/>
          <w:sz w:val="28"/>
          <w:szCs w:val="28"/>
        </w:rPr>
        <w:t>26.94</w:t>
      </w:r>
      <w:r w:rsidRPr="00E477B5">
        <w:rPr>
          <w:rFonts w:eastAsia="微软雅黑"/>
          <w:color w:val="000000"/>
          <w:kern w:val="0"/>
          <w:sz w:val="28"/>
          <w:szCs w:val="28"/>
        </w:rPr>
        <w:t>亿枚。</w:t>
      </w:r>
      <w:r w:rsidRPr="00E477B5">
        <w:rPr>
          <w:rFonts w:eastAsia="微软雅黑"/>
          <w:color w:val="000000"/>
          <w:kern w:val="0"/>
          <w:sz w:val="28"/>
          <w:szCs w:val="28"/>
        </w:rPr>
        <w:t>1879</w:t>
      </w:r>
      <w:r w:rsidRPr="00E477B5">
        <w:rPr>
          <w:rFonts w:eastAsia="微软雅黑"/>
          <w:color w:val="000000"/>
          <w:kern w:val="0"/>
          <w:sz w:val="28"/>
          <w:szCs w:val="28"/>
        </w:rPr>
        <w:t>年的一份报告也说</w:t>
      </w:r>
      <w:r w:rsidRPr="00E477B5">
        <w:rPr>
          <w:rFonts w:eastAsia="微软雅黑"/>
          <w:color w:val="000000"/>
          <w:kern w:val="0"/>
          <w:sz w:val="28"/>
          <w:szCs w:val="28"/>
        </w:rPr>
        <w:t>:“</w:t>
      </w:r>
      <w:r w:rsidRPr="00E477B5">
        <w:rPr>
          <w:rFonts w:eastAsia="微软雅黑"/>
          <w:color w:val="000000"/>
          <w:kern w:val="0"/>
          <w:sz w:val="28"/>
          <w:szCs w:val="28"/>
        </w:rPr>
        <w:t>由于价钱便宜、品质优越</w:t>
      </w:r>
      <w:r w:rsidRPr="00E477B5">
        <w:rPr>
          <w:rFonts w:eastAsia="微软雅黑"/>
          <w:color w:val="000000"/>
          <w:kern w:val="0"/>
          <w:sz w:val="28"/>
          <w:szCs w:val="28"/>
        </w:rPr>
        <w:t>,</w:t>
      </w:r>
      <w:r w:rsidRPr="00E477B5">
        <w:rPr>
          <w:rFonts w:eastAsia="微软雅黑"/>
          <w:color w:val="000000"/>
          <w:kern w:val="0"/>
          <w:sz w:val="28"/>
          <w:szCs w:val="28"/>
        </w:rPr>
        <w:t>洋针已逐渐成为中国人的日常用品</w:t>
      </w:r>
      <w:r w:rsidRPr="00E477B5">
        <w:rPr>
          <w:rFonts w:eastAsia="微软雅黑"/>
          <w:color w:val="000000"/>
          <w:kern w:val="0"/>
          <w:sz w:val="28"/>
          <w:szCs w:val="28"/>
        </w:rPr>
        <w:t>,</w:t>
      </w:r>
      <w:r w:rsidRPr="00E477B5">
        <w:rPr>
          <w:rFonts w:eastAsia="微软雅黑"/>
          <w:color w:val="000000"/>
          <w:kern w:val="0"/>
          <w:sz w:val="28"/>
          <w:szCs w:val="28"/>
        </w:rPr>
        <w:t>并且似乎已经大量地代替了土货。</w:t>
      </w:r>
      <w:r w:rsidRPr="00E477B5">
        <w:rPr>
          <w:rFonts w:eastAsia="微软雅黑"/>
          <w:color w:val="000000"/>
          <w:kern w:val="0"/>
          <w:sz w:val="28"/>
          <w:szCs w:val="28"/>
        </w:rPr>
        <w:t>”</w:t>
      </w:r>
      <w:r w:rsidRPr="00E477B5">
        <w:rPr>
          <w:rFonts w:eastAsia="微软雅黑"/>
          <w:color w:val="000000"/>
          <w:kern w:val="0"/>
          <w:sz w:val="28"/>
          <w:szCs w:val="28"/>
        </w:rPr>
        <w:t>这说明当时</w:t>
      </w:r>
      <w:r w:rsidRPr="00E477B5">
        <w:rPr>
          <w:rFonts w:eastAsia="微软雅黑"/>
          <w:color w:val="000000"/>
          <w:kern w:val="0"/>
          <w:sz w:val="28"/>
          <w:szCs w:val="28"/>
        </w:rPr>
        <w:tab/>
        <w:t>(</w:t>
      </w:r>
      <w:r w:rsidRPr="00E477B5">
        <w:rPr>
          <w:rFonts w:eastAsia="微软雅黑"/>
          <w:color w:val="000000"/>
          <w:kern w:val="0"/>
          <w:sz w:val="28"/>
          <w:szCs w:val="28"/>
        </w:rPr>
        <w:t>　　</w:t>
      </w:r>
      <w:r w:rsidRPr="00E477B5">
        <w:rPr>
          <w:rFonts w:eastAsia="微软雅黑"/>
          <w:color w:val="000000"/>
          <w:kern w:val="0"/>
          <w:sz w:val="28"/>
          <w:szCs w:val="28"/>
        </w:rPr>
        <w:t>)</w:t>
      </w:r>
    </w:p>
    <w:p w:rsidR="00E477B5" w:rsidRPr="00E477B5" w:rsidP="00E477B5" w14:paraId="621DF4C1" w14:textId="77777777"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 w:rsidRPr="00E477B5">
        <w:rPr>
          <w:rFonts w:eastAsia="微软雅黑"/>
          <w:color w:val="000000"/>
          <w:kern w:val="0"/>
          <w:sz w:val="28"/>
          <w:szCs w:val="28"/>
        </w:rPr>
        <w:t>A.</w:t>
      </w:r>
      <w:r w:rsidRPr="00E477B5">
        <w:rPr>
          <w:rFonts w:eastAsia="微软雅黑"/>
          <w:color w:val="000000"/>
          <w:kern w:val="0"/>
          <w:sz w:val="28"/>
          <w:szCs w:val="28"/>
        </w:rPr>
        <w:t>土洋结合成为大众的消费主流</w:t>
      </w:r>
    </w:p>
    <w:p w:rsidR="00E477B5" w:rsidRPr="00E477B5" w:rsidP="00E477B5" w14:paraId="3243830E" w14:textId="77777777"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 w:rsidRPr="00E477B5">
        <w:rPr>
          <w:rFonts w:eastAsia="微软雅黑"/>
          <w:color w:val="000000"/>
          <w:kern w:val="0"/>
          <w:sz w:val="28"/>
          <w:szCs w:val="28"/>
        </w:rPr>
        <w:t>B.</w:t>
      </w:r>
      <w:r w:rsidRPr="00E477B5">
        <w:rPr>
          <w:rFonts w:eastAsia="微软雅黑"/>
          <w:color w:val="000000"/>
          <w:kern w:val="0"/>
          <w:sz w:val="28"/>
          <w:szCs w:val="28"/>
        </w:rPr>
        <w:t>近代自然经济逐渐解体</w:t>
      </w:r>
    </w:p>
    <w:p w:rsidR="00E477B5" w:rsidRPr="00E477B5" w:rsidP="00E477B5" w14:paraId="63077BFD" w14:textId="77777777"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 w:rsidRPr="00E477B5">
        <w:rPr>
          <w:rFonts w:eastAsia="微软雅黑"/>
          <w:color w:val="000000"/>
          <w:kern w:val="0"/>
          <w:sz w:val="28"/>
          <w:szCs w:val="28"/>
        </w:rPr>
        <w:t>C.</w:t>
      </w:r>
      <w:r w:rsidRPr="00E477B5">
        <w:rPr>
          <w:rFonts w:eastAsia="微软雅黑"/>
          <w:color w:val="000000"/>
          <w:kern w:val="0"/>
          <w:sz w:val="28"/>
          <w:szCs w:val="28"/>
        </w:rPr>
        <w:t>民众生活与世界联系日益密切</w:t>
      </w:r>
    </w:p>
    <w:p w:rsidR="00EA5677" w:rsidP="00E477B5" w14:paraId="704B94FC" w14:textId="77777777">
      <w:pPr>
        <w:widowControl/>
        <w:spacing w:line="360" w:lineRule="auto"/>
        <w:jc w:val="left"/>
        <w:rPr>
          <w:rFonts w:eastAsia="微软雅黑"/>
          <w:color w:val="0000FF"/>
          <w:kern w:val="0"/>
          <w:sz w:val="28"/>
          <w:szCs w:val="28"/>
        </w:rPr>
      </w:pPr>
      <w:r w:rsidRPr="00E477B5">
        <w:rPr>
          <w:rFonts w:eastAsia="微软雅黑"/>
          <w:color w:val="000000"/>
          <w:kern w:val="0"/>
          <w:sz w:val="28"/>
          <w:szCs w:val="28"/>
        </w:rPr>
        <w:t>D.</w:t>
      </w:r>
      <w:r w:rsidRPr="00E477B5">
        <w:rPr>
          <w:rFonts w:eastAsia="微软雅黑"/>
          <w:color w:val="000000"/>
          <w:kern w:val="0"/>
          <w:sz w:val="28"/>
          <w:szCs w:val="28"/>
        </w:rPr>
        <w:t>贸易结构出现根本逆转</w:t>
      </w:r>
    </w:p>
    <w:p w:rsidR="00E477B5" w:rsidRPr="00E477B5" w:rsidP="00E477B5" w14:paraId="0DF8CF85" w14:textId="63DB54A8"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 w:rsidRPr="00E477B5">
        <w:rPr>
          <w:rFonts w:eastAsia="微软雅黑"/>
          <w:color w:val="000000"/>
          <w:kern w:val="0"/>
          <w:sz w:val="28"/>
          <w:szCs w:val="28"/>
        </w:rPr>
        <w:t>11.</w:t>
      </w:r>
      <w:r w:rsidRPr="00E477B5">
        <w:rPr>
          <w:rFonts w:eastAsia="微软雅黑"/>
          <w:color w:val="000000"/>
          <w:kern w:val="0"/>
          <w:sz w:val="28"/>
          <w:szCs w:val="28"/>
        </w:rPr>
        <w:t>李鸿章致友人的一封信中写道</w:t>
      </w:r>
      <w:r w:rsidRPr="00E477B5">
        <w:rPr>
          <w:rFonts w:eastAsia="微软雅黑"/>
          <w:color w:val="000000"/>
          <w:kern w:val="0"/>
          <w:sz w:val="28"/>
          <w:szCs w:val="28"/>
        </w:rPr>
        <w:t>:“</w:t>
      </w:r>
      <w:r w:rsidRPr="00E477B5">
        <w:rPr>
          <w:rFonts w:eastAsia="微软雅黑"/>
          <w:color w:val="000000"/>
          <w:kern w:val="0"/>
          <w:sz w:val="28"/>
          <w:szCs w:val="28"/>
        </w:rPr>
        <w:t>官绅禁用洋人机器</w:t>
      </w:r>
      <w:r w:rsidRPr="00E477B5">
        <w:rPr>
          <w:rFonts w:eastAsia="微软雅黑"/>
          <w:color w:val="000000"/>
          <w:kern w:val="0"/>
          <w:sz w:val="28"/>
          <w:szCs w:val="28"/>
        </w:rPr>
        <w:t>,</w:t>
      </w:r>
      <w:r w:rsidRPr="00E477B5">
        <w:rPr>
          <w:rFonts w:eastAsia="微软雅黑"/>
          <w:color w:val="000000"/>
          <w:kern w:val="0"/>
          <w:sz w:val="28"/>
          <w:szCs w:val="28"/>
        </w:rPr>
        <w:t>终不得放手为之</w:t>
      </w:r>
      <w:r w:rsidRPr="00E477B5">
        <w:rPr>
          <w:rFonts w:ascii="宋体" w:hAnsi="宋体"/>
          <w:color w:val="000000"/>
          <w:kern w:val="0"/>
          <w:sz w:val="28"/>
          <w:szCs w:val="28"/>
        </w:rPr>
        <w:t>……</w:t>
      </w:r>
      <w:r w:rsidRPr="00E477B5">
        <w:rPr>
          <w:rFonts w:eastAsia="微软雅黑"/>
          <w:color w:val="000000"/>
          <w:kern w:val="0"/>
          <w:sz w:val="28"/>
          <w:szCs w:val="28"/>
        </w:rPr>
        <w:t>文人学士动以崇尚异端、光怪陆离见责。中国人心真是万万不可解者矣。</w:t>
      </w:r>
      <w:r w:rsidRPr="00E477B5">
        <w:rPr>
          <w:rFonts w:eastAsia="微软雅黑"/>
          <w:color w:val="000000"/>
          <w:kern w:val="0"/>
          <w:sz w:val="28"/>
          <w:szCs w:val="28"/>
        </w:rPr>
        <w:t>”</w:t>
      </w:r>
      <w:r w:rsidRPr="00E477B5">
        <w:rPr>
          <w:rFonts w:eastAsia="微软雅黑"/>
          <w:color w:val="000000"/>
          <w:kern w:val="0"/>
          <w:sz w:val="28"/>
          <w:szCs w:val="28"/>
        </w:rPr>
        <w:t>材料说明洋务运动</w:t>
      </w:r>
      <w:r w:rsidRPr="00E477B5">
        <w:rPr>
          <w:rFonts w:eastAsia="微软雅黑"/>
          <w:color w:val="000000"/>
          <w:kern w:val="0"/>
          <w:sz w:val="28"/>
          <w:szCs w:val="28"/>
        </w:rPr>
        <w:tab/>
        <w:t>(</w:t>
      </w:r>
      <w:r w:rsidRPr="00E477B5">
        <w:rPr>
          <w:rFonts w:eastAsia="微软雅黑"/>
          <w:color w:val="000000"/>
          <w:kern w:val="0"/>
          <w:sz w:val="28"/>
          <w:szCs w:val="28"/>
        </w:rPr>
        <w:t>　　</w:t>
      </w:r>
      <w:r w:rsidRPr="00E477B5">
        <w:rPr>
          <w:rFonts w:eastAsia="微软雅黑"/>
          <w:color w:val="000000"/>
          <w:kern w:val="0"/>
          <w:sz w:val="28"/>
          <w:szCs w:val="28"/>
        </w:rPr>
        <w:t>)</w:t>
      </w:r>
    </w:p>
    <w:p w:rsidR="00E477B5" w:rsidRPr="00E477B5" w:rsidP="00E477B5" w14:paraId="1D3DC98E" w14:textId="77777777"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 w:rsidRPr="00E477B5">
        <w:rPr>
          <w:rFonts w:eastAsia="微软雅黑"/>
          <w:color w:val="000000"/>
          <w:kern w:val="0"/>
          <w:sz w:val="28"/>
          <w:szCs w:val="28"/>
        </w:rPr>
        <w:t>A.</w:t>
      </w:r>
      <w:r w:rsidRPr="00E477B5">
        <w:rPr>
          <w:rFonts w:eastAsia="微软雅黑"/>
          <w:color w:val="000000"/>
          <w:kern w:val="0"/>
          <w:sz w:val="28"/>
          <w:szCs w:val="28"/>
        </w:rPr>
        <w:t>并没有真正付诸实践</w:t>
      </w:r>
    </w:p>
    <w:p w:rsidR="00E477B5" w:rsidRPr="00E477B5" w:rsidP="00E477B5" w14:paraId="666A14D1" w14:textId="77777777"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 w:rsidRPr="00E477B5">
        <w:rPr>
          <w:rFonts w:eastAsia="微软雅黑"/>
          <w:color w:val="000000"/>
          <w:kern w:val="0"/>
          <w:sz w:val="28"/>
          <w:szCs w:val="28"/>
        </w:rPr>
        <w:t>B.</w:t>
      </w:r>
      <w:r w:rsidRPr="00E477B5">
        <w:rPr>
          <w:rFonts w:eastAsia="微软雅黑"/>
          <w:color w:val="000000"/>
          <w:kern w:val="0"/>
          <w:sz w:val="28"/>
          <w:szCs w:val="28"/>
        </w:rPr>
        <w:t>走向失败是历史的必然</w:t>
      </w:r>
    </w:p>
    <w:p w:rsidR="00E477B5" w:rsidRPr="00E477B5" w:rsidP="00E477B5" w14:paraId="0EAD73AA" w14:textId="77777777"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 w:rsidRPr="00E477B5">
        <w:rPr>
          <w:rFonts w:eastAsia="微软雅黑"/>
          <w:color w:val="000000"/>
          <w:kern w:val="0"/>
          <w:sz w:val="28"/>
          <w:szCs w:val="28"/>
        </w:rPr>
        <w:t>C.</w:t>
      </w:r>
      <w:r w:rsidRPr="00E477B5">
        <w:rPr>
          <w:rFonts w:eastAsia="微软雅黑"/>
          <w:color w:val="000000"/>
          <w:kern w:val="0"/>
          <w:sz w:val="28"/>
          <w:szCs w:val="28"/>
        </w:rPr>
        <w:t>未得到清政府的认可</w:t>
      </w:r>
    </w:p>
    <w:p w:rsidR="00EA5677" w:rsidP="00E477B5" w14:paraId="652E1047" w14:textId="77777777">
      <w:pPr>
        <w:widowControl/>
        <w:spacing w:line="360" w:lineRule="auto"/>
        <w:jc w:val="left"/>
        <w:rPr>
          <w:rFonts w:eastAsia="微软雅黑"/>
          <w:color w:val="0000FF"/>
          <w:kern w:val="0"/>
          <w:sz w:val="28"/>
          <w:szCs w:val="28"/>
        </w:rPr>
      </w:pPr>
      <w:r w:rsidRPr="00E477B5">
        <w:rPr>
          <w:rFonts w:eastAsia="微软雅黑"/>
          <w:color w:val="000000"/>
          <w:kern w:val="0"/>
          <w:sz w:val="28"/>
          <w:szCs w:val="28"/>
        </w:rPr>
        <w:t>D.</w:t>
      </w:r>
      <w:r w:rsidRPr="00E477B5">
        <w:rPr>
          <w:rFonts w:eastAsia="微软雅黑"/>
          <w:color w:val="000000"/>
          <w:kern w:val="0"/>
          <w:sz w:val="28"/>
          <w:szCs w:val="28"/>
        </w:rPr>
        <w:t>受制于社会与心理惰性</w:t>
      </w:r>
    </w:p>
    <w:p w:rsidR="00EA5677" w:rsidP="00E477B5" w14:paraId="53586476" w14:textId="77777777">
      <w:pPr>
        <w:widowControl/>
        <w:spacing w:line="360" w:lineRule="auto"/>
        <w:jc w:val="left"/>
        <w:rPr>
          <w:rFonts w:eastAsia="微软雅黑"/>
          <w:color w:val="0000FF"/>
          <w:kern w:val="0"/>
          <w:sz w:val="28"/>
          <w:szCs w:val="28"/>
        </w:rPr>
      </w:pPr>
      <w:r w:rsidRPr="00E477B5">
        <w:rPr>
          <w:rFonts w:eastAsia="微软雅黑"/>
          <w:color w:val="000000"/>
          <w:kern w:val="0"/>
          <w:sz w:val="28"/>
          <w:szCs w:val="28"/>
        </w:rPr>
        <w:t>　　　</w:t>
      </w:r>
    </w:p>
    <w:p w:rsidR="00E477B5" w:rsidRPr="00E477B5" w:rsidP="00E477B5" w14:paraId="18EDD4FA" w14:textId="33335533"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</w:p>
    <w:p w:rsidR="00E477B5" w:rsidRPr="00E477B5" w:rsidP="00E477B5" w14:paraId="771028E6" w14:textId="77777777"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 w:rsidRPr="00E477B5">
        <w:rPr>
          <w:rFonts w:eastAsia="微软雅黑"/>
          <w:color w:val="000000"/>
          <w:kern w:val="0"/>
          <w:sz w:val="28"/>
          <w:szCs w:val="28"/>
        </w:rPr>
        <w:t>　　</w:t>
      </w:r>
      <w:r w:rsidRPr="00E477B5">
        <w:rPr>
          <w:rFonts w:eastAsia="微软雅黑"/>
          <w:color w:val="000000"/>
          <w:kern w:val="0"/>
          <w:sz w:val="28"/>
          <w:szCs w:val="28"/>
        </w:rPr>
        <w:t>19</w:t>
      </w:r>
      <w:r w:rsidRPr="00E477B5">
        <w:rPr>
          <w:rFonts w:eastAsia="微软雅黑"/>
          <w:color w:val="000000"/>
          <w:kern w:val="0"/>
          <w:sz w:val="28"/>
          <w:szCs w:val="28"/>
        </w:rPr>
        <w:t>世纪</w:t>
      </w:r>
      <w:r w:rsidRPr="00E477B5">
        <w:rPr>
          <w:rFonts w:eastAsia="微软雅黑"/>
          <w:color w:val="000000"/>
          <w:kern w:val="0"/>
          <w:sz w:val="28"/>
          <w:szCs w:val="28"/>
        </w:rPr>
        <w:t>70</w:t>
      </w:r>
      <w:r w:rsidRPr="00E477B5">
        <w:rPr>
          <w:rFonts w:eastAsia="微软雅黑"/>
          <w:color w:val="000000"/>
          <w:kern w:val="0"/>
          <w:sz w:val="28"/>
          <w:szCs w:val="28"/>
        </w:rPr>
        <w:t>年代</w:t>
      </w:r>
      <w:r w:rsidRPr="00E477B5">
        <w:rPr>
          <w:rFonts w:eastAsia="微软雅黑"/>
          <w:color w:val="000000"/>
          <w:kern w:val="0"/>
          <w:sz w:val="28"/>
          <w:szCs w:val="28"/>
        </w:rPr>
        <w:t>,</w:t>
      </w:r>
      <w:r w:rsidRPr="00E477B5">
        <w:rPr>
          <w:rFonts w:eastAsia="微软雅黑"/>
          <w:color w:val="000000"/>
          <w:kern w:val="0"/>
          <w:sz w:val="28"/>
          <w:szCs w:val="28"/>
        </w:rPr>
        <w:t>郭嵩焘在日记中写道</w:t>
      </w:r>
      <w:r w:rsidRPr="00E477B5">
        <w:rPr>
          <w:rFonts w:eastAsia="微软雅黑"/>
          <w:color w:val="000000"/>
          <w:kern w:val="0"/>
          <w:sz w:val="28"/>
          <w:szCs w:val="28"/>
        </w:rPr>
        <w:t>:“</w:t>
      </w:r>
      <w:r w:rsidRPr="00E477B5">
        <w:rPr>
          <w:rFonts w:eastAsia="微软雅黑"/>
          <w:color w:val="000000"/>
          <w:kern w:val="0"/>
          <w:sz w:val="28"/>
          <w:szCs w:val="28"/>
        </w:rPr>
        <w:t>西洋立国以政教为本</w:t>
      </w:r>
      <w:r w:rsidRPr="00E477B5">
        <w:rPr>
          <w:rFonts w:eastAsia="微软雅黑"/>
          <w:color w:val="000000"/>
          <w:kern w:val="0"/>
          <w:sz w:val="28"/>
          <w:szCs w:val="28"/>
        </w:rPr>
        <w:t>;</w:t>
      </w:r>
      <w:r w:rsidRPr="00E477B5">
        <w:rPr>
          <w:rFonts w:eastAsia="微软雅黑"/>
          <w:color w:val="000000"/>
          <w:kern w:val="0"/>
          <w:sz w:val="28"/>
          <w:szCs w:val="28"/>
        </w:rPr>
        <w:t>日本仿行西法</w:t>
      </w:r>
      <w:r w:rsidRPr="00E477B5">
        <w:rPr>
          <w:rFonts w:eastAsia="微软雅黑"/>
          <w:color w:val="000000"/>
          <w:kern w:val="0"/>
          <w:sz w:val="28"/>
          <w:szCs w:val="28"/>
        </w:rPr>
        <w:t>,</w:t>
      </w:r>
      <w:r w:rsidRPr="00E477B5">
        <w:rPr>
          <w:rFonts w:eastAsia="微软雅黑"/>
          <w:color w:val="000000"/>
          <w:kern w:val="0"/>
          <w:sz w:val="28"/>
          <w:szCs w:val="28"/>
        </w:rPr>
        <w:t>大小取法泰西</w:t>
      </w:r>
      <w:r w:rsidRPr="00E477B5">
        <w:rPr>
          <w:rFonts w:eastAsia="微软雅黑"/>
          <w:color w:val="000000"/>
          <w:kern w:val="0"/>
          <w:sz w:val="28"/>
          <w:szCs w:val="28"/>
        </w:rPr>
        <w:t>,</w:t>
      </w:r>
      <w:r w:rsidRPr="00E477B5">
        <w:rPr>
          <w:rFonts w:eastAsia="微软雅黑"/>
          <w:color w:val="000000"/>
          <w:kern w:val="0"/>
          <w:sz w:val="28"/>
          <w:szCs w:val="28"/>
        </w:rPr>
        <w:t>月异而岁不同</w:t>
      </w:r>
      <w:r w:rsidRPr="00E477B5">
        <w:rPr>
          <w:rFonts w:eastAsia="微软雅黑"/>
          <w:color w:val="000000"/>
          <w:kern w:val="0"/>
          <w:sz w:val="28"/>
          <w:szCs w:val="28"/>
        </w:rPr>
        <w:t>;(</w:t>
      </w:r>
      <w:r w:rsidRPr="00E477B5">
        <w:rPr>
          <w:rFonts w:eastAsia="微软雅黑"/>
          <w:color w:val="000000"/>
          <w:kern w:val="0"/>
          <w:sz w:val="28"/>
          <w:szCs w:val="28"/>
        </w:rPr>
        <w:t>中国</w:t>
      </w:r>
      <w:r w:rsidRPr="00E477B5">
        <w:rPr>
          <w:rFonts w:eastAsia="微软雅黑"/>
          <w:color w:val="000000"/>
          <w:kern w:val="0"/>
          <w:sz w:val="28"/>
          <w:szCs w:val="28"/>
        </w:rPr>
        <w:t>)</w:t>
      </w:r>
      <w:r w:rsidRPr="00E477B5">
        <w:rPr>
          <w:rFonts w:eastAsia="微软雅黑"/>
          <w:color w:val="000000"/>
          <w:kern w:val="0"/>
          <w:sz w:val="28"/>
          <w:szCs w:val="28"/>
        </w:rPr>
        <w:t>考求洋人末</w:t>
      </w:r>
      <w:r w:rsidRPr="00E477B5">
        <w:rPr>
          <w:rFonts w:eastAsia="微软雅黑"/>
          <w:color w:val="000000"/>
          <w:kern w:val="0"/>
          <w:sz w:val="28"/>
          <w:szCs w:val="28"/>
        </w:rPr>
        <w:t>务</w:t>
      </w:r>
      <w:r w:rsidRPr="00E477B5">
        <w:rPr>
          <w:rFonts w:eastAsia="微软雅黑"/>
          <w:color w:val="000000"/>
          <w:kern w:val="0"/>
          <w:sz w:val="28"/>
          <w:szCs w:val="28"/>
        </w:rPr>
        <w:t>而忘其本</w:t>
      </w:r>
      <w:r w:rsidRPr="00E477B5">
        <w:rPr>
          <w:rFonts w:eastAsia="微软雅黑"/>
          <w:color w:val="000000"/>
          <w:kern w:val="0"/>
          <w:sz w:val="28"/>
          <w:szCs w:val="28"/>
        </w:rPr>
        <w:t>,</w:t>
      </w:r>
      <w:r w:rsidRPr="00E477B5">
        <w:rPr>
          <w:rFonts w:eastAsia="微软雅黑"/>
          <w:color w:val="000000"/>
          <w:kern w:val="0"/>
          <w:sz w:val="28"/>
          <w:szCs w:val="28"/>
        </w:rPr>
        <w:t>自以为安。</w:t>
      </w:r>
      <w:r w:rsidRPr="00E477B5">
        <w:rPr>
          <w:rFonts w:eastAsia="微软雅黑"/>
          <w:color w:val="000000"/>
          <w:kern w:val="0"/>
          <w:sz w:val="28"/>
          <w:szCs w:val="28"/>
        </w:rPr>
        <w:t>”</w:t>
      </w:r>
      <w:r w:rsidRPr="00E477B5">
        <w:rPr>
          <w:rFonts w:eastAsia="微软雅黑"/>
          <w:color w:val="000000"/>
          <w:kern w:val="0"/>
          <w:sz w:val="28"/>
          <w:szCs w:val="28"/>
        </w:rPr>
        <w:t>其意在</w:t>
      </w:r>
      <w:r w:rsidRPr="00E477B5">
        <w:rPr>
          <w:rFonts w:eastAsia="微软雅黑"/>
          <w:color w:val="000000"/>
          <w:kern w:val="0"/>
          <w:sz w:val="28"/>
          <w:szCs w:val="28"/>
        </w:rPr>
        <w:tab/>
        <w:t>(</w:t>
      </w:r>
      <w:r w:rsidRPr="00E477B5">
        <w:rPr>
          <w:rFonts w:eastAsia="微软雅黑"/>
          <w:color w:val="000000"/>
          <w:kern w:val="0"/>
          <w:sz w:val="28"/>
          <w:szCs w:val="28"/>
        </w:rPr>
        <w:t>　　</w:t>
      </w:r>
      <w:r w:rsidRPr="00E477B5">
        <w:rPr>
          <w:rFonts w:eastAsia="微软雅黑"/>
          <w:color w:val="000000"/>
          <w:kern w:val="0"/>
          <w:sz w:val="28"/>
          <w:szCs w:val="28"/>
        </w:rPr>
        <w:t>)</w:t>
      </w:r>
    </w:p>
    <w:p w:rsidR="00E477B5" w:rsidRPr="00E477B5" w:rsidP="00E477B5" w14:paraId="41FDF498" w14:textId="77777777"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 w:rsidRPr="00E477B5">
        <w:rPr>
          <w:rFonts w:eastAsia="微软雅黑"/>
          <w:color w:val="000000"/>
          <w:kern w:val="0"/>
          <w:sz w:val="28"/>
          <w:szCs w:val="28"/>
        </w:rPr>
        <w:t>A.</w:t>
      </w:r>
      <w:r w:rsidRPr="00E477B5">
        <w:rPr>
          <w:rFonts w:eastAsia="微软雅黑"/>
          <w:color w:val="000000"/>
          <w:kern w:val="0"/>
          <w:sz w:val="28"/>
          <w:szCs w:val="28"/>
        </w:rPr>
        <w:t>反对学习西方器物　　</w:t>
      </w:r>
      <w:r w:rsidRPr="00E477B5">
        <w:rPr>
          <w:rFonts w:eastAsia="微软雅黑"/>
          <w:color w:val="000000"/>
          <w:kern w:val="0"/>
          <w:sz w:val="28"/>
          <w:szCs w:val="28"/>
        </w:rPr>
        <w:t>B.</w:t>
      </w:r>
      <w:r w:rsidRPr="00E477B5">
        <w:rPr>
          <w:rFonts w:eastAsia="微软雅黑"/>
          <w:color w:val="000000"/>
          <w:kern w:val="0"/>
          <w:sz w:val="28"/>
          <w:szCs w:val="28"/>
        </w:rPr>
        <w:t>反思洋务运动得失</w:t>
      </w:r>
    </w:p>
    <w:p w:rsidR="00EA5677" w:rsidP="00E477B5" w14:paraId="4C75F43E" w14:textId="77777777">
      <w:pPr>
        <w:widowControl/>
        <w:spacing w:line="360" w:lineRule="auto"/>
        <w:jc w:val="left"/>
        <w:rPr>
          <w:rFonts w:eastAsia="微软雅黑"/>
          <w:color w:val="0000FF"/>
          <w:kern w:val="0"/>
          <w:sz w:val="28"/>
          <w:szCs w:val="28"/>
        </w:rPr>
      </w:pPr>
      <w:r w:rsidRPr="00E477B5">
        <w:rPr>
          <w:rFonts w:eastAsia="微软雅黑"/>
          <w:color w:val="000000"/>
          <w:kern w:val="0"/>
          <w:sz w:val="28"/>
          <w:szCs w:val="28"/>
        </w:rPr>
        <w:t>C.</w:t>
      </w:r>
      <w:r w:rsidRPr="00E477B5">
        <w:rPr>
          <w:rFonts w:eastAsia="微软雅黑"/>
          <w:color w:val="000000"/>
          <w:kern w:val="0"/>
          <w:sz w:val="28"/>
          <w:szCs w:val="28"/>
        </w:rPr>
        <w:t>阐释中体西用内涵</w:t>
      </w:r>
      <w:r w:rsidRPr="00E477B5">
        <w:rPr>
          <w:rFonts w:eastAsia="微软雅黑"/>
          <w:color w:val="000000"/>
          <w:kern w:val="0"/>
          <w:sz w:val="28"/>
          <w:szCs w:val="28"/>
        </w:rPr>
        <w:tab/>
        <w:t>D.</w:t>
      </w:r>
      <w:r w:rsidRPr="00E477B5">
        <w:rPr>
          <w:rFonts w:eastAsia="微软雅黑"/>
          <w:color w:val="000000"/>
          <w:kern w:val="0"/>
          <w:sz w:val="28"/>
          <w:szCs w:val="28"/>
        </w:rPr>
        <w:t>比较中西政治制度</w:t>
      </w:r>
    </w:p>
    <w:p w:rsidR="00E477B5" w:rsidRPr="00E477B5" w:rsidP="00E477B5" w14:paraId="65FAEFF5" w14:textId="0112E208"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 w:rsidRPr="00E477B5">
        <w:rPr>
          <w:rFonts w:eastAsia="微软雅黑"/>
          <w:color w:val="000000"/>
          <w:kern w:val="0"/>
          <w:sz w:val="28"/>
          <w:szCs w:val="28"/>
        </w:rPr>
        <w:t>12.</w:t>
      </w:r>
      <w:r w:rsidRPr="00E477B5">
        <w:rPr>
          <w:rFonts w:eastAsia="微软雅黑"/>
          <w:color w:val="000000"/>
          <w:kern w:val="0"/>
          <w:sz w:val="28"/>
          <w:szCs w:val="28"/>
        </w:rPr>
        <w:t>鸦片战争结束后</w:t>
      </w:r>
      <w:r w:rsidRPr="00E477B5">
        <w:rPr>
          <w:rFonts w:eastAsia="微软雅黑"/>
          <w:color w:val="000000"/>
          <w:kern w:val="0"/>
          <w:sz w:val="28"/>
          <w:szCs w:val="28"/>
        </w:rPr>
        <w:t>,</w:t>
      </w:r>
      <w:r w:rsidRPr="00E477B5">
        <w:rPr>
          <w:rFonts w:eastAsia="微软雅黑"/>
          <w:color w:val="000000"/>
          <w:kern w:val="0"/>
          <w:sz w:val="28"/>
          <w:szCs w:val="28"/>
        </w:rPr>
        <w:t>林则徐、魏源提出了</w:t>
      </w:r>
      <w:r w:rsidRPr="00E477B5">
        <w:rPr>
          <w:rFonts w:eastAsia="微软雅黑"/>
          <w:color w:val="000000"/>
          <w:kern w:val="0"/>
          <w:sz w:val="28"/>
          <w:szCs w:val="28"/>
        </w:rPr>
        <w:t>“</w:t>
      </w:r>
      <w:r w:rsidRPr="00E477B5">
        <w:rPr>
          <w:rFonts w:eastAsia="微软雅黑"/>
          <w:color w:val="000000"/>
          <w:kern w:val="0"/>
          <w:sz w:val="28"/>
          <w:szCs w:val="28"/>
        </w:rPr>
        <w:t>师夷长技以制夷</w:t>
      </w:r>
      <w:r w:rsidRPr="00E477B5">
        <w:rPr>
          <w:rFonts w:eastAsia="微软雅黑"/>
          <w:color w:val="000000"/>
          <w:kern w:val="0"/>
          <w:sz w:val="28"/>
          <w:szCs w:val="28"/>
        </w:rPr>
        <w:t>”</w:t>
      </w:r>
      <w:r w:rsidRPr="00E477B5">
        <w:rPr>
          <w:rFonts w:eastAsia="微软雅黑"/>
          <w:color w:val="000000"/>
          <w:kern w:val="0"/>
          <w:sz w:val="28"/>
          <w:szCs w:val="28"/>
        </w:rPr>
        <w:t>的军事变革思想和</w:t>
      </w:r>
      <w:r w:rsidRPr="00E477B5">
        <w:rPr>
          <w:rFonts w:eastAsia="微软雅黑"/>
          <w:color w:val="000000"/>
          <w:kern w:val="0"/>
          <w:sz w:val="28"/>
          <w:szCs w:val="28"/>
        </w:rPr>
        <w:t>“</w:t>
      </w:r>
      <w:r w:rsidRPr="00E477B5">
        <w:rPr>
          <w:rFonts w:eastAsia="微软雅黑"/>
          <w:color w:val="000000"/>
          <w:kern w:val="0"/>
          <w:sz w:val="28"/>
          <w:szCs w:val="28"/>
        </w:rPr>
        <w:t>器良</w:t>
      </w:r>
      <w:r w:rsidRPr="00E477B5">
        <w:rPr>
          <w:rFonts w:eastAsia="微软雅黑"/>
          <w:color w:val="000000"/>
          <w:kern w:val="0"/>
          <w:sz w:val="28"/>
          <w:szCs w:val="28"/>
        </w:rPr>
        <w:t>,</w:t>
      </w:r>
      <w:r w:rsidRPr="00E477B5">
        <w:rPr>
          <w:rFonts w:eastAsia="微软雅黑"/>
          <w:color w:val="000000"/>
          <w:kern w:val="0"/>
          <w:sz w:val="28"/>
          <w:szCs w:val="28"/>
        </w:rPr>
        <w:t>技熟、胆壮、心齐</w:t>
      </w:r>
      <w:r w:rsidRPr="00E477B5">
        <w:rPr>
          <w:rFonts w:eastAsia="微软雅黑"/>
          <w:color w:val="000000"/>
          <w:kern w:val="0"/>
          <w:sz w:val="28"/>
          <w:szCs w:val="28"/>
        </w:rPr>
        <w:t>”</w:t>
      </w:r>
      <w:r w:rsidRPr="00E477B5">
        <w:rPr>
          <w:rFonts w:eastAsia="微软雅黑"/>
          <w:color w:val="000000"/>
          <w:kern w:val="0"/>
          <w:sz w:val="28"/>
          <w:szCs w:val="28"/>
        </w:rPr>
        <w:t>的建军思想。但士大夫阶层认为这是</w:t>
      </w:r>
      <w:r w:rsidRPr="00E477B5">
        <w:rPr>
          <w:rFonts w:eastAsia="微软雅黑"/>
          <w:color w:val="000000"/>
          <w:kern w:val="0"/>
          <w:sz w:val="28"/>
          <w:szCs w:val="28"/>
        </w:rPr>
        <w:t>“</w:t>
      </w:r>
      <w:r w:rsidRPr="00E477B5">
        <w:rPr>
          <w:rFonts w:eastAsia="微软雅黑"/>
          <w:color w:val="000000"/>
          <w:kern w:val="0"/>
          <w:sz w:val="28"/>
          <w:szCs w:val="28"/>
        </w:rPr>
        <w:t>用夷变夏</w:t>
      </w:r>
      <w:r w:rsidRPr="00E477B5">
        <w:rPr>
          <w:rFonts w:eastAsia="微软雅黑"/>
          <w:color w:val="000000"/>
          <w:kern w:val="0"/>
          <w:sz w:val="28"/>
          <w:szCs w:val="28"/>
        </w:rPr>
        <w:t>”</w:t>
      </w:r>
      <w:r w:rsidRPr="00E477B5">
        <w:rPr>
          <w:rFonts w:eastAsia="微软雅黑"/>
          <w:color w:val="000000"/>
          <w:kern w:val="0"/>
          <w:sz w:val="28"/>
          <w:szCs w:val="28"/>
        </w:rPr>
        <w:t>或</w:t>
      </w:r>
      <w:r w:rsidRPr="00E477B5">
        <w:rPr>
          <w:rFonts w:eastAsia="微软雅黑"/>
          <w:color w:val="000000"/>
          <w:kern w:val="0"/>
          <w:sz w:val="28"/>
          <w:szCs w:val="28"/>
        </w:rPr>
        <w:t>“</w:t>
      </w:r>
      <w:r w:rsidRPr="00E477B5">
        <w:rPr>
          <w:rFonts w:eastAsia="微软雅黑"/>
          <w:color w:val="000000"/>
          <w:kern w:val="0"/>
          <w:sz w:val="28"/>
          <w:szCs w:val="28"/>
        </w:rPr>
        <w:t>以夷变夏</w:t>
      </w:r>
      <w:r w:rsidRPr="00E477B5">
        <w:rPr>
          <w:rFonts w:eastAsia="微软雅黑"/>
          <w:color w:val="000000"/>
          <w:kern w:val="0"/>
          <w:sz w:val="28"/>
          <w:szCs w:val="28"/>
        </w:rPr>
        <w:t>”</w:t>
      </w:r>
      <w:r w:rsidRPr="00E477B5">
        <w:rPr>
          <w:rFonts w:eastAsia="微软雅黑"/>
          <w:color w:val="000000"/>
          <w:kern w:val="0"/>
          <w:sz w:val="28"/>
          <w:szCs w:val="28"/>
        </w:rPr>
        <w:t>。这说明</w:t>
      </w:r>
      <w:r w:rsidRPr="00E477B5">
        <w:rPr>
          <w:rFonts w:eastAsia="微软雅黑"/>
          <w:color w:val="000000"/>
          <w:kern w:val="0"/>
          <w:sz w:val="28"/>
          <w:szCs w:val="28"/>
        </w:rPr>
        <w:tab/>
        <w:t>(</w:t>
      </w:r>
      <w:r w:rsidRPr="00E477B5">
        <w:rPr>
          <w:rFonts w:eastAsia="微软雅黑"/>
          <w:color w:val="000000"/>
          <w:kern w:val="0"/>
          <w:sz w:val="28"/>
          <w:szCs w:val="28"/>
        </w:rPr>
        <w:t>　　</w:t>
      </w:r>
      <w:r w:rsidRPr="00E477B5">
        <w:rPr>
          <w:rFonts w:eastAsia="微软雅黑"/>
          <w:color w:val="000000"/>
          <w:kern w:val="0"/>
          <w:sz w:val="28"/>
          <w:szCs w:val="28"/>
        </w:rPr>
        <w:t>)</w:t>
      </w:r>
    </w:p>
    <w:p w:rsidR="00E477B5" w:rsidRPr="00E477B5" w:rsidP="00E477B5" w14:paraId="66D47081" w14:textId="77777777"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 w:rsidRPr="00E477B5">
        <w:rPr>
          <w:rFonts w:eastAsia="微软雅黑"/>
          <w:color w:val="000000"/>
          <w:kern w:val="0"/>
          <w:sz w:val="28"/>
          <w:szCs w:val="28"/>
        </w:rPr>
        <w:t>A.</w:t>
      </w:r>
      <w:r w:rsidRPr="00E477B5">
        <w:rPr>
          <w:rFonts w:eastAsia="微软雅黑"/>
          <w:color w:val="000000"/>
          <w:kern w:val="0"/>
          <w:sz w:val="28"/>
          <w:szCs w:val="28"/>
        </w:rPr>
        <w:t>天朝上</w:t>
      </w:r>
      <w:r w:rsidRPr="00E477B5">
        <w:rPr>
          <w:rFonts w:eastAsia="微软雅黑"/>
          <w:color w:val="000000"/>
          <w:kern w:val="0"/>
          <w:sz w:val="28"/>
          <w:szCs w:val="28"/>
        </w:rPr>
        <w:t>国思想</w:t>
      </w:r>
      <w:r w:rsidRPr="00E477B5">
        <w:rPr>
          <w:rFonts w:eastAsia="微软雅黑"/>
          <w:color w:val="000000"/>
          <w:kern w:val="0"/>
          <w:sz w:val="28"/>
          <w:szCs w:val="28"/>
        </w:rPr>
        <w:t>根深蒂固</w:t>
      </w:r>
    </w:p>
    <w:p w:rsidR="00E477B5" w:rsidRPr="00E477B5" w:rsidP="00E477B5" w14:paraId="7EECF148" w14:textId="77777777"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 w:rsidRPr="00E477B5">
        <w:rPr>
          <w:rFonts w:eastAsia="微软雅黑"/>
          <w:color w:val="000000"/>
          <w:kern w:val="0"/>
          <w:sz w:val="28"/>
          <w:szCs w:val="28"/>
        </w:rPr>
        <w:t>B.</w:t>
      </w:r>
      <w:r w:rsidRPr="00E477B5">
        <w:rPr>
          <w:rFonts w:eastAsia="微软雅黑"/>
          <w:color w:val="000000"/>
          <w:kern w:val="0"/>
          <w:sz w:val="28"/>
          <w:szCs w:val="28"/>
        </w:rPr>
        <w:t>外部世界引起国人关注</w:t>
      </w:r>
    </w:p>
    <w:p w:rsidR="00E477B5" w:rsidRPr="00E477B5" w:rsidP="00E477B5" w14:paraId="62F150FD" w14:textId="77777777"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 w:rsidRPr="00E477B5">
        <w:rPr>
          <w:rFonts w:eastAsia="微软雅黑"/>
          <w:color w:val="000000"/>
          <w:kern w:val="0"/>
          <w:sz w:val="28"/>
          <w:szCs w:val="28"/>
        </w:rPr>
        <w:t>C.</w:t>
      </w:r>
      <w:r w:rsidRPr="00E477B5">
        <w:rPr>
          <w:rFonts w:eastAsia="微软雅黑"/>
          <w:color w:val="000000"/>
          <w:kern w:val="0"/>
          <w:sz w:val="28"/>
          <w:szCs w:val="28"/>
        </w:rPr>
        <w:t>政治体制变革呼声高涨</w:t>
      </w:r>
    </w:p>
    <w:p w:rsidR="00EA5677" w:rsidP="00E477B5" w14:paraId="67523CFE" w14:textId="77777777">
      <w:pPr>
        <w:widowControl/>
        <w:spacing w:line="360" w:lineRule="auto"/>
        <w:jc w:val="left"/>
        <w:rPr>
          <w:rFonts w:eastAsia="微软雅黑"/>
          <w:color w:val="0000FF"/>
          <w:kern w:val="0"/>
          <w:sz w:val="28"/>
          <w:szCs w:val="28"/>
        </w:rPr>
      </w:pPr>
      <w:r w:rsidRPr="00E477B5">
        <w:rPr>
          <w:rFonts w:eastAsia="微软雅黑"/>
          <w:color w:val="000000"/>
          <w:kern w:val="0"/>
          <w:sz w:val="28"/>
          <w:szCs w:val="28"/>
        </w:rPr>
        <w:t>D.</w:t>
      </w:r>
      <w:r w:rsidRPr="00E477B5">
        <w:rPr>
          <w:rFonts w:eastAsia="微软雅黑"/>
          <w:color w:val="000000"/>
          <w:kern w:val="0"/>
          <w:sz w:val="28"/>
          <w:szCs w:val="28"/>
        </w:rPr>
        <w:t>中体西用思想遭遇抵制</w:t>
      </w:r>
    </w:p>
    <w:p w:rsidR="00E477B5" w:rsidRPr="00E477B5" w:rsidP="00E477B5" w14:paraId="662E02F1" w14:textId="6427D639"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 w:rsidRPr="00E477B5">
        <w:rPr>
          <w:rFonts w:eastAsia="微软雅黑"/>
          <w:color w:val="000000"/>
          <w:kern w:val="0"/>
          <w:sz w:val="28"/>
          <w:szCs w:val="28"/>
        </w:rPr>
        <w:t>13.(2023·</w:t>
      </w:r>
      <w:r w:rsidRPr="00E477B5">
        <w:rPr>
          <w:rFonts w:eastAsia="微软雅黑"/>
          <w:color w:val="000000"/>
          <w:kern w:val="0"/>
          <w:sz w:val="28"/>
          <w:szCs w:val="28"/>
        </w:rPr>
        <w:t>宝鸡二模</w:t>
      </w:r>
      <w:r w:rsidRPr="00E477B5">
        <w:rPr>
          <w:rFonts w:eastAsia="微软雅黑"/>
          <w:color w:val="000000"/>
          <w:kern w:val="0"/>
          <w:sz w:val="28"/>
          <w:szCs w:val="28"/>
        </w:rPr>
        <w:t>)</w:t>
      </w:r>
      <w:r w:rsidRPr="00E477B5">
        <w:rPr>
          <w:rFonts w:eastAsia="微软雅黑"/>
          <w:color w:val="000000"/>
          <w:kern w:val="0"/>
          <w:sz w:val="28"/>
          <w:szCs w:val="28"/>
        </w:rPr>
        <w:t>陈衡哲出身缙绅之家</w:t>
      </w:r>
      <w:r w:rsidRPr="00E477B5">
        <w:rPr>
          <w:rFonts w:eastAsia="微软雅黑"/>
          <w:color w:val="000000"/>
          <w:kern w:val="0"/>
          <w:sz w:val="28"/>
          <w:szCs w:val="28"/>
        </w:rPr>
        <w:t>,</w:t>
      </w:r>
      <w:r w:rsidRPr="00E477B5">
        <w:rPr>
          <w:rFonts w:eastAsia="微软雅黑"/>
          <w:color w:val="000000"/>
          <w:kern w:val="0"/>
          <w:sz w:val="28"/>
          <w:szCs w:val="28"/>
        </w:rPr>
        <w:t>后留学美国</w:t>
      </w:r>
      <w:r w:rsidRPr="00E477B5">
        <w:rPr>
          <w:rFonts w:eastAsia="微软雅黑"/>
          <w:color w:val="000000"/>
          <w:kern w:val="0"/>
          <w:sz w:val="28"/>
          <w:szCs w:val="28"/>
        </w:rPr>
        <w:t>,</w:t>
      </w:r>
      <w:r w:rsidRPr="00E477B5">
        <w:rPr>
          <w:rFonts w:eastAsia="微软雅黑"/>
          <w:color w:val="000000"/>
          <w:kern w:val="0"/>
          <w:sz w:val="28"/>
          <w:szCs w:val="28"/>
        </w:rPr>
        <w:t>成为北大第一位女教授。她回忆清末初读林</w:t>
      </w:r>
      <w:r w:rsidRPr="00E477B5">
        <w:rPr>
          <w:rFonts w:eastAsia="微软雅黑"/>
          <w:color w:val="000000"/>
          <w:kern w:val="0"/>
          <w:sz w:val="28"/>
          <w:szCs w:val="28"/>
        </w:rPr>
        <w:t>纾</w:t>
      </w:r>
      <w:r w:rsidRPr="00E477B5">
        <w:rPr>
          <w:rFonts w:eastAsia="微软雅黑"/>
          <w:color w:val="000000"/>
          <w:kern w:val="0"/>
          <w:sz w:val="28"/>
          <w:szCs w:val="28"/>
        </w:rPr>
        <w:t>翻译的小说《不如归》时</w:t>
      </w:r>
      <w:r w:rsidRPr="00E477B5">
        <w:rPr>
          <w:rFonts w:eastAsia="微软雅黑"/>
          <w:color w:val="000000"/>
          <w:kern w:val="0"/>
          <w:sz w:val="28"/>
          <w:szCs w:val="28"/>
        </w:rPr>
        <w:t>,</w:t>
      </w:r>
      <w:r w:rsidRPr="00E477B5">
        <w:rPr>
          <w:rFonts w:eastAsia="微软雅黑"/>
          <w:color w:val="000000"/>
          <w:kern w:val="0"/>
          <w:sz w:val="28"/>
          <w:szCs w:val="28"/>
        </w:rPr>
        <w:t>因其所</w:t>
      </w:r>
      <w:r w:rsidRPr="00E477B5">
        <w:rPr>
          <w:rFonts w:eastAsia="微软雅黑"/>
          <w:color w:val="000000"/>
          <w:kern w:val="0"/>
          <w:sz w:val="28"/>
          <w:szCs w:val="28"/>
        </w:rPr>
        <w:t>言情事类似</w:t>
      </w:r>
      <w:r w:rsidRPr="00E477B5">
        <w:rPr>
          <w:rFonts w:eastAsia="微软雅黑"/>
          <w:color w:val="000000"/>
          <w:kern w:val="0"/>
          <w:sz w:val="28"/>
          <w:szCs w:val="28"/>
        </w:rPr>
        <w:t>从小背诵的乐府</w:t>
      </w:r>
      <w:r w:rsidRPr="00E477B5">
        <w:rPr>
          <w:rFonts w:eastAsia="微软雅黑"/>
          <w:color w:val="000000"/>
          <w:kern w:val="0"/>
          <w:sz w:val="28"/>
          <w:szCs w:val="28"/>
        </w:rPr>
        <w:t>民歌《孔雀东南飞》</w:t>
      </w:r>
      <w:r w:rsidRPr="00E477B5">
        <w:rPr>
          <w:rFonts w:eastAsia="微软雅黑"/>
          <w:color w:val="000000"/>
          <w:kern w:val="0"/>
          <w:sz w:val="28"/>
          <w:szCs w:val="28"/>
        </w:rPr>
        <w:t>,“</w:t>
      </w:r>
      <w:r w:rsidRPr="00E477B5">
        <w:rPr>
          <w:rFonts w:eastAsia="微软雅黑"/>
          <w:color w:val="000000"/>
          <w:kern w:val="0"/>
          <w:sz w:val="28"/>
          <w:szCs w:val="28"/>
        </w:rPr>
        <w:t>才更好接受之</w:t>
      </w:r>
      <w:r w:rsidRPr="00E477B5">
        <w:rPr>
          <w:rFonts w:eastAsia="微软雅黑"/>
          <w:color w:val="000000"/>
          <w:kern w:val="0"/>
          <w:sz w:val="28"/>
          <w:szCs w:val="28"/>
        </w:rPr>
        <w:t>,</w:t>
      </w:r>
      <w:r w:rsidRPr="00E477B5">
        <w:rPr>
          <w:rFonts w:eastAsia="微软雅黑"/>
          <w:color w:val="000000"/>
          <w:kern w:val="0"/>
          <w:sz w:val="28"/>
          <w:szCs w:val="28"/>
        </w:rPr>
        <w:t>而缺乏此类成分的新文类就很难戚戚于心</w:t>
      </w:r>
      <w:r w:rsidRPr="00E477B5">
        <w:rPr>
          <w:rFonts w:eastAsia="微软雅黑"/>
          <w:color w:val="000000"/>
          <w:kern w:val="0"/>
          <w:sz w:val="28"/>
          <w:szCs w:val="28"/>
        </w:rPr>
        <w:t>”</w:t>
      </w:r>
      <w:r w:rsidRPr="00E477B5">
        <w:rPr>
          <w:rFonts w:eastAsia="微软雅黑"/>
          <w:color w:val="000000"/>
          <w:kern w:val="0"/>
          <w:sz w:val="28"/>
          <w:szCs w:val="28"/>
        </w:rPr>
        <w:t>。这一材料说明</w:t>
      </w:r>
      <w:r w:rsidRPr="00E477B5">
        <w:rPr>
          <w:rFonts w:eastAsia="微软雅黑"/>
          <w:color w:val="000000"/>
          <w:kern w:val="0"/>
          <w:sz w:val="28"/>
          <w:szCs w:val="28"/>
        </w:rPr>
        <w:tab/>
        <w:t>(</w:t>
      </w:r>
      <w:r w:rsidRPr="00E477B5">
        <w:rPr>
          <w:rFonts w:eastAsia="微软雅黑"/>
          <w:color w:val="000000"/>
          <w:kern w:val="0"/>
          <w:sz w:val="28"/>
          <w:szCs w:val="28"/>
        </w:rPr>
        <w:t>　　</w:t>
      </w:r>
      <w:r w:rsidRPr="00E477B5">
        <w:rPr>
          <w:rFonts w:eastAsia="微软雅黑"/>
          <w:color w:val="000000"/>
          <w:kern w:val="0"/>
          <w:sz w:val="28"/>
          <w:szCs w:val="28"/>
        </w:rPr>
        <w:t>)</w:t>
      </w:r>
    </w:p>
    <w:p w:rsidR="00E477B5" w:rsidRPr="00E477B5" w:rsidP="00E477B5" w14:paraId="0E33C2DA" w14:textId="77777777"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 w:rsidRPr="00E477B5">
        <w:rPr>
          <w:rFonts w:eastAsia="微软雅黑"/>
          <w:color w:val="000000"/>
          <w:kern w:val="0"/>
          <w:sz w:val="28"/>
          <w:szCs w:val="28"/>
        </w:rPr>
        <w:t>A.</w:t>
      </w:r>
      <w:r w:rsidRPr="00E477B5">
        <w:rPr>
          <w:rFonts w:eastAsia="微软雅黑"/>
          <w:color w:val="000000"/>
          <w:kern w:val="0"/>
          <w:sz w:val="28"/>
          <w:szCs w:val="28"/>
        </w:rPr>
        <w:t>思想启蒙需要长期复杂的历史过程</w:t>
      </w:r>
    </w:p>
    <w:p w:rsidR="00E477B5" w:rsidRPr="00E477B5" w:rsidP="00E477B5" w14:paraId="72C6DCDD" w14:textId="77777777"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 w:rsidRPr="00E477B5">
        <w:rPr>
          <w:rFonts w:eastAsia="微软雅黑"/>
          <w:color w:val="000000"/>
          <w:kern w:val="0"/>
          <w:sz w:val="28"/>
          <w:szCs w:val="28"/>
        </w:rPr>
        <w:t>B.</w:t>
      </w:r>
      <w:r w:rsidRPr="00E477B5">
        <w:rPr>
          <w:rFonts w:eastAsia="微软雅黑"/>
          <w:color w:val="000000"/>
          <w:kern w:val="0"/>
          <w:sz w:val="28"/>
          <w:szCs w:val="28"/>
        </w:rPr>
        <w:t>新文化运动借传统文化宣扬新思想</w:t>
      </w:r>
    </w:p>
    <w:p w:rsidR="00E477B5" w:rsidRPr="00E477B5" w:rsidP="00E477B5" w14:paraId="521408EA" w14:textId="77777777"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 w:rsidRPr="00E477B5">
        <w:rPr>
          <w:rFonts w:eastAsia="微软雅黑"/>
          <w:color w:val="000000"/>
          <w:kern w:val="0"/>
          <w:sz w:val="28"/>
          <w:szCs w:val="28"/>
        </w:rPr>
        <w:t>C.</w:t>
      </w:r>
      <w:r w:rsidRPr="00E477B5">
        <w:rPr>
          <w:rFonts w:eastAsia="微软雅黑"/>
          <w:color w:val="000000"/>
          <w:kern w:val="0"/>
          <w:sz w:val="28"/>
          <w:szCs w:val="28"/>
        </w:rPr>
        <w:t>古典文学蕴含大量婚恋自由的主张</w:t>
      </w:r>
    </w:p>
    <w:p w:rsidR="00EA5677" w:rsidP="00E477B5" w14:paraId="2A5F0C34" w14:textId="77777777">
      <w:pPr>
        <w:widowControl/>
        <w:spacing w:line="360" w:lineRule="auto"/>
        <w:jc w:val="left"/>
        <w:rPr>
          <w:rFonts w:eastAsia="微软雅黑"/>
          <w:color w:val="0000FF"/>
          <w:kern w:val="0"/>
          <w:sz w:val="28"/>
          <w:szCs w:val="28"/>
        </w:rPr>
      </w:pPr>
      <w:r w:rsidRPr="00E477B5">
        <w:rPr>
          <w:rFonts w:eastAsia="微软雅黑"/>
          <w:color w:val="000000"/>
          <w:kern w:val="0"/>
          <w:sz w:val="28"/>
          <w:szCs w:val="28"/>
        </w:rPr>
        <w:t>D.</w:t>
      </w:r>
      <w:r w:rsidRPr="00E477B5">
        <w:rPr>
          <w:rFonts w:eastAsia="微软雅黑"/>
          <w:color w:val="000000"/>
          <w:kern w:val="0"/>
          <w:sz w:val="28"/>
          <w:szCs w:val="28"/>
        </w:rPr>
        <w:t>社会环境对人的观念具有决定作用</w:t>
      </w:r>
    </w:p>
    <w:p w:rsidR="00E477B5" w:rsidRPr="00E477B5" w:rsidP="00E477B5" w14:paraId="31145791" w14:textId="58FAD8E1"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 w:rsidRPr="00E477B5">
        <w:rPr>
          <w:rFonts w:eastAsia="微软雅黑"/>
          <w:color w:val="000000"/>
          <w:kern w:val="0"/>
          <w:sz w:val="28"/>
          <w:szCs w:val="28"/>
        </w:rPr>
        <w:t>14.1865</w:t>
      </w:r>
      <w:r w:rsidRPr="00E477B5">
        <w:rPr>
          <w:rFonts w:eastAsia="微软雅黑"/>
          <w:color w:val="000000"/>
          <w:kern w:val="0"/>
          <w:sz w:val="28"/>
          <w:szCs w:val="28"/>
        </w:rPr>
        <w:t>年</w:t>
      </w:r>
      <w:r w:rsidRPr="00E477B5">
        <w:rPr>
          <w:rFonts w:eastAsia="微软雅黑"/>
          <w:color w:val="000000"/>
          <w:kern w:val="0"/>
          <w:sz w:val="28"/>
          <w:szCs w:val="28"/>
        </w:rPr>
        <w:t>12</w:t>
      </w:r>
      <w:r w:rsidRPr="00E477B5">
        <w:rPr>
          <w:rFonts w:eastAsia="微软雅黑"/>
          <w:color w:val="000000"/>
          <w:kern w:val="0"/>
          <w:sz w:val="28"/>
          <w:szCs w:val="28"/>
        </w:rPr>
        <w:t>月</w:t>
      </w:r>
      <w:r w:rsidRPr="00E477B5">
        <w:rPr>
          <w:rFonts w:eastAsia="微软雅黑"/>
          <w:color w:val="000000"/>
          <w:kern w:val="0"/>
          <w:sz w:val="28"/>
          <w:szCs w:val="28"/>
        </w:rPr>
        <w:t>,</w:t>
      </w:r>
      <w:r w:rsidRPr="00E477B5">
        <w:rPr>
          <w:rFonts w:eastAsia="微软雅黑"/>
          <w:color w:val="000000"/>
          <w:kern w:val="0"/>
          <w:sz w:val="28"/>
          <w:szCs w:val="28"/>
        </w:rPr>
        <w:t>在广州发行的一份报纸《中外新闻七日录》登载一则报道</w:t>
      </w:r>
      <w:r w:rsidRPr="00E477B5">
        <w:rPr>
          <w:rFonts w:eastAsia="微软雅黑"/>
          <w:color w:val="000000"/>
          <w:kern w:val="0"/>
          <w:sz w:val="28"/>
          <w:szCs w:val="28"/>
        </w:rPr>
        <w:t>:“</w:t>
      </w:r>
      <w:r w:rsidRPr="00E477B5">
        <w:rPr>
          <w:rFonts w:eastAsia="微软雅黑"/>
          <w:color w:val="000000"/>
          <w:kern w:val="0"/>
          <w:sz w:val="28"/>
          <w:szCs w:val="28"/>
        </w:rPr>
        <w:t>有英国士勿医生</w:t>
      </w:r>
      <w:r w:rsidRPr="00E477B5">
        <w:rPr>
          <w:rFonts w:eastAsia="微软雅黑"/>
          <w:color w:val="000000"/>
          <w:kern w:val="0"/>
          <w:sz w:val="28"/>
          <w:szCs w:val="28"/>
        </w:rPr>
        <w:t>(</w:t>
      </w:r>
      <w:r w:rsidRPr="00E477B5">
        <w:rPr>
          <w:rFonts w:eastAsia="微软雅黑"/>
          <w:color w:val="000000"/>
          <w:kern w:val="0"/>
          <w:sz w:val="28"/>
          <w:szCs w:val="28"/>
        </w:rPr>
        <w:t>传教士</w:t>
      </w:r>
      <w:r w:rsidRPr="00E477B5">
        <w:rPr>
          <w:rFonts w:eastAsia="微软雅黑"/>
          <w:color w:val="000000"/>
          <w:kern w:val="0"/>
          <w:sz w:val="28"/>
          <w:szCs w:val="28"/>
        </w:rPr>
        <w:t>)</w:t>
      </w:r>
      <w:r w:rsidRPr="00E477B5">
        <w:rPr>
          <w:rFonts w:eastAsia="微软雅黑"/>
          <w:color w:val="000000"/>
          <w:kern w:val="0"/>
          <w:sz w:val="28"/>
          <w:szCs w:val="28"/>
        </w:rPr>
        <w:t>在汉口设立</w:t>
      </w:r>
      <w:r w:rsidRPr="00E477B5">
        <w:rPr>
          <w:rFonts w:eastAsia="微软雅黑"/>
          <w:color w:val="000000"/>
          <w:kern w:val="0"/>
          <w:sz w:val="28"/>
          <w:szCs w:val="28"/>
        </w:rPr>
        <w:t>医</w:t>
      </w:r>
      <w:r w:rsidRPr="00E477B5">
        <w:rPr>
          <w:rFonts w:eastAsia="微软雅黑"/>
          <w:color w:val="000000"/>
          <w:kern w:val="0"/>
          <w:sz w:val="28"/>
          <w:szCs w:val="28"/>
        </w:rPr>
        <w:t>馆</w:t>
      </w:r>
      <w:r w:rsidRPr="00E477B5">
        <w:rPr>
          <w:rFonts w:eastAsia="微软雅黑"/>
          <w:color w:val="000000"/>
          <w:kern w:val="0"/>
          <w:sz w:val="28"/>
          <w:szCs w:val="28"/>
        </w:rPr>
        <w:t>,</w:t>
      </w:r>
      <w:r w:rsidRPr="00E477B5">
        <w:rPr>
          <w:rFonts w:eastAsia="微软雅黑"/>
          <w:color w:val="000000"/>
          <w:kern w:val="0"/>
          <w:sz w:val="28"/>
          <w:szCs w:val="28"/>
        </w:rPr>
        <w:t>踵门求医者源源而来</w:t>
      </w:r>
      <w:r w:rsidRPr="00E477B5">
        <w:rPr>
          <w:rFonts w:eastAsia="微软雅黑"/>
          <w:color w:val="000000"/>
          <w:kern w:val="0"/>
          <w:sz w:val="28"/>
          <w:szCs w:val="28"/>
        </w:rPr>
        <w:t>,</w:t>
      </w:r>
      <w:r w:rsidRPr="00E477B5">
        <w:rPr>
          <w:rFonts w:eastAsia="微软雅黑"/>
          <w:color w:val="000000"/>
          <w:kern w:val="0"/>
          <w:sz w:val="28"/>
          <w:szCs w:val="28"/>
        </w:rPr>
        <w:t>去年所</w:t>
      </w:r>
      <w:r w:rsidRPr="00E477B5">
        <w:rPr>
          <w:rFonts w:eastAsia="微软雅黑"/>
          <w:color w:val="000000"/>
          <w:kern w:val="0"/>
          <w:sz w:val="28"/>
          <w:szCs w:val="28"/>
        </w:rPr>
        <w:t>医</w:t>
      </w:r>
      <w:r w:rsidRPr="00E477B5">
        <w:rPr>
          <w:rFonts w:eastAsia="微软雅黑"/>
          <w:color w:val="000000"/>
          <w:kern w:val="0"/>
          <w:sz w:val="28"/>
          <w:szCs w:val="28"/>
        </w:rPr>
        <w:t>男人一万六千零三十二名</w:t>
      </w:r>
      <w:r w:rsidRPr="00E477B5">
        <w:rPr>
          <w:rFonts w:eastAsia="微软雅黑"/>
          <w:color w:val="000000"/>
          <w:kern w:val="0"/>
          <w:sz w:val="28"/>
          <w:szCs w:val="28"/>
        </w:rPr>
        <w:t>,</w:t>
      </w:r>
      <w:r w:rsidRPr="00E477B5">
        <w:rPr>
          <w:rFonts w:eastAsia="微软雅黑"/>
          <w:color w:val="000000"/>
          <w:kern w:val="0"/>
          <w:sz w:val="28"/>
          <w:szCs w:val="28"/>
        </w:rPr>
        <w:t>女人二千七百名。</w:t>
      </w:r>
      <w:r w:rsidRPr="00E477B5">
        <w:rPr>
          <w:rFonts w:eastAsia="微软雅黑"/>
          <w:color w:val="000000"/>
          <w:kern w:val="0"/>
          <w:sz w:val="28"/>
          <w:szCs w:val="28"/>
        </w:rPr>
        <w:t>”</w:t>
      </w:r>
      <w:r w:rsidRPr="00E477B5">
        <w:rPr>
          <w:rFonts w:eastAsia="微软雅黑"/>
          <w:color w:val="000000"/>
          <w:kern w:val="0"/>
          <w:sz w:val="28"/>
          <w:szCs w:val="28"/>
        </w:rPr>
        <w:t>这则报道反映出</w:t>
      </w:r>
      <w:r w:rsidRPr="00E477B5">
        <w:rPr>
          <w:rFonts w:eastAsia="微软雅黑"/>
          <w:color w:val="000000"/>
          <w:kern w:val="0"/>
          <w:sz w:val="28"/>
          <w:szCs w:val="28"/>
        </w:rPr>
        <w:tab/>
        <w:t>(</w:t>
      </w:r>
      <w:r w:rsidRPr="00E477B5">
        <w:rPr>
          <w:rFonts w:eastAsia="微软雅黑"/>
          <w:color w:val="000000"/>
          <w:kern w:val="0"/>
          <w:sz w:val="28"/>
          <w:szCs w:val="28"/>
        </w:rPr>
        <w:t>　　</w:t>
      </w:r>
      <w:r w:rsidRPr="00E477B5">
        <w:rPr>
          <w:rFonts w:eastAsia="微软雅黑"/>
          <w:color w:val="000000"/>
          <w:kern w:val="0"/>
          <w:sz w:val="28"/>
          <w:szCs w:val="28"/>
        </w:rPr>
        <w:t>)</w:t>
      </w:r>
    </w:p>
    <w:p w:rsidR="00E477B5" w:rsidRPr="00E477B5" w:rsidP="00E477B5" w14:paraId="74701F67" w14:textId="77777777"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 w:rsidRPr="00E477B5">
        <w:rPr>
          <w:rFonts w:eastAsia="微软雅黑"/>
          <w:color w:val="000000"/>
          <w:kern w:val="0"/>
          <w:sz w:val="28"/>
          <w:szCs w:val="28"/>
        </w:rPr>
        <w:t>A.</w:t>
      </w:r>
      <w:r w:rsidRPr="00E477B5">
        <w:rPr>
          <w:rFonts w:eastAsia="微软雅黑"/>
          <w:color w:val="000000"/>
          <w:kern w:val="0"/>
          <w:sz w:val="28"/>
          <w:szCs w:val="28"/>
        </w:rPr>
        <w:t>中国人消除了对西医的偏见</w:t>
      </w:r>
    </w:p>
    <w:p w:rsidR="00E477B5" w:rsidRPr="00E477B5" w:rsidP="00E477B5" w14:paraId="0C71A86F" w14:textId="77777777"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 w:rsidRPr="00E477B5">
        <w:rPr>
          <w:rFonts w:eastAsia="微软雅黑"/>
          <w:color w:val="000000"/>
          <w:kern w:val="0"/>
          <w:sz w:val="28"/>
          <w:szCs w:val="28"/>
        </w:rPr>
        <w:t>B.</w:t>
      </w:r>
      <w:r w:rsidRPr="00E477B5">
        <w:rPr>
          <w:rFonts w:eastAsia="微软雅黑"/>
          <w:color w:val="000000"/>
          <w:kern w:val="0"/>
          <w:sz w:val="28"/>
          <w:szCs w:val="28"/>
        </w:rPr>
        <w:t>西学东</w:t>
      </w:r>
      <w:r w:rsidRPr="00E477B5">
        <w:rPr>
          <w:rFonts w:eastAsia="微软雅黑"/>
          <w:color w:val="000000"/>
          <w:kern w:val="0"/>
          <w:sz w:val="28"/>
          <w:szCs w:val="28"/>
        </w:rPr>
        <w:t>渐促进</w:t>
      </w:r>
      <w:r w:rsidRPr="00E477B5">
        <w:rPr>
          <w:rFonts w:eastAsia="微软雅黑"/>
          <w:color w:val="000000"/>
          <w:kern w:val="0"/>
          <w:sz w:val="28"/>
          <w:szCs w:val="28"/>
        </w:rPr>
        <w:t>口岸风气开化</w:t>
      </w:r>
    </w:p>
    <w:p w:rsidR="00E477B5" w:rsidRPr="00E477B5" w:rsidP="00E477B5" w14:paraId="7F576118" w14:textId="77777777"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 w:rsidRPr="00E477B5">
        <w:rPr>
          <w:rFonts w:eastAsia="微软雅黑"/>
          <w:color w:val="000000"/>
          <w:kern w:val="0"/>
          <w:sz w:val="28"/>
          <w:szCs w:val="28"/>
        </w:rPr>
        <w:t>C.</w:t>
      </w:r>
      <w:r w:rsidRPr="00E477B5">
        <w:rPr>
          <w:rFonts w:eastAsia="微软雅黑"/>
          <w:color w:val="000000"/>
          <w:kern w:val="0"/>
          <w:sz w:val="28"/>
          <w:szCs w:val="28"/>
        </w:rPr>
        <w:t>传教士推动传统中医近代化</w:t>
      </w:r>
    </w:p>
    <w:p w:rsidR="00EA5677" w:rsidP="00E477B5" w14:paraId="6191D040" w14:textId="77777777">
      <w:pPr>
        <w:widowControl/>
        <w:spacing w:line="360" w:lineRule="auto"/>
        <w:jc w:val="left"/>
        <w:rPr>
          <w:rFonts w:eastAsia="微软雅黑"/>
          <w:color w:val="0000FF"/>
          <w:kern w:val="0"/>
          <w:sz w:val="28"/>
          <w:szCs w:val="28"/>
        </w:rPr>
      </w:pPr>
      <w:r w:rsidRPr="00E477B5">
        <w:rPr>
          <w:rFonts w:eastAsia="微软雅黑"/>
          <w:color w:val="000000"/>
          <w:kern w:val="0"/>
          <w:sz w:val="28"/>
          <w:szCs w:val="28"/>
        </w:rPr>
        <w:t>D.</w:t>
      </w:r>
      <w:r w:rsidRPr="00E477B5">
        <w:rPr>
          <w:rFonts w:eastAsia="微软雅黑"/>
          <w:color w:val="000000"/>
          <w:kern w:val="0"/>
          <w:sz w:val="28"/>
          <w:szCs w:val="28"/>
        </w:rPr>
        <w:t>国人自办报刊推动西学传播</w:t>
      </w:r>
    </w:p>
    <w:p w:rsidR="00E477B5" w:rsidRPr="00E477B5" w:rsidP="00E477B5" w14:paraId="1144C145" w14:textId="1B63DFEA"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 w:rsidRPr="00E477B5">
        <w:rPr>
          <w:rFonts w:eastAsia="微软雅黑"/>
          <w:color w:val="000000"/>
          <w:kern w:val="0"/>
          <w:sz w:val="28"/>
          <w:szCs w:val="28"/>
        </w:rPr>
        <w:t>二、非选择题</w:t>
      </w:r>
    </w:p>
    <w:p w:rsidR="00E477B5" w:rsidRPr="00E477B5" w:rsidP="00E477B5" w14:paraId="15B73615" w14:textId="77777777"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 w:rsidRPr="00E477B5">
        <w:rPr>
          <w:rFonts w:eastAsia="微软雅黑"/>
          <w:color w:val="000000"/>
          <w:kern w:val="0"/>
          <w:sz w:val="28"/>
          <w:szCs w:val="28"/>
        </w:rPr>
        <w:t>15.(25</w:t>
      </w:r>
      <w:r w:rsidRPr="00E477B5">
        <w:rPr>
          <w:rFonts w:eastAsia="微软雅黑"/>
          <w:color w:val="000000"/>
          <w:kern w:val="0"/>
          <w:sz w:val="28"/>
          <w:szCs w:val="28"/>
        </w:rPr>
        <w:t>分</w:t>
      </w:r>
      <w:r w:rsidRPr="00E477B5">
        <w:rPr>
          <w:rFonts w:eastAsia="微软雅黑"/>
          <w:color w:val="000000"/>
          <w:kern w:val="0"/>
          <w:sz w:val="28"/>
          <w:szCs w:val="28"/>
        </w:rPr>
        <w:t>)</w:t>
      </w:r>
      <w:r w:rsidRPr="00E477B5">
        <w:rPr>
          <w:rFonts w:eastAsia="微软雅黑"/>
          <w:color w:val="000000"/>
          <w:kern w:val="0"/>
          <w:sz w:val="28"/>
          <w:szCs w:val="28"/>
        </w:rPr>
        <w:t>阅读材料</w:t>
      </w:r>
      <w:r w:rsidRPr="00E477B5">
        <w:rPr>
          <w:rFonts w:eastAsia="微软雅黑"/>
          <w:color w:val="000000"/>
          <w:kern w:val="0"/>
          <w:sz w:val="28"/>
          <w:szCs w:val="28"/>
        </w:rPr>
        <w:t>,</w:t>
      </w:r>
      <w:r w:rsidRPr="00E477B5">
        <w:rPr>
          <w:rFonts w:eastAsia="微软雅黑"/>
          <w:color w:val="000000"/>
          <w:kern w:val="0"/>
          <w:sz w:val="28"/>
          <w:szCs w:val="28"/>
        </w:rPr>
        <w:t>回答问题。</w:t>
      </w:r>
    </w:p>
    <w:p w:rsidR="00E477B5" w:rsidRPr="00E477B5" w:rsidP="00E477B5" w14:paraId="30A27814" w14:textId="77777777"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 w:rsidRPr="00E477B5">
        <w:rPr>
          <w:rFonts w:eastAsia="微软雅黑"/>
          <w:color w:val="000000"/>
          <w:kern w:val="0"/>
          <w:sz w:val="28"/>
          <w:szCs w:val="28"/>
        </w:rPr>
        <w:t>材料</w:t>
      </w:r>
      <w:r w:rsidRPr="00E477B5">
        <w:rPr>
          <w:rFonts w:eastAsia="微软雅黑"/>
          <w:color w:val="000000"/>
          <w:kern w:val="0"/>
          <w:sz w:val="28"/>
          <w:szCs w:val="28"/>
        </w:rPr>
        <w:t>一</w:t>
      </w:r>
      <w:r w:rsidRPr="00E477B5">
        <w:rPr>
          <w:rFonts w:eastAsia="微软雅黑"/>
          <w:color w:val="000000"/>
          <w:kern w:val="0"/>
          <w:sz w:val="28"/>
          <w:szCs w:val="28"/>
        </w:rPr>
        <w:t>　受工业革命影响</w:t>
      </w:r>
      <w:r w:rsidRPr="00E477B5">
        <w:rPr>
          <w:rFonts w:eastAsia="微软雅黑"/>
          <w:color w:val="000000"/>
          <w:kern w:val="0"/>
          <w:sz w:val="28"/>
          <w:szCs w:val="28"/>
        </w:rPr>
        <w:t>,</w:t>
      </w:r>
      <w:r w:rsidRPr="00E477B5">
        <w:rPr>
          <w:rFonts w:eastAsia="微软雅黑"/>
          <w:color w:val="000000"/>
          <w:kern w:val="0"/>
          <w:sz w:val="28"/>
          <w:szCs w:val="28"/>
        </w:rPr>
        <w:t>英国农村地区就出现了一大批新兴工业区。当时</w:t>
      </w:r>
      <w:r w:rsidRPr="00E477B5">
        <w:rPr>
          <w:rFonts w:eastAsia="微软雅黑"/>
          <w:color w:val="000000"/>
          <w:kern w:val="0"/>
          <w:sz w:val="28"/>
          <w:szCs w:val="28"/>
        </w:rPr>
        <w:t>,</w:t>
      </w:r>
      <w:r w:rsidRPr="00E477B5">
        <w:rPr>
          <w:rFonts w:eastAsia="微软雅黑"/>
          <w:color w:val="000000"/>
          <w:kern w:val="0"/>
          <w:sz w:val="28"/>
          <w:szCs w:val="28"/>
        </w:rPr>
        <w:t>不仅有奠定英国民族工业的毛纺织业</w:t>
      </w:r>
      <w:r w:rsidRPr="00E477B5">
        <w:rPr>
          <w:rFonts w:eastAsia="微软雅黑"/>
          <w:color w:val="000000"/>
          <w:kern w:val="0"/>
          <w:sz w:val="28"/>
          <w:szCs w:val="28"/>
        </w:rPr>
        <w:t>,</w:t>
      </w:r>
      <w:r w:rsidRPr="00E477B5">
        <w:rPr>
          <w:rFonts w:eastAsia="微软雅黑"/>
          <w:color w:val="000000"/>
          <w:kern w:val="0"/>
          <w:sz w:val="28"/>
          <w:szCs w:val="28"/>
        </w:rPr>
        <w:t>还有就地取材而发展起来的采矿、冶金、制盐、木炭、造纸等行业。其中冶铁和采煤业</w:t>
      </w:r>
      <w:r w:rsidRPr="00E477B5">
        <w:rPr>
          <w:rFonts w:eastAsia="微软雅黑"/>
          <w:color w:val="000000"/>
          <w:kern w:val="0"/>
          <w:sz w:val="28"/>
          <w:szCs w:val="28"/>
        </w:rPr>
        <w:t>,</w:t>
      </w:r>
      <w:r w:rsidRPr="00E477B5">
        <w:rPr>
          <w:rFonts w:eastAsia="微软雅黑"/>
          <w:color w:val="000000"/>
          <w:kern w:val="0"/>
          <w:sz w:val="28"/>
          <w:szCs w:val="28"/>
        </w:rPr>
        <w:t>经过工业革命之后</w:t>
      </w:r>
      <w:r w:rsidRPr="00E477B5">
        <w:rPr>
          <w:rFonts w:eastAsia="微软雅黑"/>
          <w:color w:val="000000"/>
          <w:kern w:val="0"/>
          <w:sz w:val="28"/>
          <w:szCs w:val="28"/>
        </w:rPr>
        <w:t>,</w:t>
      </w:r>
      <w:r w:rsidRPr="00E477B5">
        <w:rPr>
          <w:rFonts w:eastAsia="微软雅黑"/>
          <w:color w:val="000000"/>
          <w:kern w:val="0"/>
          <w:sz w:val="28"/>
          <w:szCs w:val="28"/>
        </w:rPr>
        <w:t>成为工业世界初期机械和能源的两大支柱。乡村</w:t>
      </w:r>
      <w:r w:rsidRPr="00E477B5">
        <w:rPr>
          <w:rFonts w:eastAsia="微软雅黑"/>
          <w:color w:val="000000"/>
          <w:kern w:val="0"/>
          <w:sz w:val="28"/>
          <w:szCs w:val="28"/>
        </w:rPr>
        <w:t>织布业</w:t>
      </w:r>
      <w:r w:rsidRPr="00E477B5">
        <w:rPr>
          <w:rFonts w:eastAsia="微软雅黑"/>
          <w:color w:val="000000"/>
          <w:kern w:val="0"/>
          <w:sz w:val="28"/>
          <w:szCs w:val="28"/>
        </w:rPr>
        <w:t>创造的</w:t>
      </w:r>
      <w:r w:rsidRPr="00E477B5">
        <w:rPr>
          <w:rFonts w:eastAsia="微软雅黑"/>
          <w:color w:val="000000"/>
          <w:kern w:val="0"/>
          <w:sz w:val="28"/>
          <w:szCs w:val="28"/>
        </w:rPr>
        <w:t>“</w:t>
      </w:r>
      <w:r w:rsidRPr="00E477B5">
        <w:rPr>
          <w:rFonts w:eastAsia="微软雅黑"/>
          <w:color w:val="000000"/>
          <w:kern w:val="0"/>
          <w:sz w:val="28"/>
          <w:szCs w:val="28"/>
        </w:rPr>
        <w:t>新毛呢</w:t>
      </w:r>
      <w:r w:rsidRPr="00E477B5">
        <w:rPr>
          <w:rFonts w:eastAsia="微软雅黑"/>
          <w:color w:val="000000"/>
          <w:kern w:val="0"/>
          <w:sz w:val="28"/>
          <w:szCs w:val="28"/>
        </w:rPr>
        <w:t>”,</w:t>
      </w:r>
      <w:r w:rsidRPr="00E477B5">
        <w:rPr>
          <w:rFonts w:eastAsia="微软雅黑"/>
          <w:color w:val="000000"/>
          <w:kern w:val="0"/>
          <w:sz w:val="28"/>
          <w:szCs w:val="28"/>
        </w:rPr>
        <w:t>以其质轻价廉的优势</w:t>
      </w:r>
      <w:r w:rsidRPr="00E477B5">
        <w:rPr>
          <w:rFonts w:eastAsia="微软雅黑"/>
          <w:color w:val="000000"/>
          <w:kern w:val="0"/>
          <w:sz w:val="28"/>
          <w:szCs w:val="28"/>
        </w:rPr>
        <w:t>,</w:t>
      </w:r>
      <w:r w:rsidRPr="00E477B5">
        <w:rPr>
          <w:rFonts w:eastAsia="微软雅黑"/>
          <w:color w:val="000000"/>
          <w:kern w:val="0"/>
          <w:sz w:val="28"/>
          <w:szCs w:val="28"/>
        </w:rPr>
        <w:t>一举击败行会控制下的城市呢布业</w:t>
      </w:r>
      <w:r w:rsidRPr="00E477B5">
        <w:rPr>
          <w:rFonts w:eastAsia="微软雅黑"/>
          <w:color w:val="000000"/>
          <w:kern w:val="0"/>
          <w:sz w:val="28"/>
          <w:szCs w:val="28"/>
        </w:rPr>
        <w:t>,</w:t>
      </w:r>
      <w:r w:rsidRPr="00E477B5">
        <w:rPr>
          <w:rFonts w:eastAsia="微软雅黑"/>
          <w:color w:val="000000"/>
          <w:kern w:val="0"/>
          <w:sz w:val="28"/>
          <w:szCs w:val="28"/>
        </w:rPr>
        <w:t>以致城市的工匠和资金纷纷涌向乡村</w:t>
      </w:r>
      <w:r w:rsidRPr="00E477B5">
        <w:rPr>
          <w:rFonts w:eastAsia="微软雅黑"/>
          <w:color w:val="000000"/>
          <w:kern w:val="0"/>
          <w:sz w:val="28"/>
          <w:szCs w:val="28"/>
        </w:rPr>
        <w:t>,</w:t>
      </w:r>
      <w:r w:rsidRPr="00E477B5">
        <w:rPr>
          <w:rFonts w:eastAsia="微软雅黑"/>
          <w:color w:val="000000"/>
          <w:kern w:val="0"/>
          <w:sz w:val="28"/>
          <w:szCs w:val="28"/>
        </w:rPr>
        <w:t>史称</w:t>
      </w:r>
      <w:r w:rsidRPr="00E477B5">
        <w:rPr>
          <w:rFonts w:eastAsia="微软雅黑"/>
          <w:color w:val="000000"/>
          <w:kern w:val="0"/>
          <w:sz w:val="28"/>
          <w:szCs w:val="28"/>
        </w:rPr>
        <w:t>“</w:t>
      </w:r>
      <w:r w:rsidRPr="00E477B5">
        <w:rPr>
          <w:rFonts w:eastAsia="微软雅黑"/>
          <w:color w:val="000000"/>
          <w:kern w:val="0"/>
          <w:sz w:val="28"/>
          <w:szCs w:val="28"/>
        </w:rPr>
        <w:t>二次城市兴起</w:t>
      </w:r>
      <w:r w:rsidRPr="00E477B5">
        <w:rPr>
          <w:rFonts w:eastAsia="微软雅黑"/>
          <w:color w:val="000000"/>
          <w:kern w:val="0"/>
          <w:sz w:val="28"/>
          <w:szCs w:val="28"/>
        </w:rPr>
        <w:t>”</w:t>
      </w:r>
      <w:r w:rsidRPr="00E477B5">
        <w:rPr>
          <w:rFonts w:eastAsia="微软雅黑"/>
          <w:color w:val="000000"/>
          <w:kern w:val="0"/>
          <w:sz w:val="28"/>
          <w:szCs w:val="28"/>
        </w:rPr>
        <w:t>。它绝非一个时期或一个行业的偶然起落</w:t>
      </w:r>
      <w:r w:rsidRPr="00E477B5">
        <w:rPr>
          <w:rFonts w:eastAsia="微软雅黑"/>
          <w:color w:val="000000"/>
          <w:kern w:val="0"/>
          <w:sz w:val="28"/>
          <w:szCs w:val="28"/>
        </w:rPr>
        <w:t>,</w:t>
      </w:r>
      <w:r w:rsidRPr="00E477B5">
        <w:rPr>
          <w:rFonts w:eastAsia="微软雅黑"/>
          <w:color w:val="000000"/>
          <w:kern w:val="0"/>
          <w:sz w:val="28"/>
          <w:szCs w:val="28"/>
        </w:rPr>
        <w:t>而是英国经济发展的一种新趋势。乡村工业一改旧格局</w:t>
      </w:r>
      <w:r w:rsidRPr="00E477B5">
        <w:rPr>
          <w:rFonts w:eastAsia="微软雅黑"/>
          <w:color w:val="000000"/>
          <w:kern w:val="0"/>
          <w:sz w:val="28"/>
          <w:szCs w:val="28"/>
        </w:rPr>
        <w:t>,</w:t>
      </w:r>
      <w:r w:rsidRPr="00E477B5">
        <w:rPr>
          <w:rFonts w:eastAsia="微软雅黑"/>
          <w:color w:val="000000"/>
          <w:kern w:val="0"/>
          <w:sz w:val="28"/>
          <w:szCs w:val="28"/>
        </w:rPr>
        <w:t>成为日后工业革命新的生长点。</w:t>
      </w:r>
    </w:p>
    <w:p w:rsidR="00E477B5" w:rsidRPr="00E477B5" w:rsidP="00E477B5" w14:paraId="63E576CC" w14:textId="77777777">
      <w:pPr>
        <w:widowControl/>
        <w:spacing w:line="360" w:lineRule="auto"/>
        <w:jc w:val="right"/>
        <w:rPr>
          <w:rFonts w:eastAsia="微软雅黑"/>
          <w:color w:val="000000"/>
          <w:kern w:val="0"/>
          <w:sz w:val="28"/>
          <w:szCs w:val="28"/>
        </w:rPr>
      </w:pPr>
      <w:r w:rsidRPr="00E477B5">
        <w:rPr>
          <w:rFonts w:eastAsia="微软雅黑"/>
          <w:color w:val="000000"/>
          <w:kern w:val="0"/>
          <w:sz w:val="28"/>
          <w:szCs w:val="28"/>
        </w:rPr>
        <w:t>——</w:t>
      </w:r>
      <w:r w:rsidRPr="00E477B5">
        <w:rPr>
          <w:rFonts w:eastAsia="微软雅黑"/>
          <w:color w:val="000000"/>
          <w:kern w:val="0"/>
          <w:sz w:val="28"/>
          <w:szCs w:val="28"/>
        </w:rPr>
        <w:t>摘编自侯建</w:t>
      </w:r>
      <w:r w:rsidRPr="00E477B5">
        <w:rPr>
          <w:rFonts w:eastAsia="微软雅黑"/>
          <w:color w:val="000000"/>
          <w:kern w:val="0"/>
          <w:sz w:val="28"/>
          <w:szCs w:val="28"/>
        </w:rPr>
        <w:t>新《社会转型时期的西欧和中国》</w:t>
      </w:r>
    </w:p>
    <w:p w:rsidR="00E477B5" w:rsidRPr="00E477B5" w:rsidP="00E477B5" w14:paraId="750B60A6" w14:textId="77777777"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 w:rsidRPr="00E477B5">
        <w:rPr>
          <w:rFonts w:eastAsia="微软雅黑"/>
          <w:color w:val="000000"/>
          <w:kern w:val="0"/>
          <w:sz w:val="28"/>
          <w:szCs w:val="28"/>
        </w:rPr>
        <w:t>材料二　早在</w:t>
      </w:r>
      <w:r w:rsidRPr="00E477B5">
        <w:rPr>
          <w:rFonts w:eastAsia="微软雅黑"/>
          <w:color w:val="000000"/>
          <w:kern w:val="0"/>
          <w:sz w:val="28"/>
          <w:szCs w:val="28"/>
        </w:rPr>
        <w:t>19</w:t>
      </w:r>
      <w:r w:rsidRPr="00E477B5">
        <w:rPr>
          <w:rFonts w:eastAsia="微软雅黑"/>
          <w:color w:val="000000"/>
          <w:kern w:val="0"/>
          <w:sz w:val="28"/>
          <w:szCs w:val="28"/>
        </w:rPr>
        <w:t>世纪上半期</w:t>
      </w:r>
      <w:r w:rsidRPr="00E477B5">
        <w:rPr>
          <w:rFonts w:eastAsia="微软雅黑"/>
          <w:color w:val="000000"/>
          <w:kern w:val="0"/>
          <w:sz w:val="28"/>
          <w:szCs w:val="28"/>
        </w:rPr>
        <w:t>,</w:t>
      </w:r>
      <w:r w:rsidRPr="00E477B5">
        <w:rPr>
          <w:rFonts w:eastAsia="微软雅黑"/>
          <w:color w:val="000000"/>
          <w:kern w:val="0"/>
          <w:sz w:val="28"/>
          <w:szCs w:val="28"/>
        </w:rPr>
        <w:t>欧美丝织业的迅速发展带动了对中国生丝的需求。《南京条约》签订后</w:t>
      </w:r>
      <w:r w:rsidRPr="00E477B5">
        <w:rPr>
          <w:rFonts w:eastAsia="微软雅黑"/>
          <w:color w:val="000000"/>
          <w:kern w:val="0"/>
          <w:sz w:val="28"/>
          <w:szCs w:val="28"/>
        </w:rPr>
        <w:t>,</w:t>
      </w:r>
      <w:r w:rsidRPr="00E477B5">
        <w:rPr>
          <w:rFonts w:eastAsia="微软雅黑"/>
          <w:color w:val="000000"/>
          <w:kern w:val="0"/>
          <w:sz w:val="28"/>
          <w:szCs w:val="28"/>
        </w:rPr>
        <w:t>中国被迫对外贸易</w:t>
      </w:r>
      <w:r w:rsidRPr="00E477B5">
        <w:rPr>
          <w:rFonts w:eastAsia="微软雅黑"/>
          <w:color w:val="000000"/>
          <w:kern w:val="0"/>
          <w:sz w:val="28"/>
          <w:szCs w:val="28"/>
        </w:rPr>
        <w:t>,</w:t>
      </w:r>
      <w:r w:rsidRPr="00E477B5">
        <w:rPr>
          <w:rFonts w:eastAsia="微软雅黑"/>
          <w:color w:val="000000"/>
          <w:kern w:val="0"/>
          <w:sz w:val="28"/>
          <w:szCs w:val="28"/>
        </w:rPr>
        <w:t>进一步推动了中国市场体系的扩大。从规模和影响最大的蚕丝业和</w:t>
      </w:r>
      <w:r w:rsidRPr="00E477B5">
        <w:rPr>
          <w:rFonts w:eastAsia="微软雅黑"/>
          <w:color w:val="000000"/>
          <w:kern w:val="0"/>
          <w:sz w:val="28"/>
          <w:szCs w:val="28"/>
        </w:rPr>
        <w:t>织布业</w:t>
      </w:r>
      <w:r w:rsidRPr="00E477B5">
        <w:rPr>
          <w:rFonts w:eastAsia="微软雅黑"/>
          <w:color w:val="000000"/>
          <w:kern w:val="0"/>
          <w:sz w:val="28"/>
          <w:szCs w:val="28"/>
        </w:rPr>
        <w:t>来看</w:t>
      </w:r>
      <w:r w:rsidRPr="00E477B5">
        <w:rPr>
          <w:rFonts w:eastAsia="微软雅黑"/>
          <w:color w:val="000000"/>
          <w:kern w:val="0"/>
          <w:sz w:val="28"/>
          <w:szCs w:val="28"/>
        </w:rPr>
        <w:t>,</w:t>
      </w:r>
      <w:r w:rsidRPr="00E477B5">
        <w:rPr>
          <w:rFonts w:eastAsia="微软雅黑"/>
          <w:color w:val="000000"/>
          <w:kern w:val="0"/>
          <w:sz w:val="28"/>
          <w:szCs w:val="28"/>
        </w:rPr>
        <w:t>几个乡村工业核心区的形成和发展也都得益于此。从</w:t>
      </w:r>
      <w:r w:rsidRPr="00E477B5">
        <w:rPr>
          <w:rFonts w:eastAsia="微软雅黑"/>
          <w:color w:val="000000"/>
          <w:kern w:val="0"/>
          <w:sz w:val="28"/>
          <w:szCs w:val="28"/>
        </w:rPr>
        <w:t>19</w:t>
      </w:r>
      <w:r w:rsidRPr="00E477B5">
        <w:rPr>
          <w:rFonts w:eastAsia="微软雅黑"/>
          <w:color w:val="000000"/>
          <w:kern w:val="0"/>
          <w:sz w:val="28"/>
          <w:szCs w:val="28"/>
        </w:rPr>
        <w:t>世纪、</w:t>
      </w:r>
      <w:r w:rsidRPr="00E477B5">
        <w:rPr>
          <w:rFonts w:eastAsia="微软雅黑"/>
          <w:color w:val="000000"/>
          <w:kern w:val="0"/>
          <w:sz w:val="28"/>
          <w:szCs w:val="28"/>
        </w:rPr>
        <w:t>20</w:t>
      </w:r>
      <w:r w:rsidRPr="00E477B5">
        <w:rPr>
          <w:rFonts w:eastAsia="微软雅黑"/>
          <w:color w:val="000000"/>
          <w:kern w:val="0"/>
          <w:sz w:val="28"/>
          <w:szCs w:val="28"/>
        </w:rPr>
        <w:t>世纪之交开始</w:t>
      </w:r>
      <w:r w:rsidRPr="00E477B5">
        <w:rPr>
          <w:rFonts w:eastAsia="微软雅黑"/>
          <w:color w:val="000000"/>
          <w:kern w:val="0"/>
          <w:sz w:val="28"/>
          <w:szCs w:val="28"/>
        </w:rPr>
        <w:t>,</w:t>
      </w:r>
      <w:r w:rsidRPr="00E477B5">
        <w:rPr>
          <w:rFonts w:eastAsia="微软雅黑"/>
          <w:color w:val="000000"/>
          <w:kern w:val="0"/>
          <w:sz w:val="28"/>
          <w:szCs w:val="28"/>
        </w:rPr>
        <w:t>在一些原始工业基础较好的地区</w:t>
      </w:r>
      <w:r w:rsidRPr="00E477B5">
        <w:rPr>
          <w:rFonts w:eastAsia="微软雅黑"/>
          <w:color w:val="000000"/>
          <w:kern w:val="0"/>
          <w:sz w:val="28"/>
          <w:szCs w:val="28"/>
        </w:rPr>
        <w:t>,</w:t>
      </w:r>
      <w:r w:rsidRPr="00E477B5">
        <w:rPr>
          <w:rFonts w:eastAsia="微软雅黑"/>
          <w:color w:val="000000"/>
          <w:kern w:val="0"/>
          <w:sz w:val="28"/>
          <w:szCs w:val="28"/>
        </w:rPr>
        <w:t>传统的乡村工业开始吸收现代工业文明的成果</w:t>
      </w:r>
      <w:r w:rsidRPr="00E477B5">
        <w:rPr>
          <w:rFonts w:eastAsia="微软雅黑"/>
          <w:color w:val="000000"/>
          <w:kern w:val="0"/>
          <w:sz w:val="28"/>
          <w:szCs w:val="28"/>
        </w:rPr>
        <w:t>,</w:t>
      </w:r>
      <w:r w:rsidRPr="00E477B5">
        <w:rPr>
          <w:rFonts w:eastAsia="微软雅黑"/>
          <w:color w:val="000000"/>
          <w:kern w:val="0"/>
          <w:sz w:val="28"/>
          <w:szCs w:val="28"/>
        </w:rPr>
        <w:t>在生产组织形式的演进方面</w:t>
      </w:r>
      <w:r w:rsidRPr="00E477B5">
        <w:rPr>
          <w:rFonts w:eastAsia="微软雅黑"/>
          <w:color w:val="000000"/>
          <w:kern w:val="0"/>
          <w:sz w:val="28"/>
          <w:szCs w:val="28"/>
        </w:rPr>
        <w:t>,</w:t>
      </w:r>
      <w:r w:rsidRPr="00E477B5">
        <w:rPr>
          <w:rFonts w:eastAsia="微软雅黑"/>
          <w:color w:val="000000"/>
          <w:kern w:val="0"/>
          <w:sz w:val="28"/>
          <w:szCs w:val="28"/>
        </w:rPr>
        <w:t>发生许多实质性的变化。不仅传统家庭经营组织的内涵发生改变</w:t>
      </w:r>
      <w:r w:rsidRPr="00E477B5">
        <w:rPr>
          <w:rFonts w:eastAsia="微软雅黑"/>
          <w:color w:val="000000"/>
          <w:kern w:val="0"/>
          <w:sz w:val="28"/>
          <w:szCs w:val="28"/>
        </w:rPr>
        <w:t>,</w:t>
      </w:r>
      <w:r w:rsidRPr="00E477B5">
        <w:rPr>
          <w:rFonts w:eastAsia="微软雅黑"/>
          <w:color w:val="000000"/>
          <w:kern w:val="0"/>
          <w:sz w:val="28"/>
          <w:szCs w:val="28"/>
        </w:rPr>
        <w:t>手工作坊和手工工场有了新的发展</w:t>
      </w:r>
      <w:r w:rsidRPr="00E477B5">
        <w:rPr>
          <w:rFonts w:eastAsia="微软雅黑"/>
          <w:color w:val="000000"/>
          <w:kern w:val="0"/>
          <w:sz w:val="28"/>
          <w:szCs w:val="28"/>
        </w:rPr>
        <w:t>,</w:t>
      </w:r>
      <w:r w:rsidRPr="00E477B5">
        <w:rPr>
          <w:rFonts w:eastAsia="微软雅黑"/>
          <w:color w:val="000000"/>
          <w:kern w:val="0"/>
          <w:sz w:val="28"/>
          <w:szCs w:val="28"/>
        </w:rPr>
        <w:t>而且包买商制度蓬勃兴起</w:t>
      </w:r>
      <w:r w:rsidRPr="00E477B5">
        <w:rPr>
          <w:rFonts w:eastAsia="微软雅黑"/>
          <w:color w:val="000000"/>
          <w:kern w:val="0"/>
          <w:sz w:val="28"/>
          <w:szCs w:val="28"/>
        </w:rPr>
        <w:t>,</w:t>
      </w:r>
      <w:r w:rsidRPr="00E477B5">
        <w:rPr>
          <w:rFonts w:eastAsia="微软雅黑"/>
          <w:color w:val="000000"/>
          <w:kern w:val="0"/>
          <w:sz w:val="28"/>
          <w:szCs w:val="28"/>
        </w:rPr>
        <w:t>各种类型的合作制也开始出现。</w:t>
      </w:r>
    </w:p>
    <w:p w:rsidR="00E477B5" w:rsidRPr="00E477B5" w:rsidP="00E477B5" w14:paraId="5087B9C3" w14:textId="77777777">
      <w:pPr>
        <w:widowControl/>
        <w:spacing w:line="360" w:lineRule="auto"/>
        <w:jc w:val="right"/>
        <w:rPr>
          <w:rFonts w:eastAsia="微软雅黑"/>
          <w:color w:val="000000"/>
          <w:kern w:val="0"/>
          <w:sz w:val="28"/>
          <w:szCs w:val="28"/>
        </w:rPr>
      </w:pPr>
      <w:r w:rsidRPr="00E477B5">
        <w:rPr>
          <w:rFonts w:eastAsia="微软雅黑"/>
          <w:color w:val="000000"/>
          <w:kern w:val="0"/>
          <w:sz w:val="28"/>
          <w:szCs w:val="28"/>
        </w:rPr>
        <w:t>——</w:t>
      </w:r>
      <w:r w:rsidRPr="00E477B5">
        <w:rPr>
          <w:rFonts w:eastAsia="微软雅黑"/>
          <w:color w:val="000000"/>
          <w:kern w:val="0"/>
          <w:sz w:val="28"/>
          <w:szCs w:val="28"/>
        </w:rPr>
        <w:t>摘编自于秋华</w:t>
      </w:r>
      <w:r w:rsidRPr="00E477B5">
        <w:rPr>
          <w:rFonts w:eastAsia="微软雅黑"/>
          <w:color w:val="000000"/>
          <w:kern w:val="0"/>
          <w:sz w:val="28"/>
          <w:szCs w:val="28"/>
        </w:rPr>
        <w:t>《</w:t>
      </w:r>
      <w:r w:rsidRPr="00E477B5">
        <w:rPr>
          <w:rFonts w:eastAsia="微软雅黑"/>
          <w:color w:val="000000"/>
          <w:kern w:val="0"/>
          <w:sz w:val="28"/>
          <w:szCs w:val="28"/>
        </w:rPr>
        <w:t>近代中国乡村手工业</w:t>
      </w:r>
    </w:p>
    <w:p w:rsidR="00E477B5" w:rsidRPr="00E477B5" w:rsidP="00E477B5" w14:paraId="01EE589E" w14:textId="77777777">
      <w:pPr>
        <w:widowControl/>
        <w:spacing w:line="360" w:lineRule="auto"/>
        <w:jc w:val="right"/>
        <w:rPr>
          <w:rFonts w:eastAsia="微软雅黑"/>
          <w:color w:val="000000"/>
          <w:kern w:val="0"/>
          <w:sz w:val="28"/>
          <w:szCs w:val="28"/>
        </w:rPr>
      </w:pPr>
      <w:r w:rsidRPr="00E477B5">
        <w:rPr>
          <w:rFonts w:eastAsia="微软雅黑"/>
          <w:color w:val="000000"/>
          <w:kern w:val="0"/>
          <w:sz w:val="28"/>
          <w:szCs w:val="28"/>
        </w:rPr>
        <w:t>生产组织的变迁》</w:t>
      </w:r>
    </w:p>
    <w:p w:rsidR="00E477B5" w:rsidRPr="00E477B5" w:rsidP="00E477B5" w14:paraId="2FCA52A8" w14:textId="77777777"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 w:rsidRPr="00E477B5">
        <w:rPr>
          <w:rFonts w:eastAsia="微软雅黑"/>
          <w:color w:val="000000"/>
          <w:kern w:val="0"/>
          <w:sz w:val="28"/>
          <w:szCs w:val="28"/>
        </w:rPr>
        <w:t>(1)</w:t>
      </w:r>
      <w:r w:rsidRPr="00E477B5">
        <w:rPr>
          <w:rFonts w:eastAsia="微软雅黑"/>
          <w:color w:val="000000"/>
          <w:kern w:val="0"/>
          <w:sz w:val="28"/>
          <w:szCs w:val="28"/>
        </w:rPr>
        <w:t>根据材料一并结合所学知识</w:t>
      </w:r>
      <w:r w:rsidRPr="00E477B5">
        <w:rPr>
          <w:rFonts w:eastAsia="微软雅黑"/>
          <w:color w:val="000000"/>
          <w:kern w:val="0"/>
          <w:sz w:val="28"/>
          <w:szCs w:val="28"/>
        </w:rPr>
        <w:t>,</w:t>
      </w:r>
      <w:r w:rsidRPr="00E477B5">
        <w:rPr>
          <w:rFonts w:eastAsia="微软雅黑"/>
          <w:color w:val="000000"/>
          <w:kern w:val="0"/>
          <w:sz w:val="28"/>
          <w:szCs w:val="28"/>
        </w:rPr>
        <w:t>简析近代前期英国乡村工业发展的特点和影响。</w:t>
      </w:r>
      <w:r w:rsidRPr="00E477B5">
        <w:rPr>
          <w:rFonts w:eastAsia="微软雅黑"/>
          <w:color w:val="000000"/>
          <w:kern w:val="0"/>
          <w:sz w:val="28"/>
          <w:szCs w:val="28"/>
        </w:rPr>
        <w:t>(12</w:t>
      </w:r>
      <w:r w:rsidRPr="00E477B5">
        <w:rPr>
          <w:rFonts w:eastAsia="微软雅黑"/>
          <w:color w:val="000000"/>
          <w:kern w:val="0"/>
          <w:sz w:val="28"/>
          <w:szCs w:val="28"/>
        </w:rPr>
        <w:t>分</w:t>
      </w:r>
      <w:r w:rsidRPr="00E477B5">
        <w:rPr>
          <w:rFonts w:eastAsia="微软雅黑"/>
          <w:color w:val="000000"/>
          <w:kern w:val="0"/>
          <w:sz w:val="28"/>
          <w:szCs w:val="28"/>
        </w:rPr>
        <w:t>)</w:t>
      </w:r>
    </w:p>
    <w:p w:rsidR="00E477B5" w:rsidRPr="00E477B5" w:rsidP="00E477B5" w14:paraId="7FD1C5C8" w14:textId="77777777"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 w:rsidRPr="00E477B5">
        <w:rPr>
          <w:rFonts w:eastAsia="微软雅黑"/>
          <w:color w:val="000000"/>
          <w:kern w:val="0"/>
          <w:sz w:val="28"/>
          <w:szCs w:val="28"/>
        </w:rPr>
        <w:t>(2)</w:t>
      </w:r>
      <w:r w:rsidRPr="00E477B5">
        <w:rPr>
          <w:rFonts w:eastAsia="微软雅黑"/>
          <w:color w:val="000000"/>
          <w:kern w:val="0"/>
          <w:sz w:val="28"/>
          <w:szCs w:val="28"/>
        </w:rPr>
        <w:t>根据</w:t>
      </w:r>
      <w:r w:rsidRPr="00E477B5">
        <w:rPr>
          <w:rFonts w:eastAsia="微软雅黑"/>
          <w:color w:val="000000"/>
          <w:kern w:val="0"/>
          <w:sz w:val="28"/>
          <w:szCs w:val="28"/>
        </w:rPr>
        <w:t>材料二并结合</w:t>
      </w:r>
      <w:r w:rsidRPr="00E477B5">
        <w:rPr>
          <w:rFonts w:eastAsia="微软雅黑"/>
          <w:color w:val="000000"/>
          <w:kern w:val="0"/>
          <w:sz w:val="28"/>
          <w:szCs w:val="28"/>
        </w:rPr>
        <w:t>所学知识</w:t>
      </w:r>
      <w:r w:rsidRPr="00E477B5">
        <w:rPr>
          <w:rFonts w:eastAsia="微软雅黑"/>
          <w:color w:val="000000"/>
          <w:kern w:val="0"/>
          <w:sz w:val="28"/>
          <w:szCs w:val="28"/>
        </w:rPr>
        <w:t>,</w:t>
      </w:r>
      <w:r w:rsidRPr="00E477B5">
        <w:rPr>
          <w:rFonts w:eastAsia="微软雅黑"/>
          <w:color w:val="000000"/>
          <w:kern w:val="0"/>
          <w:sz w:val="28"/>
          <w:szCs w:val="28"/>
        </w:rPr>
        <w:t>指出近代中国乡村工业得以发展的原因。</w:t>
      </w:r>
      <w:r w:rsidRPr="00E477B5">
        <w:rPr>
          <w:rFonts w:eastAsia="微软雅黑"/>
          <w:color w:val="000000"/>
          <w:kern w:val="0"/>
          <w:sz w:val="28"/>
          <w:szCs w:val="28"/>
        </w:rPr>
        <w:t>(8</w:t>
      </w:r>
      <w:r w:rsidRPr="00E477B5">
        <w:rPr>
          <w:rFonts w:eastAsia="微软雅黑"/>
          <w:color w:val="000000"/>
          <w:kern w:val="0"/>
          <w:sz w:val="28"/>
          <w:szCs w:val="28"/>
        </w:rPr>
        <w:t>分</w:t>
      </w:r>
      <w:r w:rsidRPr="00E477B5">
        <w:rPr>
          <w:rFonts w:eastAsia="微软雅黑"/>
          <w:color w:val="000000"/>
          <w:kern w:val="0"/>
          <w:sz w:val="28"/>
          <w:szCs w:val="28"/>
        </w:rPr>
        <w:t>)</w:t>
      </w:r>
    </w:p>
    <w:p w:rsidR="00EA5677" w:rsidP="00E477B5" w14:paraId="39431E71" w14:textId="77777777">
      <w:pPr>
        <w:widowControl/>
        <w:spacing w:line="360" w:lineRule="auto"/>
        <w:jc w:val="left"/>
        <w:rPr>
          <w:rFonts w:eastAsia="微软雅黑"/>
          <w:color w:val="0000FF"/>
          <w:kern w:val="0"/>
          <w:sz w:val="28"/>
          <w:szCs w:val="28"/>
        </w:rPr>
      </w:pPr>
      <w:r w:rsidRPr="00E477B5">
        <w:rPr>
          <w:rFonts w:eastAsia="微软雅黑"/>
          <w:color w:val="000000"/>
          <w:kern w:val="0"/>
          <w:sz w:val="28"/>
          <w:szCs w:val="28"/>
        </w:rPr>
        <w:t>(3)</w:t>
      </w:r>
      <w:r w:rsidRPr="00E477B5">
        <w:rPr>
          <w:rFonts w:eastAsia="微软雅黑"/>
          <w:color w:val="000000"/>
          <w:kern w:val="0"/>
          <w:sz w:val="28"/>
          <w:szCs w:val="28"/>
        </w:rPr>
        <w:t>根据上述材料及所学知识</w:t>
      </w:r>
      <w:r w:rsidRPr="00E477B5">
        <w:rPr>
          <w:rFonts w:eastAsia="微软雅黑"/>
          <w:color w:val="000000"/>
          <w:kern w:val="0"/>
          <w:sz w:val="28"/>
          <w:szCs w:val="28"/>
        </w:rPr>
        <w:t>,</w:t>
      </w:r>
      <w:r w:rsidRPr="00E477B5">
        <w:rPr>
          <w:rFonts w:eastAsia="微软雅黑"/>
          <w:color w:val="000000"/>
          <w:kern w:val="0"/>
          <w:sz w:val="28"/>
          <w:szCs w:val="28"/>
        </w:rPr>
        <w:t>说明近代中英两国乡村工业发展的启示。</w:t>
      </w:r>
      <w:r w:rsidRPr="00E477B5">
        <w:rPr>
          <w:rFonts w:eastAsia="微软雅黑"/>
          <w:color w:val="000000"/>
          <w:kern w:val="0"/>
          <w:sz w:val="28"/>
          <w:szCs w:val="28"/>
        </w:rPr>
        <w:t>(5</w:t>
      </w:r>
      <w:r w:rsidRPr="00E477B5">
        <w:rPr>
          <w:rFonts w:eastAsia="微软雅黑"/>
          <w:color w:val="000000"/>
          <w:kern w:val="0"/>
          <w:sz w:val="28"/>
          <w:szCs w:val="28"/>
        </w:rPr>
        <w:t>分</w:t>
      </w:r>
      <w:r w:rsidRPr="00E477B5">
        <w:rPr>
          <w:rFonts w:eastAsia="微软雅黑"/>
          <w:color w:val="000000"/>
          <w:kern w:val="0"/>
          <w:sz w:val="28"/>
          <w:szCs w:val="28"/>
        </w:rPr>
        <w:t>)</w:t>
      </w:r>
    </w:p>
    <w:p w:rsidR="00E477B5" w:rsidRPr="00E477B5" w:rsidP="00E477B5" w14:paraId="0A249AD0" w14:textId="31EF0297"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</w:p>
    <w:p w:rsidR="00E477B5" w:rsidRPr="00E477B5" w:rsidP="00E477B5" w14:paraId="3953DA7B" w14:textId="77777777"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 w:rsidRPr="00E477B5">
        <w:rPr>
          <w:rFonts w:eastAsia="微软雅黑"/>
          <w:color w:val="000000"/>
          <w:kern w:val="0"/>
          <w:sz w:val="28"/>
          <w:szCs w:val="28"/>
        </w:rPr>
        <w:t>16.(12</w:t>
      </w:r>
      <w:r w:rsidRPr="00E477B5">
        <w:rPr>
          <w:rFonts w:eastAsia="微软雅黑"/>
          <w:color w:val="000000"/>
          <w:kern w:val="0"/>
          <w:sz w:val="28"/>
          <w:szCs w:val="28"/>
        </w:rPr>
        <w:t>分</w:t>
      </w:r>
      <w:r w:rsidRPr="00E477B5">
        <w:rPr>
          <w:rFonts w:eastAsia="微软雅黑"/>
          <w:color w:val="000000"/>
          <w:kern w:val="0"/>
          <w:sz w:val="28"/>
          <w:szCs w:val="28"/>
        </w:rPr>
        <w:t>)</w:t>
      </w:r>
      <w:r w:rsidRPr="00E477B5">
        <w:rPr>
          <w:rFonts w:eastAsia="微软雅黑"/>
          <w:color w:val="000000"/>
          <w:kern w:val="0"/>
          <w:sz w:val="28"/>
          <w:szCs w:val="28"/>
        </w:rPr>
        <w:t>阅读材料</w:t>
      </w:r>
      <w:r w:rsidRPr="00E477B5">
        <w:rPr>
          <w:rFonts w:eastAsia="微软雅黑"/>
          <w:color w:val="000000"/>
          <w:kern w:val="0"/>
          <w:sz w:val="28"/>
          <w:szCs w:val="28"/>
        </w:rPr>
        <w:t>,</w:t>
      </w:r>
      <w:r w:rsidRPr="00E477B5">
        <w:rPr>
          <w:rFonts w:eastAsia="微软雅黑"/>
          <w:color w:val="000000"/>
          <w:kern w:val="0"/>
          <w:sz w:val="28"/>
          <w:szCs w:val="28"/>
        </w:rPr>
        <w:t>回答问题。</w:t>
      </w:r>
    </w:p>
    <w:p w:rsidR="00E477B5" w:rsidRPr="00E477B5" w:rsidP="00E477B5" w14:paraId="60F16E02" w14:textId="77777777"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 w:rsidRPr="00E477B5">
        <w:rPr>
          <w:rFonts w:eastAsia="微软雅黑"/>
          <w:color w:val="000000"/>
          <w:kern w:val="0"/>
          <w:sz w:val="28"/>
          <w:szCs w:val="28"/>
        </w:rPr>
        <w:t>材料　在近代中国早期历史上</w:t>
      </w:r>
      <w:r w:rsidRPr="00E477B5">
        <w:rPr>
          <w:rFonts w:eastAsia="微软雅黑"/>
          <w:color w:val="000000"/>
          <w:kern w:val="0"/>
          <w:sz w:val="28"/>
          <w:szCs w:val="28"/>
        </w:rPr>
        <w:t>,</w:t>
      </w:r>
      <w:r w:rsidRPr="00E477B5">
        <w:rPr>
          <w:rFonts w:eastAsia="微软雅黑"/>
          <w:color w:val="000000"/>
          <w:kern w:val="0"/>
          <w:sz w:val="28"/>
          <w:szCs w:val="28"/>
        </w:rPr>
        <w:t>太平天国肯定是一个怎样估价都不算过分的重大事件。</w:t>
      </w:r>
      <w:r w:rsidRPr="00E477B5">
        <w:rPr>
          <w:rFonts w:ascii="宋体" w:hAnsi="宋体"/>
          <w:color w:val="000000"/>
          <w:kern w:val="0"/>
          <w:sz w:val="28"/>
          <w:szCs w:val="28"/>
        </w:rPr>
        <w:t>……</w:t>
      </w:r>
      <w:r w:rsidRPr="00E477B5">
        <w:rPr>
          <w:rFonts w:eastAsia="微软雅黑"/>
          <w:color w:val="000000"/>
          <w:kern w:val="0"/>
          <w:sz w:val="28"/>
          <w:szCs w:val="28"/>
        </w:rPr>
        <w:t>即便最终失败了</w:t>
      </w:r>
      <w:r w:rsidRPr="00E477B5">
        <w:rPr>
          <w:rFonts w:ascii="宋体" w:hAnsi="宋体"/>
          <w:color w:val="000000"/>
          <w:kern w:val="0"/>
          <w:sz w:val="28"/>
          <w:szCs w:val="28"/>
        </w:rPr>
        <w:t>……</w:t>
      </w:r>
      <w:r w:rsidRPr="00E477B5">
        <w:rPr>
          <w:rFonts w:eastAsia="微软雅黑"/>
          <w:color w:val="000000"/>
          <w:kern w:val="0"/>
          <w:sz w:val="28"/>
          <w:szCs w:val="28"/>
        </w:rPr>
        <w:t>但确确实实在一定程度上改变了中国历史的走向。</w:t>
      </w:r>
      <w:r w:rsidRPr="00E477B5">
        <w:rPr>
          <w:rFonts w:eastAsia="微软雅黑"/>
          <w:color w:val="000000"/>
          <w:kern w:val="0"/>
          <w:sz w:val="28"/>
          <w:szCs w:val="28"/>
        </w:rPr>
        <w:t>我们不难设想</w:t>
      </w:r>
      <w:r w:rsidRPr="00E477B5">
        <w:rPr>
          <w:rFonts w:eastAsia="微软雅黑"/>
          <w:color w:val="000000"/>
          <w:kern w:val="0"/>
          <w:sz w:val="28"/>
          <w:szCs w:val="28"/>
        </w:rPr>
        <w:t>,</w:t>
      </w:r>
      <w:r w:rsidRPr="00E477B5">
        <w:rPr>
          <w:rFonts w:eastAsia="微软雅黑"/>
          <w:color w:val="000000"/>
          <w:kern w:val="0"/>
          <w:sz w:val="28"/>
          <w:szCs w:val="28"/>
        </w:rPr>
        <w:t>假如没有这场革命</w:t>
      </w:r>
      <w:r w:rsidRPr="00E477B5">
        <w:rPr>
          <w:rFonts w:eastAsia="微软雅黑"/>
          <w:color w:val="000000"/>
          <w:kern w:val="0"/>
          <w:sz w:val="28"/>
          <w:szCs w:val="28"/>
        </w:rPr>
        <w:t>,</w:t>
      </w:r>
      <w:r w:rsidRPr="00E477B5">
        <w:rPr>
          <w:rFonts w:eastAsia="微软雅黑"/>
          <w:color w:val="000000"/>
          <w:kern w:val="0"/>
          <w:sz w:val="28"/>
          <w:szCs w:val="28"/>
        </w:rPr>
        <w:t>清廷不会向西方学习</w:t>
      </w:r>
      <w:r w:rsidRPr="00E477B5">
        <w:rPr>
          <w:rFonts w:eastAsia="微软雅黑"/>
          <w:color w:val="000000"/>
          <w:kern w:val="0"/>
          <w:sz w:val="28"/>
          <w:szCs w:val="28"/>
        </w:rPr>
        <w:t>,</w:t>
      </w:r>
      <w:r w:rsidRPr="00E477B5">
        <w:rPr>
          <w:rFonts w:eastAsia="微软雅黑"/>
          <w:color w:val="000000"/>
          <w:kern w:val="0"/>
          <w:sz w:val="28"/>
          <w:szCs w:val="28"/>
        </w:rPr>
        <w:t>中国必然会在旧有轨道上徐徐而行</w:t>
      </w:r>
      <w:r w:rsidRPr="00E477B5">
        <w:rPr>
          <w:rFonts w:eastAsia="微软雅黑"/>
          <w:color w:val="000000"/>
          <w:kern w:val="0"/>
          <w:sz w:val="28"/>
          <w:szCs w:val="28"/>
        </w:rPr>
        <w:t>;</w:t>
      </w:r>
      <w:r w:rsidRPr="00E477B5">
        <w:rPr>
          <w:rFonts w:eastAsia="微软雅黑"/>
          <w:color w:val="000000"/>
          <w:kern w:val="0"/>
          <w:sz w:val="28"/>
          <w:szCs w:val="28"/>
        </w:rPr>
        <w:t>假如没有这场革命</w:t>
      </w:r>
      <w:r w:rsidRPr="00E477B5">
        <w:rPr>
          <w:rFonts w:eastAsia="微软雅黑"/>
          <w:color w:val="000000"/>
          <w:kern w:val="0"/>
          <w:sz w:val="28"/>
          <w:szCs w:val="28"/>
        </w:rPr>
        <w:t>,</w:t>
      </w:r>
      <w:r w:rsidRPr="00E477B5">
        <w:rPr>
          <w:rFonts w:eastAsia="微软雅黑"/>
          <w:color w:val="000000"/>
          <w:kern w:val="0"/>
          <w:sz w:val="28"/>
          <w:szCs w:val="28"/>
        </w:rPr>
        <w:t>汉人士大夫还会继续沉沦</w:t>
      </w:r>
      <w:r w:rsidRPr="00E477B5">
        <w:rPr>
          <w:rFonts w:eastAsia="微软雅黑"/>
          <w:color w:val="000000"/>
          <w:kern w:val="0"/>
          <w:sz w:val="28"/>
          <w:szCs w:val="28"/>
        </w:rPr>
        <w:t>,</w:t>
      </w:r>
      <w:r w:rsidRPr="00E477B5">
        <w:rPr>
          <w:rFonts w:eastAsia="微软雅黑"/>
          <w:color w:val="000000"/>
          <w:kern w:val="0"/>
          <w:sz w:val="28"/>
          <w:szCs w:val="28"/>
        </w:rPr>
        <w:t>不会有曾国藩、左宗棠、李鸿章</w:t>
      </w:r>
      <w:r w:rsidRPr="00E477B5">
        <w:rPr>
          <w:rFonts w:eastAsia="微软雅黑"/>
          <w:color w:val="000000"/>
          <w:kern w:val="0"/>
          <w:sz w:val="28"/>
          <w:szCs w:val="28"/>
        </w:rPr>
        <w:t>,</w:t>
      </w:r>
      <w:r w:rsidRPr="00E477B5">
        <w:rPr>
          <w:rFonts w:eastAsia="微软雅黑"/>
          <w:color w:val="000000"/>
          <w:kern w:val="0"/>
          <w:sz w:val="28"/>
          <w:szCs w:val="28"/>
        </w:rPr>
        <w:t>也就不会有后来的政治大变局。</w:t>
      </w:r>
    </w:p>
    <w:p w:rsidR="00E477B5" w:rsidRPr="00E477B5" w:rsidP="00E477B5" w14:paraId="29162DF3" w14:textId="77777777">
      <w:pPr>
        <w:widowControl/>
        <w:spacing w:line="360" w:lineRule="auto"/>
        <w:jc w:val="right"/>
        <w:rPr>
          <w:rFonts w:eastAsia="微软雅黑"/>
          <w:color w:val="000000"/>
          <w:kern w:val="0"/>
          <w:sz w:val="28"/>
          <w:szCs w:val="28"/>
        </w:rPr>
      </w:pPr>
      <w:r w:rsidRPr="00E477B5">
        <w:rPr>
          <w:rFonts w:eastAsia="微软雅黑"/>
          <w:color w:val="000000"/>
          <w:kern w:val="0"/>
          <w:sz w:val="28"/>
          <w:szCs w:val="28"/>
        </w:rPr>
        <w:t>——</w:t>
      </w:r>
      <w:r w:rsidRPr="00E477B5">
        <w:rPr>
          <w:rFonts w:eastAsia="微软雅黑"/>
          <w:color w:val="000000"/>
          <w:kern w:val="0"/>
          <w:sz w:val="28"/>
          <w:szCs w:val="28"/>
        </w:rPr>
        <w:t>摘编自马勇《中国历史的侧面》</w:t>
      </w:r>
    </w:p>
    <w:p w:rsidR="00EA5677" w:rsidP="00E477B5" w14:paraId="449D7D1B" w14:textId="77777777">
      <w:pPr>
        <w:widowControl/>
        <w:spacing w:line="360" w:lineRule="auto"/>
        <w:jc w:val="left"/>
        <w:rPr>
          <w:rFonts w:eastAsia="微软雅黑"/>
          <w:color w:val="0000FF"/>
          <w:kern w:val="0"/>
          <w:sz w:val="28"/>
          <w:szCs w:val="28"/>
        </w:rPr>
      </w:pPr>
      <w:r w:rsidRPr="00E477B5">
        <w:rPr>
          <w:rFonts w:eastAsia="微软雅黑"/>
          <w:color w:val="000000"/>
          <w:kern w:val="0"/>
          <w:sz w:val="28"/>
          <w:szCs w:val="28"/>
        </w:rPr>
        <w:t>根据材料中的某一观点发表自己的见解</w:t>
      </w:r>
      <w:r w:rsidRPr="00E477B5">
        <w:rPr>
          <w:rFonts w:eastAsia="微软雅黑"/>
          <w:color w:val="000000"/>
          <w:kern w:val="0"/>
          <w:sz w:val="28"/>
          <w:szCs w:val="28"/>
        </w:rPr>
        <w:t>(</w:t>
      </w:r>
      <w:r w:rsidRPr="00E477B5">
        <w:rPr>
          <w:rFonts w:eastAsia="微软雅黑"/>
          <w:color w:val="000000"/>
          <w:kern w:val="0"/>
          <w:sz w:val="28"/>
          <w:szCs w:val="28"/>
        </w:rPr>
        <w:t>赞成、反对、质疑、修改皆可</w:t>
      </w:r>
      <w:r w:rsidRPr="00E477B5">
        <w:rPr>
          <w:rFonts w:eastAsia="微软雅黑"/>
          <w:color w:val="000000"/>
          <w:kern w:val="0"/>
          <w:sz w:val="28"/>
          <w:szCs w:val="28"/>
        </w:rPr>
        <w:t>),</w:t>
      </w:r>
      <w:r w:rsidRPr="00E477B5">
        <w:rPr>
          <w:rFonts w:eastAsia="微软雅黑"/>
          <w:color w:val="000000"/>
          <w:kern w:val="0"/>
          <w:sz w:val="28"/>
          <w:szCs w:val="28"/>
        </w:rPr>
        <w:t>并结合中国近代史的相关知识</w:t>
      </w:r>
      <w:r w:rsidRPr="00E477B5">
        <w:rPr>
          <w:rFonts w:eastAsia="微软雅黑"/>
          <w:color w:val="000000"/>
          <w:kern w:val="0"/>
          <w:sz w:val="28"/>
          <w:szCs w:val="28"/>
        </w:rPr>
        <w:t>,</w:t>
      </w:r>
      <w:r w:rsidRPr="00E477B5">
        <w:rPr>
          <w:rFonts w:eastAsia="微软雅黑"/>
          <w:color w:val="000000"/>
          <w:kern w:val="0"/>
          <w:sz w:val="28"/>
          <w:szCs w:val="28"/>
        </w:rPr>
        <w:t>加以阐释。</w:t>
      </w:r>
      <w:r w:rsidRPr="00E477B5">
        <w:rPr>
          <w:rFonts w:eastAsia="微软雅黑"/>
          <w:color w:val="000000"/>
          <w:kern w:val="0"/>
          <w:sz w:val="28"/>
          <w:szCs w:val="28"/>
        </w:rPr>
        <w:t>(</w:t>
      </w:r>
      <w:r w:rsidRPr="00E477B5">
        <w:rPr>
          <w:rFonts w:eastAsia="微软雅黑"/>
          <w:color w:val="000000"/>
          <w:kern w:val="0"/>
          <w:sz w:val="28"/>
          <w:szCs w:val="28"/>
        </w:rPr>
        <w:t>要求</w:t>
      </w:r>
      <w:r w:rsidRPr="00E477B5">
        <w:rPr>
          <w:rFonts w:eastAsia="微软雅黑"/>
          <w:color w:val="000000"/>
          <w:kern w:val="0"/>
          <w:sz w:val="28"/>
          <w:szCs w:val="28"/>
        </w:rPr>
        <w:t>:</w:t>
      </w:r>
      <w:r w:rsidRPr="00E477B5">
        <w:rPr>
          <w:rFonts w:eastAsia="微软雅黑"/>
          <w:color w:val="000000"/>
          <w:kern w:val="0"/>
          <w:sz w:val="28"/>
          <w:szCs w:val="28"/>
        </w:rPr>
        <w:t>写出你选择的材料中的观点并给出个人见解</w:t>
      </w:r>
      <w:r w:rsidRPr="00E477B5">
        <w:rPr>
          <w:rFonts w:eastAsia="微软雅黑"/>
          <w:color w:val="000000"/>
          <w:kern w:val="0"/>
          <w:sz w:val="28"/>
          <w:szCs w:val="28"/>
        </w:rPr>
        <w:t>,</w:t>
      </w:r>
      <w:r w:rsidRPr="00E477B5">
        <w:rPr>
          <w:rFonts w:eastAsia="微软雅黑"/>
          <w:color w:val="000000"/>
          <w:kern w:val="0"/>
          <w:sz w:val="28"/>
          <w:szCs w:val="28"/>
        </w:rPr>
        <w:t>阐释史论结合</w:t>
      </w:r>
      <w:r w:rsidRPr="00E477B5">
        <w:rPr>
          <w:rFonts w:eastAsia="微软雅黑"/>
          <w:color w:val="000000"/>
          <w:kern w:val="0"/>
          <w:sz w:val="28"/>
          <w:szCs w:val="28"/>
        </w:rPr>
        <w:t>,</w:t>
      </w:r>
      <w:r w:rsidRPr="00E477B5">
        <w:rPr>
          <w:rFonts w:eastAsia="微软雅黑"/>
          <w:color w:val="000000"/>
          <w:kern w:val="0"/>
          <w:sz w:val="28"/>
          <w:szCs w:val="28"/>
        </w:rPr>
        <w:t>论证充分</w:t>
      </w:r>
      <w:r w:rsidRPr="00E477B5">
        <w:rPr>
          <w:rFonts w:eastAsia="微软雅黑"/>
          <w:color w:val="000000"/>
          <w:kern w:val="0"/>
          <w:sz w:val="28"/>
          <w:szCs w:val="28"/>
        </w:rPr>
        <w:t>,</w:t>
      </w:r>
      <w:r w:rsidRPr="00E477B5">
        <w:rPr>
          <w:rFonts w:eastAsia="微软雅黑"/>
          <w:color w:val="000000"/>
          <w:kern w:val="0"/>
          <w:sz w:val="28"/>
          <w:szCs w:val="28"/>
        </w:rPr>
        <w:t>表述清晰</w:t>
      </w:r>
      <w:r w:rsidRPr="00E477B5">
        <w:rPr>
          <w:rFonts w:eastAsia="微软雅黑"/>
          <w:color w:val="000000"/>
          <w:kern w:val="0"/>
          <w:sz w:val="28"/>
          <w:szCs w:val="28"/>
        </w:rPr>
        <w:t>)</w:t>
      </w:r>
    </w:p>
    <w:p w:rsidR="00B46272" w:rsidP="00EA5677" w14:paraId="0DEE3FFC" w14:textId="5EF3A8BE">
      <w:pPr>
        <w:pStyle w:val="PlainText"/>
        <w:wordWrap w:val="0"/>
        <w:spacing w:line="360" w:lineRule="auto"/>
        <w:jc w:val="right"/>
        <w:rPr>
          <w:rFonts w:ascii="黑体" w:eastAsia="黑体" w:hAnsi="宋体" w:cs="宋体" w:hint="eastAsia"/>
          <w:b/>
          <w:color w:val="FF0000"/>
          <w:sz w:val="36"/>
          <w:szCs w:val="36"/>
        </w:rPr>
      </w:pPr>
      <w:r>
        <w:rPr>
          <w:rFonts w:ascii="黑体" w:eastAsia="黑体" w:hAnsi="宋体" w:cs="宋体" w:hint="eastAsia"/>
          <w:b/>
          <w:color w:val="FF0000"/>
          <w:sz w:val="36"/>
          <w:szCs w:val="36"/>
        </w:rPr>
        <w:t xml:space="preserve"> </w:t>
      </w:r>
    </w:p>
    <w:sectPr>
      <w:headerReference w:type="default" r:id="rId7"/>
      <w:footerReference w:type="default" r:id="rId8"/>
      <w:pgSz w:w="11906" w:h="16838"/>
      <w:pgMar w:top="1418" w:right="1134" w:bottom="1134" w:left="1134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U-BZ">
    <w:altName w:val="微软雅黑"/>
    <w:charset w:val="86"/>
    <w:family w:val="script"/>
    <w:pitch w:val="variable"/>
    <w:sig w:usb0="00000000" w:usb1="AB1E0800" w:usb2="000A005E" w:usb3="00000000" w:csb0="003C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U-BZ-S92">
    <w:altName w:val="宋体"/>
    <w:charset w:val="86"/>
    <w:family w:val="script"/>
    <w:pitch w:val="default"/>
    <w:sig w:usb0="00000000" w:usb1="00000000" w:usb2="05000016" w:usb3="00000000" w:csb0="003E0001" w:csb1="00000000"/>
  </w:font>
  <w:font w:name="方正书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9ED"/>
    <w:rsid w:val="0000118F"/>
    <w:rsid w:val="000065B6"/>
    <w:rsid w:val="0001245D"/>
    <w:rsid w:val="00017070"/>
    <w:rsid w:val="00017148"/>
    <w:rsid w:val="000265B8"/>
    <w:rsid w:val="000328DA"/>
    <w:rsid w:val="00052037"/>
    <w:rsid w:val="0006202A"/>
    <w:rsid w:val="000642C9"/>
    <w:rsid w:val="00064A81"/>
    <w:rsid w:val="00066204"/>
    <w:rsid w:val="00066519"/>
    <w:rsid w:val="000729A5"/>
    <w:rsid w:val="00073261"/>
    <w:rsid w:val="0008139A"/>
    <w:rsid w:val="000824F3"/>
    <w:rsid w:val="00094947"/>
    <w:rsid w:val="000A20AB"/>
    <w:rsid w:val="000A37D6"/>
    <w:rsid w:val="000A3955"/>
    <w:rsid w:val="000B26EF"/>
    <w:rsid w:val="000B2B50"/>
    <w:rsid w:val="000C1F23"/>
    <w:rsid w:val="000D086F"/>
    <w:rsid w:val="000D4A9C"/>
    <w:rsid w:val="000D621E"/>
    <w:rsid w:val="000E177F"/>
    <w:rsid w:val="000F0A71"/>
    <w:rsid w:val="000F37F0"/>
    <w:rsid w:val="000F398D"/>
    <w:rsid w:val="000F71B9"/>
    <w:rsid w:val="000F764A"/>
    <w:rsid w:val="0010230C"/>
    <w:rsid w:val="00102D12"/>
    <w:rsid w:val="001106AE"/>
    <w:rsid w:val="001106CF"/>
    <w:rsid w:val="00111B6F"/>
    <w:rsid w:val="00112276"/>
    <w:rsid w:val="00114E54"/>
    <w:rsid w:val="00125154"/>
    <w:rsid w:val="001364C0"/>
    <w:rsid w:val="00147759"/>
    <w:rsid w:val="00147790"/>
    <w:rsid w:val="00147B98"/>
    <w:rsid w:val="00150504"/>
    <w:rsid w:val="00156F9E"/>
    <w:rsid w:val="0016205D"/>
    <w:rsid w:val="00162653"/>
    <w:rsid w:val="00190416"/>
    <w:rsid w:val="001926CC"/>
    <w:rsid w:val="001927F2"/>
    <w:rsid w:val="001929E9"/>
    <w:rsid w:val="0019375E"/>
    <w:rsid w:val="001A0611"/>
    <w:rsid w:val="001A1C5C"/>
    <w:rsid w:val="001A30D2"/>
    <w:rsid w:val="001A32C4"/>
    <w:rsid w:val="001B1587"/>
    <w:rsid w:val="001B7925"/>
    <w:rsid w:val="001B7FBF"/>
    <w:rsid w:val="001C5D50"/>
    <w:rsid w:val="001C5EB1"/>
    <w:rsid w:val="001D5ECA"/>
    <w:rsid w:val="001D6C04"/>
    <w:rsid w:val="001E4960"/>
    <w:rsid w:val="001E51C1"/>
    <w:rsid w:val="001E59D2"/>
    <w:rsid w:val="001F1D54"/>
    <w:rsid w:val="001F1F2C"/>
    <w:rsid w:val="002000F3"/>
    <w:rsid w:val="00201E2B"/>
    <w:rsid w:val="0020216B"/>
    <w:rsid w:val="002131E1"/>
    <w:rsid w:val="00215BC7"/>
    <w:rsid w:val="00236224"/>
    <w:rsid w:val="00240555"/>
    <w:rsid w:val="00240A80"/>
    <w:rsid w:val="00255A5F"/>
    <w:rsid w:val="00267049"/>
    <w:rsid w:val="00274062"/>
    <w:rsid w:val="00275992"/>
    <w:rsid w:val="00281C52"/>
    <w:rsid w:val="00283E0A"/>
    <w:rsid w:val="002943E7"/>
    <w:rsid w:val="00297E06"/>
    <w:rsid w:val="002A3189"/>
    <w:rsid w:val="002B3160"/>
    <w:rsid w:val="002B5BDB"/>
    <w:rsid w:val="002C165D"/>
    <w:rsid w:val="002D0DFA"/>
    <w:rsid w:val="002D2D4C"/>
    <w:rsid w:val="002D3116"/>
    <w:rsid w:val="002E4129"/>
    <w:rsid w:val="002E7C78"/>
    <w:rsid w:val="002F5254"/>
    <w:rsid w:val="002F7429"/>
    <w:rsid w:val="0030350E"/>
    <w:rsid w:val="00316870"/>
    <w:rsid w:val="0032274D"/>
    <w:rsid w:val="00325B22"/>
    <w:rsid w:val="00326C3D"/>
    <w:rsid w:val="00326F3E"/>
    <w:rsid w:val="00330958"/>
    <w:rsid w:val="00333331"/>
    <w:rsid w:val="00344D6B"/>
    <w:rsid w:val="0034569A"/>
    <w:rsid w:val="00355E20"/>
    <w:rsid w:val="00360F87"/>
    <w:rsid w:val="00361241"/>
    <w:rsid w:val="00361617"/>
    <w:rsid w:val="00363B04"/>
    <w:rsid w:val="0036455F"/>
    <w:rsid w:val="0036739F"/>
    <w:rsid w:val="00372B4F"/>
    <w:rsid w:val="003739F0"/>
    <w:rsid w:val="0039359D"/>
    <w:rsid w:val="003976AF"/>
    <w:rsid w:val="003A3A87"/>
    <w:rsid w:val="003A4865"/>
    <w:rsid w:val="003A6615"/>
    <w:rsid w:val="003C464D"/>
    <w:rsid w:val="003C5E8D"/>
    <w:rsid w:val="003D134F"/>
    <w:rsid w:val="003D2530"/>
    <w:rsid w:val="003D2C11"/>
    <w:rsid w:val="003E0D1F"/>
    <w:rsid w:val="00400494"/>
    <w:rsid w:val="004151FC"/>
    <w:rsid w:val="00416293"/>
    <w:rsid w:val="00421D2A"/>
    <w:rsid w:val="00423855"/>
    <w:rsid w:val="0042398A"/>
    <w:rsid w:val="00425506"/>
    <w:rsid w:val="004274CA"/>
    <w:rsid w:val="00430F5A"/>
    <w:rsid w:val="00432A51"/>
    <w:rsid w:val="00433DFE"/>
    <w:rsid w:val="004341AA"/>
    <w:rsid w:val="00435119"/>
    <w:rsid w:val="00435AEA"/>
    <w:rsid w:val="004477ED"/>
    <w:rsid w:val="00452E00"/>
    <w:rsid w:val="00461373"/>
    <w:rsid w:val="00466D97"/>
    <w:rsid w:val="00481F6A"/>
    <w:rsid w:val="0048791C"/>
    <w:rsid w:val="00493A19"/>
    <w:rsid w:val="00493FB3"/>
    <w:rsid w:val="004A1A9B"/>
    <w:rsid w:val="004C5FAA"/>
    <w:rsid w:val="004C66EB"/>
    <w:rsid w:val="004C7521"/>
    <w:rsid w:val="004D0193"/>
    <w:rsid w:val="004D0DEA"/>
    <w:rsid w:val="004D361F"/>
    <w:rsid w:val="004D6036"/>
    <w:rsid w:val="004F01F9"/>
    <w:rsid w:val="004F215E"/>
    <w:rsid w:val="004F5F5C"/>
    <w:rsid w:val="00501BAC"/>
    <w:rsid w:val="00512342"/>
    <w:rsid w:val="00521744"/>
    <w:rsid w:val="00536668"/>
    <w:rsid w:val="005379B8"/>
    <w:rsid w:val="00540E93"/>
    <w:rsid w:val="005443BB"/>
    <w:rsid w:val="00546B4F"/>
    <w:rsid w:val="00561E90"/>
    <w:rsid w:val="00571404"/>
    <w:rsid w:val="00573D19"/>
    <w:rsid w:val="00580D9D"/>
    <w:rsid w:val="00582D59"/>
    <w:rsid w:val="00591CB8"/>
    <w:rsid w:val="00592D28"/>
    <w:rsid w:val="005976DC"/>
    <w:rsid w:val="005A178B"/>
    <w:rsid w:val="005A6E83"/>
    <w:rsid w:val="005B247E"/>
    <w:rsid w:val="005B3B3E"/>
    <w:rsid w:val="005C0AF4"/>
    <w:rsid w:val="005C25CB"/>
    <w:rsid w:val="005C436F"/>
    <w:rsid w:val="005C476D"/>
    <w:rsid w:val="005C5862"/>
    <w:rsid w:val="005D2981"/>
    <w:rsid w:val="005D3EA6"/>
    <w:rsid w:val="005D707A"/>
    <w:rsid w:val="005D7AB9"/>
    <w:rsid w:val="005E2652"/>
    <w:rsid w:val="005E7C59"/>
    <w:rsid w:val="005F3104"/>
    <w:rsid w:val="005F5042"/>
    <w:rsid w:val="005F512C"/>
    <w:rsid w:val="006005E6"/>
    <w:rsid w:val="00603AB9"/>
    <w:rsid w:val="0061081E"/>
    <w:rsid w:val="00620947"/>
    <w:rsid w:val="00620EB2"/>
    <w:rsid w:val="00621D41"/>
    <w:rsid w:val="00625A67"/>
    <w:rsid w:val="00630598"/>
    <w:rsid w:val="00635B51"/>
    <w:rsid w:val="006369BB"/>
    <w:rsid w:val="00637405"/>
    <w:rsid w:val="006426FD"/>
    <w:rsid w:val="00656C0B"/>
    <w:rsid w:val="00656F76"/>
    <w:rsid w:val="0066453D"/>
    <w:rsid w:val="00666B8C"/>
    <w:rsid w:val="00675A3C"/>
    <w:rsid w:val="00686ABA"/>
    <w:rsid w:val="00694B5B"/>
    <w:rsid w:val="006A5C0B"/>
    <w:rsid w:val="006A5CD2"/>
    <w:rsid w:val="006B57F8"/>
    <w:rsid w:val="006B780F"/>
    <w:rsid w:val="006C2CC5"/>
    <w:rsid w:val="006C3C52"/>
    <w:rsid w:val="006D6048"/>
    <w:rsid w:val="006E0FEF"/>
    <w:rsid w:val="006E1964"/>
    <w:rsid w:val="006E2AF2"/>
    <w:rsid w:val="006E3936"/>
    <w:rsid w:val="006E46EB"/>
    <w:rsid w:val="006E4E2A"/>
    <w:rsid w:val="006E7754"/>
    <w:rsid w:val="006F23AD"/>
    <w:rsid w:val="006F3724"/>
    <w:rsid w:val="006F55CC"/>
    <w:rsid w:val="00700DCE"/>
    <w:rsid w:val="00702AF3"/>
    <w:rsid w:val="00707309"/>
    <w:rsid w:val="0070794B"/>
    <w:rsid w:val="007146F4"/>
    <w:rsid w:val="00742308"/>
    <w:rsid w:val="007452D0"/>
    <w:rsid w:val="00761190"/>
    <w:rsid w:val="00761D9A"/>
    <w:rsid w:val="0076567D"/>
    <w:rsid w:val="007679EA"/>
    <w:rsid w:val="00767CE1"/>
    <w:rsid w:val="007741D1"/>
    <w:rsid w:val="007773BE"/>
    <w:rsid w:val="007862AD"/>
    <w:rsid w:val="00786CD4"/>
    <w:rsid w:val="007929D8"/>
    <w:rsid w:val="00794B7F"/>
    <w:rsid w:val="00795267"/>
    <w:rsid w:val="007A00B0"/>
    <w:rsid w:val="007A3492"/>
    <w:rsid w:val="007A5842"/>
    <w:rsid w:val="007B0788"/>
    <w:rsid w:val="007B33F1"/>
    <w:rsid w:val="007C27FE"/>
    <w:rsid w:val="007C2A26"/>
    <w:rsid w:val="007C5404"/>
    <w:rsid w:val="007C7DDB"/>
    <w:rsid w:val="007D4A1D"/>
    <w:rsid w:val="007D7BC2"/>
    <w:rsid w:val="007E51C8"/>
    <w:rsid w:val="008212D1"/>
    <w:rsid w:val="00822676"/>
    <w:rsid w:val="008275F9"/>
    <w:rsid w:val="00857D3A"/>
    <w:rsid w:val="00867B3F"/>
    <w:rsid w:val="008715C3"/>
    <w:rsid w:val="008729ED"/>
    <w:rsid w:val="00873654"/>
    <w:rsid w:val="00890236"/>
    <w:rsid w:val="008909AC"/>
    <w:rsid w:val="008912BE"/>
    <w:rsid w:val="00891B0D"/>
    <w:rsid w:val="0089478F"/>
    <w:rsid w:val="008A3141"/>
    <w:rsid w:val="008A4763"/>
    <w:rsid w:val="008B05E7"/>
    <w:rsid w:val="008B39C7"/>
    <w:rsid w:val="008C2A7C"/>
    <w:rsid w:val="008C76AF"/>
    <w:rsid w:val="008D072B"/>
    <w:rsid w:val="008D0DDD"/>
    <w:rsid w:val="008D0FDA"/>
    <w:rsid w:val="008E15E7"/>
    <w:rsid w:val="008E37F8"/>
    <w:rsid w:val="008E5D7C"/>
    <w:rsid w:val="008F0387"/>
    <w:rsid w:val="008F2E11"/>
    <w:rsid w:val="008F6B92"/>
    <w:rsid w:val="00900440"/>
    <w:rsid w:val="009079C4"/>
    <w:rsid w:val="00911D76"/>
    <w:rsid w:val="009135DA"/>
    <w:rsid w:val="0092084B"/>
    <w:rsid w:val="009238B8"/>
    <w:rsid w:val="009251E3"/>
    <w:rsid w:val="00935CFD"/>
    <w:rsid w:val="0093656A"/>
    <w:rsid w:val="009379A6"/>
    <w:rsid w:val="00941C99"/>
    <w:rsid w:val="00950875"/>
    <w:rsid w:val="009573D2"/>
    <w:rsid w:val="00957917"/>
    <w:rsid w:val="0096234E"/>
    <w:rsid w:val="009634C3"/>
    <w:rsid w:val="00964365"/>
    <w:rsid w:val="00967674"/>
    <w:rsid w:val="009706EE"/>
    <w:rsid w:val="0097089E"/>
    <w:rsid w:val="00971382"/>
    <w:rsid w:val="009816FB"/>
    <w:rsid w:val="00982991"/>
    <w:rsid w:val="00982F0A"/>
    <w:rsid w:val="00984C96"/>
    <w:rsid w:val="00987A4F"/>
    <w:rsid w:val="00987CBD"/>
    <w:rsid w:val="009A6BB5"/>
    <w:rsid w:val="009B1A00"/>
    <w:rsid w:val="009B3B54"/>
    <w:rsid w:val="009B415F"/>
    <w:rsid w:val="009C17CF"/>
    <w:rsid w:val="009C6D71"/>
    <w:rsid w:val="009D14A7"/>
    <w:rsid w:val="009D4705"/>
    <w:rsid w:val="009E0C21"/>
    <w:rsid w:val="009E1448"/>
    <w:rsid w:val="009E15E0"/>
    <w:rsid w:val="009E2BEE"/>
    <w:rsid w:val="009E7ED3"/>
    <w:rsid w:val="009F2DD9"/>
    <w:rsid w:val="009F3D4F"/>
    <w:rsid w:val="009F4307"/>
    <w:rsid w:val="009F6CF1"/>
    <w:rsid w:val="00A0103F"/>
    <w:rsid w:val="00A05733"/>
    <w:rsid w:val="00A13234"/>
    <w:rsid w:val="00A13B83"/>
    <w:rsid w:val="00A21542"/>
    <w:rsid w:val="00A23AC1"/>
    <w:rsid w:val="00A255D9"/>
    <w:rsid w:val="00A3056D"/>
    <w:rsid w:val="00A34031"/>
    <w:rsid w:val="00A367AC"/>
    <w:rsid w:val="00A3775B"/>
    <w:rsid w:val="00A40BDB"/>
    <w:rsid w:val="00A43004"/>
    <w:rsid w:val="00A449B1"/>
    <w:rsid w:val="00A4628E"/>
    <w:rsid w:val="00A5094F"/>
    <w:rsid w:val="00A56D2A"/>
    <w:rsid w:val="00A647C0"/>
    <w:rsid w:val="00A77F23"/>
    <w:rsid w:val="00A80521"/>
    <w:rsid w:val="00A83DAC"/>
    <w:rsid w:val="00A90F02"/>
    <w:rsid w:val="00AA0C57"/>
    <w:rsid w:val="00AA224F"/>
    <w:rsid w:val="00AA4241"/>
    <w:rsid w:val="00AB3B60"/>
    <w:rsid w:val="00AB3CFA"/>
    <w:rsid w:val="00AB417E"/>
    <w:rsid w:val="00AB6494"/>
    <w:rsid w:val="00AB764A"/>
    <w:rsid w:val="00AC2499"/>
    <w:rsid w:val="00AC5326"/>
    <w:rsid w:val="00AD68F2"/>
    <w:rsid w:val="00AE1877"/>
    <w:rsid w:val="00AE5527"/>
    <w:rsid w:val="00AF3883"/>
    <w:rsid w:val="00AF4684"/>
    <w:rsid w:val="00B04363"/>
    <w:rsid w:val="00B07ADF"/>
    <w:rsid w:val="00B227F1"/>
    <w:rsid w:val="00B25FE7"/>
    <w:rsid w:val="00B35FF9"/>
    <w:rsid w:val="00B43496"/>
    <w:rsid w:val="00B46272"/>
    <w:rsid w:val="00B563F9"/>
    <w:rsid w:val="00B66AF5"/>
    <w:rsid w:val="00B66D83"/>
    <w:rsid w:val="00B677BC"/>
    <w:rsid w:val="00B70850"/>
    <w:rsid w:val="00B71A3F"/>
    <w:rsid w:val="00B767C7"/>
    <w:rsid w:val="00B77601"/>
    <w:rsid w:val="00B822BA"/>
    <w:rsid w:val="00B82677"/>
    <w:rsid w:val="00B87D0F"/>
    <w:rsid w:val="00B97C40"/>
    <w:rsid w:val="00BA3B79"/>
    <w:rsid w:val="00BA52C9"/>
    <w:rsid w:val="00BA5301"/>
    <w:rsid w:val="00BA6FBD"/>
    <w:rsid w:val="00BA73DB"/>
    <w:rsid w:val="00BB404B"/>
    <w:rsid w:val="00BD1CCB"/>
    <w:rsid w:val="00BE2B94"/>
    <w:rsid w:val="00BE5324"/>
    <w:rsid w:val="00C02687"/>
    <w:rsid w:val="00C02ECD"/>
    <w:rsid w:val="00C02FC6"/>
    <w:rsid w:val="00C051FD"/>
    <w:rsid w:val="00C05FDC"/>
    <w:rsid w:val="00C1608B"/>
    <w:rsid w:val="00C347F2"/>
    <w:rsid w:val="00C4020B"/>
    <w:rsid w:val="00C45002"/>
    <w:rsid w:val="00C618EA"/>
    <w:rsid w:val="00C64700"/>
    <w:rsid w:val="00C65098"/>
    <w:rsid w:val="00C65A3E"/>
    <w:rsid w:val="00C674A7"/>
    <w:rsid w:val="00C67CA3"/>
    <w:rsid w:val="00C70157"/>
    <w:rsid w:val="00C72F59"/>
    <w:rsid w:val="00C74E32"/>
    <w:rsid w:val="00C84007"/>
    <w:rsid w:val="00C87265"/>
    <w:rsid w:val="00C8775A"/>
    <w:rsid w:val="00C91B14"/>
    <w:rsid w:val="00C9366B"/>
    <w:rsid w:val="00C96D98"/>
    <w:rsid w:val="00C9789E"/>
    <w:rsid w:val="00CA6165"/>
    <w:rsid w:val="00CA6F4E"/>
    <w:rsid w:val="00CB1B2D"/>
    <w:rsid w:val="00CB7712"/>
    <w:rsid w:val="00CB7BE0"/>
    <w:rsid w:val="00CC02E1"/>
    <w:rsid w:val="00CC3152"/>
    <w:rsid w:val="00CC5574"/>
    <w:rsid w:val="00CC66FE"/>
    <w:rsid w:val="00CC7968"/>
    <w:rsid w:val="00CE19D1"/>
    <w:rsid w:val="00CE5464"/>
    <w:rsid w:val="00CE5CA5"/>
    <w:rsid w:val="00D00E0D"/>
    <w:rsid w:val="00D059FB"/>
    <w:rsid w:val="00D071BA"/>
    <w:rsid w:val="00D1136E"/>
    <w:rsid w:val="00D136FA"/>
    <w:rsid w:val="00D2072D"/>
    <w:rsid w:val="00D22464"/>
    <w:rsid w:val="00D23CFA"/>
    <w:rsid w:val="00D24170"/>
    <w:rsid w:val="00D272A7"/>
    <w:rsid w:val="00D272CC"/>
    <w:rsid w:val="00D3344D"/>
    <w:rsid w:val="00D40F64"/>
    <w:rsid w:val="00D4573D"/>
    <w:rsid w:val="00D47B69"/>
    <w:rsid w:val="00D47DEA"/>
    <w:rsid w:val="00D52159"/>
    <w:rsid w:val="00D63755"/>
    <w:rsid w:val="00D66622"/>
    <w:rsid w:val="00D735F4"/>
    <w:rsid w:val="00D80FA6"/>
    <w:rsid w:val="00D912B3"/>
    <w:rsid w:val="00D93993"/>
    <w:rsid w:val="00D947DF"/>
    <w:rsid w:val="00D94C39"/>
    <w:rsid w:val="00DA1171"/>
    <w:rsid w:val="00DA1B69"/>
    <w:rsid w:val="00DA1E1D"/>
    <w:rsid w:val="00DA4B2D"/>
    <w:rsid w:val="00DB6BE0"/>
    <w:rsid w:val="00DC2867"/>
    <w:rsid w:val="00DC57FF"/>
    <w:rsid w:val="00DD0CD0"/>
    <w:rsid w:val="00DD0E39"/>
    <w:rsid w:val="00DD3218"/>
    <w:rsid w:val="00DE45A6"/>
    <w:rsid w:val="00DF7595"/>
    <w:rsid w:val="00E034C6"/>
    <w:rsid w:val="00E1781B"/>
    <w:rsid w:val="00E20DA1"/>
    <w:rsid w:val="00E223F4"/>
    <w:rsid w:val="00E267A5"/>
    <w:rsid w:val="00E32CC2"/>
    <w:rsid w:val="00E34D16"/>
    <w:rsid w:val="00E40664"/>
    <w:rsid w:val="00E477B5"/>
    <w:rsid w:val="00E47A5F"/>
    <w:rsid w:val="00E47F3A"/>
    <w:rsid w:val="00E542D0"/>
    <w:rsid w:val="00E57D73"/>
    <w:rsid w:val="00E6163F"/>
    <w:rsid w:val="00E66F8D"/>
    <w:rsid w:val="00E81518"/>
    <w:rsid w:val="00E95263"/>
    <w:rsid w:val="00EA5677"/>
    <w:rsid w:val="00EB47E9"/>
    <w:rsid w:val="00EC52F6"/>
    <w:rsid w:val="00EC5BC7"/>
    <w:rsid w:val="00EE1757"/>
    <w:rsid w:val="00EE235C"/>
    <w:rsid w:val="00EE4830"/>
    <w:rsid w:val="00EE5DE2"/>
    <w:rsid w:val="00EE6014"/>
    <w:rsid w:val="00EE7830"/>
    <w:rsid w:val="00EF49C2"/>
    <w:rsid w:val="00F04899"/>
    <w:rsid w:val="00F111E9"/>
    <w:rsid w:val="00F11258"/>
    <w:rsid w:val="00F1239F"/>
    <w:rsid w:val="00F15F5D"/>
    <w:rsid w:val="00F2236A"/>
    <w:rsid w:val="00F24E8B"/>
    <w:rsid w:val="00F2685A"/>
    <w:rsid w:val="00F26A54"/>
    <w:rsid w:val="00F26A97"/>
    <w:rsid w:val="00F3010D"/>
    <w:rsid w:val="00F41CB4"/>
    <w:rsid w:val="00F46AEA"/>
    <w:rsid w:val="00F51AB9"/>
    <w:rsid w:val="00F54852"/>
    <w:rsid w:val="00F56C0A"/>
    <w:rsid w:val="00F602C9"/>
    <w:rsid w:val="00F652A6"/>
    <w:rsid w:val="00F817DB"/>
    <w:rsid w:val="00F91E10"/>
    <w:rsid w:val="00F92A8E"/>
    <w:rsid w:val="00F9386D"/>
    <w:rsid w:val="00F93922"/>
    <w:rsid w:val="00FA22F1"/>
    <w:rsid w:val="00FB16DF"/>
    <w:rsid w:val="00FC4A4B"/>
    <w:rsid w:val="00FC686B"/>
    <w:rsid w:val="00FE1A8B"/>
    <w:rsid w:val="00FE4AAE"/>
    <w:rsid w:val="00FE7573"/>
    <w:rsid w:val="00FF0FFE"/>
    <w:rsid w:val="00FF202E"/>
    <w:rsid w:val="00FF7A0D"/>
    <w:rsid w:val="4C160613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5437613"/>
  <w15:docId w15:val="{B4334A52-09B1-43CB-962C-DAD41545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unhideWhenUsed="1"/>
    <w:lsdException w:name="caption" w:semiHidden="1" w:unhideWhenUsed="1" w:qFormat="1"/>
    <w:lsdException w:name="footnote reference" w:semiHidden="1" w:unhideWhenUsed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46272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ocked/>
    <w:rPr>
      <w:rFonts w:cs="Times New Roman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unhideWhenUsed/>
    <w:rPr>
      <w:vertAlign w:val="superscript"/>
    </w:rPr>
  </w:style>
  <w:style w:type="character" w:customStyle="1" w:styleId="a">
    <w:name w:val="脚注文本 字符"/>
    <w:link w:val="FootnoteText"/>
    <w:semiHidden/>
    <w:rPr>
      <w:sz w:val="18"/>
      <w:szCs w:val="18"/>
      <w:lang w:bidi="ar-SA"/>
    </w:rPr>
  </w:style>
  <w:style w:type="character" w:customStyle="1" w:styleId="MTDisplayEquationChar">
    <w:name w:val="MTDisplayEquation Char"/>
    <w:link w:val="MTDisplayEquation"/>
    <w:rPr>
      <w:rFonts w:ascii="Calibri" w:eastAsia="宋体" w:hAnsi="NEU-BZ"/>
      <w:sz w:val="22"/>
      <w:szCs w:val="22"/>
      <w:lang w:val="en-US" w:eastAsia="zh-CN" w:bidi="ar-SA"/>
    </w:rPr>
  </w:style>
  <w:style w:type="character" w:customStyle="1" w:styleId="a0">
    <w:name w:val="页眉 字符"/>
    <w:link w:val="Header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1">
    <w:name w:val="页脚 字符"/>
    <w:link w:val="Footer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2">
    <w:name w:val="批注框文本 字符"/>
    <w:link w:val="BalloonText"/>
    <w:semiHidden/>
    <w:rPr>
      <w:rFonts w:ascii="Tahoma" w:eastAsia="宋体" w:hAnsi="Tahoma" w:cs="Tahoma"/>
      <w:sz w:val="16"/>
      <w:szCs w:val="16"/>
      <w:lang w:val="en-US" w:eastAsia="zh-CN" w:bidi="ar-SA"/>
    </w:rPr>
  </w:style>
  <w:style w:type="character" w:customStyle="1" w:styleId="a3">
    <w:name w:val="引用 字符"/>
    <w:link w:val="Quote"/>
    <w:rPr>
      <w:rFonts w:ascii="Calibri" w:eastAsia="宋体" w:hAnsi="NEU-BZ"/>
      <w:i/>
      <w:iCs/>
      <w:color w:val="000000"/>
      <w:sz w:val="22"/>
      <w:szCs w:val="22"/>
      <w:lang w:val="en-US" w:eastAsia="zh-CN" w:bidi="ar-SA"/>
    </w:rPr>
  </w:style>
  <w:style w:type="paragraph" w:styleId="PlainText">
    <w:name w:val="Plain Text"/>
    <w:basedOn w:val="Normal"/>
    <w:rPr>
      <w:rFonts w:ascii="宋体" w:hAnsi="Courier New" w:cs="Courier New"/>
      <w:szCs w:val="21"/>
    </w:rPr>
  </w:style>
  <w:style w:type="paragraph" w:styleId="FootnoteText">
    <w:name w:val="footnote text"/>
    <w:basedOn w:val="Normal"/>
    <w:link w:val="a"/>
    <w:unhideWhenUsed/>
    <w:pPr>
      <w:widowControl/>
      <w:snapToGrid w:val="0"/>
      <w:jc w:val="left"/>
    </w:pPr>
    <w:rPr>
      <w:rFonts w:eastAsia="Times New Roman"/>
      <w:kern w:val="0"/>
      <w:sz w:val="18"/>
      <w:szCs w:val="18"/>
    </w:rPr>
  </w:style>
  <w:style w:type="paragraph" w:styleId="Header">
    <w:name w:val="header"/>
    <w:basedOn w:val="Normal"/>
    <w:link w:val="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2"/>
    <w:unhideWhenUsed/>
    <w:pPr>
      <w:widowControl/>
      <w:jc w:val="left"/>
    </w:pPr>
    <w:rPr>
      <w:rFonts w:ascii="Tahoma" w:hAnsi="Tahoma" w:cs="Tahoma"/>
      <w:kern w:val="0"/>
      <w:sz w:val="16"/>
      <w:szCs w:val="16"/>
    </w:rPr>
  </w:style>
  <w:style w:type="paragraph" w:customStyle="1" w:styleId="Style1">
    <w:name w:val="_Style 1"/>
    <w:basedOn w:val="Normal"/>
    <w:pPr>
      <w:widowControl/>
      <w:spacing w:line="300" w:lineRule="auto"/>
      <w:ind w:firstLine="200" w:firstLineChars="200"/>
    </w:pPr>
    <w:rPr>
      <w:kern w:val="0"/>
      <w:szCs w:val="20"/>
    </w:rPr>
  </w:style>
  <w:style w:type="paragraph" w:styleId="Quote">
    <w:name w:val="Quote"/>
    <w:basedOn w:val="Normal"/>
    <w:next w:val="Normal"/>
    <w:link w:val="a3"/>
    <w:qFormat/>
    <w:pPr>
      <w:widowControl/>
      <w:jc w:val="left"/>
    </w:pPr>
    <w:rPr>
      <w:rFonts w:ascii="Calibri" w:hAnsi="NEU-BZ"/>
      <w:i/>
      <w:iCs/>
      <w:color w:val="000000"/>
      <w:kern w:val="0"/>
      <w:sz w:val="22"/>
      <w:szCs w:val="22"/>
    </w:rPr>
  </w:style>
  <w:style w:type="paragraph" w:styleId="ListParagraph">
    <w:name w:val="List Paragraph"/>
    <w:basedOn w:val="Normal"/>
    <w:qFormat/>
    <w:pPr>
      <w:widowControl/>
      <w:ind w:left="720"/>
      <w:contextualSpacing/>
      <w:jc w:val="left"/>
    </w:pPr>
    <w:rPr>
      <w:rFonts w:ascii="Calibri" w:hAnsi="NEU-BZ"/>
      <w:kern w:val="0"/>
      <w:sz w:val="22"/>
      <w:szCs w:val="22"/>
    </w:rPr>
  </w:style>
  <w:style w:type="paragraph" w:customStyle="1" w:styleId="MTDisplayEquation">
    <w:name w:val="MTDisplayEquation"/>
    <w:basedOn w:val="Normal"/>
    <w:next w:val="Normal"/>
    <w:link w:val="MTDisplayEquationChar"/>
    <w:pPr>
      <w:widowControl/>
      <w:tabs>
        <w:tab w:val="center" w:pos="4160"/>
        <w:tab w:val="right" w:pos="8300"/>
      </w:tabs>
      <w:jc w:val="left"/>
    </w:pPr>
    <w:rPr>
      <w:rFonts w:ascii="Calibri" w:hAnsi="NEU-BZ"/>
      <w:kern w:val="0"/>
      <w:sz w:val="22"/>
      <w:szCs w:val="22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rPr>
      <w:rFonts w:ascii="Calibri" w:hAnsi="NEU-BZ-S9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31">
    <w:name w:val="浅色底纹 - 强调文字颜色 31"/>
    <w:basedOn w:val="TableNormal"/>
    <w:rPr>
      <w:rFonts w:ascii="Calibri" w:hAnsi="NEU-BZ-S92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E6EED5"/>
      </w:tcPr>
    </w:tblStylePr>
    <w:tblStylePr w:type="band1Horz"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E6EED5"/>
      </w:tcPr>
    </w:tblStylePr>
  </w:style>
  <w:style w:type="paragraph" w:customStyle="1" w:styleId="Char3Char">
    <w:name w:val="Char3 Char"/>
    <w:basedOn w:val="Normal"/>
    <w:rsid w:val="0070794B"/>
    <w:pPr>
      <w:widowControl/>
      <w:spacing w:line="300" w:lineRule="auto"/>
      <w:ind w:firstLine="200" w:firstLineChars="200"/>
    </w:pPr>
    <w:rPr>
      <w:kern w:val="0"/>
      <w:szCs w:val="20"/>
    </w:rPr>
  </w:style>
  <w:style w:type="paragraph" w:styleId="NoSpacing">
    <w:name w:val="No Spacing"/>
    <w:qFormat/>
    <w:rsid w:val="00B46272"/>
    <w:rPr>
      <w:rFonts w:ascii="NEU-BZ-S92" w:eastAsia="方正书宋_GBK" w:hAnsi="NEU-BZ-S92"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527</Words>
  <Characters>3005</Characters>
  <Application>Microsoft Office Word</Application>
  <DocSecurity>0</DocSecurity>
  <Lines>25</Lines>
  <Paragraphs>7</Paragraphs>
  <ScaleCrop>false</ScaleCrop>
  <Company>世纪金榜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世纪金榜</dc:title>
  <dc:creator>世纪金榜;Sky123.Org</dc:creator>
  <cp:lastModifiedBy>情 刘</cp:lastModifiedBy>
  <cp:revision>6</cp:revision>
  <dcterms:created xsi:type="dcterms:W3CDTF">2023-10-27T10:56:00Z</dcterms:created>
  <dcterms:modified xsi:type="dcterms:W3CDTF">2024-08-30T03:36:00Z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