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57E1C9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allowOverlap="1" behindDoc="0" layoutInCell="1" locked="0" relativeHeight="251658240" simplePos="0">
            <wp:simplePos x="0" y="0"/>
            <wp:positionH relativeFrom="page">
              <wp:posOffset>10693400</wp:posOffset>
            </wp:positionH>
            <wp:positionV relativeFrom="topMargin">
              <wp:posOffset>12141200</wp:posOffset>
            </wp:positionV>
            <wp:extent cx="393700" cy="406400"/>
            <wp:wrapNone/>
            <wp:docPr id="1003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72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备战2025年高考化学【</w:t>
      </w:r>
      <w:r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lang w:eastAsia="zh-CN" w:val="en-US"/>
          <w14:textFill>
            <w14:solidFill>
              <w14:schemeClr w14:val="tx1"/>
            </w14:solidFill>
          </w14:textFill>
        </w:rPr>
        <w:t>三</w:t>
      </w:r>
      <w:r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轮·</w:t>
      </w:r>
      <w:r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lang w:eastAsia="zh-CN" w:val="en-US"/>
          <w14:textFill>
            <w14:solidFill>
              <w14:schemeClr w14:val="tx1"/>
            </w14:solidFill>
          </w14:textFill>
        </w:rPr>
        <w:t>题型突破</w:t>
      </w:r>
      <w:r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】复习讲义</w:t>
      </w:r>
    </w:p>
    <w:p w14:paraId="71955F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text1" w:val="000000"/>
          <w:sz w:val="28"/>
          <w:szCs w:val="28"/>
          <w:highlight w:val="none"/>
          <w:lang w:eastAsia="zh-CN" w:val="en-US"/>
          <w14:textFill>
            <w14:solidFill>
              <w14:schemeClr w14:val="tx1"/>
            </w14:solidFill>
          </w14:textFill>
        </w:rPr>
        <w:t>题型突破17  化学工艺流程综合题</w:t>
      </w:r>
    </w:p>
    <w:tbl>
      <w:tblPr>
        <w:tblStyle w:val="TableGrid"/>
        <w:tblW w:type="auto" w:w="0"/>
        <w:tblInd w:type="dxa" w:w="241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884"/>
        <w:gridCol w:w="4440"/>
      </w:tblGrid>
      <w:tr w14:paraId="053221DF">
        <w:tblPrEx>
          <w:tblW w:type="auto" w:w="0"/>
          <w:tblInd w:type="dxa" w:w="241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884"/>
            <w:vMerge w:val="restart"/>
            <w:vAlign w:val="center"/>
          </w:tcPr>
          <w:p w14:paraId="696D4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both"/>
              <w:rPr>
                <w:rFonts w:ascii="Times New Roman" w:cs="Times New Roman" w:eastAsia="楷体" w:hAnsi="Times New Roman" w:hint="default"/>
                <w:b/>
                <w:bCs/>
                <w:color w:themeColor="text1" w:val="000000"/>
                <w:sz w:val="28"/>
                <w:szCs w:val="28"/>
                <w:vertAlign w:val="baseline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讲义包含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两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部分：</w:t>
            </w:r>
          </w:p>
        </w:tc>
        <w:tc>
          <w:tcPr>
            <w:tcW w:type="dxa" w:w="4440"/>
            <w:vAlign w:val="center"/>
          </w:tcPr>
          <w:p w14:paraId="06689C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both"/>
              <w:rPr>
                <w:rFonts w:ascii="Times New Roman" w:cs="Times New Roman" w:eastAsia="楷体" w:hAnsi="Times New Roman" w:hint="default"/>
                <w:b/>
                <w:bCs/>
                <w:color w:themeColor="text1" w:val="000000"/>
                <w:sz w:val="28"/>
                <w:szCs w:val="28"/>
                <w:vertAlign w:val="baseline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核心考点简要回顾</w:t>
            </w:r>
          </w:p>
        </w:tc>
      </w:tr>
      <w:tr w14:paraId="54429E66">
        <w:tblPrEx>
          <w:tblW w:type="auto" w:w="0"/>
          <w:tblInd w:type="dxa" w:w="2410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884"/>
            <w:vMerge/>
            <w:vAlign w:val="center"/>
          </w:tcPr>
          <w:p w14:paraId="36F14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both"/>
              <w:rPr>
                <w:rFonts w:ascii="Times New Roman" w:cs="Times New Roman" w:eastAsia="楷体" w:hAnsi="Times New Roman" w:hint="default"/>
                <w:b/>
                <w:bCs/>
                <w:color w:themeColor="text1" w:val="000000"/>
                <w:sz w:val="28"/>
                <w:szCs w:val="28"/>
                <w:vertAlign w:val="baseline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type="dxa" w:w="4440"/>
            <w:vAlign w:val="center"/>
          </w:tcPr>
          <w:p w14:paraId="42CD22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both"/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/>
                <w14:textFill>
                  <w14:solidFill>
                    <w14:schemeClr w14:val="tx1"/>
                  </w14:solidFill>
                </w14:textFill>
              </w:rPr>
              <w:t>各地最新模拟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演练</w:t>
            </w:r>
          </w:p>
          <w:p w14:paraId="13406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both"/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选择题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u w:val="single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 xml:space="preserve">  0  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题；非选择题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u w:val="single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 xml:space="preserve">  15  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u w:val="none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题</w:t>
            </w:r>
            <w:r>
              <w:rPr>
                <w:rFonts w:ascii="Times New Roman" w:cs="Times New Roman" w:eastAsia="楷体" w:hAnsi="Times New Roman" w:hint="default"/>
                <w:b/>
                <w:bCs w:val="0"/>
                <w:color w:themeColor="text1" w:val="000000"/>
                <w:sz w:val="21"/>
                <w:szCs w:val="21"/>
                <w:highlight w:val="yellow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</w:tr>
    </w:tbl>
    <w:p w14:paraId="6A1E7C0B"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4721860" cy="288290"/>
            <wp:effectExtent b="1270" l="0" r="0" t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F220">
      <w:pPr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一、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化工流程中条件控制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思考角度</w:t>
      </w:r>
    </w:p>
    <w:p w14:paraId="4EEE5E4D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auto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:lang w:val="zh-CN"/>
          <w14:textFill>
            <w14:solidFill>
              <w14:schemeClr w14:val="tx1"/>
            </w14:solidFill>
          </w14:textFill>
        </w:rPr>
        <w:t>1．常考的化工术语</w:t>
      </w:r>
    </w:p>
    <w:tbl>
      <w:tblPr>
        <w:tblStyle w:val="TableNormal"/>
        <w:tblW w:type="pct" w:w="4749"/>
        <w:jc w:val="center"/>
        <w:tblLayout w:type="fixed"/>
        <w:tblCellMar>
          <w:top w:type="dxa" w:w="0"/>
          <w:left w:type="dxa" w:w="105"/>
          <w:bottom w:type="dxa" w:w="0"/>
          <w:right w:type="dxa" w:w="105"/>
        </w:tblCellMar>
      </w:tblPr>
      <w:tblGrid>
        <w:gridCol w:w="1473"/>
        <w:gridCol w:w="7989"/>
      </w:tblGrid>
      <w:tr w14:paraId="16EF6E64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color="auto" w:fill="auto" w:val="clear"/>
            <w:vAlign w:val="center"/>
          </w:tcPr>
          <w:p w14:paraId="5055A4B1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关键词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color="auto" w:fill="auto" w:val="clear"/>
            <w:vAlign w:val="center"/>
          </w:tcPr>
          <w:p w14:paraId="0CE7534B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思考角度</w:t>
            </w:r>
          </w:p>
        </w:tc>
      </w:tr>
      <w:tr w14:paraId="63EC7C9D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3C56A70F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研磨、雾化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3E5F733E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将块状或颗粒状的物质磨成粉末或将液体雾化，增大反应物接触面积，以加快反应速率或使反应更充分</w:t>
            </w:r>
          </w:p>
        </w:tc>
      </w:tr>
      <w:tr w14:paraId="4F143200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475F7793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灼烧</w:t>
            </w: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煅烧</w:t>
            </w: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0B57F56D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使固体在高温下分解或改变结构、使杂质高温氧化、分解等。如煅烧石灰石、高岭土、硫铁矿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 w14:paraId="236EFC81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2A511354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浸取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6CFAE4EF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向固体中加入适当溶剂或溶液，使其中可溶性的物质溶解，包括水浸取、酸溶、碱溶、醇溶等</w:t>
            </w:r>
          </w:p>
        </w:tc>
      </w:tr>
      <w:tr w14:paraId="07DABCF1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60E81CA2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浸出率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3124B252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固体溶解后，离子在溶液中的含量的多少</w:t>
            </w:r>
          </w:p>
        </w:tc>
      </w:tr>
      <w:tr w14:paraId="7A8F22E5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263EAC1B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酸浸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0C4597C4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在酸性溶液中使可溶性金属离子进入溶液，不溶物通过过滤除去的过程</w:t>
            </w:r>
          </w:p>
        </w:tc>
      </w:tr>
      <w:tr w14:paraId="14A78D27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775D6AB3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水浸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27C12971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与水接触反应或溶解</w:t>
            </w:r>
          </w:p>
        </w:tc>
      </w:tr>
      <w:tr w14:paraId="2E122D9F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2743FDF4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过滤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53E4618A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固体与液体的分离</w:t>
            </w:r>
          </w:p>
        </w:tc>
      </w:tr>
      <w:tr w14:paraId="45918052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310AF273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滴定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047A6441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定量测定，可用于某种未知浓度物质的物质的量浓度的测定</w:t>
            </w:r>
          </w:p>
        </w:tc>
      </w:tr>
      <w:tr w14:paraId="7EF54198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423A7D6E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蒸发结晶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78233709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蒸发溶剂，使溶液由不饱和变为饱和，继续蒸发，过剩的溶质就会呈晶体析出</w:t>
            </w:r>
          </w:p>
        </w:tc>
      </w:tr>
      <w:tr w14:paraId="1029E6E5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56CB50F9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蒸发浓缩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53A5C64C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蒸发除去部分溶剂，提高溶液的浓度</w:t>
            </w:r>
          </w:p>
        </w:tc>
      </w:tr>
      <w:tr w14:paraId="67440D9E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0AB7AF62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水洗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71CDDB8D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用水洗去可溶性杂质，类似的还有酸洗、醇洗等</w:t>
            </w:r>
          </w:p>
        </w:tc>
      </w:tr>
      <w:tr w14:paraId="5EE6CE95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5D29C89E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酸作用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53F450BB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溶解、去氧化物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膜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、抑制某些金属离子的水解、除去杂质离子等</w:t>
            </w:r>
          </w:p>
        </w:tc>
      </w:tr>
      <w:tr w14:paraId="44AF1A0F">
        <w:tblPrEx>
          <w:tblW w:type="pct" w:w="4749"/>
          <w:jc w:val="center"/>
          <w:tblLayout w:type="fixed"/>
          <w:tblCellMar>
            <w:top w:type="dxa" w:w="0"/>
            <w:left w:type="dxa" w:w="105"/>
            <w:bottom w:type="dxa" w:w="0"/>
            <w:right w:type="dxa" w:w="105"/>
          </w:tblCellMar>
        </w:tblPrEx>
        <w:trPr>
          <w:jc w:val="center"/>
        </w:trPr>
        <w:tc>
          <w:tcPr>
            <w:tcW w:type="dxa" w:w="147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3CAD2762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碱作用</w:t>
            </w:r>
          </w:p>
        </w:tc>
        <w:tc>
          <w:tcPr>
            <w:tcW w:type="dxa" w:w="7988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14:paraId="705BC5D9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去油污，去铝片氧化膜，溶解铝、二氧化硅，调节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pH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、促进水解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沉淀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</w:tbl>
    <w:p w14:paraId="47A813C9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</w:tabs>
        <w:kinsoku/>
        <w:wordWrap/>
        <w:overflowPunct/>
        <w:topLinePunct w:val="0"/>
        <w:bidi w:val="0"/>
        <w:snapToGrid w:val="0"/>
        <w:spacing w:line="300" w:lineRule="auto"/>
        <w:ind w:firstLine="420" w:firstLineChars="200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5309BD8A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2．原料预处理的六种常用方法</w:t>
      </w:r>
    </w:p>
    <w:tbl>
      <w:tblPr>
        <w:tblStyle w:val="TableNormal"/>
        <w:tblW w:type="pct" w:w="4747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437"/>
        <w:gridCol w:w="8027"/>
      </w:tblGrid>
      <w:tr w14:paraId="7D688838">
        <w:tblPrEx>
          <w:tblW w:type="pct" w:w="4747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03"/>
          <w:jc w:val="center"/>
        </w:trPr>
        <w:tc>
          <w:tcPr>
            <w:tcW w:type="pct" w:w="759"/>
            <w:vAlign w:val="center"/>
          </w:tcPr>
          <w:p w14:paraId="54A5DB40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方法</w:t>
            </w:r>
          </w:p>
        </w:tc>
        <w:tc>
          <w:tcPr>
            <w:tcW w:type="pct" w:w="4240"/>
            <w:vAlign w:val="center"/>
          </w:tcPr>
          <w:p w14:paraId="14DFE7E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目的</w:t>
            </w:r>
          </w:p>
        </w:tc>
      </w:tr>
      <w:tr w14:paraId="5C00BE9C">
        <w:tblPrEx>
          <w:tblW w:type="pct" w:w="4747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06"/>
          <w:jc w:val="center"/>
        </w:trPr>
        <w:tc>
          <w:tcPr>
            <w:tcW w:type="pct" w:w="759"/>
            <w:vAlign w:val="center"/>
          </w:tcPr>
          <w:p w14:paraId="1E87890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研磨、雾化</w:t>
            </w:r>
          </w:p>
        </w:tc>
        <w:tc>
          <w:tcPr>
            <w:tcW w:type="pct" w:w="4240"/>
            <w:vAlign w:val="center"/>
          </w:tcPr>
          <w:p w14:paraId="2CA90266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减小固体的颗粒度或将液体雾化，增大反应物的接触面积，加快反应速率或使反应更加充分</w:t>
            </w:r>
          </w:p>
        </w:tc>
      </w:tr>
      <w:tr w14:paraId="267FC43F">
        <w:tblPrEx>
          <w:tblW w:type="pct" w:w="4747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03"/>
          <w:jc w:val="center"/>
        </w:trPr>
        <w:tc>
          <w:tcPr>
            <w:tcW w:type="pct" w:w="759"/>
            <w:vAlign w:val="center"/>
          </w:tcPr>
          <w:p w14:paraId="3DD345D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水浸</w:t>
            </w:r>
          </w:p>
        </w:tc>
        <w:tc>
          <w:tcPr>
            <w:tcW w:type="pct" w:w="4240"/>
            <w:vAlign w:val="center"/>
          </w:tcPr>
          <w:p w14:paraId="01C32D5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与水接触反应或溶解</w:t>
            </w:r>
          </w:p>
        </w:tc>
      </w:tr>
      <w:tr w14:paraId="6DC2F0BE">
        <w:tblPrEx>
          <w:tblW w:type="pct" w:w="4747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03"/>
          <w:jc w:val="center"/>
        </w:trPr>
        <w:tc>
          <w:tcPr>
            <w:tcW w:type="pct" w:w="759"/>
            <w:vAlign w:val="center"/>
          </w:tcPr>
          <w:p w14:paraId="62A10ED5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酸浸</w:t>
            </w:r>
          </w:p>
        </w:tc>
        <w:tc>
          <w:tcPr>
            <w:tcW w:type="pct" w:w="4240"/>
            <w:vAlign w:val="center"/>
          </w:tcPr>
          <w:p w14:paraId="31D5D286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与酸接触反应或溶解，使可溶性离子进入溶液，不溶物通过过滤除去</w:t>
            </w:r>
          </w:p>
        </w:tc>
      </w:tr>
      <w:tr w14:paraId="249605E6">
        <w:tblPrEx>
          <w:tblW w:type="pct" w:w="4747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03"/>
          <w:jc w:val="center"/>
        </w:trPr>
        <w:tc>
          <w:tcPr>
            <w:tcW w:type="pct" w:w="759"/>
            <w:vAlign w:val="center"/>
          </w:tcPr>
          <w:p w14:paraId="7EEA670A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碱浸</w:t>
            </w:r>
          </w:p>
        </w:tc>
        <w:tc>
          <w:tcPr>
            <w:tcW w:type="pct" w:w="4240"/>
            <w:vAlign w:val="center"/>
          </w:tcPr>
          <w:p w14:paraId="193D2707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除去油污，溶解酸性氧化物、铝及其氧化物</w:t>
            </w:r>
          </w:p>
        </w:tc>
      </w:tr>
      <w:tr w14:paraId="084608D6">
        <w:tblPrEx>
          <w:tblW w:type="pct" w:w="4747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06"/>
          <w:jc w:val="center"/>
        </w:trPr>
        <w:tc>
          <w:tcPr>
            <w:tcW w:type="pct" w:w="759"/>
            <w:vAlign w:val="center"/>
          </w:tcPr>
          <w:p w14:paraId="3C6816D5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灼烧</w:t>
            </w:r>
          </w:p>
        </w:tc>
        <w:tc>
          <w:tcPr>
            <w:tcW w:type="pct" w:w="4240"/>
            <w:vAlign w:val="center"/>
          </w:tcPr>
          <w:p w14:paraId="321D642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除去可燃性杂质或使原料初步转化，如从海带中提取碘时的灼烧就是为了除去可燃性杂质</w:t>
            </w:r>
          </w:p>
        </w:tc>
      </w:tr>
      <w:tr w14:paraId="4A90F5A3">
        <w:tblPrEx>
          <w:tblW w:type="pct" w:w="4747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14"/>
          <w:jc w:val="center"/>
        </w:trPr>
        <w:tc>
          <w:tcPr>
            <w:tcW w:type="pct" w:w="759"/>
            <w:vAlign w:val="center"/>
          </w:tcPr>
          <w:p w14:paraId="2EFE2BA6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煅烧</w:t>
            </w:r>
          </w:p>
        </w:tc>
        <w:tc>
          <w:tcPr>
            <w:tcW w:type="pct" w:w="4240"/>
            <w:vAlign w:val="center"/>
          </w:tcPr>
          <w:p w14:paraId="1923DEF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改变结构，使一些物质能溶解，并使一些杂质在高温下氧化、分解，如煅烧高岭土</w:t>
            </w:r>
          </w:p>
        </w:tc>
      </w:tr>
    </w:tbl>
    <w:p w14:paraId="28511A21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</w:tabs>
        <w:kinsoku/>
        <w:wordWrap/>
        <w:overflowPunct/>
        <w:topLinePunct w:val="0"/>
        <w:bidi w:val="0"/>
        <w:snapToGrid w:val="0"/>
        <w:spacing w:line="300" w:lineRule="auto"/>
        <w:ind w:firstLine="420" w:firstLineChars="200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787FF9B3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3．常见的操作及目的</w:t>
      </w:r>
    </w:p>
    <w:tbl>
      <w:tblPr>
        <w:tblStyle w:val="TableNormal"/>
        <w:tblW w:type="pct" w:w="4621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2141"/>
        <w:gridCol w:w="7071"/>
      </w:tblGrid>
      <w:tr w14:paraId="47561C13">
        <w:tblPrEx>
          <w:tblW w:type="pct" w:w="4621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162"/>
            <w:vAlign w:val="center"/>
          </w:tcPr>
          <w:p w14:paraId="2DC8B8A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常见的操作</w:t>
            </w:r>
          </w:p>
        </w:tc>
        <w:tc>
          <w:tcPr>
            <w:tcW w:type="pct" w:w="3838"/>
            <w:vAlign w:val="center"/>
          </w:tcPr>
          <w:p w14:paraId="5FD2EE5F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目的</w:t>
            </w:r>
          </w:p>
        </w:tc>
      </w:tr>
      <w:tr w14:paraId="4C31DF95">
        <w:tblPrEx>
          <w:tblW w:type="pct" w:w="4621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162"/>
            <w:vAlign w:val="center"/>
          </w:tcPr>
          <w:p w14:paraId="4744E685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加氧化剂</w:t>
            </w:r>
          </w:p>
        </w:tc>
        <w:tc>
          <w:tcPr>
            <w:tcW w:type="pct" w:w="3838"/>
            <w:vAlign w:val="center"/>
          </w:tcPr>
          <w:p w14:paraId="58AF295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氧化某物质，生成目标产物或除去某些离子</w:t>
            </w:r>
          </w:p>
        </w:tc>
      </w:tr>
      <w:tr w14:paraId="037A7630">
        <w:tblPrEx>
          <w:tblW w:type="pct" w:w="4621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162"/>
            <w:vAlign w:val="center"/>
          </w:tcPr>
          <w:p w14:paraId="4DC8303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判断能否加其他物质</w:t>
            </w:r>
          </w:p>
        </w:tc>
        <w:tc>
          <w:tcPr>
            <w:tcW w:type="pct" w:w="3838"/>
            <w:vAlign w:val="center"/>
          </w:tcPr>
          <w:p w14:paraId="6AA68BD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both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要考虑是否引入杂质(或影响产物的纯度)等</w:t>
            </w:r>
          </w:p>
        </w:tc>
      </w:tr>
      <w:tr w14:paraId="72485D29">
        <w:tblPrEx>
          <w:tblW w:type="pct" w:w="4621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162"/>
            <w:vAlign w:val="center"/>
          </w:tcPr>
          <w:p w14:paraId="0B5E1BD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分离、提纯</w:t>
            </w:r>
          </w:p>
        </w:tc>
        <w:tc>
          <w:tcPr>
            <w:tcW w:type="pct" w:w="3838"/>
            <w:vAlign w:val="center"/>
          </w:tcPr>
          <w:p w14:paraId="00B6BE7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利用过滤、蒸发、萃取、分液、蒸馏、重结晶等常规操作从溶液中得到晶体</w:t>
            </w:r>
          </w:p>
        </w:tc>
      </w:tr>
      <w:tr w14:paraId="163B3212">
        <w:tblPrEx>
          <w:tblW w:type="pct" w:w="4621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162"/>
            <w:vAlign w:val="center"/>
          </w:tcPr>
          <w:p w14:paraId="66096716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提高原子利用率</w:t>
            </w:r>
          </w:p>
        </w:tc>
        <w:tc>
          <w:tcPr>
            <w:tcW w:type="pct" w:w="3838"/>
            <w:vAlign w:val="center"/>
          </w:tcPr>
          <w:p w14:paraId="7DD117B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绿色化学(减少对环境的污染、物质的循环利用、废物处理、原子利用率、能量的充分利用)</w:t>
            </w:r>
          </w:p>
        </w:tc>
      </w:tr>
      <w:tr w14:paraId="3F99435F">
        <w:tblPrEx>
          <w:tblW w:type="pct" w:w="4621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162"/>
            <w:vAlign w:val="center"/>
          </w:tcPr>
          <w:p w14:paraId="2B18056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在空气中或其他气体中进行的反应或操作</w:t>
            </w:r>
          </w:p>
        </w:tc>
        <w:tc>
          <w:tcPr>
            <w:tcW w:type="pct" w:w="3838"/>
            <w:vAlign w:val="center"/>
          </w:tcPr>
          <w:p w14:paraId="785D6710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要考虑O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O、CO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或其他气体是否参与反应；或能否达到隔绝空气、防氧化、防变质、防分解、防水解、防潮解等目的</w:t>
            </w:r>
          </w:p>
        </w:tc>
      </w:tr>
    </w:tbl>
    <w:p w14:paraId="40D04AD7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  <w:tab w:pos="7740" w:val="left"/>
        </w:tabs>
        <w:kinsoku/>
        <w:wordWrap/>
        <w:overflowPunct/>
        <w:topLinePunct w:val="0"/>
        <w:bidi w:val="0"/>
        <w:snapToGrid w:val="0"/>
        <w:spacing w:line="300" w:lineRule="auto"/>
        <w:ind w:firstLine="420" w:firstLineChars="200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47C9D2EF">
      <w:pPr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二、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工艺流程中的分离、提纯、除杂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方法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及答题要领</w:t>
      </w:r>
    </w:p>
    <w:p w14:paraId="4331061F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  <w:tab w:pos="774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．物质分离的6种常用方法</w:t>
      </w:r>
    </w:p>
    <w:tbl>
      <w:tblPr>
        <w:tblStyle w:val="TableNormal"/>
        <w:tblW w:type="dxa" w:w="9213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7386"/>
        <w:gridCol w:w="1827"/>
      </w:tblGrid>
      <w:tr w14:paraId="23A636B7">
        <w:tblPrEx>
          <w:tblW w:type="dxa" w:w="9213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386"/>
            <w:vAlign w:val="center"/>
          </w:tcPr>
          <w:p w14:paraId="714A6F1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看目的</w:t>
            </w:r>
          </w:p>
        </w:tc>
        <w:tc>
          <w:tcPr>
            <w:tcW w:type="dxa" w:w="1827"/>
            <w:vAlign w:val="center"/>
          </w:tcPr>
          <w:p w14:paraId="465DC81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选方法</w:t>
            </w:r>
          </w:p>
        </w:tc>
      </w:tr>
      <w:tr w14:paraId="41A921A3">
        <w:tblPrEx>
          <w:tblW w:type="dxa" w:w="9213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386"/>
            <w:vAlign w:val="center"/>
          </w:tcPr>
          <w:p w14:paraId="7F67190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分离难溶物质和易溶物，根据特殊需要采用趁热过滤或者抽滤等方法</w:t>
            </w:r>
          </w:p>
        </w:tc>
        <w:tc>
          <w:tcPr>
            <w:tcW w:type="dxa" w:w="1827"/>
            <w:vAlign w:val="center"/>
          </w:tcPr>
          <w:p w14:paraId="459ACFA6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过滤(热滤或抽滤)</w:t>
            </w:r>
          </w:p>
        </w:tc>
      </w:tr>
      <w:tr w14:paraId="1B5F7E6C">
        <w:tblPrEx>
          <w:tblW w:type="dxa" w:w="9213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386"/>
            <w:vAlign w:val="center"/>
          </w:tcPr>
          <w:p w14:paraId="5F150CE3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利用溶质在互不相溶的溶剂里的溶解度不同提纯分离物质，如用CCl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或苯萃取溴水中的溴</w:t>
            </w:r>
          </w:p>
        </w:tc>
        <w:tc>
          <w:tcPr>
            <w:tcW w:type="dxa" w:w="1827"/>
            <w:vAlign w:val="center"/>
          </w:tcPr>
          <w:p w14:paraId="4E7843F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萃取和分液</w:t>
            </w:r>
          </w:p>
        </w:tc>
      </w:tr>
      <w:tr w14:paraId="0B04943B">
        <w:tblPrEx>
          <w:tblW w:type="dxa" w:w="9213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386"/>
            <w:vAlign w:val="center"/>
          </w:tcPr>
          <w:p w14:paraId="71493E20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提纯溶解度随温度变化不大的溶质，如NaCl</w:t>
            </w:r>
          </w:p>
        </w:tc>
        <w:tc>
          <w:tcPr>
            <w:tcW w:type="dxa" w:w="1827"/>
            <w:vAlign w:val="center"/>
          </w:tcPr>
          <w:p w14:paraId="3B142599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蒸发结晶</w:t>
            </w:r>
          </w:p>
        </w:tc>
      </w:tr>
      <w:tr w14:paraId="321AF71F">
        <w:tblPrEx>
          <w:tblW w:type="dxa" w:w="9213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386"/>
            <w:vAlign w:val="center"/>
          </w:tcPr>
          <w:p w14:paraId="757C75B9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提纯溶解度随温度变化较大的溶质，易水解的溶质或结晶水合物。如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KNO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FeCl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CuCl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CuSO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·5H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FeSO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·7H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</w:t>
            </w:r>
          </w:p>
        </w:tc>
        <w:tc>
          <w:tcPr>
            <w:tcW w:type="dxa" w:w="1827"/>
            <w:vAlign w:val="center"/>
          </w:tcPr>
          <w:p w14:paraId="098EF2B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冷却结晶</w:t>
            </w:r>
          </w:p>
        </w:tc>
      </w:tr>
      <w:tr w14:paraId="01F4B2C0">
        <w:tblPrEx>
          <w:tblW w:type="dxa" w:w="9213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386"/>
            <w:vAlign w:val="center"/>
          </w:tcPr>
          <w:p w14:paraId="37CABC87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分离沸点不同且互溶的液体混合物，如分离乙醇和甘油</w:t>
            </w:r>
          </w:p>
        </w:tc>
        <w:tc>
          <w:tcPr>
            <w:tcW w:type="dxa" w:w="1827"/>
            <w:vAlign w:val="center"/>
          </w:tcPr>
          <w:p w14:paraId="4CCBD16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蒸馏与分馏</w:t>
            </w:r>
          </w:p>
        </w:tc>
      </w:tr>
      <w:tr w14:paraId="69664B7E">
        <w:tblPrEx>
          <w:tblW w:type="dxa" w:w="9213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7386"/>
            <w:vAlign w:val="center"/>
          </w:tcPr>
          <w:p w14:paraId="4C2AEE1A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利用气体易液化的特点分离气体，如合成氨工业采用冷却法分离氨气与N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type="dxa" w:w="1827"/>
            <w:vAlign w:val="center"/>
          </w:tcPr>
          <w:p w14:paraId="3976EBBA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  <w:tab w:pos="77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冷却法</w:t>
            </w:r>
          </w:p>
        </w:tc>
      </w:tr>
    </w:tbl>
    <w:p w14:paraId="122EAE68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ind w:firstLine="424" w:firstLineChars="202"/>
        <w:rPr>
          <w:rFonts w:ascii="Times New Roman" w:cs="Times New Roman" w:eastAsiaTheme="minorEastAsia" w:hAnsi="Times New Roman" w:hint="default"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299AD099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Theme="minorEastAsia" w:hAnsi="Times New Roman" w:hint="default"/>
          <w:b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．“操作或措施”</w:t>
      </w:r>
    </w:p>
    <w:tbl>
      <w:tblPr>
        <w:tblStyle w:val="TableNormal"/>
        <w:tblW w:type="pct" w:w="4619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965"/>
        <w:gridCol w:w="7243"/>
      </w:tblGrid>
      <w:tr w14:paraId="7C86CCCE">
        <w:tblPrEx>
          <w:tblW w:type="pct" w:w="4619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067"/>
            <w:vAlign w:val="center"/>
          </w:tcPr>
          <w:p w14:paraId="3A0821F0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操作或措施</w:t>
            </w:r>
          </w:p>
        </w:tc>
        <w:tc>
          <w:tcPr>
            <w:tcW w:type="pct" w:w="3932"/>
            <w:vAlign w:val="center"/>
          </w:tcPr>
          <w:p w14:paraId="6FB965C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答题模板</w:t>
            </w:r>
          </w:p>
        </w:tc>
      </w:tr>
      <w:tr w14:paraId="64CCB681">
        <w:tblPrEx>
          <w:tblW w:type="pct" w:w="461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067"/>
            <w:vAlign w:val="center"/>
          </w:tcPr>
          <w:p w14:paraId="0CE3631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从溶液中得到晶体的操作</w:t>
            </w:r>
          </w:p>
        </w:tc>
        <w:tc>
          <w:tcPr>
            <w:tcW w:type="pct" w:w="3932"/>
            <w:vAlign w:val="center"/>
          </w:tcPr>
          <w:p w14:paraId="378355F7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蒸发浓缩→冷却结晶→过滤→洗涤(包括水洗、冰水洗、热水洗、乙醇洗等)→干燥</w:t>
            </w:r>
          </w:p>
        </w:tc>
      </w:tr>
      <w:tr w14:paraId="6E38BC29">
        <w:tblPrEx>
          <w:tblW w:type="pct" w:w="461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067"/>
            <w:vAlign w:val="center"/>
          </w:tcPr>
          <w:p w14:paraId="5368F85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蒸发结晶的操作</w:t>
            </w:r>
          </w:p>
        </w:tc>
        <w:tc>
          <w:tcPr>
            <w:tcW w:type="pct" w:w="3932"/>
            <w:vAlign w:val="center"/>
          </w:tcPr>
          <w:p w14:paraId="6C28D5F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将溶液转移到蒸发皿中加热，并用玻璃棒不断搅拌，待有大量晶体出现时停止加热，利用余热蒸干剩余水分</w:t>
            </w:r>
          </w:p>
        </w:tc>
      </w:tr>
      <w:tr w14:paraId="76879081">
        <w:tblPrEx>
          <w:tblW w:type="pct" w:w="461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067"/>
            <w:vAlign w:val="center"/>
          </w:tcPr>
          <w:p w14:paraId="7FBBE9B5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证明沉淀完全的操作</w:t>
            </w:r>
          </w:p>
        </w:tc>
        <w:tc>
          <w:tcPr>
            <w:tcW w:type="pct" w:w="3932"/>
            <w:vAlign w:val="center"/>
          </w:tcPr>
          <w:p w14:paraId="772C5EF8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静置，取上层清液，加入××试剂(沉淀剂)，若没有沉淀生成，说明沉淀完全</w:t>
            </w:r>
          </w:p>
        </w:tc>
      </w:tr>
      <w:tr w14:paraId="6EECF326">
        <w:tblPrEx>
          <w:tblW w:type="pct" w:w="461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pct" w:w="1067"/>
            <w:vAlign w:val="center"/>
          </w:tcPr>
          <w:p w14:paraId="2ACD429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洗涤沉淀的操作</w:t>
            </w:r>
          </w:p>
        </w:tc>
        <w:tc>
          <w:tcPr>
            <w:tcW w:type="pct" w:w="3932"/>
            <w:vAlign w:val="center"/>
          </w:tcPr>
          <w:p w14:paraId="72A4522F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沿玻璃棒向漏斗(过滤器)中的沉淀上加蒸馏水至没过沉淀，静置使水自然流干，重复操作数次</w:t>
            </w:r>
          </w:p>
        </w:tc>
      </w:tr>
    </w:tbl>
    <w:p w14:paraId="47E9CB47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</w:pPr>
    </w:p>
    <w:p w14:paraId="1625A007">
      <w:pPr>
        <w:pStyle w:val="PlainText"/>
        <w:keepNext w:val="0"/>
        <w:keepLines w:val="0"/>
        <w:pageBreakBefore w:val="0"/>
        <w:shd w:color="auto" w:fill="auto" w:val="clear"/>
        <w:tabs>
          <w:tab w:pos="432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eastAsiaTheme="minorEastAsia" w:hAnsi="Times New Roman" w:hint="default"/>
          <w:b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．“目的或原因”</w:t>
      </w:r>
    </w:p>
    <w:tbl>
      <w:tblPr>
        <w:tblStyle w:val="TableNormal"/>
        <w:tblW w:type="pct" w:w="4669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3175"/>
        <w:gridCol w:w="6133"/>
      </w:tblGrid>
      <w:tr w14:paraId="5274C282">
        <w:tblPrEx>
          <w:tblW w:type="pct" w:w="4669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8"/>
          <w:jc w:val="center"/>
        </w:trPr>
        <w:tc>
          <w:tcPr>
            <w:tcW w:type="pct" w:w="1705"/>
            <w:vAlign w:val="center"/>
          </w:tcPr>
          <w:p w14:paraId="4764E8E5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目的或原因</w:t>
            </w:r>
          </w:p>
        </w:tc>
        <w:tc>
          <w:tcPr>
            <w:tcW w:type="pct" w:w="3294"/>
            <w:vAlign w:val="center"/>
          </w:tcPr>
          <w:p w14:paraId="274A8D1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答题模板</w:t>
            </w:r>
          </w:p>
        </w:tc>
      </w:tr>
      <w:tr w14:paraId="43AC2E20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8"/>
          <w:jc w:val="center"/>
        </w:trPr>
        <w:tc>
          <w:tcPr>
            <w:tcW w:type="pct" w:w="1705"/>
            <w:vAlign w:val="center"/>
          </w:tcPr>
          <w:p w14:paraId="42806814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沉淀水洗的目的</w:t>
            </w:r>
          </w:p>
        </w:tc>
        <w:tc>
          <w:tcPr>
            <w:tcW w:type="pct" w:w="3294"/>
            <w:vAlign w:val="center"/>
          </w:tcPr>
          <w:p w14:paraId="5AA51D48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除去××(可溶于水)杂质</w:t>
            </w:r>
          </w:p>
        </w:tc>
      </w:tr>
      <w:tr w14:paraId="732E2EA1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8"/>
          <w:jc w:val="center"/>
        </w:trPr>
        <w:tc>
          <w:tcPr>
            <w:tcW w:type="pct" w:w="1705"/>
            <w:vAlign w:val="center"/>
          </w:tcPr>
          <w:p w14:paraId="4E2203A9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沉淀用乙醇洗涤的目的</w:t>
            </w:r>
          </w:p>
        </w:tc>
        <w:tc>
          <w:tcPr>
            <w:tcW w:type="pct" w:w="3294"/>
            <w:vAlign w:val="center"/>
          </w:tcPr>
          <w:p w14:paraId="0663191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a.减小固体的溶解度；b.除去固体表面吸附的杂质；c.乙醇挥发带走水分，使固体快速干燥</w:t>
            </w:r>
          </w:p>
        </w:tc>
      </w:tr>
      <w:tr w14:paraId="5D5B7F67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8"/>
          <w:jc w:val="center"/>
        </w:trPr>
        <w:tc>
          <w:tcPr>
            <w:tcW w:type="pct" w:w="1705"/>
            <w:vAlign w:val="center"/>
          </w:tcPr>
          <w:p w14:paraId="7D506E93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冷凝回流的作用及目的</w:t>
            </w:r>
          </w:p>
        </w:tc>
        <w:tc>
          <w:tcPr>
            <w:tcW w:type="pct" w:w="3294"/>
            <w:vAlign w:val="center"/>
          </w:tcPr>
          <w:p w14:paraId="22A1D21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防止××蒸气逸出脱离反应体系，提高××物质的转化率</w:t>
            </w:r>
          </w:p>
        </w:tc>
      </w:tr>
      <w:tr w14:paraId="5064448C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95"/>
          <w:jc w:val="center"/>
        </w:trPr>
        <w:tc>
          <w:tcPr>
            <w:tcW w:type="pct" w:w="1705"/>
            <w:vAlign w:val="center"/>
          </w:tcPr>
          <w:p w14:paraId="2E09B353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控制溶液pH的目的</w:t>
            </w:r>
          </w:p>
        </w:tc>
        <w:tc>
          <w:tcPr>
            <w:tcW w:type="pct" w:w="3294"/>
            <w:vAlign w:val="center"/>
          </w:tcPr>
          <w:p w14:paraId="2845B7D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防止××离子水解；防止××离子沉淀；确保××离子沉淀完全；防止××溶解等；促进/抑制××气体吸收/逸出</w:t>
            </w:r>
          </w:p>
        </w:tc>
      </w:tr>
      <w:tr w14:paraId="5B072F7F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8"/>
          <w:jc w:val="center"/>
        </w:trPr>
        <w:tc>
          <w:tcPr>
            <w:tcW w:type="pct" w:w="1705"/>
            <w:vAlign w:val="center"/>
          </w:tcPr>
          <w:p w14:paraId="59713B03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加过量A试剂的原因</w:t>
            </w:r>
          </w:p>
        </w:tc>
        <w:tc>
          <w:tcPr>
            <w:tcW w:type="pct" w:w="3294"/>
            <w:vAlign w:val="center"/>
          </w:tcPr>
          <w:p w14:paraId="02A0D2A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使B物质反应完全(或提高B物质的转化率)等</w:t>
            </w:r>
          </w:p>
        </w:tc>
      </w:tr>
      <w:tr w14:paraId="02B7974E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95"/>
          <w:jc w:val="center"/>
        </w:trPr>
        <w:tc>
          <w:tcPr>
            <w:tcW w:type="pct" w:w="1705"/>
            <w:vAlign w:val="center"/>
          </w:tcPr>
          <w:p w14:paraId="1DDBFBE6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温度不高于××℃的原因</w:t>
            </w:r>
          </w:p>
        </w:tc>
        <w:tc>
          <w:tcPr>
            <w:tcW w:type="pct" w:w="3294"/>
            <w:vAlign w:val="center"/>
          </w:tcPr>
          <w:p w14:paraId="6BC3FD39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温度过高××物质分解(如H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、NH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·H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O、浓硝酸、NH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HCO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等)或××物质挥发(如浓硝酸、浓盐酸)或××物质氧化(如Na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等)或促进××物质水解(如AlCl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、FeCl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等)</w:t>
            </w:r>
          </w:p>
        </w:tc>
      </w:tr>
      <w:tr w14:paraId="1F0C95FB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8"/>
          <w:jc w:val="center"/>
        </w:trPr>
        <w:tc>
          <w:tcPr>
            <w:tcW w:type="pct" w:w="1705"/>
            <w:vAlign w:val="center"/>
          </w:tcPr>
          <w:p w14:paraId="7D2F93FE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减压蒸馏(减压蒸发)的原因</w:t>
            </w:r>
          </w:p>
        </w:tc>
        <w:tc>
          <w:tcPr>
            <w:tcW w:type="pct" w:w="3294"/>
            <w:vAlign w:val="center"/>
          </w:tcPr>
          <w:p w14:paraId="0AD9310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减小压强，使液体沸点降低，防止××物质受热分解(如H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、浓硝酸、NH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HCO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等)</w:t>
            </w:r>
          </w:p>
        </w:tc>
      </w:tr>
      <w:tr w14:paraId="36551BF6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95"/>
          <w:jc w:val="center"/>
        </w:trPr>
        <w:tc>
          <w:tcPr>
            <w:tcW w:type="pct" w:w="1705"/>
            <w:vAlign w:val="center"/>
          </w:tcPr>
          <w:p w14:paraId="29DB95C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蒸发、反应时的气体氛围</w:t>
            </w:r>
          </w:p>
        </w:tc>
        <w:tc>
          <w:tcPr>
            <w:tcW w:type="pct" w:w="3294"/>
            <w:vAlign w:val="center"/>
          </w:tcPr>
          <w:p w14:paraId="6715E4A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抑制××离子的水解(如加热蒸发AlCl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溶液时需在HCl气流中进行；加热MgCl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·6H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 得MgCl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时需在HCl气流中进行等)</w:t>
            </w:r>
          </w:p>
        </w:tc>
      </w:tr>
      <w:tr w14:paraId="09E30FB2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8"/>
          <w:jc w:val="center"/>
        </w:trPr>
        <w:tc>
          <w:tcPr>
            <w:tcW w:type="pct" w:w="1705"/>
            <w:vAlign w:val="center"/>
          </w:tcPr>
          <w:p w14:paraId="06F5107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配制某溶液前先煮沸水的原因</w:t>
            </w:r>
          </w:p>
        </w:tc>
        <w:tc>
          <w:tcPr>
            <w:tcW w:type="pct" w:w="3294"/>
            <w:vAlign w:val="center"/>
          </w:tcPr>
          <w:p w14:paraId="7E0DBE97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除去溶解在水中的氧气，防止××物质被氧化</w:t>
            </w:r>
          </w:p>
        </w:tc>
      </w:tr>
      <w:tr w14:paraId="5794145A">
        <w:tblPrEx>
          <w:tblW w:type="pct" w:w="4669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09"/>
          <w:jc w:val="center"/>
        </w:trPr>
        <w:tc>
          <w:tcPr>
            <w:tcW w:type="pct" w:w="1705"/>
            <w:vAlign w:val="center"/>
          </w:tcPr>
          <w:p w14:paraId="24645D76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反应容器中和大气相通的玻璃管的作用</w:t>
            </w:r>
          </w:p>
        </w:tc>
        <w:tc>
          <w:tcPr>
            <w:tcW w:type="pct" w:w="3294"/>
            <w:vAlign w:val="center"/>
          </w:tcPr>
          <w:p w14:paraId="62232B7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3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指示容器中压强大小，避免反应容器中压强过大</w:t>
            </w:r>
          </w:p>
        </w:tc>
      </w:tr>
    </w:tbl>
    <w:p w14:paraId="7B25393E">
      <w:pPr>
        <w:pStyle w:val="PlainText"/>
        <w:keepNext w:val="0"/>
        <w:keepLines w:val="0"/>
        <w:pageBreakBefore w:val="0"/>
        <w:shd w:color="auto" w:fill="auto" w:val="clear"/>
        <w:tabs>
          <w:tab w:pos="3402" w:val="left"/>
        </w:tabs>
        <w:kinsoku/>
        <w:wordWrap/>
        <w:overflowPunct/>
        <w:topLinePunct w:val="0"/>
        <w:bidi w:val="0"/>
        <w:snapToGrid w:val="0"/>
        <w:spacing w:line="300" w:lineRule="auto"/>
        <w:ind w:left="360"/>
        <w:jc w:val="center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bookmarkStart w:id="0" w:name="_Toc16808"/>
      <w:bookmarkStart w:id="1" w:name="_Toc16728"/>
      <w:bookmarkStart w:id="2" w:name="_Toc285"/>
    </w:p>
    <w:bookmarkEnd w:id="0"/>
    <w:bookmarkEnd w:id="1"/>
    <w:bookmarkEnd w:id="2"/>
    <w:p w14:paraId="0DEDF03A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textAlignment w:val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三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工艺流程中的方程式书写</w:t>
      </w:r>
    </w:p>
    <w:p w14:paraId="762239CD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明确一些特殊物质中元素的化合价</w:t>
      </w:r>
    </w:p>
    <w:tbl>
      <w:tblPr>
        <w:tblStyle w:val="TableGrid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4101"/>
        <w:gridCol w:w="3270"/>
      </w:tblGrid>
      <w:tr w14:paraId="1D1A25CA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4101"/>
          </w:tcPr>
          <w:p w14:paraId="2A67892B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CuFeS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：Cu为＋2，Fe为＋2，S为－2；</w:t>
            </w:r>
          </w:p>
          <w:p w14:paraId="29347081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FeO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：Fe为＋6；</w:t>
            </w:r>
          </w:p>
          <w:p w14:paraId="4D8CC97A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FePO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：Fe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＋3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0521164A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544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LiFePO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：Fe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4C28CE03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Li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NH、LiNH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、AlN：N为－3；</w:t>
            </w:r>
          </w:p>
          <w:p w14:paraId="569861DD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：N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－2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4703D00F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Na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：S为＋2；</w:t>
            </w:r>
          </w:p>
          <w:p w14:paraId="670734C5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8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：S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＋6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7E019804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VO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＋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2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：V为＋5；</w:t>
            </w:r>
          </w:p>
        </w:tc>
        <w:tc>
          <w:tcPr>
            <w:tcW w:type="dxa" w:w="3270"/>
          </w:tcPr>
          <w:p w14:paraId="5E8248F0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4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：C为＋3；</w:t>
            </w:r>
          </w:p>
          <w:p w14:paraId="0CDEAFA7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HCN：C为＋2；N为－3；</w:t>
            </w:r>
          </w:p>
          <w:p w14:paraId="06A0E2B5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CuH：Cu为＋1，H为－1；</w:t>
            </w:r>
          </w:p>
          <w:p w14:paraId="0C5E5580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BH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－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4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：B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＋3、H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－1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1335638A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FeO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n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－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4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：Fe为＋(8－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)；</w:t>
            </w:r>
          </w:p>
          <w:p w14:paraId="5F29A94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Si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：Si为＋4，N为－3；</w:t>
            </w:r>
          </w:p>
          <w:p w14:paraId="1BCE2EBC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MnO(OH)：Mn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＋3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788B9807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3544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CrO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4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：Cr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为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＋6</w:t>
            </w:r>
            <w:r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2B24C4EB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 w:val="0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151CB8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71FFC61B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textAlignment w:val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氧化还原反应方程式的书写</w:t>
      </w:r>
    </w:p>
    <w:p w14:paraId="314ADF83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①常见氧化剂及其还原产物</w:t>
      </w:r>
    </w:p>
    <w:tbl>
      <w:tblPr>
        <w:tblStyle w:val="TableNormal"/>
        <w:tblW w:type="dxa" w:w="8617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330"/>
        <w:gridCol w:w="1515"/>
        <w:gridCol w:w="1583"/>
        <w:gridCol w:w="1834"/>
        <w:gridCol w:w="1515"/>
        <w:gridCol w:w="840"/>
      </w:tblGrid>
      <w:tr w14:paraId="4EB79EF6">
        <w:tblPrEx>
          <w:tblW w:type="dxa" w:w="8617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330"/>
            <w:noWrap w:val="0"/>
            <w:vAlign w:val="center"/>
          </w:tcPr>
          <w:p w14:paraId="3591FF0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氧化剂</w:t>
            </w:r>
          </w:p>
        </w:tc>
        <w:tc>
          <w:tcPr>
            <w:tcW w:type="dxa" w:w="1515"/>
            <w:noWrap w:val="0"/>
            <w:vAlign w:val="center"/>
          </w:tcPr>
          <w:p w14:paraId="529A019A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Cl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(X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type="dxa" w:w="1583"/>
            <w:noWrap w:val="0"/>
            <w:vAlign w:val="center"/>
          </w:tcPr>
          <w:p w14:paraId="6051FCD7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type="dxa" w:w="1834"/>
            <w:noWrap w:val="0"/>
            <w:vAlign w:val="center"/>
          </w:tcPr>
          <w:p w14:paraId="0896260C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3＋</w:t>
            </w:r>
          </w:p>
        </w:tc>
        <w:tc>
          <w:tcPr>
            <w:tcW w:type="dxa" w:w="1515"/>
            <w:noWrap w:val="0"/>
            <w:vAlign w:val="center"/>
          </w:tcPr>
          <w:p w14:paraId="4E2B3704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酸性KMnO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type="dxa" w:w="840"/>
            <w:noWrap w:val="0"/>
            <w:vAlign w:val="center"/>
          </w:tcPr>
          <w:p w14:paraId="490189DB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MnO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33287E29">
        <w:tblPrEx>
          <w:tblW w:type="dxa" w:w="861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330"/>
            <w:noWrap w:val="0"/>
            <w:vAlign w:val="center"/>
          </w:tcPr>
          <w:p w14:paraId="16A01B71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还原产物</w:t>
            </w:r>
          </w:p>
        </w:tc>
        <w:tc>
          <w:tcPr>
            <w:tcW w:type="dxa" w:w="1515"/>
            <w:noWrap w:val="0"/>
            <w:vAlign w:val="center"/>
          </w:tcPr>
          <w:p w14:paraId="4C9EDA00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Cl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(X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type="dxa" w:w="1583"/>
            <w:noWrap w:val="0"/>
            <w:vAlign w:val="center"/>
          </w:tcPr>
          <w:p w14:paraId="3326C97A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O/O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2－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/ OH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</w:p>
        </w:tc>
        <w:tc>
          <w:tcPr>
            <w:tcW w:type="dxa" w:w="1834"/>
            <w:noWrap w:val="0"/>
            <w:vAlign w:val="center"/>
          </w:tcPr>
          <w:p w14:paraId="7E418C71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2＋</w:t>
            </w:r>
          </w:p>
        </w:tc>
        <w:tc>
          <w:tcPr>
            <w:tcW w:type="dxa" w:w="1515"/>
            <w:noWrap w:val="0"/>
            <w:vAlign w:val="center"/>
          </w:tcPr>
          <w:p w14:paraId="57F7432A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Mn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2＋</w:t>
            </w:r>
          </w:p>
        </w:tc>
        <w:tc>
          <w:tcPr>
            <w:tcW w:type="dxa" w:w="840"/>
            <w:noWrap w:val="0"/>
            <w:vAlign w:val="center"/>
          </w:tcPr>
          <w:p w14:paraId="6D5AE384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Mn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2＋</w:t>
            </w:r>
          </w:p>
        </w:tc>
      </w:tr>
      <w:tr w14:paraId="21D96F78">
        <w:tblPrEx>
          <w:tblW w:type="dxa" w:w="861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0"/>
          <w:jc w:val="center"/>
        </w:trPr>
        <w:tc>
          <w:tcPr>
            <w:tcW w:type="dxa" w:w="8617"/>
            <w:gridSpan w:val="6"/>
            <w:noWrap w:val="0"/>
            <w:vAlign w:val="center"/>
          </w:tcPr>
          <w:p w14:paraId="2E615B37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EC90802">
        <w:tblPrEx>
          <w:tblW w:type="dxa" w:w="861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330"/>
            <w:noWrap w:val="0"/>
            <w:vAlign w:val="center"/>
          </w:tcPr>
          <w:p w14:paraId="7E7773FE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氧化剂</w:t>
            </w:r>
          </w:p>
        </w:tc>
        <w:tc>
          <w:tcPr>
            <w:tcW w:type="dxa" w:w="1515"/>
            <w:noWrap w:val="0"/>
            <w:vAlign w:val="center"/>
          </w:tcPr>
          <w:p w14:paraId="2D58D87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ClO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－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3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  <w:tc>
          <w:tcPr>
            <w:tcW w:type="dxa" w:w="1583"/>
            <w:noWrap w:val="0"/>
            <w:vAlign w:val="center"/>
          </w:tcPr>
          <w:p w14:paraId="403A24B4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浓H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type="dxa" w:w="1834"/>
            <w:noWrap w:val="0"/>
            <w:vAlign w:val="center"/>
          </w:tcPr>
          <w:p w14:paraId="25C99FD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HNO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type="dxa" w:w="1515"/>
            <w:noWrap w:val="0"/>
            <w:vAlign w:val="center"/>
          </w:tcPr>
          <w:p w14:paraId="55473175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＋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type="dxa" w:w="840"/>
            <w:noWrap w:val="0"/>
            <w:vAlign w:val="center"/>
          </w:tcPr>
          <w:p w14:paraId="55BAE8FF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PbO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259FB511">
        <w:tblPrEx>
          <w:tblW w:type="dxa" w:w="861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330"/>
            <w:noWrap w:val="0"/>
            <w:vAlign w:val="center"/>
          </w:tcPr>
          <w:p w14:paraId="7BE69E2D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还原产物</w:t>
            </w:r>
          </w:p>
        </w:tc>
        <w:tc>
          <w:tcPr>
            <w:tcW w:type="dxa" w:w="1515"/>
            <w:noWrap w:val="0"/>
            <w:vAlign w:val="center"/>
          </w:tcPr>
          <w:p w14:paraId="2492BB74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Cl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</w:p>
        </w:tc>
        <w:tc>
          <w:tcPr>
            <w:tcW w:type="dxa" w:w="1583"/>
            <w:noWrap w:val="0"/>
            <w:vAlign w:val="center"/>
          </w:tcPr>
          <w:p w14:paraId="25FF9508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type="dxa" w:w="1834"/>
            <w:noWrap w:val="0"/>
            <w:vAlign w:val="center"/>
          </w:tcPr>
          <w:p w14:paraId="7D39F88F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(浓)、NO(稀)</w:t>
            </w:r>
          </w:p>
        </w:tc>
        <w:tc>
          <w:tcPr>
            <w:tcW w:type="dxa" w:w="1515"/>
            <w:noWrap w:val="0"/>
            <w:vAlign w:val="center"/>
          </w:tcPr>
          <w:p w14:paraId="1F2D429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</w:p>
        </w:tc>
        <w:tc>
          <w:tcPr>
            <w:tcW w:type="dxa" w:w="840"/>
            <w:noWrap w:val="0"/>
            <w:vAlign w:val="center"/>
          </w:tcPr>
          <w:p w14:paraId="67056F01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Pb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2＋</w:t>
            </w:r>
          </w:p>
        </w:tc>
      </w:tr>
      <w:tr w14:paraId="2CFDDF0D">
        <w:tblPrEx>
          <w:tblW w:type="dxa" w:w="861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0"/>
          <w:jc w:val="center"/>
        </w:trPr>
        <w:tc>
          <w:tcPr>
            <w:tcW w:type="dxa" w:w="8617"/>
            <w:gridSpan w:val="6"/>
            <w:noWrap w:val="0"/>
            <w:vAlign w:val="center"/>
          </w:tcPr>
          <w:p w14:paraId="7292081F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FF6B23">
        <w:tblPrEx>
          <w:tblW w:type="dxa" w:w="861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330"/>
            <w:noWrap w:val="0"/>
            <w:vAlign w:val="center"/>
          </w:tcPr>
          <w:p w14:paraId="29021E4E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氧化剂</w:t>
            </w:r>
          </w:p>
        </w:tc>
        <w:tc>
          <w:tcPr>
            <w:tcW w:type="dxa" w:w="1515"/>
            <w:noWrap w:val="0"/>
            <w:vAlign w:val="center"/>
          </w:tcPr>
          <w:p w14:paraId="51E5FFF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酸性K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Cr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type="dxa" w:w="1583"/>
            <w:noWrap w:val="0"/>
            <w:vAlign w:val="center"/>
          </w:tcPr>
          <w:p w14:paraId="56DA87C5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HClO</w:t>
            </w:r>
          </w:p>
        </w:tc>
        <w:tc>
          <w:tcPr>
            <w:tcW w:type="dxa" w:w="1834"/>
            <w:noWrap w:val="0"/>
            <w:vAlign w:val="center"/>
          </w:tcPr>
          <w:p w14:paraId="324A7EE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4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＋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type="dxa" w:w="1515"/>
            <w:noWrap w:val="0"/>
            <w:vAlign w:val="center"/>
          </w:tcPr>
          <w:p w14:paraId="433B16D8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NaBiO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type="dxa" w:w="840"/>
            <w:noWrap w:val="0"/>
            <w:vAlign w:val="center"/>
          </w:tcPr>
          <w:p w14:paraId="04A4B0FD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 w14:paraId="6E6CCDB7">
        <w:tblPrEx>
          <w:tblW w:type="dxa" w:w="861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330"/>
            <w:noWrap w:val="0"/>
            <w:vAlign w:val="center"/>
          </w:tcPr>
          <w:p w14:paraId="1FEF5E10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还原产物</w:t>
            </w:r>
          </w:p>
        </w:tc>
        <w:tc>
          <w:tcPr>
            <w:tcW w:type="dxa" w:w="1515"/>
            <w:noWrap w:val="0"/>
            <w:vAlign w:val="center"/>
          </w:tcPr>
          <w:p w14:paraId="093AA09B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Cr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3＋</w:t>
            </w:r>
          </w:p>
        </w:tc>
        <w:tc>
          <w:tcPr>
            <w:tcW w:type="dxa" w:w="1583"/>
            <w:noWrap w:val="0"/>
            <w:vAlign w:val="center"/>
          </w:tcPr>
          <w:p w14:paraId="4AD5FAC0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Cl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</w:p>
        </w:tc>
        <w:tc>
          <w:tcPr>
            <w:tcW w:type="dxa" w:w="1834"/>
            <w:noWrap w:val="0"/>
            <w:vAlign w:val="center"/>
          </w:tcPr>
          <w:p w14:paraId="47954C1B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3＋</w:t>
            </w:r>
          </w:p>
        </w:tc>
        <w:tc>
          <w:tcPr>
            <w:tcW w:type="dxa" w:w="1515"/>
            <w:noWrap w:val="0"/>
            <w:vAlign w:val="center"/>
          </w:tcPr>
          <w:p w14:paraId="7CB70137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Bi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3＋</w:t>
            </w:r>
          </w:p>
        </w:tc>
        <w:tc>
          <w:tcPr>
            <w:tcW w:type="dxa" w:w="840"/>
            <w:noWrap w:val="0"/>
            <w:vAlign w:val="center"/>
          </w:tcPr>
          <w:p w14:paraId="49201EF3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</w:tbl>
    <w:p w14:paraId="5E705502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22C64173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②常见还原剂及其氧化产物</w:t>
      </w:r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36"/>
        <w:gridCol w:w="1236"/>
        <w:gridCol w:w="1131"/>
        <w:gridCol w:w="1090"/>
        <w:gridCol w:w="1498"/>
      </w:tblGrid>
      <w:tr w14:paraId="3A3029FA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36"/>
            <w:noWrap w:val="0"/>
            <w:vAlign w:val="center"/>
          </w:tcPr>
          <w:p w14:paraId="6DF0506F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还原剂</w:t>
            </w:r>
          </w:p>
        </w:tc>
        <w:tc>
          <w:tcPr>
            <w:tcW w:type="dxa" w:w="1236"/>
            <w:noWrap w:val="0"/>
            <w:vAlign w:val="center"/>
          </w:tcPr>
          <w:p w14:paraId="01E9B71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金属单质</w:t>
            </w:r>
          </w:p>
        </w:tc>
        <w:tc>
          <w:tcPr>
            <w:tcW w:type="dxa" w:w="1131"/>
            <w:noWrap w:val="0"/>
            <w:vAlign w:val="center"/>
          </w:tcPr>
          <w:p w14:paraId="22966E68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2＋</w:t>
            </w:r>
          </w:p>
        </w:tc>
        <w:tc>
          <w:tcPr>
            <w:tcW w:type="dxa" w:w="1090"/>
            <w:noWrap w:val="0"/>
            <w:vAlign w:val="center"/>
          </w:tcPr>
          <w:p w14:paraId="6888151E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S/S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2－</w:t>
            </w:r>
          </w:p>
        </w:tc>
        <w:tc>
          <w:tcPr>
            <w:tcW w:type="dxa" w:w="1498"/>
            <w:noWrap w:val="0"/>
            <w:vAlign w:val="center"/>
          </w:tcPr>
          <w:p w14:paraId="6B404CB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/SO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3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 w14:paraId="0E2861B6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36"/>
            <w:noWrap w:val="0"/>
            <w:vAlign w:val="center"/>
          </w:tcPr>
          <w:p w14:paraId="1EA9D3E8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氧化产物</w:t>
            </w:r>
          </w:p>
        </w:tc>
        <w:tc>
          <w:tcPr>
            <w:tcW w:type="dxa" w:w="1236"/>
            <w:noWrap w:val="0"/>
            <w:vAlign w:val="center"/>
          </w:tcPr>
          <w:p w14:paraId="395077C3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金属离子</w:t>
            </w:r>
          </w:p>
        </w:tc>
        <w:tc>
          <w:tcPr>
            <w:tcW w:type="dxa" w:w="1131"/>
            <w:noWrap w:val="0"/>
            <w:vAlign w:val="center"/>
          </w:tcPr>
          <w:p w14:paraId="6409E9AD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3＋</w:t>
            </w:r>
          </w:p>
        </w:tc>
        <w:tc>
          <w:tcPr>
            <w:tcW w:type="dxa" w:w="1090"/>
            <w:noWrap w:val="0"/>
            <w:vAlign w:val="center"/>
          </w:tcPr>
          <w:p w14:paraId="6A5BB91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S、SO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type="dxa" w:w="1498"/>
            <w:noWrap w:val="0"/>
            <w:vAlign w:val="center"/>
          </w:tcPr>
          <w:p w14:paraId="405C7284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、SO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4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  <w:tr w14:paraId="75868774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6191"/>
            <w:gridSpan w:val="5"/>
            <w:noWrap w:val="0"/>
            <w:vAlign w:val="center"/>
          </w:tcPr>
          <w:p w14:paraId="4D5913F8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CDE24F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36"/>
            <w:noWrap w:val="0"/>
            <w:vAlign w:val="center"/>
          </w:tcPr>
          <w:p w14:paraId="208E7282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还原剂</w:t>
            </w:r>
          </w:p>
        </w:tc>
        <w:tc>
          <w:tcPr>
            <w:tcW w:type="dxa" w:w="1236"/>
            <w:noWrap w:val="0"/>
            <w:vAlign w:val="center"/>
          </w:tcPr>
          <w:p w14:paraId="44B08B41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HI/I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</w:p>
        </w:tc>
        <w:tc>
          <w:tcPr>
            <w:tcW w:type="dxa" w:w="1131"/>
            <w:noWrap w:val="0"/>
            <w:vAlign w:val="center"/>
          </w:tcPr>
          <w:p w14:paraId="7F0E9BE5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type="dxa" w:w="1090"/>
            <w:noWrap w:val="0"/>
            <w:vAlign w:val="center"/>
          </w:tcPr>
          <w:p w14:paraId="33E8C76B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type="dxa" w:w="1498"/>
            <w:noWrap w:val="0"/>
            <w:vAlign w:val="center"/>
          </w:tcPr>
          <w:p w14:paraId="27109233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CO</w:t>
            </w:r>
          </w:p>
        </w:tc>
      </w:tr>
      <w:tr w14:paraId="782F8BBC">
        <w:tblPrEx>
          <w:tblW w:type="auto" w:w="0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236"/>
            <w:noWrap w:val="0"/>
            <w:vAlign w:val="center"/>
          </w:tcPr>
          <w:p w14:paraId="22D5A9E7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氧化产物</w:t>
            </w:r>
          </w:p>
        </w:tc>
        <w:tc>
          <w:tcPr>
            <w:tcW w:type="dxa" w:w="1236"/>
            <w:noWrap w:val="0"/>
            <w:vAlign w:val="center"/>
          </w:tcPr>
          <w:p w14:paraId="1D0C5476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type="dxa" w:w="1131"/>
            <w:noWrap w:val="0"/>
            <w:vAlign w:val="center"/>
          </w:tcPr>
          <w:p w14:paraId="102BC56E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、NO</w:t>
            </w:r>
          </w:p>
        </w:tc>
        <w:tc>
          <w:tcPr>
            <w:tcW w:type="dxa" w:w="1090"/>
            <w:noWrap w:val="0"/>
            <w:vAlign w:val="center"/>
          </w:tcPr>
          <w:p w14:paraId="44E1F44C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N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type="dxa" w:w="1498"/>
            <w:noWrap w:val="0"/>
            <w:vAlign w:val="center"/>
          </w:tcPr>
          <w:p w14:paraId="12308919">
            <w:pPr>
              <w:pStyle w:val="PlainText"/>
              <w:keepNext w:val="0"/>
              <w:keepLines w:val="0"/>
              <w:pageBreakBefore w:val="0"/>
              <w:widowControl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uto"/>
              <w:jc w:val="center"/>
              <w:textAlignment w:val="auto"/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rFonts w:ascii="Times New Roman" w:cs="Times New Roman" w:eastAsiaTheme="minorEastAsia" w:hAnsi="Times New Roman" w:hint="default"/>
                <w:b w:val="0"/>
                <w:bCs w:val="0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</w:tbl>
    <w:p w14:paraId="58E2DD86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4DAF29E0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textAlignment w:val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把握陌生氧化还原反应方程式的书写步骤</w:t>
      </w:r>
    </w:p>
    <w:p w14:paraId="5391FDB5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402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①首先根据题给材料中的信息确定氧化剂(或还原剂)与还原产物(或氧化产物)，结合已学知识根据加入的还原剂(或氧化剂)判断氧化产物(或还原产物)。</w:t>
      </w:r>
    </w:p>
    <w:p w14:paraId="16247CD4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402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②根据得失电子守恒配平氧化还原反应。</w:t>
      </w:r>
    </w:p>
    <w:p w14:paraId="29285064">
      <w:pPr>
        <w:pStyle w:val="PlainText"/>
        <w:keepNext w:val="0"/>
        <w:keepLines w:val="0"/>
        <w:pageBreakBefore w:val="0"/>
        <w:widowControl w:val="0"/>
        <w:shd w:color="auto" w:fill="auto" w:val="clear"/>
        <w:tabs>
          <w:tab w:pos="3402" w:val="left"/>
        </w:tabs>
        <w:kinsoku/>
        <w:wordWrap/>
        <w:overflowPunct/>
        <w:topLinePunct w:val="0"/>
        <w:autoSpaceDE/>
        <w:autoSpaceDN/>
        <w:bidi w:val="0"/>
        <w:snapToGrid w:val="0"/>
        <w:spacing w:line="300" w:lineRule="auto"/>
        <w:ind w:firstLine="420" w:firstLineChars="200"/>
        <w:textAlignment w:val="auto"/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③根据电荷守恒和反应物的酸碱性，在方程式左边或右边补充H</w:t>
      </w: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:vertAlign w:val="superscript"/>
          <w14:textFill>
            <w14:solidFill>
              <w14:schemeClr w14:val="tx1"/>
            </w14:solidFill>
          </w14:textFill>
        </w:rPr>
        <w:t>＋</w:t>
      </w: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、OH</w:t>
      </w: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或H</w:t>
      </w: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O等。</w:t>
      </w:r>
    </w:p>
    <w:p w14:paraId="38A90335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ind w:firstLine="420" w:firstLineChars="200"/>
        <w:jc w:val="left"/>
        <w:textAlignment w:val="center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4"/>
          <w:szCs w:val="24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 w:val="0"/>
          <w:bCs w:val="0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④根据质量守恒配平反应方程式。</w:t>
      </w:r>
    </w:p>
    <w:p w14:paraId="2BD4D7C9">
      <w:pPr>
        <w:pStyle w:val="PlainText"/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四、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工艺流程中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条件的控制及作用</w:t>
      </w:r>
    </w:p>
    <w:p w14:paraId="1264FA98">
      <w:pPr>
        <w:pStyle w:val="PlainText"/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:lang w:val="zh-CN"/>
          <w14:textFill>
            <w14:solidFill>
              <w14:schemeClr w14:val="tx1"/>
            </w14:solidFill>
          </w14:textFill>
        </w:rPr>
        <w:t>1．温度、浓度、压强的控制</w:t>
      </w:r>
    </w:p>
    <w:tbl>
      <w:tblPr>
        <w:tblStyle w:val="TableGrid"/>
        <w:tblW w:type="auto" w:w="0"/>
        <w:tblInd w:type="dxa" w:w="563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812"/>
        <w:gridCol w:w="1115"/>
        <w:gridCol w:w="7478"/>
      </w:tblGrid>
      <w:tr w14:paraId="2A45C18E">
        <w:tblPrEx>
          <w:tblW w:type="auto" w:w="0"/>
          <w:tblInd w:type="dxa" w:w="563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955"/>
            <w:gridSpan w:val="2"/>
            <w:vAlign w:val="center"/>
          </w:tcPr>
          <w:p w14:paraId="5DE50620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术语</w:t>
            </w:r>
          </w:p>
        </w:tc>
        <w:tc>
          <w:tcPr>
            <w:tcW w:type="dxa" w:w="7790"/>
          </w:tcPr>
          <w:p w14:paraId="36AC680E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eastAsia="zh-CN" w:val="en-US"/>
                <w14:textFill>
                  <w14:solidFill>
                    <w14:schemeClr w14:val="tx1"/>
                  </w14:solidFill>
                </w14:textFill>
              </w:rPr>
              <w:t>作用</w:t>
            </w:r>
          </w:p>
        </w:tc>
      </w:tr>
      <w:tr w14:paraId="0BB8C722">
        <w:tblPrEx>
          <w:tblW w:type="auto" w:w="0"/>
          <w:tblInd w:type="dxa" w:w="563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1"/>
            <w:vMerge w:val="restart"/>
            <w:vAlign w:val="center"/>
          </w:tcPr>
          <w:p w14:paraId="19E41337">
            <w:pPr>
              <w:pStyle w:val="0"/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温度的控制</w:t>
            </w:r>
          </w:p>
        </w:tc>
        <w:tc>
          <w:tcPr>
            <w:tcW w:type="dxa" w:w="1134"/>
            <w:vAlign w:val="center"/>
          </w:tcPr>
          <w:p w14:paraId="71D9898A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升温</w:t>
            </w:r>
          </w:p>
        </w:tc>
        <w:tc>
          <w:tcPr>
            <w:tcW w:type="dxa" w:w="7790"/>
          </w:tcPr>
          <w:p w14:paraId="43A77444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①加快反应速率或溶解速率；</w:t>
            </w:r>
          </w:p>
          <w:p w14:paraId="262F0774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②促进平衡向吸热方向移动；</w:t>
            </w:r>
          </w:p>
          <w:p w14:paraId="115236D3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③除杂，除去热不稳定的杂质，如NaHCO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、Ca(HCO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、KMnO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、NH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Cl等物质。</w:t>
            </w:r>
          </w:p>
          <w:p w14:paraId="0B4ED583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④使沸点相对较低的原料气化</w:t>
            </w:r>
          </w:p>
        </w:tc>
      </w:tr>
      <w:tr w14:paraId="09678DC4">
        <w:tblPrEx>
          <w:tblW w:type="auto" w:w="0"/>
          <w:tblInd w:type="dxa" w:w="563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1"/>
            <w:vMerge/>
            <w:vAlign w:val="center"/>
          </w:tcPr>
          <w:p w14:paraId="3E6568F1">
            <w:pPr>
              <w:pStyle w:val="0"/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type="dxa" w:w="1134"/>
            <w:vAlign w:val="center"/>
          </w:tcPr>
          <w:p w14:paraId="3AA80807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降温</w:t>
            </w:r>
          </w:p>
        </w:tc>
        <w:tc>
          <w:tcPr>
            <w:tcW w:type="dxa" w:w="7790"/>
          </w:tcPr>
          <w:p w14:paraId="6DB76FCB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①防止某物质在高温时会溶解(或分解) ；</w:t>
            </w:r>
          </w:p>
          <w:p w14:paraId="1D555972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②使化学平衡向着题目要求的方向移动(放热方向)；</w:t>
            </w:r>
          </w:p>
          <w:p w14:paraId="715E5C05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③使某个沸点较高的产物液化，使其与其他物质分离；</w:t>
            </w:r>
          </w:p>
          <w:p w14:paraId="6FA2476E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④降低晶体的溶解度，减少损失.</w:t>
            </w:r>
          </w:p>
        </w:tc>
      </w:tr>
      <w:tr w14:paraId="1C477B5E">
        <w:tblPrEx>
          <w:tblW w:type="auto" w:w="0"/>
          <w:tblInd w:type="dxa" w:w="563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1"/>
            <w:vMerge/>
            <w:vAlign w:val="center"/>
          </w:tcPr>
          <w:p w14:paraId="68859FFA">
            <w:pPr>
              <w:pStyle w:val="0"/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type="dxa" w:w="1134"/>
            <w:vAlign w:val="center"/>
          </w:tcPr>
          <w:p w14:paraId="27F7D7BC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控温(用水浴或油浴控温)</w:t>
            </w:r>
          </w:p>
        </w:tc>
        <w:tc>
          <w:tcPr>
            <w:tcW w:type="dxa" w:w="7790"/>
          </w:tcPr>
          <w:p w14:paraId="654A150D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①防止某种物质温度过高时会分解或挥发；</w:t>
            </w:r>
          </w:p>
          <w:p w14:paraId="3333BA86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②为了使某物质达到沸点挥发出来；</w:t>
            </w:r>
          </w:p>
          <w:p w14:paraId="7A85C15A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③使催化剂的活性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drawing>
                <wp:inline distB="0" distL="114300" distR="114300" distT="0">
                  <wp:extent cx="18415" cy="24130"/>
                  <wp:effectExtent b="6350" l="0" r="12065" t="0"/>
                  <wp:docPr descr="学科网(www.zxxk.com)--教育资源门户，提供试卷、教案、课件、论文、素材及各类教学资源下载，还有大量而丰富的教学相关资讯！ 9JWZZtEnkGzNAx1ODbqMbQ=="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达到最好；</w:t>
            </w:r>
          </w:p>
          <w:p w14:paraId="08AD7916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④防止副反应的发生；</w:t>
            </w:r>
          </w:p>
          <w:p w14:paraId="32B4C95C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⑤降温或减压可以减少能源成本，降低对设备的要求，达到绿色化学的要求；</w:t>
            </w:r>
          </w:p>
          <w:p w14:paraId="1F4E9C52">
            <w:pPr>
              <w:pStyle w:val="PlainText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⑥如果题目中出现了包括产物在内的各种物质的溶解度信息，则要根据它们的溶解度随温度升高而改变的情况，寻找合适的结晶分离方法 ( 蒸发结晶或浓缩结晶) 。</w:t>
            </w:r>
          </w:p>
        </w:tc>
      </w:tr>
      <w:tr w14:paraId="05AE4498">
        <w:tblPrEx>
          <w:tblW w:type="auto" w:w="0"/>
          <w:tblInd w:type="dxa" w:w="563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1"/>
            <w:vMerge w:val="restart"/>
            <w:vAlign w:val="center"/>
          </w:tcPr>
          <w:p w14:paraId="704F7335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  <w:t>浓度、压强的控制</w:t>
            </w:r>
          </w:p>
        </w:tc>
        <w:tc>
          <w:tcPr>
            <w:tcW w:type="dxa" w:w="1134"/>
            <w:vAlign w:val="center"/>
          </w:tcPr>
          <w:p w14:paraId="05F073B0">
            <w:pPr>
              <w:pStyle w:val="0"/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增大反应物浓度 、 加压</w:t>
            </w:r>
          </w:p>
        </w:tc>
        <w:tc>
          <w:tcPr>
            <w:tcW w:type="dxa" w:w="7790"/>
          </w:tcPr>
          <w:p w14:paraId="4678C6E4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①可加快反应速率 。对气体分子数减少的反应，加压使平衡向生成物方向移动。但压强太大，动力消耗更多，设备要求更高，成本增加，故必须综合考虑；</w:t>
            </w:r>
          </w:p>
          <w:p w14:paraId="246074FD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②加压一般是提高气体反应物浓度措施 ，在气体和固体、液体反应的体系中并不适宜；</w:t>
            </w:r>
          </w:p>
          <w:p w14:paraId="55286EE9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③生产中常使廉价易得的原料适当过量，以提高另一原料的利用率。</w:t>
            </w:r>
          </w:p>
        </w:tc>
      </w:tr>
      <w:tr w14:paraId="69460D29">
        <w:tblPrEx>
          <w:tblW w:type="auto" w:w="0"/>
          <w:tblInd w:type="dxa" w:w="563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821"/>
            <w:vMerge/>
            <w:vAlign w:val="center"/>
          </w:tcPr>
          <w:p w14:paraId="31DC3A7F">
            <w:pPr>
              <w:pStyle w:val="0"/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type="dxa" w:w="1134"/>
            <w:vAlign w:val="center"/>
          </w:tcPr>
          <w:p w14:paraId="0CDCBAEE">
            <w:pPr>
              <w:pStyle w:val="0"/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减压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drawing>
                <wp:inline distB="0" distL="114300" distR="114300" distT="0">
                  <wp:extent cx="18415" cy="21590"/>
                  <wp:effectExtent b="1270" l="0" r="12065" t="0"/>
                  <wp:docPr descr="学科网(www.zxxk.com)--教育资源门户，提供试卷、教案、课件、论文、素材及各类教学资源下载，还有大量而丰富的教学相关资讯！ 9JWZZtEnkGzNAx1ODbqMbQ==" id="7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71" name="图片 11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2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蒸馏</w:t>
            </w:r>
          </w:p>
        </w:tc>
        <w:tc>
          <w:tcPr>
            <w:tcW w:type="dxa" w:w="7790"/>
          </w:tcPr>
          <w:p w14:paraId="3D45D44C">
            <w:pPr>
              <w:pStyle w:val="0"/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减小压强，降低液体的沸点，防止(如浓HNO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、NH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.H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O、H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、NH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HCO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等)物质分解；</w:t>
            </w:r>
          </w:p>
        </w:tc>
      </w:tr>
    </w:tbl>
    <w:p w14:paraId="2DD78423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ind w:firstLine="424" w:firstLineChars="202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050ACD52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2．</w:t>
      </w:r>
      <w:r>
        <w:rPr>
          <w:rFonts w:ascii="Times New Roman" w:cs="Times New Roman" w:eastAsiaTheme="minorEastAsia" w:hAnsi="Times New Roman" w:hint="default"/>
          <w:b/>
          <w:bCs/>
          <w:iCs/>
          <w:color w:themeColor="text1" w:val="000000"/>
          <w:spacing w:val="-8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p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H的控制</w:t>
      </w:r>
    </w:p>
    <w:tbl>
      <w:tblPr>
        <w:tblStyle w:val="TableGrid"/>
        <w:tblW w:type="auto" w:w="0"/>
        <w:tblInd w:type="dxa" w:w="534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28"/>
        <w:gridCol w:w="8206"/>
      </w:tblGrid>
      <w:tr w14:paraId="198078F8">
        <w:tblPrEx>
          <w:tblW w:type="auto" w:w="0"/>
          <w:tblInd w:type="dxa" w:w="534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28"/>
            <w:vAlign w:val="center"/>
          </w:tcPr>
          <w:p w14:paraId="713A8BFA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术语</w:t>
            </w:r>
          </w:p>
        </w:tc>
        <w:tc>
          <w:tcPr>
            <w:tcW w:type="dxa" w:w="8206"/>
          </w:tcPr>
          <w:p w14:paraId="1400AB5A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功能</w:t>
            </w:r>
          </w:p>
        </w:tc>
      </w:tr>
      <w:tr w14:paraId="3E120BA0">
        <w:tblPrEx>
          <w:tblW w:type="auto" w:w="0"/>
          <w:tblInd w:type="dxa" w:w="534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28"/>
            <w:vAlign w:val="center"/>
          </w:tcPr>
          <w:p w14:paraId="111A2332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控制溶液的PH</w:t>
            </w:r>
          </w:p>
        </w:tc>
        <w:tc>
          <w:tcPr>
            <w:tcW w:type="dxa" w:w="8206"/>
          </w:tcPr>
          <w:p w14:paraId="1497CC6E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(1)目的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：调节pH值实质上是利用沉淀溶解平衡把某些离子转化成沉淀。</w:t>
            </w:r>
          </w:p>
          <w:p w14:paraId="3FC9B35A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(2)原则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：不管是调高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drawing>
                <wp:inline distB="0" distL="114300" distR="114300" distT="0">
                  <wp:extent cx="18415" cy="17780"/>
                  <wp:effectExtent b="5080" l="0" r="12065" t="0"/>
                  <wp:docPr descr="学科网(www.zxxk.com)--教育资源门户，提供试卷、教案、课件、论文、素材及各类教学资源下载，还有大量而丰富的教学相关资讯！ 9JWZZtEnkGzNAx1ODbqMbQ==" id="7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73" name="图片 12"/>
                          <pic:cNvPicPr>
                            <a:picLocks noChangeAspect="1"/>
                          </pic:cNvPicPr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" cy="1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还是调低，原则都是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加过量的除杂剂而不引进新的杂质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，这里分两种情况</w:t>
            </w:r>
          </w:p>
          <w:p w14:paraId="661B4A08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①如果要得到滤液，可加固体沉淀剂消耗H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＋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或OH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—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，如除去含Cu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2+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溶液中混有的Fe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3+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，可通过加入CuO、Cu(OH)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、Cu(OH)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等；</w:t>
            </w:r>
          </w:p>
          <w:p w14:paraId="76A7729B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②要得到滤渣，则需加入碱性溶液，如氨水或氢氧化钠溶液。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调低PH值的原则与调高PH的原则相同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 w14:paraId="3B53DE8D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(3)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题目呈现方式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：题中通常会以表格数据形式，或“已知信息”给出需求的“适宜PH范围”的信息；</w:t>
            </w:r>
          </w:p>
          <w:p w14:paraId="11A68F07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(4)解题步骤：</w:t>
            </w:r>
          </w:p>
          <w:p w14:paraId="3D3B7A39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①判断溶液呈酸(或碱)性； </w:t>
            </w:r>
          </w:p>
          <w:p w14:paraId="3E99496F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②判断调高还是调低；  </w:t>
            </w:r>
          </w:p>
          <w:p w14:paraId="4B6F5F0E">
            <w:pPr>
              <w:keepNext w:val="0"/>
              <w:keepLines w:val="0"/>
              <w:pageBreakBefore w:val="0"/>
              <w:widowControl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③选择合适的调节剂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 w14:paraId="278A8D7A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ind w:firstLine="424" w:firstLineChars="202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5F9CC59D">
      <w:pPr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3．体系环境氛围及其它条件的控制</w:t>
      </w:r>
    </w:p>
    <w:tbl>
      <w:tblPr>
        <w:tblStyle w:val="TableGrid"/>
        <w:tblW w:type="auto" w:w="0"/>
        <w:tblInd w:type="dxa" w:w="534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40"/>
        <w:gridCol w:w="8194"/>
      </w:tblGrid>
      <w:tr w14:paraId="0C22ECC5">
        <w:tblPrEx>
          <w:tblW w:type="auto" w:w="0"/>
          <w:tblInd w:type="dxa" w:w="534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40"/>
            <w:vAlign w:val="center"/>
          </w:tcPr>
          <w:p w14:paraId="509E7256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术语</w:t>
            </w:r>
          </w:p>
        </w:tc>
        <w:tc>
          <w:tcPr>
            <w:tcW w:type="dxa" w:w="8194"/>
          </w:tcPr>
          <w:p w14:paraId="04BF9094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功能</w:t>
            </w:r>
          </w:p>
        </w:tc>
      </w:tr>
      <w:tr w14:paraId="44714E85">
        <w:tblPrEx>
          <w:tblW w:type="auto" w:w="0"/>
          <w:tblInd w:type="dxa" w:w="534"/>
          <w:tblCellMar>
            <w:top w:type="dxa" w:w="0"/>
            <w:left w:type="dxa" w:w="108"/>
            <w:bottom w:type="dxa" w:w="0"/>
            <w:right w:type="dxa" w:w="108"/>
          </w:tblCellMar>
        </w:tblPrEx>
        <w:tc>
          <w:tcPr>
            <w:tcW w:type="dxa" w:w="1240"/>
            <w:vAlign w:val="center"/>
          </w:tcPr>
          <w:p w14:paraId="7374CDB4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酸性、碱性或某种环境氛围</w:t>
            </w:r>
          </w:p>
        </w:tc>
        <w:tc>
          <w:tcPr>
            <w:tcW w:type="dxa" w:w="8194"/>
          </w:tcPr>
          <w:p w14:paraId="336E751A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(1)蒸发或结晶时，加入相应的酸或碱，以抑制某些盐的水解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 w14:paraId="32C85DE8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(2)需要在酸性气流中干燥FeCl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、AlCl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、MgCl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等含水晶体，以防止水解。如从海水中提取镁，从MgCl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的溶液里结晶析出的是氯化镁结晶水合物，电解熔化氯化镁才能制得金属镁，要去除氯化镁晶体中的结晶水"需要在氯化氢气流中加热，否则煅烧所得的最后固体不是MgCl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，而是熔点更高的MgO， 具有相似情况的还有FeCl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 、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AlCl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等；</w:t>
            </w:r>
          </w:p>
          <w:p w14:paraId="5DA44DC6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(3)营造还原性氛围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：加热煮沸酸液后再冷却，其目的是排除酸溶液中的氧气，如用废铁制备绿矾晶体，需要把硫酸加热煮沸后再加入，同时还不能加入过量，防止Fe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2+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被氧化；</w:t>
            </w:r>
          </w:p>
          <w:p w14:paraId="2F5F1891">
            <w:pPr>
              <w:keepNext w:val="0"/>
              <w:keepLines w:val="0"/>
              <w:pageBreakBefore w:val="0"/>
              <w:shd w:color="auto" w:fill="auto" w:val="clear"/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(4)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营造氧化性氛围：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加入氧化剂进行氧化，如加入绿色氧化剂 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将 Fe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 xml:space="preserve">2+ 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氧化转化为Fe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3+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。</w:t>
            </w:r>
          </w:p>
        </w:tc>
      </w:tr>
    </w:tbl>
    <w:p w14:paraId="0B5F3399">
      <w:pPr>
        <w:pStyle w:val="PlainText"/>
        <w:keepNext w:val="0"/>
        <w:keepLines w:val="0"/>
        <w:pageBreakBefore w:val="0"/>
        <w:shd w:color="auto" w:fill="auto" w:val="clear"/>
        <w:tabs>
          <w:tab w:pos="3402" w:val="left"/>
        </w:tabs>
        <w:kinsoku/>
        <w:wordWrap/>
        <w:overflowPunct/>
        <w:topLinePunct w:val="0"/>
        <w:bidi w:val="0"/>
        <w:snapToGrid w:val="0"/>
        <w:spacing w:line="300" w:lineRule="auto"/>
        <w:ind w:left="360"/>
        <w:jc w:val="center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447F40E8">
      <w:pPr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snapToGrid w:val="0"/>
          <w:color w:themeColor="text1" w:val="000000"/>
          <w:spacing w:val="1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五、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工艺流程中的物质确定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及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方程式书写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/>
          <w14:textFill>
            <w14:solidFill>
              <w14:schemeClr w14:val="tx1"/>
            </w14:solidFill>
          </w14:textFill>
        </w:rPr>
        <w:t>方法</w:t>
      </w:r>
    </w:p>
    <w:p w14:paraId="419D76D6">
      <w:pPr>
        <w:pStyle w:val="PlainText"/>
        <w:keepNext w:val="0"/>
        <w:keepLines w:val="0"/>
        <w:pageBreakBefore w:val="0"/>
        <w:shd w:color="auto" w:fill="auto" w:val="clear"/>
        <w:tabs>
          <w:tab w:pos="378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1．循环物质的确定</w:t>
      </w:r>
    </w:p>
    <w:p w14:paraId="5FB047F5">
      <w:pPr>
        <w:pStyle w:val="PlainText"/>
        <w:keepNext w:val="0"/>
        <w:keepLines w:val="0"/>
        <w:pageBreakBefore w:val="0"/>
        <w:shd w:color="auto" w:fill="auto" w:val="clear"/>
        <w:tabs>
          <w:tab w:pos="3780" w:val="left"/>
        </w:tabs>
        <w:kinsoku/>
        <w:wordWrap/>
        <w:overflowPunct/>
        <w:topLinePunct w:val="0"/>
        <w:bidi w:val="0"/>
        <w:snapToGrid w:val="0"/>
        <w:spacing w:line="300" w:lineRule="auto"/>
        <w:ind w:firstLine="420" w:firstLineChars="200"/>
        <w:jc w:val="center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drawing>
          <wp:inline distB="0" distL="0" distR="0" distT="0">
            <wp:extent cx="3463925" cy="1278255"/>
            <wp:effectExtent b="1905" l="0" r="10795" t="0"/>
            <wp:docPr descr="20EHX-166.TIF" id="4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0EHX-166.TIF" id="469" name="图片 4"/>
                    <pic:cNvPicPr>
                      <a:picLocks noChangeArrowheads="1" noChangeAspect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79B73">
      <w:pPr>
        <w:pStyle w:val="PlainText"/>
        <w:keepNext w:val="0"/>
        <w:keepLines w:val="0"/>
        <w:pageBreakBefore w:val="0"/>
        <w:shd w:color="auto" w:fill="auto" w:val="clear"/>
        <w:tabs>
          <w:tab w:pos="378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2．副产品的判断</w:t>
      </w:r>
    </w:p>
    <w:p w14:paraId="5006F931">
      <w:pPr>
        <w:pStyle w:val="PlainText"/>
        <w:keepNext w:val="0"/>
        <w:keepLines w:val="0"/>
        <w:pageBreakBefore w:val="0"/>
        <w:shd w:color="auto" w:fill="auto" w:val="clear"/>
        <w:tabs>
          <w:tab w:pos="3780" w:val="left"/>
        </w:tabs>
        <w:kinsoku/>
        <w:wordWrap/>
        <w:overflowPunct/>
        <w:topLinePunct w:val="0"/>
        <w:bidi w:val="0"/>
        <w:snapToGrid w:val="0"/>
        <w:spacing w:line="300" w:lineRule="auto"/>
        <w:ind w:firstLine="420" w:firstLineChars="200"/>
        <w:jc w:val="center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drawing>
          <wp:inline distB="0" distL="0" distR="0" distT="0">
            <wp:extent cx="3744595" cy="845820"/>
            <wp:effectExtent b="7620" l="0" r="4445" t="0"/>
            <wp:docPr descr="20EHX-167.TIF" id="4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20EHX-167.TIF" id="470" name="图片 3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5EB4A">
      <w:pPr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:lang w:eastAsia="zh-CN" w:val="en-US"/>
          <w14:textFill>
            <w14:solidFill>
              <w14:schemeClr w14:val="tx1"/>
            </w14:solidFill>
          </w14:textFill>
        </w:rPr>
        <w:t>六、</w:t>
      </w:r>
      <w:r>
        <w:rPr>
          <w:rFonts w:ascii="Times New Roman" w:cs="Times New Roman" w:eastAsiaTheme="minorEastAsia" w:hAnsi="Times New Roman" w:hint="default"/>
          <w:b/>
          <w:b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化工流程中的有关计算</w:t>
      </w:r>
    </w:p>
    <w:p w14:paraId="50410265">
      <w:pPr>
        <w:pStyle w:val="PlainText"/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1．熟记常用计算公式</w:t>
      </w:r>
    </w:p>
    <w:tbl>
      <w:tblPr>
        <w:tblStyle w:val="TableGrid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8247"/>
      </w:tblGrid>
      <w:tr w14:paraId="3117EC28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8247"/>
            <w:shd w:color="auto" w:fill="auto" w:val="clear"/>
          </w:tcPr>
          <w:p w14:paraId="3DFFF5A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3402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b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  <w:p w14:paraId="2ED8C575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3402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(1)物质的质量分数(或纯度)＝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\f(该物质的质量,混合物的总质量)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×100%。</w:t>
            </w:r>
          </w:p>
          <w:p w14:paraId="1F529E9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3402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(2)反应物的转化率＝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\f(转化量,初始量)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×100%。</w:t>
            </w:r>
          </w:p>
          <w:p w14:paraId="11B74A8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3402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(3)生成物的产率＝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\f(产物实际产量,理论产量)</w:instrTex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×100%。其中理论产量是根据方程式计算出的数值。</w:t>
            </w:r>
          </w:p>
        </w:tc>
      </w:tr>
    </w:tbl>
    <w:p w14:paraId="7DA306C1">
      <w:pPr>
        <w:pStyle w:val="PlainText"/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40F6CD09">
      <w:pPr>
        <w:pStyle w:val="PlainText"/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2．利用“碘量法”进行物质含量测定</w:t>
      </w:r>
    </w:p>
    <w:p w14:paraId="772F89D0">
      <w:pPr>
        <w:pStyle w:val="PlainText"/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(1)直接碘量法：直接碘量法是用碘滴定液直接滴定还原性物质的方法。在滴定过程中，I</w:t>
      </w: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被还原为I</w:t>
      </w: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:vertAlign w:val="superscript"/>
          <w14:textFill>
            <w14:solidFill>
              <w14:schemeClr w14:val="tx1"/>
            </w14:solidFill>
          </w14:textFill>
        </w:rPr>
        <w:t>－</w:t>
      </w: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。</w:t>
      </w:r>
    </w:p>
    <w:tbl>
      <w:tblPr>
        <w:tblStyle w:val="TableGrid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107"/>
        <w:gridCol w:w="7188"/>
      </w:tblGrid>
      <w:tr w14:paraId="46CAB04D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107"/>
            <w:vAlign w:val="center"/>
          </w:tcPr>
          <w:p w14:paraId="658D80EA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指示剂</w:t>
            </w:r>
          </w:p>
        </w:tc>
        <w:tc>
          <w:tcPr>
            <w:tcW w:type="dxa" w:w="7188"/>
            <w:vAlign w:val="center"/>
          </w:tcPr>
          <w:p w14:paraId="04AA86DA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淀粉：淀粉遇碘显蓝色，反应极为灵敏。化学计量点稍后，溶液中有过量的碘，碘与淀粉结合显蓝色而指示终点到达。碘自身的颜色指示终点，化学计量点后，溶液中稍过量的碘显黄色而指示终点。</w:t>
            </w:r>
          </w:p>
        </w:tc>
      </w:tr>
      <w:tr w14:paraId="33C91852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107"/>
            <w:vAlign w:val="center"/>
          </w:tcPr>
          <w:p w14:paraId="45B9CCE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适用对象</w:t>
            </w:r>
          </w:p>
        </w:tc>
        <w:tc>
          <w:tcPr>
            <w:tcW w:type="dxa" w:w="7188"/>
            <w:vAlign w:val="center"/>
          </w:tcPr>
          <w:p w14:paraId="7A273B4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是较弱的氧化剂，强还原性的S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2－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、S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3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、SO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eq \o\al(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instrText>2－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,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instrText>3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instrText>)</w:instrTex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、As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、Vc等都可直接滴定。</w:t>
            </w:r>
          </w:p>
        </w:tc>
      </w:tr>
    </w:tbl>
    <w:p w14:paraId="1348EEE2">
      <w:pPr>
        <w:pStyle w:val="PlainText"/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101D2052">
      <w:pPr>
        <w:pStyle w:val="PlainText"/>
        <w:keepNext w:val="0"/>
        <w:keepLines w:val="0"/>
        <w:pageBreakBefore w:val="0"/>
        <w:shd w:color="auto" w:fill="auto" w:val="clear"/>
        <w:tabs>
          <w:tab w:pos="4140" w:val="left"/>
        </w:tabs>
        <w:kinsoku/>
        <w:wordWrap/>
        <w:overflowPunct/>
        <w:topLinePunct w:val="0"/>
        <w:bidi w:val="0"/>
        <w:snapToGrid w:val="0"/>
        <w:spacing w:line="300" w:lineRule="auto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(2)间接碘量法</w:t>
      </w:r>
    </w:p>
    <w:tbl>
      <w:tblPr>
        <w:tblStyle w:val="TableGrid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1196"/>
        <w:gridCol w:w="7159"/>
      </w:tblGrid>
      <w:tr w14:paraId="16F2F2F1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32"/>
          <w:jc w:val="center"/>
        </w:trPr>
        <w:tc>
          <w:tcPr>
            <w:tcW w:type="dxa" w:w="1196"/>
            <w:vAlign w:val="center"/>
          </w:tcPr>
          <w:p w14:paraId="153B8B1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分类</w:t>
            </w:r>
          </w:p>
        </w:tc>
        <w:tc>
          <w:tcPr>
            <w:tcW w:type="dxa" w:w="7159"/>
            <w:vAlign w:val="center"/>
          </w:tcPr>
          <w:p w14:paraId="0785CDF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①剩余碘量法：剩余碘量法是在供试品(还原性物质)溶液中先加入定量、过量的碘滴定液，待I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与测定组分反应完全后，然后用硫代硫酸钠滴定液滴定剩余的碘，以求出待测组分含量的方法。滴定反应为：</w:t>
            </w:r>
          </w:p>
          <w:p w14:paraId="5ED2272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ind w:firstLine="420" w:firstLineChars="200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(定量过量)＋还原性物质→2I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(剩余)</w:t>
            </w:r>
          </w:p>
          <w:p w14:paraId="6EB9D09E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ind w:firstLine="420" w:firstLineChars="200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剩余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)＋2S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→S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:lang w:val="pt-BR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lang w:val="pt-BR"/>
                <w14:textFill>
                  <w14:solidFill>
                    <w14:schemeClr w14:val="tx1"/>
                  </w14:solidFill>
                </w14:textFill>
              </w:rPr>
              <w:t>＋2I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:lang w:val="pt-BR"/>
                <w14:textFill>
                  <w14:solidFill>
                    <w14:schemeClr w14:val="tx1"/>
                  </w14:solidFill>
                </w14:textFill>
              </w:rPr>
              <w:t>－</w:t>
            </w:r>
          </w:p>
          <w:p w14:paraId="1615EB28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②置换碘量法：置换碘量法是先在供试品(氧化性物质)溶液中加入碘化钾，供试品将碘化钾氧化析出定量的碘，碘再用硫代硫酸钠滴定液滴定，从而可求出待测组分含量。滴定反应为：</w:t>
            </w:r>
          </w:p>
          <w:p w14:paraId="72B3E5DA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ind w:firstLine="420" w:firstLineChars="200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氧化性物质＋2I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→I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  <w:p w14:paraId="4B61B90F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ind w:firstLine="420" w:firstLineChars="200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＋2S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→S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＋2I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0F76C3D1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196"/>
            <w:vAlign w:val="center"/>
          </w:tcPr>
          <w:p w14:paraId="314891C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指示剂</w:t>
            </w:r>
          </w:p>
        </w:tc>
        <w:tc>
          <w:tcPr>
            <w:tcW w:type="dxa" w:w="7159"/>
            <w:vAlign w:val="center"/>
          </w:tcPr>
          <w:p w14:paraId="03AC766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淀粉，淀粉指示剂应在近终点时加入，因为当溶液中有大量碘存在时，碘易吸附在淀粉表面，影响终点的正确判断。</w:t>
            </w:r>
          </w:p>
        </w:tc>
      </w:tr>
      <w:tr w14:paraId="4E48A0A6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jc w:val="center"/>
        </w:trPr>
        <w:tc>
          <w:tcPr>
            <w:tcW w:type="dxa" w:w="1196"/>
            <w:vAlign w:val="center"/>
          </w:tcPr>
          <w:p w14:paraId="50C3468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适用对象</w:t>
            </w:r>
          </w:p>
        </w:tc>
        <w:tc>
          <w:tcPr>
            <w:tcW w:type="dxa" w:w="7159"/>
            <w:vAlign w:val="center"/>
          </w:tcPr>
          <w:p w14:paraId="50079760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14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是中等强度的还原剂。主要用来测氧化态物质：CrO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、Cr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、H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 KMnO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、IO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、Cu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2＋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、NO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、NO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Times New Roman" w:cs="Times New Roman" w:eastAsiaTheme="minorEastAsia" w:hAnsi="Times New Roman" w:hint="default"/>
                <w:bCs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等。</w:t>
            </w:r>
          </w:p>
        </w:tc>
      </w:tr>
    </w:tbl>
    <w:p w14:paraId="1B2EF9FC">
      <w:pPr>
        <w:pStyle w:val="BodyText"/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after="0"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</w:p>
    <w:p w14:paraId="1D88CD1D">
      <w:pPr>
        <w:pStyle w:val="BodyText"/>
        <w:keepNext w:val="0"/>
        <w:keepLines w:val="0"/>
        <w:pageBreakBefore w:val="0"/>
        <w:shd w:color="auto" w:fill="auto" w:val="clear"/>
        <w:kinsoku/>
        <w:wordWrap/>
        <w:overflowPunct/>
        <w:topLinePunct w:val="0"/>
        <w:bidi w:val="0"/>
        <w:snapToGrid w:val="0"/>
        <w:spacing w:after="0" w:line="300" w:lineRule="auto"/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3．</w:t>
      </w:r>
      <w:r>
        <w:rPr>
          <w:rFonts w:ascii="Times New Roman" w:cs="Times New Roman" w:eastAsiaTheme="minorEastAsia" w:hAnsi="Times New Roman" w:hint="default"/>
          <w:b/>
          <w:i/>
          <w:iCs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K</w:t>
      </w: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:vertAlign w:val="subscript"/>
          <w14:textFill>
            <w14:solidFill>
              <w14:schemeClr w14:val="tx1"/>
            </w14:solidFill>
          </w14:textFill>
        </w:rPr>
        <w:t>sp</w:t>
      </w:r>
      <w:r>
        <w:rPr>
          <w:rFonts w:ascii="Times New Roman" w:cs="Times New Roman" w:eastAsiaTheme="minorEastAsia" w:hAnsi="Times New Roman" w:hint="default"/>
          <w:b/>
          <w:color w:themeColor="text1" w:val="000000"/>
          <w:sz w:val="21"/>
          <w:szCs w:val="21"/>
          <w:highlight w:val="none"/>
          <w:u w:val="none"/>
          <w:shd w:color="auto" w:fill="auto" w:val="clear"/>
          <w14:textFill>
            <w14:solidFill>
              <w14:schemeClr w14:val="tx1"/>
            </w14:solidFill>
          </w14:textFill>
        </w:rPr>
        <w:t>相关计算</w:t>
      </w:r>
    </w:p>
    <w:tbl>
      <w:tblPr>
        <w:tblStyle w:val="TableNormal"/>
        <w:tblW w:type="dxa" w:w="8437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410"/>
        <w:gridCol w:w="6027"/>
      </w:tblGrid>
      <w:tr w14:paraId="45B779D2">
        <w:tblPrEx>
          <w:tblW w:type="dxa" w:w="8437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10"/>
          <w:jc w:val="center"/>
        </w:trPr>
        <w:tc>
          <w:tcPr>
            <w:tcW w:type="dxa" w:w="2410"/>
            <w:vAlign w:val="center"/>
          </w:tcPr>
          <w:p w14:paraId="1FF6D1E3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考查角度</w:t>
            </w:r>
          </w:p>
        </w:tc>
        <w:tc>
          <w:tcPr>
            <w:tcW w:type="dxa" w:w="6027"/>
            <w:vAlign w:val="center"/>
          </w:tcPr>
          <w:p w14:paraId="26C9212F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center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思路分析</w:t>
            </w:r>
          </w:p>
        </w:tc>
      </w:tr>
      <w:tr w14:paraId="3E2EA967">
        <w:tblPrEx>
          <w:tblW w:type="dxa" w:w="843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22"/>
          <w:jc w:val="center"/>
        </w:trPr>
        <w:tc>
          <w:tcPr>
            <w:tcW w:type="dxa" w:w="2410"/>
            <w:vMerge w:val="restart"/>
            <w:vAlign w:val="center"/>
          </w:tcPr>
          <w:p w14:paraId="041FB32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判断沉淀的生成或沉淀是否完全</w:t>
            </w:r>
          </w:p>
        </w:tc>
        <w:tc>
          <w:tcPr>
            <w:tcW w:type="dxa" w:w="6027"/>
            <w:vMerge w:val="restart"/>
            <w:vAlign w:val="center"/>
          </w:tcPr>
          <w:p w14:paraId="36FC7FF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①根据离子浓度数据求得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，若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Q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&gt;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sp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，则有沉淀生成；</w:t>
            </w:r>
          </w:p>
          <w:p w14:paraId="664FFE2A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②利用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sp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的数值计算某一离子浓度，若该离子浓度小于10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－5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mol·L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－1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，则该离子沉淀完全</w:t>
            </w:r>
          </w:p>
        </w:tc>
      </w:tr>
      <w:tr w14:paraId="4C9A7341">
        <w:tblPrEx>
          <w:tblW w:type="dxa" w:w="843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22"/>
          <w:jc w:val="center"/>
        </w:trPr>
        <w:tc>
          <w:tcPr>
            <w:tcW w:type="dxa" w:w="2410"/>
            <w:vMerge/>
            <w:vAlign w:val="center"/>
          </w:tcPr>
          <w:p w14:paraId="27A7FEB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type="dxa" w:w="6027"/>
            <w:vMerge/>
            <w:vAlign w:val="center"/>
          </w:tcPr>
          <w:p w14:paraId="456AF401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3A50E5">
        <w:tblPrEx>
          <w:tblW w:type="dxa" w:w="843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106"/>
          <w:jc w:val="center"/>
        </w:trPr>
        <w:tc>
          <w:tcPr>
            <w:tcW w:type="dxa" w:w="2410"/>
            <w:vAlign w:val="center"/>
          </w:tcPr>
          <w:p w14:paraId="0E68EDA3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常温下，计算氢氧化物沉淀开始和沉淀完全时的pH</w:t>
            </w:r>
          </w:p>
        </w:tc>
        <w:tc>
          <w:tcPr>
            <w:tcW w:type="dxa" w:w="6027"/>
            <w:vAlign w:val="center"/>
          </w:tcPr>
          <w:p w14:paraId="2E295FA7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①根据氢氧化物的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sp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以及开始沉淀时金属阳离子的初始浓度，计算溶液中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(OH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)，再求得溶液的pH；</w:t>
            </w:r>
          </w:p>
          <w:p w14:paraId="07C88CFC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②金属阳离子沉淀完全时的离子浓度为10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－5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 xml:space="preserve"> mol·L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－1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，根据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sp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可计算金属阳离子沉淀完全时溶液中的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(OH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－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)，进而求得pH</w:t>
            </w:r>
          </w:p>
        </w:tc>
      </w:tr>
      <w:tr w14:paraId="25E37236">
        <w:tblPrEx>
          <w:tblW w:type="dxa" w:w="843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977"/>
          <w:jc w:val="center"/>
        </w:trPr>
        <w:tc>
          <w:tcPr>
            <w:tcW w:type="dxa" w:w="2410"/>
            <w:vAlign w:val="center"/>
          </w:tcPr>
          <w:p w14:paraId="61E44B9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计算沉淀转化反应的平衡常数，并判断沉淀转化的程度</w:t>
            </w:r>
          </w:p>
        </w:tc>
        <w:tc>
          <w:tcPr>
            <w:tcW w:type="dxa" w:w="6027"/>
            <w:vAlign w:val="center"/>
          </w:tcPr>
          <w:p w14:paraId="48B019F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根据沉淀的转化反应和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sp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，计算该反应的平衡常数，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的值越大，转化反应越易进行，转化程度越大</w:t>
            </w:r>
          </w:p>
        </w:tc>
      </w:tr>
      <w:tr w14:paraId="536343A9">
        <w:tblPrEx>
          <w:tblW w:type="dxa" w:w="843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13"/>
          <w:jc w:val="center"/>
        </w:trPr>
        <w:tc>
          <w:tcPr>
            <w:tcW w:type="dxa" w:w="2410"/>
            <w:vMerge w:val="restart"/>
            <w:vAlign w:val="center"/>
          </w:tcPr>
          <w:p w14:paraId="470FCAC5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沉淀先后的计算与判断</w:t>
            </w:r>
          </w:p>
        </w:tc>
        <w:tc>
          <w:tcPr>
            <w:tcW w:type="dxa" w:w="6027"/>
            <w:vAlign w:val="center"/>
          </w:tcPr>
          <w:p w14:paraId="425B984B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①沉淀类型相同，则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sp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小的化合物先沉淀；</w:t>
            </w:r>
          </w:p>
        </w:tc>
      </w:tr>
      <w:tr w14:paraId="7D5C6F70">
        <w:tblPrEx>
          <w:tblW w:type="dxa" w:w="8437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10"/>
          <w:jc w:val="center"/>
        </w:trPr>
        <w:tc>
          <w:tcPr>
            <w:tcW w:type="dxa" w:w="2410"/>
            <w:vMerge/>
            <w:vAlign w:val="center"/>
          </w:tcPr>
          <w:p w14:paraId="76297E72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type="dxa" w:w="6027"/>
            <w:vAlign w:val="center"/>
          </w:tcPr>
          <w:p w14:paraId="5A5BF3BD">
            <w:pPr>
              <w:pStyle w:val="PlainText"/>
              <w:keepNext w:val="0"/>
              <w:keepLines w:val="0"/>
              <w:pageBreakBefore w:val="0"/>
              <w:shd w:color="auto" w:fill="auto" w:val="clear"/>
              <w:tabs>
                <w:tab w:pos="4820" w:val="left"/>
              </w:tabs>
              <w:kinsoku/>
              <w:wordWrap/>
              <w:overflowPunct/>
              <w:topLinePunct w:val="0"/>
              <w:bidi w:val="0"/>
              <w:snapToGrid w:val="0"/>
              <w:spacing w:line="300" w:lineRule="auto"/>
              <w:jc w:val="left"/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②沉淀类型不同，则需要根据</w:t>
            </w:r>
            <w:r>
              <w:rPr>
                <w:rFonts w:ascii="Times New Roman" w:cs="Times New Roman" w:eastAsiaTheme="minorEastAsia" w:hAnsi="Times New Roman" w:hint="default"/>
                <w:i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:vertAlign w:val="subscript"/>
                <w14:textFill>
                  <w14:solidFill>
                    <w14:schemeClr w14:val="tx1"/>
                  </w14:solidFill>
                </w14:textFill>
              </w:rPr>
              <w:t>sp</w:t>
            </w:r>
            <w:r>
              <w:rPr>
                <w:rFonts w:ascii="Times New Roman" w:cs="Times New Roman" w:eastAsiaTheme="minorEastAsia" w:hAnsi="Times New Roman" w:hint="default"/>
                <w:color w:themeColor="text1" w:val="000000"/>
                <w:sz w:val="21"/>
                <w:szCs w:val="21"/>
                <w:highlight w:val="none"/>
                <w:u w:val="none"/>
                <w:shd w:color="auto" w:fill="auto" w:val="clear"/>
                <w14:textFill>
                  <w14:solidFill>
                    <w14:schemeClr w14:val="tx1"/>
                  </w14:solidFill>
                </w14:textFill>
              </w:rPr>
              <w:t>计算出沉淀时所需离子浓度，所需离子浓度小的先沉淀</w:t>
            </w:r>
          </w:p>
        </w:tc>
      </w:tr>
    </w:tbl>
    <w:p w14:paraId="6C02955B"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C828E3F">
      <w:pPr>
        <w:keepNext w:val="0"/>
        <w:keepLines w:val="0"/>
        <w:pageBreakBefore w:val="0"/>
        <w:widowControl w:val="0"/>
        <w:shd w:color="auto" w:fill="FFFFFF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color w:themeColor="text1" w:val="00000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B="0" distL="114300" distR="114300" distT="0">
            <wp:extent cx="4740910" cy="288290"/>
            <wp:effectExtent b="1270" l="0" r="0" t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4261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1．（2025·辽宁·一模）神行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d60de72f3f12cda87179c670b0fe26a7" coordsize="21600,21600" filled="f" id="_x0000_i1025" o:ole="" o:preferrelative="t" stroked="f" style="width:29pt;height:12.5pt" type="#_x0000_t75">
            <v:stroke joinstyle="miter"/>
            <v:imagedata o:title="eqIdd60de72f3f12cda87179c670b0fe26a7" r:id="rId13"/>
            <o:lock aspectratio="t" v:ext="edit"/>
            <w10:anchorlock/>
          </v:shape>
          <o:OLEObject DrawAspect="Content" ObjectID="_1468075725" ProgID="Equation.DSMT4" ShapeID="_x0000_i1025" Type="Embed" r:id="rId1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超充电池使用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2a412094cb41f61d0897dcb799de248" coordsize="21600,21600" filled="f" id="_x0000_i1026" o:ole="" o:preferrelative="t" stroked="f" style="width:40.45pt;height:15.9pt" type="#_x0000_t75">
            <v:stroke joinstyle="miter"/>
            <v:imagedata o:title="eqIdc2a412094cb41f61d0897dcb799de248" r:id="rId15"/>
            <o:lock aspectratio="t" v:ext="edit"/>
            <w10:anchorlock/>
          </v:shape>
          <o:OLEObject DrawAspect="Content" ObjectID="_1468075726" ProgID="Equation.DSMT4" ShapeID="_x0000_i1026" Type="Embed" r:id="rId1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作为电极材料，可以实现充电十分钟，续航600公里。一种利用硫铁矿(主要成分为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f8dd3411d4346af2ee9b80b682dd5fa" coordsize="21600,21600" filled="f" id="_x0000_i1027" o:ole="" o:preferrelative="t" stroked="f" style="width:22.85pt;height:15.8pt" type="#_x0000_t75">
            <v:stroke joinstyle="miter"/>
            <v:imagedata o:title="eqId2f8dd3411d4346af2ee9b80b682dd5fa" r:id="rId17"/>
            <o:lock aspectratio="t" v:ext="edit"/>
            <w10:anchorlock/>
          </v:shape>
          <o:OLEObject DrawAspect="Content" ObjectID="_1468075727" ProgID="Equation.DSMT4" ShapeID="_x0000_i1027" Type="Embed" r:id="rId1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，含少量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7d51df16c763a44588b9cab73f9ff98" coordsize="21600,21600" filled="f" id="_x0000_i1028" o:ole="" o:preferrelative="t" stroked="f" style="width:28.15pt;height:15.85pt" type="#_x0000_t75">
            <v:stroke joinstyle="miter"/>
            <v:imagedata o:title="eqId17d51df16c763a44588b9cab73f9ff98" r:id="rId19"/>
            <o:lock aspectratio="t" v:ext="edit"/>
            <w10:anchorlock/>
          </v:shape>
          <o:OLEObject DrawAspect="Content" ObjectID="_1468075728" ProgID="Equation.DSMT4" ShapeID="_x0000_i1028" Type="Embed" r:id="rId2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9e5890a882a946f99eb379b94801b1" coordsize="21600,21600" filled="f" id="_x0000_i1029" o:ole="" o:preferrelative="t" stroked="f" style="width:22.85pt;height:15.8pt" type="#_x0000_t75">
            <v:stroke joinstyle="miter"/>
            <v:imagedata o:title="eqIdb29e5890a882a946f99eb379b94801b1" r:id="rId21"/>
            <o:lock aspectratio="t" v:ext="edit"/>
            <w10:anchorlock/>
          </v:shape>
          <o:OLEObject DrawAspect="Content" ObjectID="_1468075729" ProgID="Equation.DSMT4" ShapeID="_x0000_i1029" Type="Embed" r:id="rId2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64433131ff93fd151abc85cfe05dba" coordsize="21600,21600" filled="f" id="_x0000_i1030" o:ole="" o:preferrelative="t" stroked="f" style="width:24.6pt;height:13.15pt" type="#_x0000_t75">
            <v:stroke joinstyle="miter"/>
            <v:imagedata o:title="eqIdbd64433131ff93fd151abc85cfe05dba" r:id="rId23"/>
            <o:lock aspectratio="t" v:ext="edit"/>
            <w10:anchorlock/>
          </v:shape>
          <o:OLEObject DrawAspect="Content" ObjectID="_1468075730" ProgID="Equation.DSMT4" ShapeID="_x0000_i1030" Type="Embed" r:id="rId2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)制备电极材料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2a412094cb41f61d0897dcb799de248" coordsize="21600,21600" filled="f" id="_x0000_i1031" o:ole="" o:preferrelative="t" stroked="f" style="width:40.45pt;height:15.9pt" type="#_x0000_t75">
            <v:stroke joinstyle="miter"/>
            <v:imagedata o:title="eqIdc2a412094cb41f61d0897dcb799de248" r:id="rId15"/>
            <o:lock aspectratio="t" v:ext="edit"/>
            <w10:anchorlock/>
          </v:shape>
          <o:OLEObject DrawAspect="Content" ObjectID="_1468075731" ProgID="Equation.DSMT4" ShapeID="_x0000_i1031" Type="Embed" r:id="rId2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的工艺流程如图所示：</w:t>
      </w:r>
    </w:p>
    <w:p w14:paraId="7AD5D7A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009515" cy="957580"/>
            <wp:effectExtent b="2540" l="0" r="4445" t="0"/>
            <wp:docPr descr="@@@bc682683-6617-4b1e-b8fc-2417ac0398ea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c682683-6617-4b1e-b8fc-2417ac0398ea" id="100003" name="图片 1000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4761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 xml:space="preserve">已知： </w:t>
      </w:r>
    </w:p>
    <w:p w14:paraId="594EF06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I.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2a412094cb41f61d0897dcb799de248" coordsize="21600,21600" filled="f" id="_x0000_i1032" o:ole="" o:preferrelative="t" stroked="f" style="width:40.45pt;height:15.9pt" type="#_x0000_t75">
            <v:stroke joinstyle="miter"/>
            <v:imagedata o:title="eqIdc2a412094cb41f61d0897dcb799de248" r:id="rId15"/>
            <o:lock aspectratio="t" v:ext="edit"/>
            <w10:anchorlock/>
          </v:shape>
          <o:OLEObject DrawAspect="Content" ObjectID="_1468075732" ProgID="Equation.DSMT4" ShapeID="_x0000_i1032" Type="Embed" r:id="rId2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不溶于水和碱，能溶于强酸。</w:t>
      </w:r>
    </w:p>
    <w:p w14:paraId="1B3DC58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II.几种金属离子开始沉淀和完全沉淀的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066e53bf79a3cdff7ec2934bd09e272" coordsize="21600,21600" filled="f" id="_x0000_i1033" o:ole="" o:preferrelative="t" stroked="f" style="width:16.7pt;height:14.05pt" type="#_x0000_t75">
            <v:stroke joinstyle="miter"/>
            <v:imagedata o:title="eqId1066e53bf79a3cdff7ec2934bd09e272" r:id="rId28"/>
            <o:lock aspectratio="t" v:ext="edit"/>
            <w10:anchorlock/>
          </v:shape>
          <o:OLEObject DrawAspect="Content" ObjectID="_1468075733" ProgID="Equation.DSMT4" ShapeID="_x0000_i1033" Type="Embed" r:id="rId2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如下表所示。</w:t>
      </w:r>
    </w:p>
    <w:tbl>
      <w:tblPr>
        <w:tblStyle w:val="TableNormal"/>
        <w:tblW w:type="dxa" w:w="498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1708"/>
        <w:gridCol w:w="1084"/>
        <w:gridCol w:w="1084"/>
        <w:gridCol w:w="1104"/>
      </w:tblGrid>
      <w:tr w14:paraId="1D49E4CD">
        <w:tblPrEx>
          <w:tblW w:type="dxa" w:w="498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217A769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金属氢氧化物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07C83AD1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62a8240dea9958032412d655e4a218fd" coordsize="21600,21600" filled="f" id="_x0000_i1034" o:ole="" o:preferrelative="t" stroked="f" style="width:39.55pt;height:15.8pt" type="#_x0000_t75">
                  <v:stroke joinstyle="miter"/>
                  <v:imagedata o:title="eqId62a8240dea9958032412d655e4a218fd" r:id="rId30"/>
                  <o:lock aspectratio="t" v:ext="edit"/>
                  <w10:anchorlock/>
                </v:shape>
                <o:OLEObject DrawAspect="Content" ObjectID="_1468075734" ProgID="Equation.DSMT4" ShapeID="_x0000_i1034" Type="Embed" r:id="rId31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7D8F3861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b276b45f940e8047807bd91f7978bec8" coordsize="21600,21600" filled="f" id="_x0000_i1035" o:ole="" o:preferrelative="t" stroked="f" style="width:39.55pt;height:15.8pt" type="#_x0000_t75">
                  <v:stroke joinstyle="miter"/>
                  <v:imagedata o:title="eqIdb276b45f940e8047807bd91f7978bec8" r:id="rId32"/>
                  <o:lock aspectratio="t" v:ext="edit"/>
                  <w10:anchorlock/>
                </v:shape>
                <o:OLEObject DrawAspect="Content" ObjectID="_1468075735" ProgID="Equation.DSMT4" ShapeID="_x0000_i1035" Type="Embed" r:id="rId33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12627207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4d59ba0c25433c834c5a32d788d1bc43" coordsize="21600,21600" filled="f" id="_x0000_i1036" o:ole="" o:preferrelative="t" stroked="f" style="width:40.45pt;height:15.9pt" type="#_x0000_t75">
                  <v:stroke joinstyle="miter"/>
                  <v:imagedata o:title="eqId4d59ba0c25433c834c5a32d788d1bc43" r:id="rId34"/>
                  <o:lock aspectratio="t" v:ext="edit"/>
                  <w10:anchorlock/>
                </v:shape>
                <o:OLEObject DrawAspect="Content" ObjectID="_1468075736" ProgID="Equation.DSMT4" ShapeID="_x0000_i1036" Type="Embed" r:id="rId35"/>
              </w:object>
            </w:r>
          </w:p>
        </w:tc>
      </w:tr>
      <w:tr w14:paraId="5B87222B">
        <w:tblPrEx>
          <w:tblW w:type="dxa" w:w="4980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7CE4046C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开始沉淀的</w:t>
            </w: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1066e53bf79a3cdff7ec2934bd09e272" coordsize="21600,21600" filled="f" id="_x0000_i1037" o:ole="" o:preferrelative="t" stroked="f" style="width:16.7pt;height:14.05pt" type="#_x0000_t75">
                  <v:stroke joinstyle="miter"/>
                  <v:imagedata o:title="eqId1066e53bf79a3cdff7ec2934bd09e272" r:id="rId28"/>
                  <o:lock aspectratio="t" v:ext="edit"/>
                  <w10:anchorlock/>
                </v:shape>
                <o:OLEObject DrawAspect="Content" ObjectID="_1468075737" ProgID="Equation.DSMT4" ShapeID="_x0000_i1037" Type="Embed" r:id="rId36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7F3161A0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3.4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A6E5F25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1.9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04960428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7.0</w:t>
            </w:r>
          </w:p>
        </w:tc>
      </w:tr>
      <w:tr w14:paraId="22D6BFC8">
        <w:tblPrEx>
          <w:tblW w:type="dxa" w:w="4980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B8729AC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完全沉淀的</w:t>
            </w: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1066e53bf79a3cdff7ec2934bd09e272" coordsize="21600,21600" filled="f" id="_x0000_i1038" o:ole="" o:preferrelative="t" stroked="f" style="width:16.7pt;height:14.05pt" type="#_x0000_t75">
                  <v:stroke joinstyle="miter"/>
                  <v:imagedata o:title="eqId1066e53bf79a3cdff7ec2934bd09e272" r:id="rId28"/>
                  <o:lock aspectratio="t" v:ext="edit"/>
                  <w10:anchorlock/>
                </v:shape>
                <o:OLEObject DrawAspect="Content" ObjectID="_1468075738" ProgID="Equation.DSMT4" ShapeID="_x0000_i1038" Type="Embed" r:id="rId37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43B4F87F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4.7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CBAF9CB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3.2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478AEB21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9.0</w:t>
            </w:r>
          </w:p>
        </w:tc>
      </w:tr>
    </w:tbl>
    <w:p w14:paraId="5D953F8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回答下列问题：</w:t>
      </w:r>
    </w:p>
    <w:p w14:paraId="7C7127A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(1)元素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f2aa4ca3dbdf24490f5d82b714fe5b4" coordsize="21600,21600" filled="f" id="_x0000_i1039" o:ole="" o:preferrelative="t" stroked="f" style="width:14.05pt;height:11.95pt" type="#_x0000_t75">
            <v:stroke joinstyle="miter"/>
            <v:imagedata o:title="eqIdaf2aa4ca3dbdf24490f5d82b714fe5b4" r:id="rId38"/>
            <o:lock aspectratio="t" v:ext="edit"/>
            <w10:anchorlock/>
          </v:shape>
          <o:OLEObject DrawAspect="Content" ObjectID="_1468075739" ProgID="Equation.DSMT4" ShapeID="_x0000_i1039" Type="Embed" r:id="rId3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在元素周期表中的位置为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A584DE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(2)“焙烧”前将硫铁矿粉碎的目的是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EB1B9D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(3)“焙烧”到“氧化”要经历四步，请从下列步骤中选择正确的步骤并合理排序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(填标号)。</w:t>
      </w:r>
    </w:p>
    <w:p w14:paraId="7BD0428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307715" cy="929640"/>
            <wp:effectExtent b="0" l="0" r="14605" t="0"/>
            <wp:docPr descr="@@@94240e8f-0dc0-40d0-b9cd-addcf04b08e7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4240e8f-0dc0-40d0-b9cd-addcf04b08e7" id="100005" name="图片 10000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4E9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(4)“氧化”时，试剂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f3ed15aa3dcc4211fb520b5b942c989" coordsize="21600,21600" filled="f" id="_x0000_i1040" o:ole="" o:preferrelative="t" stroked="f" style="width:11.4pt;height:11.4pt" type="#_x0000_t75">
            <v:stroke joinstyle="miter"/>
            <v:imagedata o:title="eqIdcf3ed15aa3dcc4211fb520b5b942c989" r:id="rId41"/>
            <o:lock aspectratio="t" v:ext="edit"/>
            <w10:anchorlock/>
          </v:shape>
          <o:OLEObject DrawAspect="Content" ObjectID="_1468075740" ProgID="Equation.DSMT4" ShapeID="_x0000_i1040" Type="Embed" r:id="rId4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最适宜选用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6991FF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(5)“高温煅烧”条件下，由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b3b85f3696b22a8965194d575cf0712" coordsize="21600,21600" filled="f" id="_x0000_i1041" o:ole="" o:preferrelative="t" stroked="f" style="width:30.75pt;height:15.7pt" type="#_x0000_t75">
            <v:stroke joinstyle="miter"/>
            <v:imagedata o:title="eqId5b3b85f3696b22a8965194d575cf0712" r:id="rId43"/>
            <o:lock aspectratio="t" v:ext="edit"/>
            <w10:anchorlock/>
          </v:shape>
          <o:OLEObject DrawAspect="Content" ObjectID="_1468075741" ProgID="Equation.DSMT4" ShapeID="_x0000_i1041" Type="Embed" r:id="rId4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2a412094cb41f61d0897dcb799de248" coordsize="21600,21600" filled="f" id="_x0000_i1042" o:ole="" o:preferrelative="t" stroked="f" style="width:40.45pt;height:15.9pt" type="#_x0000_t75">
            <v:stroke joinstyle="miter"/>
            <v:imagedata o:title="eqIdc2a412094cb41f61d0897dcb799de248" r:id="rId15"/>
            <o:lock aspectratio="t" v:ext="edit"/>
            <w10:anchorlock/>
          </v:shape>
          <o:OLEObject DrawAspect="Content" ObjectID="_1468075742" ProgID="Equation.DSMT4" ShapeID="_x0000_i1042" Type="Embed" r:id="rId4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的化学方程式为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43F335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(6)产品纯度的测定。分别取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e6be4aac60a54c4311250b6eb518945" coordsize="21600,21600" filled="f" id="_x0000_i1043" o:ole="" o:preferrelative="t" stroked="f" style="width:31.65pt;height:13.9pt" type="#_x0000_t75">
            <v:stroke joinstyle="miter"/>
            <v:imagedata o:title="eqIdce6be4aac60a54c4311250b6eb518945" r:id="rId46"/>
            <o:lock aspectratio="t" v:ext="edit"/>
            <w10:anchorlock/>
          </v:shape>
          <o:OLEObject DrawAspect="Content" ObjectID="_1468075743" ProgID="Equation.DSMT4" ShapeID="_x0000_i1043" Type="Embed" r:id="rId4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产品三次，用稀硫酸溶解，滴加二苯胺磺酸钠作指示剂，用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bcb76ee86a9113bc16ddaca2c809a34" coordsize="21600,21600" filled="f" id="_x0000_i1044" o:ole="" o:preferrelative="t" stroked="f" style="width:102.05pt;height:16.45pt" type="#_x0000_t75">
            <v:stroke joinstyle="miter"/>
            <v:imagedata o:title="eqIdebcb76ee86a9113bc16ddaca2c809a34" r:id="rId48"/>
            <o:lock aspectratio="t" v:ext="edit"/>
            <w10:anchorlock/>
          </v:shape>
          <o:OLEObject DrawAspect="Content" ObjectID="_1468075744" ProgID="Equation.DSMT4" ShapeID="_x0000_i1044" Type="Embed" r:id="rId4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标准溶液滴定至终点，平均消耗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11840e89dafdb76df0e15c2612acdd9" coordsize="21600,21600" filled="f" id="_x0000_i1045" o:ole="" o:preferrelative="t" stroked="f" style="width:39.6pt;height:15.8pt" type="#_x0000_t75">
            <v:stroke joinstyle="miter"/>
            <v:imagedata o:title="eqId211840e89dafdb76df0e15c2612acdd9" r:id="rId50"/>
            <o:lock aspectratio="t" v:ext="edit"/>
            <w10:anchorlock/>
          </v:shape>
          <o:OLEObject DrawAspect="Content" ObjectID="_1468075745" ProgID="Equation.DSMT4" ShapeID="_x0000_i1045" Type="Embed" r:id="rId5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77b6b7e5922213d4d8c4b80ec8601a1" coordsize="21600,21600" filled="f" id="_x0000_i1046" o:ole="" o:preferrelative="t" stroked="f" style="width:41.3pt;height:12.45pt" type="#_x0000_t75">
            <v:stroke joinstyle="miter"/>
            <v:imagedata o:title="eqIda77b6b7e5922213d4d8c4b80ec8601a1" r:id="rId52"/>
            <o:lock aspectratio="t" v:ext="edit"/>
            <w10:anchorlock/>
          </v:shape>
          <o:OLEObject DrawAspect="Content" ObjectID="_1468075746" ProgID="Equation.DSMT4" ShapeID="_x0000_i1046" Type="Embed" r:id="rId5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，则产品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2a412094cb41f61d0897dcb799de248" coordsize="21600,21600" filled="f" id="_x0000_i1047" o:ole="" o:preferrelative="t" stroked="f" style="width:40.45pt;height:15.9pt" type="#_x0000_t75">
            <v:stroke joinstyle="miter"/>
            <v:imagedata o:title="eqIdc2a412094cb41f61d0897dcb799de248" r:id="rId15"/>
            <o:lock aspectratio="t" v:ext="edit"/>
            <w10:anchorlock/>
          </v:shape>
          <o:OLEObject DrawAspect="Content" ObjectID="_1468075747" ProgID="Equation.DSMT4" ShapeID="_x0000_i1047" Type="Embed" r:id="rId5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的纯度为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f67a88085b1866f33f894293da618c8" coordsize="21600,21600" filled="f" id="_x0000_i1048" o:ole="" o:preferrelative="t" stroked="f" style="width:12.3pt;height:12.3pt" type="#_x0000_t75">
            <v:stroke joinstyle="miter"/>
            <v:imagedata o:title="eqId0f67a88085b1866f33f894293da618c8" r:id="rId55"/>
            <o:lock aspectratio="t" v:ext="edit"/>
            <w10:anchorlock/>
          </v:shape>
          <o:OLEObject DrawAspect="Content" ObjectID="_1468075748" ProgID="Equation.DSMT4" ShapeID="_x0000_i1048" Type="Embed" r:id="rId5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(保留3位有效数字)。考虑到测定过程中空气的影响，产物中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2a412094cb41f61d0897dcb799de248" coordsize="21600,21600" filled="f" id="_x0000_i1049" o:ole="" o:preferrelative="t" stroked="f" style="width:40.45pt;height:15.9pt" type="#_x0000_t75">
            <v:stroke joinstyle="miter"/>
            <v:imagedata o:title="eqIdc2a412094cb41f61d0897dcb799de248" r:id="rId15"/>
            <o:lock aspectratio="t" v:ext="edit"/>
            <w10:anchorlock/>
          </v:shape>
          <o:OLEObject DrawAspect="Content" ObjectID="_1468075749" ProgID="Equation.DSMT4" ShapeID="_x0000_i1049" Type="Embed" r:id="rId5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的含量应比测量值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(填“偏高”“偏低”或“无影响”)。</w:t>
      </w:r>
    </w:p>
    <w:p w14:paraId="57FB320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(7)磷酸亚铁锂电池的总反应式为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0cb81577fbca1bc66b22fc2a3a496a8" coordsize="21600,21600" filled="f" id="_x0000_i1050" o:ole="" o:preferrelative="t" stroked="f" style="width:180.3pt;height:22.15pt" type="#_x0000_t75">
            <v:stroke joinstyle="miter"/>
            <v:imagedata o:title="eqId60cb81577fbca1bc66b22fc2a3a496a8" r:id="rId58"/>
            <o:lock aspectratio="t" v:ext="edit"/>
            <w10:anchorlock/>
          </v:shape>
          <o:OLEObject DrawAspect="Content" ObjectID="_1468075750" ProgID="Equation.DSMT4" ShapeID="_x0000_i1050" Type="Embed" r:id="rId5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，其工作原理如图所示。放电时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2a412094cb41f61d0897dcb799de248" coordsize="21600,21600" filled="f" id="_x0000_i1051" o:ole="" o:preferrelative="t" stroked="f" style="width:40.45pt;height:15.9pt" type="#_x0000_t75">
            <v:stroke joinstyle="miter"/>
            <v:imagedata o:title="eqIdc2a412094cb41f61d0897dcb799de248" r:id="rId15"/>
            <o:lock aspectratio="t" v:ext="edit"/>
            <w10:anchorlock/>
          </v:shape>
          <o:OLEObject DrawAspect="Content" ObjectID="_1468075751" ProgID="Equation.DSMT4" ShapeID="_x0000_i1051" Type="Embed" r:id="rId6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极的电极反应式为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B1315D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758440" cy="1158240"/>
            <wp:effectExtent b="0" l="0" r="0" t="0"/>
            <wp:docPr descr="@@@24cc40be-f662-4fa5-b088-12c712676e51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4cc40be-f662-4fa5-b088-12c712676e51" id="100007" name="图片 1000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23F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2．（202</w:t>
      </w:r>
      <w:r>
        <w:rPr>
          <w:rFonts w:ascii="Times New Roman" w:cs="Times New Roman" w:eastAsiaTheme="minorEastAsia" w:hAnsi="Times New Roman" w:hint="default"/>
          <w:sz w:val="21"/>
          <w:szCs w:val="21"/>
          <w:lang w:eastAsia="zh-CN" w:val="en-US"/>
        </w:rPr>
        <w:t>5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·河南信阳·一模）铈的氧化物在半导体材料、汽车尾气净化器等方面有广泛应用。以氟碳酸铈(主要成分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d7bdc7463ac37f647a3d40f5dd08620" coordsize="21600,21600" filled="f" id="_x0000_i1052" o:ole="" o:preferrelative="t" stroked="f" style="width:38.7pt;height:16pt" type="#_x0000_t75">
            <v:stroke joinstyle="miter"/>
            <v:imagedata o:title="eqIdcd7bdc7463ac37f647a3d40f5dd08620" r:id="rId62"/>
            <o:lock aspectratio="t" v:ext="edit"/>
            <w10:anchorlock/>
          </v:shape>
          <o:OLEObject DrawAspect="Content" ObjectID="_1468075752" ProgID="Equation.DSMT4" ShapeID="_x0000_i1052" Type="Embed" r:id="rId6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)为原料制备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a2525db3dd8c124b035b056c947fcf" coordsize="21600,21600" filled="f" id="_x0000_i1053" o:ole="" o:preferrelative="t" stroked="f" style="width:26.4pt;height:16.25pt" type="#_x0000_t75">
            <v:stroke joinstyle="miter"/>
            <v:imagedata o:title="eqIdaca2525db3dd8c124b035b056c947fcf" r:id="rId64"/>
            <o:lock aspectratio="t" v:ext="edit"/>
            <w10:anchorlock/>
          </v:shape>
          <o:OLEObject DrawAspect="Content" ObjectID="_1468075753" ProgID="Equation.DSMT4" ShapeID="_x0000_i1053" Type="Embed" r:id="rId6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的工艺流程如下：</w:t>
      </w:r>
    </w:p>
    <w:p w14:paraId="58F8BC5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664200" cy="1546860"/>
            <wp:effectExtent b="7620" l="0" r="5080" t="0"/>
            <wp:docPr descr="@@@ad6d536c-e429-43e3-be0d-3c64e72a4db9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d6d536c-e429-43e3-be0d-3c64e72a4db9" id="100009" name="图片 10000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736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已知：</w:t>
      </w:r>
    </w:p>
    <w:p w14:paraId="5D58BD7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a2525db3dd8c124b035b056c947fcf" coordsize="21600,21600" filled="f" id="_x0000_i1054" o:ole="" o:preferrelative="t" stroked="f" style="width:26.4pt;height:16.25pt" type="#_x0000_t75">
            <v:stroke joinstyle="miter"/>
            <v:imagedata o:title="eqIdaca2525db3dd8c124b035b056c947fcf" r:id="rId64"/>
            <o:lock aspectratio="t" v:ext="edit"/>
            <w10:anchorlock/>
          </v:shape>
          <o:OLEObject DrawAspect="Content" ObjectID="_1468075754" ProgID="Equation.DSMT4" ShapeID="_x0000_i1054" Type="Embed" r:id="rId6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具有较强的氧化性，难溶于一般的酸或碱。</w:t>
      </w:r>
    </w:p>
    <w:p w14:paraId="2504619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7b6dc4bbd1ebd58b3ad9211aa06c55f" coordsize="21600,21600" filled="f" id="_x0000_i1055" o:ole="" o:preferrelative="t" stroked="f" style="width:13.15pt;height:13.15pt" type="#_x0000_t75">
            <v:stroke joinstyle="miter"/>
            <v:imagedata o:title="eqId07b6dc4bbd1ebd58b3ad9211aa06c55f" r:id="rId68"/>
            <o:lock aspectratio="t" v:ext="edit"/>
            <w10:anchorlock/>
          </v:shape>
          <o:OLEObject DrawAspect="Content" ObjectID="_1468075755" ProgID="Equation.DSMT4" ShapeID="_x0000_i1055" Type="Embed" r:id="rId6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能与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286374ff8f047eabe7af60da3aea689" coordsize="21600,21600" filled="f" id="_x0000_i1056" o:ole="" o:preferrelative="t" stroked="f" style="width:49.25pt;height:14.5pt" type="#_x0000_t75">
            <v:stroke joinstyle="miter"/>
            <v:imagedata o:title="eqIde286374ff8f047eabe7af60da3aea689" r:id="rId70"/>
            <o:lock aspectratio="t" v:ext="edit"/>
            <w10:anchorlock/>
          </v:shape>
          <o:OLEObject DrawAspect="Content" ObjectID="_1468075756" ProgID="Equation.DSMT4" ShapeID="_x0000_i1056" Type="Embed" r:id="rId7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结合成稳定的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724e32f0599094bd30cc8942f40b2bd" coordsize="21600,21600" filled="f" id="_x0000_i1057" o:ole="" o:preferrelative="t" stroked="f" style="width:60.7pt;height:16.5pt" type="#_x0000_t75">
            <v:stroke joinstyle="miter"/>
            <v:imagedata o:title="eqId3724e32f0599094bd30cc8942f40b2bd" r:id="rId72"/>
            <o:lock aspectratio="t" v:ext="edit"/>
            <w10:anchorlock/>
          </v:shape>
          <o:OLEObject DrawAspect="Content" ObjectID="_1468075757" ProgID="Equation.DSMT4" ShapeID="_x0000_i1057" Type="Embed" r:id="rId7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，这有利于酸浸步骤，不利于后续的沉淀步骤。</w:t>
      </w:r>
    </w:p>
    <w:p w14:paraId="1791CD7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③溶液中铈的常见离子有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1a8d49bfec1f6ec3948a488d35abdc7" coordsize="21600,21600" filled="f" id="_x0000_i1058" o:ole="" o:preferrelative="t" stroked="f" style="width:51pt;height:14.4pt" type="#_x0000_t75">
            <v:stroke joinstyle="miter"/>
            <v:imagedata o:title="eqIdb1a8d49bfec1f6ec3948a488d35abdc7" r:id="rId74"/>
            <o:lock aspectratio="t" v:ext="edit"/>
            <w10:anchorlock/>
          </v:shape>
          <o:OLEObject DrawAspect="Content" ObjectID="_1468075758" ProgID="Equation.DSMT4" ShapeID="_x0000_i1058" Type="Embed" r:id="rId7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，其中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ba91ecfe118208a7d2ead1794ed685a" coordsize="21600,21600" filled="f" id="_x0000_i1059" o:ole="" o:preferrelative="t" stroked="f" style="width:21.95pt;height:14.1pt" type="#_x0000_t75">
            <v:stroke joinstyle="miter"/>
            <v:imagedata o:title="eqIdcba91ecfe118208a7d2ead1794ed685a" r:id="rId76"/>
            <o:lock aspectratio="t" v:ext="edit"/>
            <w10:anchorlock/>
          </v:shape>
          <o:OLEObject DrawAspect="Content" ObjectID="_1468075759" ProgID="Equation.DSMT4" ShapeID="_x0000_i1059" Type="Embed" r:id="rId7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能被萃取剂TBP萃取，而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79bd7b453a3fe3ab5986fe7afc5ebbf" coordsize="21600,21600" filled="f" id="_x0000_i1060" o:ole="" o:preferrelative="t" stroked="f" style="width:21.95pt;height:13.95pt" type="#_x0000_t75">
            <v:stroke joinstyle="miter"/>
            <v:imagedata o:title="eqIda79bd7b453a3fe3ab5986fe7afc5ebbf" r:id="rId78"/>
            <o:lock aspectratio="t" v:ext="edit"/>
            <w10:anchorlock/>
          </v:shape>
          <o:OLEObject DrawAspect="Content" ObjectID="_1468075760" ProgID="Equation.DSMT4" ShapeID="_x0000_i1060" Type="Embed" r:id="rId7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不能被萃取。请回答下列问题：</w:t>
      </w:r>
    </w:p>
    <w:p w14:paraId="2D16D39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(1)氟碳酸铈矿浮选过程中采用不同捕收剂BHA和SHA(浓度均为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a1e0bf6851544d0bdbb7e6518866aeb" coordsize="21600,21600" filled="f" id="_x0000_i1061" o:ole="" o:preferrelative="t" stroked="f" style="width:66.85pt;height:14.25pt" type="#_x0000_t75">
            <v:stroke joinstyle="miter"/>
            <v:imagedata o:title="eqIdda1e0bf6851544d0bdbb7e6518866aeb" r:id="rId80"/>
            <o:lock aspectratio="t" v:ext="edit"/>
            <w10:anchorlock/>
          </v:shape>
          <o:OLEObject DrawAspect="Content" ObjectID="_1468075761" ProgID="Equation.DSMT4" ShapeID="_x0000_i1061" Type="Embed" r:id="rId8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)时，pH对氟碳酸铈矿浮选捕收率的影响如图所示。浮选时应选择的最佳捕收剂是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(填“BHA”或“SHA”)，其对应的最佳pH值为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6A790F8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4829810" cy="2796540"/>
            <wp:effectExtent b="7620" l="0" r="1270" t="0"/>
            <wp:docPr descr="@@@e37a4347-f1b2-4b40-8789-73b9857bf41d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37a4347-f1b2-4b40-8789-73b9857bf41d" id="100011" name="图片 10001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E1C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(2)“氧化焙烧”的目的是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11AD31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(3)“氧化焙烧”后的固体产物中含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a2525db3dd8c124b035b056c947fcf" coordsize="21600,21600" filled="f" id="_x0000_i1062" o:ole="" o:preferrelative="t" stroked="f" style="width:26.4pt;height:16.25pt" type="#_x0000_t75">
            <v:stroke joinstyle="miter"/>
            <v:imagedata o:title="eqIdaca2525db3dd8c124b035b056c947fcf" r:id="rId64"/>
            <o:lock aspectratio="t" v:ext="edit"/>
            <w10:anchorlock/>
          </v:shape>
          <o:OLEObject DrawAspect="Content" ObjectID="_1468075762" ProgID="Equation.DSMT4" ShapeID="_x0000_i1062" Type="Embed" r:id="rId8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3aee935fb35aea7cd6ec1dfa6d0ddd6" coordsize="21600,21600" filled="f" id="_x0000_i1063" o:ole="" o:preferrelative="t" stroked="f" style="width:22.85pt;height:15.85pt" type="#_x0000_t75">
            <v:stroke joinstyle="miter"/>
            <v:imagedata o:title="eqIdd3aee935fb35aea7cd6ec1dfa6d0ddd6" r:id="rId84"/>
            <o:lock aspectratio="t" v:ext="edit"/>
            <w10:anchorlock/>
          </v:shape>
          <o:OLEObject DrawAspect="Content" ObjectID="_1468075763" ProgID="Equation.DSMT4" ShapeID="_x0000_i1063" Type="Embed" r:id="rId8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的物质的量之比为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4783b6ba0f36789519816101a437f46" coordsize="21600,21600" filled="f" id="_x0000_i1064" o:ole="" o:preferrelative="t" stroked="f" style="width:17.55pt;height:12.1pt" type="#_x0000_t75">
            <v:stroke joinstyle="miter"/>
            <v:imagedata o:title="eqId84783b6ba0f36789519816101a437f46" r:id="rId86"/>
            <o:lock aspectratio="t" v:ext="edit"/>
            <w10:anchorlock/>
          </v:shape>
          <o:OLEObject DrawAspect="Content" ObjectID="_1468075764" ProgID="Equation.DSMT4" ShapeID="_x0000_i1064" Type="Embed" r:id="rId8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，“酸浸”时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a2525db3dd8c124b035b056c947fcf" coordsize="21600,21600" filled="f" id="_x0000_i1065" o:ole="" o:preferrelative="t" stroked="f" style="width:26.4pt;height:16.25pt" type="#_x0000_t75">
            <v:stroke joinstyle="miter"/>
            <v:imagedata o:title="eqIdaca2525db3dd8c124b035b056c947fcf" r:id="rId64"/>
            <o:lock aspectratio="t" v:ext="edit"/>
            <w10:anchorlock/>
          </v:shape>
          <o:OLEObject DrawAspect="Content" ObjectID="_1468075765" ProgID="Equation.DSMT4" ShapeID="_x0000_i1065" Type="Embed" r:id="rId8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3aee935fb35aea7cd6ec1dfa6d0ddd6" coordsize="21600,21600" filled="f" id="_x0000_i1066" o:ole="" o:preferrelative="t" stroked="f" style="width:22.85pt;height:15.85pt" type="#_x0000_t75">
            <v:stroke joinstyle="miter"/>
            <v:imagedata o:title="eqIdd3aee935fb35aea7cd6ec1dfa6d0ddd6" r:id="rId84"/>
            <o:lock aspectratio="t" v:ext="edit"/>
            <w10:anchorlock/>
          </v:shape>
          <o:OLEObject DrawAspect="Content" ObjectID="_1468075766" ProgID="Equation.DSMT4" ShapeID="_x0000_i1066" Type="Embed" r:id="rId8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溶解，原因是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(用离子方程式表示)；有报告认为“酸浸”过程使用盐酸弊端很大，原因是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(用化学方程式表示)。</w:t>
      </w:r>
    </w:p>
    <w:p w14:paraId="08FB0D5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(4)用TBP(有机萃取剂)“萃取”时存在反应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c94177651346247851666e21f6fd024" coordsize="21600,21600" filled="f" id="_x0000_i1067" o:ole="" o:preferrelative="t" stroked="f" style="width:132.8pt;height:15.2pt" type="#_x0000_t75">
            <v:stroke joinstyle="miter"/>
            <v:imagedata o:title="eqId6c94177651346247851666e21f6fd024" r:id="rId90"/>
            <o:lock aspectratio="t" v:ext="edit"/>
            <w10:anchorlock/>
          </v:shape>
          <o:OLEObject DrawAspect="Content" ObjectID="_1468075767" ProgID="Equation.DSMT4" ShapeID="_x0000_i1067" Type="Embed" r:id="rId9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，由题目信息，氟洗液中可加入的物质为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；加入氟洗液的目的是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50DC89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(5)“反萃取”操作过程加入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c38c6b842b451f57d81f9f8dd320e4c" coordsize="21600,21600" filled="f" id="_x0000_i1068" o:ole="" o:preferrelative="t" stroked="f" style="width:26.4pt;height:16.2pt" type="#_x0000_t75">
            <v:stroke joinstyle="miter"/>
            <v:imagedata o:title="eqId9c38c6b842b451f57d81f9f8dd320e4c" r:id="rId92"/>
            <o:lock aspectratio="t" v:ext="edit"/>
            <w10:anchorlock/>
          </v:shape>
          <o:OLEObject DrawAspect="Content" ObjectID="_1468075768" ProgID="Equation.DSMT4" ShapeID="_x0000_i1068" Type="Embed" r:id="rId9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的作用是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；需要用到的主要玻璃仪器有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CB57EA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(6)“沉铈”的离子反应方程式为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605CE11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3．（2025·河北·模拟预测）铁、钴、镍统称为铁系元素，是重要的战略金属，主要用于制造合金。某铁钴镍矿主要含有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64433131ff93fd151abc85cfe05dba" coordsize="21600,21600" filled="f" id="_x0000_i1069" o:ole="" o:preferrelative="t" stroked="f" style="width:24.6pt;height:13.15pt" type="#_x0000_t75">
            <v:stroke joinstyle="miter"/>
            <v:imagedata o:title="eqIdbd64433131ff93fd151abc85cfe05dba" r:id="rId23"/>
            <o:lock aspectratio="t" v:ext="edit"/>
            <w10:anchorlock/>
          </v:shape>
          <o:OLEObject DrawAspect="Content" ObjectID="_1468075769" ProgID="Equation.DSMT4" ShapeID="_x0000_i1069" Type="Embed" r:id="rId9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a058aac0962431387cf5e06690578b4" coordsize="21600,21600" filled="f" id="_x0000_i1070" o:ole="" o:preferrelative="t" stroked="f" style="width:21.05pt;height:12.25pt" type="#_x0000_t75">
            <v:stroke joinstyle="miter"/>
            <v:imagedata o:title="eqIdda058aac0962431387cf5e06690578b4" r:id="rId95"/>
            <o:lock aspectratio="t" v:ext="edit"/>
            <w10:anchorlock/>
          </v:shape>
          <o:OLEObject DrawAspect="Content" ObjectID="_1468075770" ProgID="Equation.DSMT4" ShapeID="_x0000_i1070" Type="Embed" r:id="rId9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946dcba69e0f76f41e07d2396665474" coordsize="21600,21600" filled="f" id="_x0000_i1071" o:ole="" o:preferrelative="t" stroked="f" style="width:29.9pt;height:16.15pt" type="#_x0000_t75">
            <v:stroke joinstyle="miter"/>
            <v:imagedata o:title="eqIdf946dcba69e0f76f41e07d2396665474" r:id="rId97"/>
            <o:lock aspectratio="t" v:ext="edit"/>
            <w10:anchorlock/>
          </v:shape>
          <o:OLEObject DrawAspect="Content" ObjectID="_1468075771" ProgID="Equation.DSMT4" ShapeID="_x0000_i1071" Type="Embed" r:id="rId9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a061d631f267f55733d07f8dea0ad94" coordsize="21600,21600" filled="f" id="_x0000_i1072" o:ole="" o:preferrelative="t" stroked="f" style="width:20.2pt;height:11.45pt" type="#_x0000_t75">
            <v:stroke joinstyle="miter"/>
            <v:imagedata o:title="eqIdda061d631f267f55733d07f8dea0ad94" r:id="rId99"/>
            <o:lock aspectratio="t" v:ext="edit"/>
            <w10:anchorlock/>
          </v:shape>
          <o:OLEObject DrawAspect="Content" ObjectID="_1468075772" ProgID="Equation.DSMT4" ShapeID="_x0000_i1072" Type="Embed" r:id="rId10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，还含有少量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9e5890a882a946f99eb379b94801b1" coordsize="21600,21600" filled="f" id="_x0000_i1073" o:ole="" o:preferrelative="t" stroked="f" style="width:22.85pt;height:15.8pt" type="#_x0000_t75">
            <v:stroke joinstyle="miter"/>
            <v:imagedata o:title="eqIdb29e5890a882a946f99eb379b94801b1" r:id="rId21"/>
            <o:lock aspectratio="t" v:ext="edit"/>
            <w10:anchorlock/>
          </v:shape>
          <o:OLEObject DrawAspect="Content" ObjectID="_1468075773" ProgID="Equation.DSMT4" ShapeID="_x0000_i1073" Type="Embed" r:id="rId10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7266995a880b1be14b0db229e7e4b28" coordsize="21600,21600" filled="f" id="_x0000_i1074" o:ole="" o:preferrelative="t" stroked="f" style="width:25.5pt;height:13.7pt" type="#_x0000_t75">
            <v:stroke joinstyle="miter"/>
            <v:imagedata o:title="eqIdc7266995a880b1be14b0db229e7e4b28" r:id="rId102"/>
            <o:lock aspectratio="t" v:ext="edit"/>
            <w10:anchorlock/>
          </v:shape>
          <o:OLEObject DrawAspect="Content" ObjectID="_1468075774" ProgID="Equation.DSMT4" ShapeID="_x0000_i1074" Type="Embed" r:id="rId10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。一种以该矿石为原料生产铁系金属化合物的工艺流程如图所示。</w:t>
      </w:r>
    </w:p>
    <w:p w14:paraId="5DB3B72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4566285" cy="1358265"/>
            <wp:effectExtent b="13335" l="0" r="5715" t="0"/>
            <wp:docPr descr="@@@0167b516-e957-4f7c-8f11-bb9cf76b3bf9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167b516-e957-4f7c-8f11-bb9cf76b3bf9" id="100013" name="图片 100013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487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已知：ⅰ</w:t>
      </w:r>
      <w:r>
        <w:rPr>
          <w:rFonts w:ascii="Times New Roman" w:cs="Times New Roman" w:eastAsiaTheme="minorEastAsia" w:hAnsi="Times New Roman" w:hint="default"/>
          <w:sz w:val="21"/>
          <w:szCs w:val="21"/>
          <w:lang w:eastAsia="zh-CN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常温下，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ff852992f22333b59bdbeea42190168" coordsize="21600,21600" filled="f" id="_x0000_i1075" o:ole="" o:preferrelative="t" stroked="f" style="width:86.2pt;height:17.75pt" type="#_x0000_t75">
            <v:stroke joinstyle="miter"/>
            <v:imagedata o:title="eqIdaff852992f22333b59bdbeea42190168" r:id="rId105"/>
            <o:lock aspectratio="t" v:ext="edit"/>
            <w10:anchorlock/>
          </v:shape>
          <o:OLEObject DrawAspect="Content" ObjectID="_1468075775" ProgID="Equation.DSMT4" ShapeID="_x0000_i1075" Type="Embed" r:id="rId10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ad9610f086bdf05e4a0d98f08062151" coordsize="21600,21600" filled="f" id="_x0000_i1076" o:ole="" o:preferrelative="t" stroked="f" style="width:116.1pt;height:17.8pt" type="#_x0000_t75">
            <v:stroke joinstyle="miter"/>
            <v:imagedata o:title="eqIdcad9610f086bdf05e4a0d98f08062151" r:id="rId107"/>
            <o:lock aspectratio="t" v:ext="edit"/>
            <w10:anchorlock/>
          </v:shape>
          <o:OLEObject DrawAspect="Content" ObjectID="_1468075776" ProgID="Equation.DSMT4" ShapeID="_x0000_i1076" Type="Embed" r:id="rId10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c9da0a94efba78c33ef409e49748031" coordsize="21600,21600" filled="f" id="_x0000_i1077" o:ole="" o:preferrelative="t" stroked="f" style="width:101.15pt;height:17.85pt" type="#_x0000_t75">
            <v:stroke joinstyle="miter"/>
            <v:imagedata o:title="eqIdfc9da0a94efba78c33ef409e49748031" r:id="rId109"/>
            <o:lock aspectratio="t" v:ext="edit"/>
            <w10:anchorlock/>
          </v:shape>
          <o:OLEObject DrawAspect="Content" ObjectID="_1468075777" ProgID="Equation.DSMT4" ShapeID="_x0000_i1077" Type="Embed" r:id="rId11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622B6D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630" w:firstLineChars="300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ⅱ</w:t>
      </w:r>
      <w:r>
        <w:rPr>
          <w:rFonts w:ascii="Times New Roman" w:cs="Times New Roman" w:eastAsiaTheme="minorEastAsia" w:hAnsi="Times New Roman" w:hint="default"/>
          <w:sz w:val="21"/>
          <w:szCs w:val="21"/>
          <w:lang w:eastAsia="zh-CN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相关金属离子形成氢氧化物沉淀的pH范围如下表。</w:t>
      </w:r>
    </w:p>
    <w:tbl>
      <w:tblPr>
        <w:tblStyle w:val="TableNormal"/>
        <w:tblW w:type="dxa" w:w="648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477"/>
        <w:gridCol w:w="727"/>
        <w:gridCol w:w="765"/>
        <w:gridCol w:w="765"/>
        <w:gridCol w:w="746"/>
      </w:tblGrid>
      <w:tr w14:paraId="17924B1D">
        <w:tblPrEx>
          <w:tblW w:type="dxa" w:w="648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65D2931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金属离子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240BE77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ad60241600751443a89557c09ced8b5c" coordsize="21600,21600" filled="f" id="_x0000_i1078" o:ole="" o:preferrelative="t" stroked="f" style="width:21.1pt;height:14.6pt" type="#_x0000_t75">
                  <v:stroke joinstyle="miter"/>
                  <v:imagedata o:title="eqIdad60241600751443a89557c09ced8b5c" r:id="rId111"/>
                  <o:lock aspectratio="t" v:ext="edit"/>
                  <w10:anchorlock/>
                </v:shape>
                <o:OLEObject DrawAspect="Content" ObjectID="_1468075778" ProgID="Equation.DSMT4" ShapeID="_x0000_i1078" Type="Embed" r:id="rId112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F2AA53E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54418b33750fa6cf0c506b0ae0c5053c" coordsize="21600,21600" filled="f" id="_x0000_i1079" o:ole="" o:preferrelative="t" stroked="f" style="width:22.85pt;height:14.05pt" type="#_x0000_t75">
                  <v:stroke joinstyle="miter"/>
                  <v:imagedata o:title="eqId54418b33750fa6cf0c506b0ae0c5053c" r:id="rId113"/>
                  <o:lock aspectratio="t" v:ext="edit"/>
                  <w10:anchorlock/>
                </v:shape>
                <o:OLEObject DrawAspect="Content" ObjectID="_1468075779" ProgID="Equation.DSMT4" ShapeID="_x0000_i1079" Type="Embed" r:id="rId114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43715F3E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b5cedebd6f143accf8c0ba10c9b4f302" coordsize="21600,21600" filled="f" id="_x0000_i1080" o:ole="" o:preferrelative="t" stroked="f" style="width:22.85pt;height:13.55pt" type="#_x0000_t75">
                  <v:stroke joinstyle="miter"/>
                  <v:imagedata o:title="eqIdb5cedebd6f143accf8c0ba10c9b4f302" r:id="rId115"/>
                  <o:lock aspectratio="t" v:ext="edit"/>
                  <w10:anchorlock/>
                </v:shape>
                <o:OLEObject DrawAspect="Content" ObjectID="_1468075780" ProgID="Equation.DSMT4" ShapeID="_x0000_i1080" Type="Embed" r:id="rId116"/>
              </w:objec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5E3E179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cd8969f04e209627e832e80cc2182767" coordsize="21600,21600" filled="f" id="_x0000_i1081" o:ole="" o:preferrelative="t" stroked="f" style="width:21.95pt;height:13.8pt" type="#_x0000_t75">
                  <v:stroke joinstyle="miter"/>
                  <v:imagedata o:title="eqIdcd8969f04e209627e832e80cc2182767" r:id="rId117"/>
                  <o:lock aspectratio="t" v:ext="edit"/>
                  <w10:anchorlock/>
                </v:shape>
                <o:OLEObject DrawAspect="Content" ObjectID="_1468075781" ProgID="Equation.DSMT4" ShapeID="_x0000_i1081" Type="Embed" r:id="rId118"/>
              </w:object>
            </w:r>
          </w:p>
        </w:tc>
      </w:tr>
      <w:tr w14:paraId="3569F98A">
        <w:tblPrEx>
          <w:tblW w:type="dxa" w:w="6480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1524C6C3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开始沉淀</w:t>
            </w: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5a245277f1bf6d4283ad15b5dbeee5a5" coordsize="21600,21600" filled="f" id="_x0000_i1082" o:ole="" o:preferrelative="t" stroked="f" style="width:76.55pt;height:19.1pt" type="#_x0000_t75">
                  <v:stroke joinstyle="miter"/>
                  <v:imagedata o:title="eqId5a245277f1bf6d4283ad15b5dbeee5a5" r:id="rId119"/>
                  <o:lock aspectratio="t" v:ext="edit"/>
                  <w10:anchorlock/>
                </v:shape>
                <o:OLEObject DrawAspect="Content" ObjectID="_1468075782" ProgID="Equation.DSMT4" ShapeID="_x0000_i1082" Type="Embed" r:id="rId120"/>
              </w:object>
            </w: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的pH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09F7EF3B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1.5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6B82437E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6.5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7EF0F933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96AF783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6.9</w:t>
            </w:r>
          </w:p>
        </w:tc>
      </w:tr>
      <w:tr w14:paraId="1D07A91A">
        <w:tblPrEx>
          <w:tblW w:type="dxa" w:w="6480"/>
          <w:jc w:val="center"/>
          <w:tblCellMar>
            <w:top w:type="dxa" w:w="120"/>
            <w:left w:type="dxa" w:w="120"/>
            <w:bottom w:type="dxa" w:w="120"/>
            <w:right w:type="dxa" w:w="120"/>
          </w:tblCellMar>
        </w:tblPrEx>
        <w:trPr>
          <w:jc w:val="center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37BFCDF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完全沉淀</w:t>
            </w: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object>
                <v:shape alt="eqId65fe4a13585e22e7a12eaf29cc27a88b" coordsize="21600,21600" filled="f" id="_x0000_i1083" o:ole="" o:preferrelative="t" stroked="f" style="width:78.3pt;height:19.05pt" type="#_x0000_t75">
                  <v:stroke joinstyle="miter"/>
                  <v:imagedata o:title="eqId65fe4a13585e22e7a12eaf29cc27a88b" r:id="rId121"/>
                  <o:lock aspectratio="t" v:ext="edit"/>
                  <w10:anchorlock/>
                </v:shape>
                <o:OLEObject DrawAspect="Content" ObjectID="_1468075783" ProgID="Equation.DSMT4" ShapeID="_x0000_i1083" Type="Embed" r:id="rId122"/>
              </w:object>
            </w: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的pH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0A488A08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2.8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5A3F4297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79A4F16B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noWrap w:val="0"/>
            <w:tcMar>
              <w:top w:type="dxa" w:w="75"/>
              <w:bottom w:type="dxa" w:w="75"/>
            </w:tcMar>
            <w:vAlign w:val="center"/>
          </w:tcPr>
          <w:p w14:paraId="29E46862">
            <w:pPr>
              <w:keepNext w:val="0"/>
              <w:keepLines w:val="0"/>
              <w:pageBreakBefore w:val="0"/>
              <w:widowControl w:val="0"/>
              <w:shd w:color="auto" w:fill="auto"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auto"/>
              <w:jc w:val="left"/>
              <w:textAlignment w:val="center"/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</w:pPr>
            <w:r>
              <w:rPr>
                <w:rFonts w:ascii="Times New Roman" w:cs="Times New Roman" w:eastAsiaTheme="minorEastAsia" w:hAnsi="Times New Roman" w:hint="default"/>
                <w:sz w:val="21"/>
                <w:szCs w:val="21"/>
              </w:rPr>
              <w:t>8.9</w:t>
            </w:r>
          </w:p>
        </w:tc>
      </w:tr>
    </w:tbl>
    <w:p w14:paraId="46A762A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请回答下列问题。</w:t>
      </w:r>
    </w:p>
    <w:p w14:paraId="073F235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(1)基态Fe和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d8969f04e209627e832e80cc2182767" coordsize="21600,21600" filled="f" id="_x0000_i1084" o:ole="" o:preferrelative="t" stroked="f" style="width:21.95pt;height:13.8pt" type="#_x0000_t75">
            <v:stroke joinstyle="miter"/>
            <v:imagedata o:title="eqIdcd8969f04e209627e832e80cc2182767" r:id="rId117"/>
            <o:lock aspectratio="t" v:ext="edit"/>
            <w10:anchorlock/>
          </v:shape>
          <o:OLEObject DrawAspect="Content" ObjectID="_1468075784" ProgID="Equation.DSMT4" ShapeID="_x0000_i1084" Type="Embed" r:id="rId12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的未成对电子数之比为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ED025E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(2)为提高“酸浸1”的速率，可采取的措施为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（任写一种）。</w:t>
      </w:r>
    </w:p>
    <w:p w14:paraId="6611BC6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(3)物质X为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（填化学式，下同）。从绿色环保的角度出发，试剂Y应为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B87D4D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(4)若“除镁”时，控制溶液的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ef1afc0f650422fdd7bca87cde7fef6" coordsize="21600,21600" filled="f" id="_x0000_i1085" o:ole="" o:preferrelative="t" stroked="f" style="width:32.55pt;height:14.05pt" type="#_x0000_t75">
            <v:stroke joinstyle="miter"/>
            <v:imagedata o:title="eqId6ef1afc0f650422fdd7bca87cde7fef6" r:id="rId124"/>
            <o:lock aspectratio="t" v:ext="edit"/>
            <w10:anchorlock/>
          </v:shape>
          <o:OLEObject DrawAspect="Content" ObjectID="_1468075785" ProgID="Equation.DSMT4" ShapeID="_x0000_i1085" Type="Embed" r:id="rId12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，且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53af520973f284dde047cb5b098b97" coordsize="21600,21600" filled="f" id="_x0000_i1086" o:ole="" o:preferrelative="t" stroked="f" style="width:118.8pt;height:19.1pt" type="#_x0000_t75">
            <v:stroke joinstyle="miter"/>
            <v:imagedata o:title="eqIdac53af520973f284dde047cb5b098b97" r:id="rId126"/>
            <o:lock aspectratio="t" v:ext="edit"/>
            <w10:anchorlock/>
          </v:shape>
          <o:OLEObject DrawAspect="Content" ObjectID="_1468075786" ProgID="Equation.DSMT4" ShapeID="_x0000_i1086" Type="Embed" r:id="rId12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，溶液中的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a13b2b9b732cea91042f6c823f83b70" coordsize="21600,21600" filled="f" id="_x0000_i1087" o:ole="" o:preferrelative="t" stroked="f" style="width:25.5pt;height:15.7pt" type="#_x0000_t75">
            <v:stroke joinstyle="miter"/>
            <v:imagedata o:title="eqIdaa13b2b9b732cea91042f6c823f83b70" r:id="rId128"/>
            <o:lock aspectratio="t" v:ext="edit"/>
            <w10:anchorlock/>
          </v:shape>
          <o:OLEObject DrawAspect="Content" ObjectID="_1468075787" ProgID="Equation.DSMT4" ShapeID="_x0000_i1087" Type="Embed" r:id="rId12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能否完全转化为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aa31587fc66a0fa6f0fe79eb9e30eb9" coordsize="21600,21600" filled="f" id="_x0000_i1088" o:ole="" o:preferrelative="t" stroked="f" style="width:25.5pt;height:15.7pt" type="#_x0000_t75">
            <v:stroke joinstyle="miter"/>
            <v:imagedata o:title="eqId3aa31587fc66a0fa6f0fe79eb9e30eb9" r:id="rId130"/>
            <o:lock aspectratio="t" v:ext="edit"/>
            <w10:anchorlock/>
          </v:shape>
          <o:OLEObject DrawAspect="Content" ObjectID="_1468075788" ProgID="Equation.DSMT4" ShapeID="_x0000_i1088" Type="Embed" r:id="rId13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沉淀而除去？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（填“能”或“不能”），通过计算说明做出以上判断的理由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4959B0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(5)“调pH”时，应控制pH的范围为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。气体Z为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87d2029bc8e5f0ceb454be937a07e3f" coordsize="21600,21600" filled="f" id="_x0000_i1089" o:ole="" o:preferrelative="t" stroked="f" style="width:21.05pt;height:11.75pt" type="#_x0000_t75">
            <v:stroke joinstyle="miter"/>
            <v:imagedata o:title="eqId387d2029bc8e5f0ceb454be937a07e3f" r:id="rId132"/>
            <o:lock aspectratio="t" v:ext="edit"/>
            <w10:anchorlock/>
          </v:shape>
          <o:OLEObject DrawAspect="Content" ObjectID="_1468075789" ProgID="Equation.DSMT4" ShapeID="_x0000_i1089" Type="Embed" r:id="rId13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，其作用是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94C31F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(6)“还原”时，向溶液中通入过量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cd6200aa9357b208a994c93c210ff60" coordsize="21600,21600" filled="f" id="_x0000_i1090" o:ole="" o:preferrelative="t" stroked="f" style="width:18.45pt;height:14.05pt" type="#_x0000_t75">
            <v:stroke joinstyle="miter"/>
            <v:imagedata o:title="eqId3cd6200aa9357b208a994c93c210ff60" r:id="rId134"/>
            <o:lock aspectratio="t" v:ext="edit"/>
            <w10:anchorlock/>
          </v:shape>
          <o:OLEObject DrawAspect="Content" ObjectID="_1468075790" ProgID="Equation.DSMT4" ShapeID="_x0000_i1090" Type="Embed" r:id="rId13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，使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a19d809b329097de9febb28f2ab7e9f" coordsize="21600,21600" filled="f" id="_x0000_i1091" o:ole="" o:preferrelative="t" stroked="f" style="width:65.95pt;height:21.75pt" type="#_x0000_t75">
            <v:stroke joinstyle="miter"/>
            <v:imagedata o:title="eqId1a19d809b329097de9febb28f2ab7e9f" r:id="rId136"/>
            <o:lock aspectratio="t" v:ext="edit"/>
            <w10:anchorlock/>
          </v:shape>
          <o:OLEObject DrawAspect="Content" ObjectID="_1468075791" ProgID="Equation.DSMT4" ShapeID="_x0000_i1091" Type="Embed" r:id="rId13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转化成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7ac19e400667c2b178bdea31859af9e" coordsize="21600,21600" filled="f" id="_x0000_i1092" o:ole="" o:preferrelative="t" stroked="f" style="width:32.55pt;height:15.95pt" type="#_x0000_t75">
            <v:stroke joinstyle="miter"/>
            <v:imagedata o:title="eqId17ac19e400667c2b178bdea31859af9e" r:id="rId138"/>
            <o:lock aspectratio="t" v:ext="edit"/>
            <w10:anchorlock/>
          </v:shape>
          <o:OLEObject DrawAspect="Content" ObjectID="_1468075792" ProgID="Equation.DSMT4" ShapeID="_x0000_i1092" Type="Embed" r:id="rId13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，该反应的离子方程式为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DB26F3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(7)“酸浸3”时用适量硫酸浸出，则“沉镍”时主要反应的化学方程式为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34B310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4．（2025·江苏·一模）实验室利用重晶石废料(主要成分为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ee4ff30fd5c452a8f5d231bea01a793" coordsize="21600,21600" filled="f" id="_x0000_i1093" o:ole="" o:preferrelative="t" stroked="f" style="width:31.65pt;height:15.8pt" type="#_x0000_t75">
            <v:stroke joinstyle="miter"/>
            <v:imagedata o:title="eqId8ee4ff30fd5c452a8f5d231bea01a793" r:id="rId140"/>
            <o:lock aspectratio="t" v:ext="edit"/>
            <w10:anchorlock/>
          </v:shape>
          <o:OLEObject DrawAspect="Content" ObjectID="_1468075793" ProgID="Equation.DSMT4" ShapeID="_x0000_i1093" Type="Embed" r:id="rId14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64433131ff93fd151abc85cfe05dba" coordsize="21600,21600" filled="f" id="_x0000_i1094" o:ole="" o:preferrelative="t" stroked="f" style="width:24.6pt;height:13.15pt" type="#_x0000_t75">
            <v:stroke joinstyle="miter"/>
            <v:imagedata o:title="eqIdbd64433131ff93fd151abc85cfe05dba" r:id="rId23"/>
            <o:lock aspectratio="t" v:ext="edit"/>
            <w10:anchorlock/>
          </v:shape>
          <o:OLEObject DrawAspect="Content" ObjectID="_1468075794" ProgID="Equation.DSMT4" ShapeID="_x0000_i1094" Type="Embed" r:id="rId14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等)制备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095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795" ProgID="Equation.DSMT4" ShapeID="_x0000_i1095" Type="Embed" r:id="rId14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789A15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Ⅰ．制备粗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096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796" ProgID="Equation.DSMT4" ShapeID="_x0000_i1096" Type="Embed" r:id="rId14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。制备流程如下：</w:t>
      </w:r>
    </w:p>
    <w:p w14:paraId="43CC354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943350" cy="933450"/>
            <wp:effectExtent b="11430" l="0" r="3810" t="0"/>
            <wp:docPr descr="@@@dcc8cdec-6fe2-463b-af6c-c8d347fafce4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cc8cdec-6fe2-463b-af6c-c8d347fafce4" id="100015" name="图片 100015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E18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(1)转化。常温下，向重晶石废料中加入饱和碳酸钠(浓度为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19fe04f43f89778900ed76e53df4f72" coordsize="21600,21600" filled="f" id="_x0000_i1097" o:ole="" o:preferrelative="t" stroked="f" style="width:48.35pt;height:14.1pt" type="#_x0000_t75">
            <v:stroke joinstyle="miter"/>
            <v:imagedata o:title="eqId419fe04f43f89778900ed76e53df4f72" r:id="rId147"/>
            <o:lock aspectratio="t" v:ext="edit"/>
            <w10:anchorlock/>
          </v:shape>
          <o:OLEObject DrawAspect="Content" ObjectID="_1468075797" ProgID="Equation.DSMT4" ShapeID="_x0000_i1097" Type="Embed" r:id="rId14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)溶液浸泡充分浸泡。</w:t>
      </w:r>
    </w:p>
    <w:p w14:paraId="3ADBE76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①已知：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9be7ae514126171f5f869f701ce75d2" coordsize="21600,21600" filled="f" id="_x0000_i1098" o:ole="" o:preferrelative="t" stroked="f" style="width:107.3pt;height:17.75pt" type="#_x0000_t75">
            <v:stroke joinstyle="miter"/>
            <v:imagedata o:title="eqIdf9be7ae514126171f5f869f701ce75d2" r:id="rId149"/>
            <o:lock aspectratio="t" v:ext="edit"/>
            <w10:anchorlock/>
          </v:shape>
          <o:OLEObject DrawAspect="Content" ObjectID="_1468075798" ProgID="Equation.DSMT4" ShapeID="_x0000_i1098" Type="Embed" r:id="rId15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d01ecaf8f7fe82a3d5315235b8a9745" coordsize="21600,21600" filled="f" id="_x0000_i1099" o:ole="" o:preferrelative="t" stroked="f" style="width:105.6pt;height:17.8pt" type="#_x0000_t75">
            <v:stroke joinstyle="miter"/>
            <v:imagedata o:title="eqIded01ecaf8f7fe82a3d5315235b8a9745" r:id="rId151"/>
            <o:lock aspectratio="t" v:ext="edit"/>
            <w10:anchorlock/>
          </v:shape>
          <o:OLEObject DrawAspect="Content" ObjectID="_1468075799" ProgID="Equation.DSMT4" ShapeID="_x0000_i1099" Type="Embed" r:id="rId15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。浸泡后溶液中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e467b1d06fca46dc6b0fb64aa7e4767" coordsize="21600,21600" filled="f" id="_x0000_i1100" o:ole="" o:preferrelative="t" stroked="f" style="width:23.75pt;height:16.7pt" type="#_x0000_t75">
            <v:stroke joinstyle="miter"/>
            <v:imagedata o:title="eqId3e467b1d06fca46dc6b0fb64aa7e4767" r:id="rId153"/>
            <o:lock aspectratio="t" v:ext="edit"/>
            <w10:anchorlock/>
          </v:shape>
          <o:OLEObject DrawAspect="Content" ObjectID="_1468075800" ProgID="Equation.DSMT4" ShapeID="_x0000_i1100" Type="Embed" r:id="rId15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浓度最高为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6E9B00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②常温下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2073d57fa8279eff937f1f8e5ae5674" coordsize="21600,21600" filled="f" id="_x0000_i1101" o:ole="" o:preferrelative="t" stroked="f" style="width:53.65pt;height:15.9pt" type="#_x0000_t75">
            <v:stroke joinstyle="miter"/>
            <v:imagedata o:title="eqId92073d57fa8279eff937f1f8e5ae5674" r:id="rId155"/>
            <o:lock aspectratio="t" v:ext="edit"/>
            <w10:anchorlock/>
          </v:shape>
          <o:OLEObject DrawAspect="Content" ObjectID="_1468075801" ProgID="Equation.DSMT4" ShapeID="_x0000_i1101" Type="Embed" r:id="rId15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的溶解度大约是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d46a1a853c372c1fb6c7a88cd947e87" coordsize="21600,21600" filled="f" id="_x0000_i1102" o:ole="" o:preferrelative="t" stroked="f" style="width:37.8pt;height:15.8pt" type="#_x0000_t75">
            <v:stroke joinstyle="miter"/>
            <v:imagedata o:title="eqIdcd46a1a853c372c1fb6c7a88cd947e87" r:id="rId157"/>
            <o:lock aspectratio="t" v:ext="edit"/>
            <w10:anchorlock/>
          </v:shape>
          <o:OLEObject DrawAspect="Content" ObjectID="_1468075802" ProgID="Equation.DSMT4" ShapeID="_x0000_i1102" Type="Embed" r:id="rId15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的5倍，浸泡重晶石废料用饱和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d46a1a853c372c1fb6c7a88cd947e87" coordsize="21600,21600" filled="f" id="_x0000_i1103" o:ole="" o:preferrelative="t" stroked="f" style="width:37.8pt;height:15.8pt" type="#_x0000_t75">
            <v:stroke joinstyle="miter"/>
            <v:imagedata o:title="eqIdcd46a1a853c372c1fb6c7a88cd947e87" r:id="rId157"/>
            <o:lock aspectratio="t" v:ext="edit"/>
            <w10:anchorlock/>
          </v:shape>
          <o:OLEObject DrawAspect="Content" ObjectID="_1468075803" ProgID="Equation.DSMT4" ShapeID="_x0000_i1103" Type="Embed" r:id="rId15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而不用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2073d57fa8279eff937f1f8e5ae5674" coordsize="21600,21600" filled="f" id="_x0000_i1104" o:ole="" o:preferrelative="t" stroked="f" style="width:53.65pt;height:15.9pt" type="#_x0000_t75">
            <v:stroke joinstyle="miter"/>
            <v:imagedata o:title="eqId92073d57fa8279eff937f1f8e5ae5674" r:id="rId155"/>
            <o:lock aspectratio="t" v:ext="edit"/>
            <w10:anchorlock/>
          </v:shape>
          <o:OLEObject DrawAspect="Content" ObjectID="_1468075804" ProgID="Equation.DSMT4" ShapeID="_x0000_i1104" Type="Embed" r:id="rId16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26AD76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(2)溶解。向过滤1所得的滤渣中加入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48b45686eba2e2cb73251542a27e54a" coordsize="21600,21600" filled="f" id="_x0000_i1105" o:ole="" o:preferrelative="t" stroked="f" style="width:32.55pt;height:15.95pt" type="#_x0000_t75">
            <v:stroke joinstyle="miter"/>
            <v:imagedata o:title="eqId648b45686eba2e2cb73251542a27e54a" r:id="rId161"/>
            <o:lock aspectratio="t" v:ext="edit"/>
            <w10:anchorlock/>
          </v:shape>
          <o:OLEObject DrawAspect="Content" ObjectID="_1468075805" ProgID="Equation.DSMT4" ShapeID="_x0000_i1105" Type="Embed" r:id="rId16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溶液，加热后溶解。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48b45686eba2e2cb73251542a27e54a" coordsize="21600,21600" filled="f" id="_x0000_i1106" o:ole="" o:preferrelative="t" stroked="f" style="width:32.55pt;height:15.95pt" type="#_x0000_t75">
            <v:stroke joinstyle="miter"/>
            <v:imagedata o:title="eqId648b45686eba2e2cb73251542a27e54a" r:id="rId161"/>
            <o:lock aspectratio="t" v:ext="edit"/>
            <w10:anchorlock/>
          </v:shape>
          <o:OLEObject DrawAspect="Content" ObjectID="_1468075806" ProgID="Equation.DSMT4" ShapeID="_x0000_i1106" Type="Embed" r:id="rId16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溶液溶解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07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07" ProgID="Equation.DSMT4" ShapeID="_x0000_i1107" Type="Embed" r:id="rId16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736CFB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Ⅱ．测定粗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08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08" ProgID="Equation.DSMT4" ShapeID="_x0000_i1108" Type="Embed" r:id="rId16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样品中铁元素的含量。</w:t>
      </w:r>
    </w:p>
    <w:p w14:paraId="6BEBA2F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(3)操作过程如下：</w:t>
      </w:r>
    </w:p>
    <w:p w14:paraId="2389E80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取5.0000g的粗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09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09" ProgID="Equation.DSMT4" ShapeID="_x0000_i1109" Type="Embed" r:id="rId16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样品，用20%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abf3433f95b16485024c4eede9f2a50" coordsize="21600,21600" filled="f" id="_x0000_i1110" o:ole="" o:preferrelative="t" stroked="f" style="width:31.65pt;height:15.8pt" type="#_x0000_t75">
            <v:stroke joinstyle="miter"/>
            <v:imagedata o:title="eqIddabf3433f95b16485024c4eede9f2a50" r:id="rId167"/>
            <o:lock aspectratio="t" v:ext="edit"/>
            <w10:anchorlock/>
          </v:shape>
          <o:OLEObject DrawAspect="Content" ObjectID="_1468075810" ProgID="Equation.DSMT4" ShapeID="_x0000_i1110" Type="Embed" r:id="rId16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充分溶解，再加入足量硫代硫酸钠溶液充分反应，然后加蒸馏水配制成100mL溶液。准确量取20.00mL配制的溶液于锥形瓶中，调节溶液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c2ec052440f48888d99248ba7e91c78" coordsize="21600,21600" filled="f" id="_x0000_i1111" o:ole="" o:preferrelative="t" stroked="f" style="width:32.55pt;height:13.95pt" type="#_x0000_t75">
            <v:stroke joinstyle="miter"/>
            <v:imagedata o:title="eqId3c2ec052440f48888d99248ba7e91c78" r:id="rId169"/>
            <o:lock aspectratio="t" v:ext="edit"/>
            <w10:anchorlock/>
          </v:shape>
          <o:OLEObject DrawAspect="Content" ObjectID="_1468075811" ProgID="Equation.DSMT4" ShapeID="_x0000_i1111" Type="Embed" r:id="rId17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8f133c0d43826eb5923ebb9affce4ba" coordsize="21600,21600" filled="f" id="_x0000_i1112" o:ole="" o:preferrelative="t" stroked="f" style="width:65.05pt;height:13.1pt" type="#_x0000_t75">
            <v:stroke joinstyle="miter"/>
            <v:imagedata o:title="eqIdd8f133c0d43826eb5923ebb9affce4ba" r:id="rId171"/>
            <o:lock aspectratio="t" v:ext="edit"/>
            <w10:anchorlock/>
          </v:shape>
          <o:OLEObject DrawAspect="Content" ObjectID="_1468075812" ProgID="Equation.DSMT4" ShapeID="_x0000_i1112" Type="Embed" r:id="rId17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8cafdf293d86fdc2e414926ad26f6c4" coordsize="21600,21600" filled="f" id="_x0000_i1113" o:ole="" o:preferrelative="t" stroked="f" style="width:31.65pt;height:11.35pt" type="#_x0000_t75">
            <v:stroke joinstyle="miter"/>
            <v:imagedata o:title="eqId88cafdf293d86fdc2e414926ad26f6c4" r:id="rId173"/>
            <o:lock aspectratio="t" v:ext="edit"/>
            <w10:anchorlock/>
          </v:shape>
          <o:OLEObject DrawAspect="Content" ObjectID="_1468075813" ProgID="Equation.DSMT4" ShapeID="_x0000_i1113" Type="Embed" r:id="rId17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e0868675f271ff59d4bf11ab7b5c4c0" coordsize="21600,21600" filled="f" id="_x0000_i1114" o:ole="" o:preferrelative="t" stroked="f" style="width:39.55pt;height:15.8pt" type="#_x0000_t75">
            <v:stroke joinstyle="miter"/>
            <v:imagedata o:title="eqId4e0868675f271ff59d4bf11ab7b5c4c0" r:id="rId175"/>
            <o:lock aspectratio="t" v:ext="edit"/>
            <w10:anchorlock/>
          </v:shape>
          <o:OLEObject DrawAspect="Content" ObjectID="_1468075814" ProgID="Equation.DSMT4" ShapeID="_x0000_i1114" Type="Embed" r:id="rId17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)溶液滴定至终点(滴定反应为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acb67fcb3337b009f5a148042a9991c" coordsize="21600,21600" filled="f" id="_x0000_i1115" o:ole="" o:preferrelative="t" stroked="f" style="width:123.2pt;height:16.45pt" type="#_x0000_t75">
            <v:stroke joinstyle="miter"/>
            <v:imagedata o:title="eqId5acb67fcb3337b009f5a148042a9991c" r:id="rId177"/>
            <o:lock aspectratio="t" v:ext="edit"/>
            <w10:anchorlock/>
          </v:shape>
          <o:OLEObject DrawAspect="Content" ObjectID="_1468075815" ProgID="Equation.DSMT4" ShapeID="_x0000_i1115" Type="Embed" r:id="rId17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)，平行滴定3次，平均消耗EDTA溶液20.00mL。</w:t>
      </w:r>
    </w:p>
    <w:p w14:paraId="1EB4D0A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①计算粗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16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16" ProgID="Equation.DSMT4" ShapeID="_x0000_i1116" Type="Embed" r:id="rId17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样品中铁元素的质量分数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(写出计算过程)。</w:t>
      </w:r>
    </w:p>
    <w:p w14:paraId="6C86581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②若稀释后滤液用酸性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11840e89dafdb76df0e15c2612acdd9" coordsize="21600,21600" filled="f" id="_x0000_i1117" o:ole="" o:preferrelative="t" stroked="f" style="width:39.6pt;height:15.8pt" type="#_x0000_t75">
            <v:stroke joinstyle="miter"/>
            <v:imagedata o:title="eqId211840e89dafdb76df0e15c2612acdd9" r:id="rId50"/>
            <o:lock aspectratio="t" v:ext="edit"/>
            <w10:anchorlock/>
          </v:shape>
          <o:OLEObject DrawAspect="Content" ObjectID="_1468075817" ProgID="Equation.DSMT4" ShapeID="_x0000_i1117" Type="Embed" r:id="rId18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滴定，测得的数值明显高于上述方法测定的数值，原因是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671945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Ⅲ．制备。</w:t>
      </w:r>
    </w:p>
    <w:p w14:paraId="035EA03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18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18" ProgID="Equation.DSMT4" ShapeID="_x0000_i1118" Type="Embed" r:id="rId18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中含有杂质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76b45f940e8047807bd91f7978bec8" coordsize="21600,21600" filled="f" id="_x0000_i1119" o:ole="" o:preferrelative="t" stroked="f" style="width:39.55pt;height:15.8pt" type="#_x0000_t75">
            <v:stroke joinstyle="miter"/>
            <v:imagedata o:title="eqIdb276b45f940e8047807bd91f7978bec8" r:id="rId32"/>
            <o:lock aspectratio="t" v:ext="edit"/>
            <w10:anchorlock/>
          </v:shape>
          <o:OLEObject DrawAspect="Content" ObjectID="_1468075819" ProgID="Equation.DSMT4" ShapeID="_x0000_i1119" Type="Embed" r:id="rId18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。补充完整由粗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20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20" ProgID="Equation.DSMT4" ShapeID="_x0000_i1120" Type="Embed" r:id="rId18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制取高纯度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21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21" ProgID="Equation.DSMT4" ShapeID="_x0000_i1121" Type="Embed" r:id="rId18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的实验方案：取一定量粗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22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22" ProgID="Equation.DSMT4" ShapeID="_x0000_i1122" Type="Embed" r:id="rId18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固体，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，用蒸馏水充分洗涤沉淀，干燥，得到高纯度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39ceaf1d09a2fa5e3515f7d629b5bb9" coordsize="21600,21600" filled="f" id="_x0000_i1123" o:ole="" o:preferrelative="t" stroked="f" style="width:32.55pt;height:15.75pt" type="#_x0000_t75">
            <v:stroke joinstyle="miter"/>
            <v:imagedata o:title="eqId839ceaf1d09a2fa5e3515f7d629b5bb9" r:id="rId143"/>
            <o:lock aspectratio="t" v:ext="edit"/>
            <w10:anchorlock/>
          </v:shape>
          <o:OLEObject DrawAspect="Content" ObjectID="_1468075823" ProgID="Equation.DSMT4" ShapeID="_x0000_i1123" Type="Embed" r:id="rId18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。[已知：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44adb016dc1b053c8149698b0beff27" coordsize="21600,21600" filled="f" id="_x0000_i1124" o:ole="" o:preferrelative="t" stroked="f" style="width:35.2pt;height:13.25pt" type="#_x0000_t75">
            <v:stroke joinstyle="miter"/>
            <v:imagedata o:title="eqIdb44adb016dc1b053c8149698b0beff27" r:id="rId187"/>
            <o:lock aspectratio="t" v:ext="edit"/>
            <w10:anchorlock/>
          </v:shape>
          <o:OLEObject DrawAspect="Content" ObjectID="_1468075824" ProgID="Equation.DSMT4" ShapeID="_x0000_i1124" Type="Embed" r:id="rId18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时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76b45f940e8047807bd91f7978bec8" coordsize="21600,21600" filled="f" id="_x0000_i1125" o:ole="" o:preferrelative="t" stroked="f" style="width:39.55pt;height:15.8pt" type="#_x0000_t75">
            <v:stroke joinstyle="miter"/>
            <v:imagedata o:title="eqIdb276b45f940e8047807bd91f7978bec8" r:id="rId32"/>
            <o:lock aspectratio="t" v:ext="edit"/>
            <w10:anchorlock/>
          </v:shape>
          <o:OLEObject DrawAspect="Content" ObjectID="_1468075825" ProgID="Equation.DSMT4" ShapeID="_x0000_i1125" Type="Embed" r:id="rId18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沉淀完全。实验中必须使用的试剂：稀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87d2029bc8e5f0ceb454be937a07e3f" coordsize="21600,21600" filled="f" id="_x0000_i1126" o:ole="" o:preferrelative="t" stroked="f" style="width:21.05pt;height:11.75pt" type="#_x0000_t75">
            <v:stroke joinstyle="miter"/>
            <v:imagedata o:title="eqId387d2029bc8e5f0ceb454be937a07e3f" r:id="rId132"/>
            <o:lock aspectratio="t" v:ext="edit"/>
            <w10:anchorlock/>
          </v:shape>
          <o:OLEObject DrawAspect="Content" ObjectID="_1468075826" ProgID="Equation.DSMT4" ShapeID="_x0000_i1126" Type="Embed" r:id="rId19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d46a1a853c372c1fb6c7a88cd947e87" coordsize="21600,21600" filled="f" id="_x0000_i1127" o:ole="" o:preferrelative="t" stroked="f" style="width:37.8pt;height:15.8pt" type="#_x0000_t75">
            <v:stroke joinstyle="miter"/>
            <v:imagedata o:title="eqIdcd46a1a853c372c1fb6c7a88cd947e87" r:id="rId157"/>
            <o:lock aspectratio="t" v:ext="edit"/>
            <w10:anchorlock/>
          </v:shape>
          <o:OLEObject DrawAspect="Content" ObjectID="_1468075827" ProgID="Equation.DSMT4" ShapeID="_x0000_i1127" Type="Embed" r:id="rId19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溶液]</w:t>
      </w:r>
    </w:p>
    <w:p w14:paraId="4F87E5A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5．（202</w:t>
      </w:r>
      <w:r>
        <w:rPr>
          <w:rFonts w:ascii="Times New Roman" w:cs="Times New Roman" w:eastAsiaTheme="minorEastAsia" w:hAnsi="Times New Roman" w:hint="default"/>
          <w:sz w:val="21"/>
          <w:szCs w:val="21"/>
          <w:lang w:eastAsia="zh-CN" w:val="en-US"/>
        </w:rPr>
        <w:t>5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·江苏淮安·</w:t>
      </w:r>
      <w:r>
        <w:rPr>
          <w:rFonts w:ascii="Times New Roman" w:cs="Times New Roman" w:eastAsiaTheme="minorEastAsia" w:hAnsi="Times New Roman" w:hint="default"/>
          <w:sz w:val="21"/>
          <w:szCs w:val="21"/>
          <w:lang w:eastAsia="zh-CN" w:val="en-US"/>
        </w:rPr>
        <w:t>模拟预测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）以钼精矿(主要成分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44266b26f1e8c950aaaf65fb525849f" coordsize="21600,21600" filled="f" id="_x0000_i1128" o:ole="" o:preferrelative="t" stroked="f" style="width:27.25pt;height:16pt" type="#_x0000_t75">
            <v:stroke joinstyle="miter"/>
            <v:imagedata o:title="eqId844266b26f1e8c950aaaf65fb525849f" r:id="rId192"/>
            <o:lock aspectratio="t" v:ext="edit"/>
            <w10:anchorlock/>
          </v:shape>
          <o:OLEObject DrawAspect="Content" ObjectID="_1468075828" ProgID="Equation.DSMT4" ShapeID="_x0000_i1128" Type="Embed" r:id="rId19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，其中S为-1价，还含少量钙、镁等元素)为原料制备得到的钼单质及其它化合物用于炼钢、电子工业。</w:t>
      </w:r>
    </w:p>
    <w:p w14:paraId="31EFCA5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(1)钼精矿(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44266b26f1e8c950aaaf65fb525849f" coordsize="21600,21600" filled="f" id="_x0000_i1129" o:ole="" o:preferrelative="t" stroked="f" style="width:27.25pt;height:16pt" type="#_x0000_t75">
            <v:stroke joinstyle="miter"/>
            <v:imagedata o:title="eqId844266b26f1e8c950aaaf65fb525849f" r:id="rId192"/>
            <o:lock aspectratio="t" v:ext="edit"/>
            <w10:anchorlock/>
          </v:shape>
          <o:OLEObject DrawAspect="Content" ObjectID="_1468075829" ProgID="Equation.DSMT4" ShapeID="_x0000_i1129" Type="Embed" r:id="rId19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)焙烧可以制备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88fa64a57e31bc5a2e5c3db767b7ec5" coordsize="21600,21600" filled="f" id="_x0000_i1130" o:ole="" o:preferrelative="t" stroked="f" style="width:29pt;height:15.8pt" type="#_x0000_t75">
            <v:stroke joinstyle="miter"/>
            <v:imagedata o:title="eqId888fa64a57e31bc5a2e5c3db767b7ec5" r:id="rId195"/>
            <o:lock aspectratio="t" v:ext="edit"/>
            <w10:anchorlock/>
          </v:shape>
          <o:OLEObject DrawAspect="Content" ObjectID="_1468075830" ProgID="Equation.DSMT4" ShapeID="_x0000_i1130" Type="Embed" r:id="rId19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f674fd5671527d3f7d076105877ce1a" coordsize="21600,21600" filled="f" id="_x0000_i1131" o:ole="" o:preferrelative="t" stroked="f" style="width:29pt;height:16pt" type="#_x0000_t75">
            <v:stroke joinstyle="miter"/>
            <v:imagedata o:title="eqIdbf674fd5671527d3f7d076105877ce1a" r:id="rId197"/>
            <o:lock aspectratio="t" v:ext="edit"/>
            <w10:anchorlock/>
          </v:shape>
          <o:OLEObject DrawAspect="Content" ObjectID="_1468075831" ProgID="Equation.DSMT4" ShapeID="_x0000_i1131" Type="Embed" r:id="rId19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。焙烧炉中还会发生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44266b26f1e8c950aaaf65fb525849f" coordsize="21600,21600" filled="f" id="_x0000_i1132" o:ole="" o:preferrelative="t" stroked="f" style="width:27.25pt;height:16pt" type="#_x0000_t75">
            <v:stroke joinstyle="miter"/>
            <v:imagedata o:title="eqId844266b26f1e8c950aaaf65fb525849f" r:id="rId192"/>
            <o:lock aspectratio="t" v:ext="edit"/>
            <w10:anchorlock/>
          </v:shape>
          <o:OLEObject DrawAspect="Content" ObjectID="_1468075832" ProgID="Equation.DSMT4" ShapeID="_x0000_i1132" Type="Embed" r:id="rId19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f674fd5671527d3f7d076105877ce1a" coordsize="21600,21600" filled="f" id="_x0000_i1133" o:ole="" o:preferrelative="t" stroked="f" style="width:29pt;height:16pt" type="#_x0000_t75">
            <v:stroke joinstyle="miter"/>
            <v:imagedata o:title="eqIdbf674fd5671527d3f7d076105877ce1a" r:id="rId197"/>
            <o:lock aspectratio="t" v:ext="edit"/>
            <w10:anchorlock/>
          </v:shape>
          <o:OLEObject DrawAspect="Content" ObjectID="_1468075833" ProgID="Equation.DSMT4" ShapeID="_x0000_i1133" Type="Embed" r:id="rId20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反应生成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88fa64a57e31bc5a2e5c3db767b7ec5" coordsize="21600,21600" filled="f" id="_x0000_i1134" o:ole="" o:preferrelative="t" stroked="f" style="width:29pt;height:15.8pt" type="#_x0000_t75">
            <v:stroke joinstyle="miter"/>
            <v:imagedata o:title="eqId888fa64a57e31bc5a2e5c3db767b7ec5" r:id="rId195"/>
            <o:lock aspectratio="t" v:ext="edit"/>
            <w10:anchorlock/>
          </v:shape>
          <o:OLEObject DrawAspect="Content" ObjectID="_1468075834" ProgID="Equation.DSMT4" ShapeID="_x0000_i1134" Type="Embed" r:id="rId20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cd6200aa9357b208a994c93c210ff60" coordsize="21600,21600" filled="f" id="_x0000_i1135" o:ole="" o:preferrelative="t" stroked="f" style="width:18.45pt;height:14.05pt" type="#_x0000_t75">
            <v:stroke joinstyle="miter"/>
            <v:imagedata o:title="eqId3cd6200aa9357b208a994c93c210ff60" r:id="rId134"/>
            <o:lock aspectratio="t" v:ext="edit"/>
            <w10:anchorlock/>
          </v:shape>
          <o:OLEObject DrawAspect="Content" ObjectID="_1468075835" ProgID="Equation.DSMT4" ShapeID="_x0000_i1135" Type="Embed" r:id="rId20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4E47D2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①理论上完全反应消耗的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993c76478704f960ce773d73cdc83e1" coordsize="21600,21600" filled="f" id="_x0000_i1136" o:ole="" o:preferrelative="t" stroked="f" style="width:98.55pt;height:17.85pt" type="#_x0000_t75">
            <v:stroke joinstyle="miter"/>
            <v:imagedata o:title="eqId3993c76478704f960ce773d73cdc83e1" r:id="rId203"/>
            <o:lock aspectratio="t" v:ext="edit"/>
            <w10:anchorlock/>
          </v:shape>
          <o:OLEObject DrawAspect="Content" ObjectID="_1468075836" ProgID="Equation.DSMT4" ShapeID="_x0000_i1136" Type="Embed" r:id="rId204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6F3ED34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②在焙烧时通常会加入碳酸钙，其目的是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F72BBE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44266b26f1e8c950aaaf65fb525849f" coordsize="21600,21600" filled="f" id="_x0000_i1137" o:ole="" o:preferrelative="t" stroked="f" style="width:27.25pt;height:16pt" type="#_x0000_t75">
            <v:stroke joinstyle="miter"/>
            <v:imagedata o:title="eqId844266b26f1e8c950aaaf65fb525849f" r:id="rId192"/>
            <o:lock aspectratio="t" v:ext="edit"/>
            <w10:anchorlock/>
          </v:shape>
          <o:OLEObject DrawAspect="Content" ObjectID="_1468075837" ProgID="Equation.DSMT4" ShapeID="_x0000_i1137" Type="Embed" r:id="rId20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与Li可形成一种可充放电电池，电解质溶液由锂盐溶解在一定的非水、非质子性的有机溶剂中制成的，其工作原理为：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05dd16744ecf3c57a9cfcb67db3f7c2" coordsize="21600,21600" filled="f" id="_x0000_i1138" o:ole="" o:preferrelative="t" stroked="f" style="width:124.95pt;height:27.1pt" type="#_x0000_t75">
            <v:stroke joinstyle="miter"/>
            <v:imagedata o:title="eqIdf05dd16744ecf3c57a9cfcb67db3f7c2" r:id="rId206"/>
            <o:lock aspectratio="t" v:ext="edit"/>
            <w10:anchorlock/>
          </v:shape>
          <o:OLEObject DrawAspect="Content" ObjectID="_1468075838" ProgID="Equation.DSMT4" ShapeID="_x0000_i1138" Type="Embed" r:id="rId20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，则该电池放电时正极的电极反应式为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07EB8C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(3)钼精矿(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44266b26f1e8c950aaaf65fb525849f" coordsize="21600,21600" filled="f" id="_x0000_i1139" o:ole="" o:preferrelative="t" stroked="f" style="width:27.25pt;height:16pt" type="#_x0000_t75">
            <v:stroke joinstyle="miter"/>
            <v:imagedata o:title="eqId844266b26f1e8c950aaaf65fb525849f" r:id="rId192"/>
            <o:lock aspectratio="t" v:ext="edit"/>
            <w10:anchorlock/>
          </v:shape>
          <o:OLEObject DrawAspect="Content" ObjectID="_1468075839" ProgID="Equation.DSMT4" ShapeID="_x0000_i1139" Type="Embed" r:id="rId20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)碱浸制钼酸钠(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b4f33150b7fd803cd2aec8f4e9aed6f" coordsize="21600,21600" filled="f" id="_x0000_i1140" o:ole="" o:preferrelative="t" stroked="f" style="width:46.6pt;height:15.75pt" type="#_x0000_t75">
            <v:stroke joinstyle="miter"/>
            <v:imagedata o:title="eqId7b4f33150b7fd803cd2aec8f4e9aed6f" r:id="rId209"/>
            <o:lock aspectratio="t" v:ext="edit"/>
            <w10:anchorlock/>
          </v:shape>
          <o:OLEObject DrawAspect="Content" ObjectID="_1468075840" ProgID="Equation.DSMT4" ShapeID="_x0000_i1140" Type="Embed" r:id="rId21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)。直接向粉碎后的钼精矿中加入NaOH溶液和NaClO溶液可得到钼酸钠，同时生成硫酸盐。</w:t>
      </w:r>
    </w:p>
    <w:p w14:paraId="3007DB1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3FABA2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②钼的浸出率随着温度变化如图，当温度高于50℃后浸出率降低的可能原因是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AA38F6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194560" cy="1567815"/>
            <wp:effectExtent b="1905" l="0" r="0" t="0"/>
            <wp:docPr descr="@@@6170d8bc-e6cb-4ca6-a777-cde6c5df4233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170d8bc-e6cb-4ca6-a777-cde6c5df4233" id="100017" name="图片 100017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C18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(4)钼精矿(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44266b26f1e8c950aaaf65fb525849f" coordsize="21600,21600" filled="f" id="_x0000_i1141" o:ole="" o:preferrelative="t" stroked="f" style="width:27.25pt;height:16pt" type="#_x0000_t75">
            <v:stroke joinstyle="miter"/>
            <v:imagedata o:title="eqId844266b26f1e8c950aaaf65fb525849f" r:id="rId192"/>
            <o:lock aspectratio="t" v:ext="edit"/>
            <w10:anchorlock/>
          </v:shape>
          <o:OLEObject DrawAspect="Content" ObjectID="_1468075841" ProgID="Equation.DSMT4" ShapeID="_x0000_i1141" Type="Embed" r:id="rId21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)可用于制备钼酸铵。钼酸铵溶液可以结晶出二钼酸铵[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fcb14190e141fe2f8ffe0873b84d71c" coordsize="21600,21600" filled="f" id="_x0000_i1142" o:ole="" o:preferrelative="t" stroked="f" style="width:66.85pt;height:17.85pt" type="#_x0000_t75">
            <v:stroke joinstyle="miter"/>
            <v:imagedata o:title="eqIdafcb14190e141fe2f8ffe0873b84d71c" r:id="rId213"/>
            <o:lock aspectratio="t" v:ext="edit"/>
            <w10:anchorlock/>
          </v:shape>
          <o:OLEObject DrawAspect="Content" ObjectID="_1468075842" ProgID="Equation.DSMT4" ShapeID="_x0000_i1142" Type="Embed" r:id="rId21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，相对分子质量为340]，二钼酸铵晶体加热过程中固体残留率随温度变化曲线如图所示。</w:t>
      </w:r>
    </w:p>
    <w:p w14:paraId="61BD271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114550" cy="1450975"/>
            <wp:effectExtent b="12065" l="0" r="3810" t="0"/>
            <wp:docPr descr="@@@1ce4f1c4-86bb-42d5-bdda-42f6a53e6923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ce4f1c4-86bb-42d5-bdda-42f6a53e6923" id="100019" name="图片 100019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104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597℃时固体产物化学式为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。(写出计算过程)</w:t>
      </w:r>
    </w:p>
    <w:p w14:paraId="0A251E6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已知：固体残留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0bc260ffaa050ca6814047e2eddbfab" coordsize="21600,21600" filled="f" id="_x0000_i1143" o:ole="" o:preferrelative="t" stroked="f" style="width:138.15pt;height:28.65pt" type="#_x0000_t75">
            <v:stroke joinstyle="miter"/>
            <v:imagedata o:title="eqId70bc260ffaa050ca6814047e2eddbfab" r:id="rId216"/>
            <o:lock aspectratio="t" v:ext="edit"/>
            <w10:anchorlock/>
          </v:shape>
          <o:OLEObject DrawAspect="Content" ObjectID="_1468075843" ProgID="Equation.DSMT4" ShapeID="_x0000_i1143" Type="Embed" r:id="rId217"/>
        </w:object>
      </w:r>
    </w:p>
    <w:p w14:paraId="6E5E981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(5)一种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88fa64a57e31bc5a2e5c3db767b7ec5" coordsize="21600,21600" filled="f" id="_x0000_i1144" o:ole="" o:preferrelative="t" stroked="f" style="width:29pt;height:15.8pt" type="#_x0000_t75">
            <v:stroke joinstyle="miter"/>
            <v:imagedata o:title="eqId888fa64a57e31bc5a2e5c3db767b7ec5" r:id="rId195"/>
            <o:lock aspectratio="t" v:ext="edit"/>
            <w10:anchorlock/>
          </v:shape>
          <o:OLEObject DrawAspect="Content" ObjectID="_1468075844" ProgID="Equation.DSMT4" ShapeID="_x0000_i1144" Type="Embed" r:id="rId21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晶体结构如下图，在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88fa64a57e31bc5a2e5c3db767b7ec5" coordsize="21600,21600" filled="f" id="_x0000_i1145" o:ole="" o:preferrelative="t" stroked="f" style="width:29pt;height:15.8pt" type="#_x0000_t75">
            <v:stroke joinstyle="miter"/>
            <v:imagedata o:title="eqId888fa64a57e31bc5a2e5c3db767b7ec5" r:id="rId195"/>
            <o:lock aspectratio="t" v:ext="edit"/>
            <w10:anchorlock/>
          </v:shape>
          <o:OLEObject DrawAspect="Content" ObjectID="_1468075845" ProgID="Equation.DSMT4" ShapeID="_x0000_i1145" Type="Embed" r:id="rId21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中通过氮掺杂反应可生成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d49fb5ac08b234511db1fcbc32b1df5" coordsize="21600,21600" filled="f" id="_x0000_i1146" o:ole="" o:preferrelative="t" stroked="f" style="width:49.25pt;height:16.65pt" type="#_x0000_t75">
            <v:stroke joinstyle="miter"/>
            <v:imagedata o:title="eqId8d49fb5ac08b234511db1fcbc32b1df5" r:id="rId220"/>
            <o:lock aspectratio="t" v:ext="edit"/>
            <w10:anchorlock/>
          </v:shape>
          <o:OLEObject DrawAspect="Content" ObjectID="_1468075846" ProgID="Equation.DSMT4" ShapeID="_x0000_i1146" Type="Embed" r:id="rId22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，能使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88fa64a57e31bc5a2e5c3db767b7ec5" coordsize="21600,21600" filled="f" id="_x0000_i1147" o:ole="" o:preferrelative="t" stroked="f" style="width:29pt;height:15.8pt" type="#_x0000_t75">
            <v:stroke joinstyle="miter"/>
            <v:imagedata o:title="eqId888fa64a57e31bc5a2e5c3db767b7ec5" r:id="rId195"/>
            <o:lock aspectratio="t" v:ext="edit"/>
            <w10:anchorlock/>
          </v:shape>
          <o:OLEObject DrawAspect="Content" ObjectID="_1468075847" ProgID="Equation.DSMT4" ShapeID="_x0000_i1147" Type="Embed" r:id="rId22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具有光学活性，掺杂过程如图所示。则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d49fb5ac08b234511db1fcbc32b1df5" coordsize="21600,21600" filled="f" id="_x0000_i1148" o:ole="" o:preferrelative="t" stroked="f" style="width:49.25pt;height:16.65pt" type="#_x0000_t75">
            <v:stroke joinstyle="miter"/>
            <v:imagedata o:title="eqId8d49fb5ac08b234511db1fcbc32b1df5" r:id="rId220"/>
            <o:lock aspectratio="t" v:ext="edit"/>
            <w10:anchorlock/>
          </v:shape>
          <o:OLEObject DrawAspect="Content" ObjectID="_1468075848" ProgID="Equation.DSMT4" ShapeID="_x0000_i1148" Type="Embed" r:id="rId22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晶体中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352b320a9922111df1324b6d7794e7e" coordsize="21600,21600" filled="f" id="_x0000_i1149" o:ole="" o:preferrelative="t" stroked="f" style="width:17.55pt;height:8.55pt" type="#_x0000_t75">
            <v:stroke joinstyle="miter"/>
            <v:imagedata o:title="eqIde352b320a9922111df1324b6d7794e7e" r:id="rId224"/>
            <o:lock aspectratio="t" v:ext="edit"/>
            <w10:anchorlock/>
          </v:shape>
          <o:OLEObject DrawAspect="Content" ObjectID="_1468075849" ProgID="Equation.DSMT4" ShapeID="_x0000_i1149" Type="Embed" r:id="rId225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a491f8a14d569db43f599b3653d9a8e" coordsize="21600,21600" filled="f" id="_x0000_i1150" o:ole="" o:preferrelative="t" stroked="f" style="width:17.55pt;height:11.05pt" type="#_x0000_t75">
            <v:stroke joinstyle="miter"/>
            <v:imagedata o:title="eqId7a491f8a14d569db43f599b3653d9a8e" r:id="rId226"/>
            <o:lock aspectratio="t" v:ext="edit"/>
            <w10:anchorlock/>
          </v:shape>
          <o:OLEObject DrawAspect="Content" ObjectID="_1468075850" ProgID="Equation.DSMT4" ShapeID="_x0000_i1150" Type="Embed" r:id="rId227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683969A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011805" cy="1414145"/>
            <wp:effectExtent b="3175" l="0" r="5715" t="0"/>
            <wp:docPr descr="@@@1cdf6a2c-7cf1-4f35-9114-888ab93fd9fa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cdf6a2c-7cf1-4f35-9114-888ab93fd9fa" id="100021" name="图片 100021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399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6．（2025·江苏·一模）高铁锌焙烧矿渣主要含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74dfb40796818505ceb80ca17facefe" coordsize="21600,21600" filled="f" id="_x0000_i1151" o:ole="" o:preferrelative="t" stroked="f" style="width:100.3pt;height:15.8pt" type="#_x0000_t75">
            <v:stroke joinstyle="miter"/>
            <v:imagedata o:title="eqId974dfb40796818505ceb80ca17facefe" r:id="rId229"/>
            <o:lock aspectratio="t" v:ext="edit"/>
            <w10:anchorlock/>
          </v:shape>
          <o:OLEObject DrawAspect="Content" ObjectID="_1468075851" ProgID="Equation.DSMT4" ShapeID="_x0000_i1151" Type="Embed" r:id="rId23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。一种利用焙烧矿渣制备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230b50eba4bde2510305362f657a2ae" coordsize="21600,21600" filled="f" id="_x0000_i1152" o:ole="" o:preferrelative="t" stroked="f" style="width:63.35pt;height:15.8pt" type="#_x0000_t75">
            <v:stroke joinstyle="miter"/>
            <v:imagedata o:title="eqId2230b50eba4bde2510305362f657a2ae" r:id="rId231"/>
            <o:lock aspectratio="t" v:ext="edit"/>
            <w10:anchorlock/>
          </v:shape>
          <o:OLEObject DrawAspect="Content" ObjectID="_1468075852" ProgID="Equation.DSMT4" ShapeID="_x0000_i1152" Type="Embed" r:id="rId23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并生产黄铵铁矾的流程如下：</w:t>
      </w:r>
    </w:p>
    <w:p w14:paraId="69083EC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171825" cy="752475"/>
            <wp:effectExtent b="9525" l="0" r="13335" t="0"/>
            <wp:docPr descr="@@@deed7f5a-181f-4507-9b69-c401366022c1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eed7f5a-181f-4507-9b69-c401366022c1" id="100023" name="图片 100023"/>
                    <pic:cNvPicPr>
                      <a:picLocks noChangeAspect="1"/>
                    </pic:cNvPicPr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68E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回答下列问题。</w:t>
      </w:r>
    </w:p>
    <w:p w14:paraId="1F6428C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(1)“酸浸”前要将焙烧矿渣进行粉碎处理的原因是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7FE51F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(2)“酸浸”时，控制反应温度65℃、硫酸初始酸度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1c732b208c4fecad4e73b11b377b95e" coordsize="21600,21600" filled="f" id="_x0000_i1153" o:ole="" o:preferrelative="t" stroked="f" style="width:32.55pt;height:15.95pt" type="#_x0000_t75">
            <v:stroke joinstyle="miter"/>
            <v:imagedata o:title="eqId81c732b208c4fecad4e73b11b377b95e" r:id="rId234"/>
            <o:lock aspectratio="t" v:ext="edit"/>
            <w10:anchorlock/>
          </v:shape>
          <o:OLEObject DrawAspect="Content" ObjectID="_1468075853" ProgID="Equation.DSMT4" ShapeID="_x0000_i1153" Type="Embed" r:id="rId23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，滤渣中锌元素的质量分数随时间变化的关系如下图所示。当浸出时间超过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602312d781a1fa2604250a7f0b2fd56" coordsize="21600,21600" filled="f" id="_x0000_i1154" o:ole="" o:preferrelative="t" stroked="f" style="width:32.55pt;height:14.6pt" type="#_x0000_t75">
            <v:stroke joinstyle="miter"/>
            <v:imagedata o:title="eqIdb602312d781a1fa2604250a7f0b2fd56" r:id="rId236"/>
            <o:lock aspectratio="t" v:ext="edit"/>
            <w10:anchorlock/>
          </v:shape>
          <o:OLEObject DrawAspect="Content" ObjectID="_1468075854" ProgID="Equation.DSMT4" ShapeID="_x0000_i1154" Type="Embed" r:id="rId23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后，滤渣中锌元素的质量分数反而升高的原因是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F07966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821940" cy="1793875"/>
            <wp:effectExtent b="4445" l="0" r="12700" t="0"/>
            <wp:docPr descr="@@@7134b6fc-a8ff-44be-af05-af7643e3b4e6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134b6fc-a8ff-44be-af05-af7643e3b4e6" id="100025" name="图片 100025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F84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(3)“沉矾”生成黄铵铁矾[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3af62452a8ec5604488ee6fddad9be4" coordsize="21600,21600" filled="f" id="_x0000_i1155" o:ole="" o:preferrelative="t" stroked="f" style="width:98.55pt;height:17.85pt" type="#_x0000_t75">
            <v:stroke joinstyle="miter"/>
            <v:imagedata o:title="eqId13af62452a8ec5604488ee6fddad9be4" r:id="rId239"/>
            <o:lock aspectratio="t" v:ext="edit"/>
            <w10:anchorlock/>
          </v:shape>
          <o:OLEObject DrawAspect="Content" ObjectID="_1468075855" ProgID="Equation.DSMT4" ShapeID="_x0000_i1155" Type="Embed" r:id="rId24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]，需控制溶液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440f3ce58469aab578d8af592752503" coordsize="21600,21600" filled="f" id="_x0000_i1156" o:ole="" o:preferrelative="t" stroked="f" style="width:38.7pt;height:14.4pt" type="#_x0000_t75">
            <v:stroke joinstyle="miter"/>
            <v:imagedata o:title="eqId6440f3ce58469aab578d8af592752503" r:id="rId241"/>
            <o:lock aspectratio="t" v:ext="edit"/>
            <w10:anchorlock/>
          </v:shape>
          <o:OLEObject DrawAspect="Content" ObjectID="_1468075856" ProgID="Equation.DSMT4" ShapeID="_x0000_i1156" Type="Embed" r:id="rId24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、温度不超过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b4cae08e3a3636df2b71f8644635d33" coordsize="21600,21600" filled="f" id="_x0000_i1157" o:ole="" o:preferrelative="t" stroked="f" style="width:21.95pt;height:12.3pt" type="#_x0000_t75">
            <v:stroke joinstyle="miter"/>
            <v:imagedata o:title="eqId8b4cae08e3a3636df2b71f8644635d33" r:id="rId243"/>
            <o:lock aspectratio="t" v:ext="edit"/>
            <w10:anchorlock/>
          </v:shape>
          <o:OLEObject DrawAspect="Content" ObjectID="_1468075857" ProgID="Equation.DSMT4" ShapeID="_x0000_i1157" Type="Embed" r:id="rId24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D309C3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①生成黄铵铁矾的化学方程式为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C598F2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②控制溶液温度不能过高的原因是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C2D00C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③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066e53bf79a3cdff7ec2934bd09e272" coordsize="21600,21600" filled="f" id="_x0000_i1158" o:ole="" o:preferrelative="t" stroked="f" style="width:16.7pt;height:14.05pt" type="#_x0000_t75">
            <v:stroke joinstyle="miter"/>
            <v:imagedata o:title="eqId1066e53bf79a3cdff7ec2934bd09e272" r:id="rId28"/>
            <o:lock aspectratio="t" v:ext="edit"/>
            <w10:anchorlock/>
          </v:shape>
          <o:OLEObject DrawAspect="Content" ObjectID="_1468075858" ProgID="Equation.DSMT4" ShapeID="_x0000_i1158" Type="Embed" r:id="rId24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超过1.5，可发生反应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1a1c1acb590b6fb9cb3ee86da766a36" coordsize="21600,21600" filled="f" id="_x0000_i1159" o:ole="" o:preferrelative="t" stroked="f" style="width:187.4pt;height:17.8pt" type="#_x0000_t75">
            <v:stroke joinstyle="miter"/>
            <v:imagedata o:title="eqId21a1c1acb590b6fb9cb3ee86da766a36" r:id="rId246"/>
            <o:lock aspectratio="t" v:ext="edit"/>
            <w10:anchorlock/>
          </v:shape>
          <o:OLEObject DrawAspect="Content" ObjectID="_1468075859" ProgID="Equation.DSMT4" ShapeID="_x0000_i1159" Type="Embed" r:id="rId24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。其平衡常数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f3834d7ec7531f3c3c0ce9b286f7a49" coordsize="21600,21600" filled="f" id="_x0000_i1160" o:ole="" o:preferrelative="t" stroked="f" style="width:11.4pt;height:11.4pt" type="#_x0000_t75">
            <v:stroke joinstyle="miter"/>
            <v:imagedata o:title="eqIdcf3834d7ec7531f3c3c0ce9b286f7a49" r:id="rId248"/>
            <o:lock aspectratio="t" v:ext="edit"/>
            <w10:anchorlock/>
          </v:shape>
          <o:OLEObject DrawAspect="Content" ObjectID="_1468075860" ProgID="Equation.DSMT4" ShapeID="_x0000_i1160" Type="Embed" r:id="rId24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e53d65c1d35539f8d82370da1b7f309" coordsize="21600,21600" filled="f" id="_x0000_i1161" o:ole="" o:preferrelative="t" stroked="f" style="width:56.3pt;height:17.85pt" type="#_x0000_t75">
            <v:stroke joinstyle="miter"/>
            <v:imagedata o:title="eqIdde53d65c1d35539f8d82370da1b7f309" r:id="rId250"/>
            <o:lock aspectratio="t" v:ext="edit"/>
            <w10:anchorlock/>
          </v:shape>
          <o:OLEObject DrawAspect="Content" ObjectID="_1468075861" ProgID="Equation.DSMT4" ShapeID="_x0000_i1161" Type="Embed" r:id="rId25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ebebde8dc889c4374bf8d1eaa55fc84" coordsize="21600,21600" filled="f" id="_x0000_i1162" o:ole="" o:preferrelative="t" stroked="f" style="width:67.75pt;height:19.05pt" type="#_x0000_t75">
            <v:stroke joinstyle="miter"/>
            <v:imagedata o:title="eqId0ebebde8dc889c4374bf8d1eaa55fc84" r:id="rId252"/>
            <o:lock aspectratio="t" v:ext="edit"/>
            <w10:anchorlock/>
          </v:shape>
          <o:OLEObject DrawAspect="Content" ObjectID="_1468075862" ProgID="Equation.DSMT4" ShapeID="_x0000_i1162" Type="Embed" r:id="rId25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的代数关系式为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9b51ee6fe038c30ffb16019af67a9fe" coordsize="21600,21600" filled="f" id="_x0000_i1163" o:ole="" o:preferrelative="t" stroked="f" style="width:19.35pt;height:11.35pt" type="#_x0000_t75">
            <v:stroke joinstyle="miter"/>
            <v:imagedata o:title="eqId09b51ee6fe038c30ffb16019af67a9fe" r:id="rId254"/>
            <o:lock aspectratio="t" v:ext="edit"/>
            <w10:anchorlock/>
          </v:shape>
          <o:OLEObject DrawAspect="Content" ObjectID="_1468075863" ProgID="Equation.DSMT4" ShapeID="_x0000_i1163" Type="Embed" r:id="rId255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98EA6F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(4)加热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c50c25c877ce94bdabf248f7154659e" coordsize="21600,21600" filled="f" id="_x0000_i1164" o:ole="" o:preferrelative="t" stroked="f" style="width:84.45pt;height:15.8pt" type="#_x0000_t75">
            <v:stroke joinstyle="miter"/>
            <v:imagedata o:title="eqIdec50c25c877ce94bdabf248f7154659e" r:id="rId256"/>
            <o:lock aspectratio="t" v:ext="edit"/>
            <w10:anchorlock/>
          </v:shape>
          <o:OLEObject DrawAspect="Content" ObjectID="_1468075864" ProgID="Equation.DSMT4" ShapeID="_x0000_i1164" Type="Embed" r:id="rId25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晶体，测得加热过程中剩余固体的质量随温度的变化关系如下图所示。A点物质为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(填化学式)。</w:t>
      </w:r>
    </w:p>
    <w:p w14:paraId="5718F1E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581275" cy="1838325"/>
            <wp:effectExtent b="5715" l="0" r="9525" t="0"/>
            <wp:docPr descr="@@@1d24bc86-3efa-4060-8dc8-df2e10df5c9f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d24bc86-3efa-4060-8dc8-df2e10df5c9f" id="100027" name="图片 100027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0E3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7．（202</w:t>
      </w:r>
      <w:r>
        <w:rPr>
          <w:rFonts w:ascii="Times New Roman" w:cs="Times New Roman" w:eastAsiaTheme="minorEastAsia" w:hAnsi="Times New Roman" w:hint="default"/>
          <w:sz w:val="21"/>
          <w:szCs w:val="21"/>
          <w:lang w:eastAsia="zh-CN" w:val="en-US"/>
        </w:rPr>
        <w:t>5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·江苏淮安·</w:t>
      </w:r>
      <w:r>
        <w:rPr>
          <w:rFonts w:ascii="Times New Roman" w:cs="Times New Roman" w:eastAsiaTheme="minorEastAsia" w:hAnsi="Times New Roman" w:hint="default"/>
          <w:sz w:val="21"/>
          <w:szCs w:val="21"/>
          <w:lang w:eastAsia="zh-CN" w:val="en-US"/>
        </w:rPr>
        <w:t>模拟预测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）一种以废铜渣(主要是CuO，含有少量Fe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3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杂质)为原料制备碱式碳酸铜[Cu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(OH)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CO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3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]的流程如下所示。</w:t>
      </w:r>
    </w:p>
    <w:p w14:paraId="283B9A5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839460" cy="941070"/>
            <wp:effectExtent b="3810" l="0" r="12700" t="0"/>
            <wp:docPr descr="@@@0b6c94fe-ff1c-4f6f-8993-e87e98cb6862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b6c94fe-ff1c-4f6f-8993-e87e98cb6862" id="100029" name="图片 100029"/>
                    <pic:cNvPicPr>
                      <a:picLocks noChangeAspect="1"/>
                    </pic:cNvPicPr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E95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(1)“酸浸”时，采取下列措施一定能提高铜元素浸出率的有___________(填序号)。</w:t>
      </w:r>
    </w:p>
    <w:p w14:paraId="3A2C6D0C">
      <w:pPr>
        <w:keepNext w:val="0"/>
        <w:keepLines w:val="0"/>
        <w:pageBreakBefore w:val="0"/>
        <w:widowControl w:val="0"/>
        <w:shd w:color="auto" w:fill="auto" w:val="clear"/>
        <w:tabs>
          <w:tab w:pos="2078" w:val="left"/>
          <w:tab w:pos="4156" w:val="left"/>
          <w:tab w:pos="6234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300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A．升高酸浸温度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ab/>
      </w:r>
      <w:r>
        <w:rPr>
          <w:rFonts w:ascii="Times New Roman" w:cs="Times New Roman" w:eastAsiaTheme="minorEastAsia" w:hAnsi="Times New Roman" w:hint="default"/>
          <w:sz w:val="21"/>
          <w:szCs w:val="21"/>
        </w:rPr>
        <w:t>B．加快搅拌速度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ab/>
      </w:r>
      <w:r>
        <w:rPr>
          <w:rFonts w:ascii="Times New Roman" w:cs="Times New Roman" w:eastAsiaTheme="minorEastAsia" w:hAnsi="Times New Roman" w:hint="default"/>
          <w:sz w:val="21"/>
          <w:szCs w:val="21"/>
        </w:rPr>
        <w:t>C．缩短酸浸时间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ab/>
      </w:r>
      <w:r>
        <w:rPr>
          <w:rFonts w:ascii="Times New Roman" w:cs="Times New Roman" w:eastAsiaTheme="minorEastAsia" w:hAnsi="Times New Roman" w:hint="default"/>
          <w:sz w:val="21"/>
          <w:szCs w:val="21"/>
        </w:rPr>
        <w:t>D．粉碎废铜渣</w:t>
      </w:r>
    </w:p>
    <w:p w14:paraId="1226CCE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(2)“除铁”时滤渣主要成分为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。(填化学式)</w:t>
      </w:r>
    </w:p>
    <w:p w14:paraId="346E084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(3)“蒸氨”过程中生成CuO，写出该过程发生反应的化学方程式为：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A75656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(4)①制备碱式碳酸铜时，不采取向“除铁”后的溶液中直接加入NaHCO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3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D33A9A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②“沉铜”时发生反应的离子方程式为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EFABBF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③“沉铜”时也可以利用Na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CO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3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和NaHCO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3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的混合溶液，已知25℃时，碱式碳酸铜的饱和溶液pH约为8.5，溶液中H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CO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3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f5533a64f801adeabf53d192906e951" coordsize="21600,21600" filled="f" id="_x0000_i1165" o:ole="" o:preferrelative="t" stroked="f" style="width:27.25pt;height:16.7pt" type="#_x0000_t75">
            <v:stroke joinstyle="miter"/>
            <v:imagedata o:title="eqIdaf5533a64f801adeabf53d192906e951" r:id="rId260"/>
            <o:lock aspectratio="t" v:ext="edit"/>
            <w10:anchorlock/>
          </v:shape>
          <o:OLEObject DrawAspect="Content" ObjectID="_1468075865" ProgID="Equation.DSMT4" ShapeID="_x0000_i1165" Type="Embed" r:id="rId26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2db9e787c515500701f6f34344a595b" coordsize="21600,21600" filled="f" id="_x0000_i1166" o:ole="" o:preferrelative="t" stroked="f" style="width:25.5pt;height:16.75pt" type="#_x0000_t75">
            <v:stroke joinstyle="miter"/>
            <v:imagedata o:title="eqId52db9e787c515500701f6f34344a595b" r:id="rId262"/>
            <o:lock aspectratio="t" v:ext="edit"/>
            <w10:anchorlock/>
          </v:shape>
          <o:OLEObject DrawAspect="Content" ObjectID="_1468075866" ProgID="Equation.DSMT4" ShapeID="_x0000_i1166" Type="Embed" r:id="rId26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的分布系数δ随pH的变化如图所示。当恰好形成饱和碱式碳酸铜溶液时，溶液中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938b66c2ecd24e5ead3ef6357b2da94" coordsize="21600,21600" filled="f" id="_x0000_i1167" o:ole="" o:preferrelative="t" stroked="f" style="width:95.9pt;height:19.15pt" type="#_x0000_t75">
            <v:stroke joinstyle="miter"/>
            <v:imagedata o:title="eqId0938b66c2ecd24e5ead3ef6357b2da94" r:id="rId264"/>
            <o:lock aspectratio="t" v:ext="edit"/>
            <w10:anchorlock/>
          </v:shape>
          <o:OLEObject DrawAspect="Content" ObjectID="_1468075867" ProgID="Equation.DSMT4" ShapeID="_x0000_i1167" Type="Embed" r:id="rId265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6DBEF9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233930" cy="1313180"/>
            <wp:effectExtent b="12700" l="0" r="6350" t="0"/>
            <wp:docPr descr="@@@86239534-c379-4468-ab2c-0890ef5b0de8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6239534-c379-4468-ab2c-0890ef5b0de8" id="100031" name="图片 100031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7F7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(5)由含少量Fe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perscript"/>
        </w:rPr>
        <w:t>3+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的CuSO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4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溶液可制取CuSO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4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·H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O晶体，请补充完整该制备过程的实验方案：向含有少量Fe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perscript"/>
        </w:rPr>
        <w:t>3+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的CuSO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4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溶液中，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。(已知：Fe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perscript"/>
        </w:rPr>
        <w:t>3+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e43062a6b82e8e4a242b249dafc2ef4" coordsize="21600,21600" filled="f" id="_x0000_i1168" o:ole="" o:preferrelative="t" stroked="f" style="width:39.55pt;height:13.05pt" type="#_x0000_t75">
            <v:stroke joinstyle="miter"/>
            <v:imagedata o:title="eqIdfe43062a6b82e8e4a242b249dafc2ef4" r:id="rId267"/>
            <o:lock aspectratio="t" v:ext="edit"/>
            <w10:anchorlock/>
          </v:shape>
          <o:OLEObject DrawAspect="Content" ObjectID="_1468075868" ProgID="Equation.DSMT4" ShapeID="_x0000_i1168" Type="Embed" r:id="rId26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时完全转化为氢氧化物沉淀；室温下从CuSO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4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饱和溶液中结晶出CuSO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4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·5H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O，CuSO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4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·5H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O在80～120℃下干燥得到CuSO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4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·H</w:t>
      </w:r>
      <w:r>
        <w:rPr>
          <w:rFonts w:ascii="Times New Roman" w:cs="Times New Roman" w:eastAsiaTheme="minorEastAsia" w:hAnsi="Times New Roman" w:hint="default"/>
          <w:sz w:val="21"/>
          <w:szCs w:val="21"/>
          <w:vertAlign w:val="subscript"/>
        </w:rPr>
        <w:t>2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O。实验中需要使用CuO粉末、pH计)</w:t>
      </w:r>
    </w:p>
    <w:p w14:paraId="6718C06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8．（2025·江苏南京·模拟预测）钪(Sc)是一种功能强大但产量稀少的稀土金属，广泛用于尖端科技领域。</w:t>
      </w:r>
    </w:p>
    <w:p w14:paraId="1C2E137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从某种磷精矿(主要成分为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c37fe7aea3ae00e36ddd3f7372670e7" coordsize="21600,21600" filled="f" id="_x0000_i1169" o:ole="" o:preferrelative="t" stroked="f" style="width:58.05pt;height:17.8pt" type="#_x0000_t75">
            <v:stroke joinstyle="miter"/>
            <v:imagedata o:title="eqId5c37fe7aea3ae00e36ddd3f7372670e7" r:id="rId269"/>
            <o:lock aspectratio="t" v:ext="edit"/>
            <w10:anchorlock/>
          </v:shape>
          <o:OLEObject DrawAspect="Content" ObjectID="_1468075869" ProgID="Equation.DSMT4" ShapeID="_x0000_i1169" Type="Embed" r:id="rId27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，含少量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0409ecdd4ebe23de5303945f78f657f" coordsize="21600,21600" filled="f" id="_x0000_i1170" o:ole="" o:preferrelative="t" stroked="f" style="width:124.05pt;height:15.8pt" type="#_x0000_t75">
            <v:stroke joinstyle="miter"/>
            <v:imagedata o:title="eqIdc0409ecdd4ebe23de5303945f78f657f" r:id="rId271"/>
            <o:lock aspectratio="t" v:ext="edit"/>
            <w10:anchorlock/>
          </v:shape>
          <o:OLEObject DrawAspect="Content" ObjectID="_1468075870" ProgID="Equation.DSMT4" ShapeID="_x0000_i1170" Type="Embed" r:id="rId27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)分离稀土元素钪(Sc)的工业流程如下：</w:t>
      </w:r>
    </w:p>
    <w:p w14:paraId="6206B77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542280" cy="791845"/>
            <wp:effectExtent b="635" l="0" r="5080" t="0"/>
            <wp:docPr descr="@@@6d97ba12-bc4c-4f47-8119-bfc1a573283d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d97ba12-bc4c-4f47-8119-bfc1a573283d" id="100033" name="图片 100033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BFD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(1)写出“酸浸”过程中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c37fe7aea3ae00e36ddd3f7372670e7" coordsize="21600,21600" filled="f" id="_x0000_i1171" o:ole="" o:preferrelative="t" stroked="f" style="width:58.05pt;height:17.8pt" type="#_x0000_t75">
            <v:stroke joinstyle="miter"/>
            <v:imagedata o:title="eqId5c37fe7aea3ae00e36ddd3f7372670e7" r:id="rId269"/>
            <o:lock aspectratio="t" v:ext="edit"/>
            <w10:anchorlock/>
          </v:shape>
          <o:OLEObject DrawAspect="Content" ObjectID="_1468075871" ProgID="Equation.DSMT4" ShapeID="_x0000_i1171" Type="Embed" r:id="rId27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094324b99193ef564945aad636dae09" coordsize="21600,21600" filled="f" id="_x0000_i1172" o:ole="" o:preferrelative="t" stroked="f" style="width:29pt;height:15.8pt" type="#_x0000_t75">
            <v:stroke joinstyle="miter"/>
            <v:imagedata o:title="eqId7094324b99193ef564945aad636dae09" r:id="rId275"/>
            <o:lock aspectratio="t" v:ext="edit"/>
            <w10:anchorlock/>
          </v:shape>
          <o:OLEObject DrawAspect="Content" ObjectID="_1468075872" ProgID="Equation.DSMT4" ShapeID="_x0000_i1172" Type="Embed" r:id="rId27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发生反应的化学方程式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19151C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(2)“萃取”的目的是富集Sc，但其余元素也会按一定比例进入萃取剂中。</w:t>
      </w:r>
    </w:p>
    <w:p w14:paraId="4AA8410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①通过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072150f4dd0b59dc6612226b76fd8b8" coordsize="21600,21600" filled="f" id="_x0000_i1173" o:ole="" o:preferrelative="t" stroked="f" style="width:159.25pt;height:17.8pt" type="#_x0000_t75">
            <v:stroke joinstyle="miter"/>
            <v:imagedata o:title="eqIdb072150f4dd0b59dc6612226b76fd8b8" r:id="rId277"/>
            <o:lock aspectratio="t" v:ext="edit"/>
            <w10:anchorlock/>
          </v:shape>
          <o:OLEObject DrawAspect="Content" ObjectID="_1468075873" ProgID="Equation.DSMT4" ShapeID="_x0000_i1173" Type="Embed" r:id="rId27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制得有机磷萃取剂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c8ae86449d9024a6695e9ed7784a648" coordsize="21600,21600" filled="f" id="_x0000_i1174" o:ole="" o:preferrelative="t" stroked="f" style="width:44.85pt;height:17.8pt" type="#_x0000_t75">
            <v:stroke joinstyle="miter"/>
            <v:imagedata o:title="eqId7c8ae86449d9024a6695e9ed7784a648" r:id="rId279"/>
            <o:lock aspectratio="t" v:ext="edit"/>
            <w10:anchorlock/>
          </v:shape>
          <o:OLEObject DrawAspect="Content" ObjectID="_1468075874" ProgID="Equation.DSMT4" ShapeID="_x0000_i1174" Type="Embed" r:id="rId28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，其中—R代表烃基，—R不同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c8ae86449d9024a6695e9ed7784a648" coordsize="21600,21600" filled="f" id="_x0000_i1175" o:ole="" o:preferrelative="t" stroked="f" style="width:44.85pt;height:17.8pt" type="#_x0000_t75">
            <v:stroke joinstyle="miter"/>
            <v:imagedata o:title="eqId7c8ae86449d9024a6695e9ed7784a648" r:id="rId279"/>
            <o:lock aspectratio="t" v:ext="edit"/>
            <w10:anchorlock/>
          </v:shape>
          <o:OLEObject DrawAspect="Content" ObjectID="_1468075875" ProgID="Equation.DSMT4" ShapeID="_x0000_i1175" Type="Embed" r:id="rId28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产率也不同。当—R为“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f12025cc2e56961c59a18808c744013" coordsize="21600,21600" filled="f" id="_x0000_i1176" o:ole="" o:preferrelative="t" stroked="f" style="width:45.75pt;height:15.9pt" type="#_x0000_t75">
            <v:stroke joinstyle="miter"/>
            <v:imagedata o:title="eqIdaf12025cc2e56961c59a18808c744013" r:id="rId282"/>
            <o:lock aspectratio="t" v:ext="edit"/>
            <w10:anchorlock/>
          </v:shape>
          <o:OLEObject DrawAspect="Content" ObjectID="_1468075876" ProgID="Equation.DSMT4" ShapeID="_x0000_i1176" Type="Embed" r:id="rId28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”时，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c8ae86449d9024a6695e9ed7784a648" coordsize="21600,21600" filled="f" id="_x0000_i1177" o:ole="" o:preferrelative="t" stroked="f" style="width:44.85pt;height:17.8pt" type="#_x0000_t75">
            <v:stroke joinstyle="miter"/>
            <v:imagedata o:title="eqId7c8ae86449d9024a6695e9ed7784a648" r:id="rId279"/>
            <o:lock aspectratio="t" v:ext="edit"/>
            <w10:anchorlock/>
          </v:shape>
          <o:OLEObject DrawAspect="Content" ObjectID="_1468075877" ProgID="Equation.DSMT4" ShapeID="_x0000_i1177" Type="Embed" r:id="rId28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产率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(填“大于”、“小于”或“等于”)—R为“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cbb44a12e913f1b2b3adeaf0e13dfea" coordsize="21600,21600" filled="f" id="_x0000_i1178" o:ole="" o:preferrelative="t" stroked="f" style="width:64.2pt;height:15.7pt" type="#_x0000_t75">
            <v:stroke joinstyle="miter"/>
            <v:imagedata o:title="eqId2cbb44a12e913f1b2b3adeaf0e13dfea" r:id="rId285"/>
            <o:lock aspectratio="t" v:ext="edit"/>
            <w10:anchorlock/>
          </v:shape>
          <o:OLEObject DrawAspect="Content" ObjectID="_1468075878" ProgID="Equation.DSMT4" ShapeID="_x0000_i1178" Type="Embed" r:id="rId28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”时，请从结构的角度分析原因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FDEAC0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②“反萃取”的目的是分离Sc和Fe元素。向“萃取液”中通入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be2066525aa0616cf44d051d57bf713" coordsize="21600,21600" filled="f" id="_x0000_i1179" o:ole="" o:preferrelative="t" stroked="f" style="width:21.95pt;height:15.5pt" type="#_x0000_t75">
            <v:stroke joinstyle="miter"/>
            <v:imagedata o:title="eqIddbe2066525aa0616cf44d051d57bf713" r:id="rId287"/>
            <o:lock aspectratio="t" v:ext="edit"/>
            <w10:anchorlock/>
          </v:shape>
          <o:OLEObject DrawAspect="Content" ObjectID="_1468075879" ProgID="Equation.DSMT4" ShapeID="_x0000_i1179" Type="Embed" r:id="rId28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3f76c716b2947251bc5385f9f910aab" coordsize="21600,21600" filled="f" id="_x0000_i1180" o:ole="" o:preferrelative="t" stroked="f" style="width:21.1pt;height:14.2pt" type="#_x0000_t75">
            <v:stroke joinstyle="miter"/>
            <v:imagedata o:title="eqId53f76c716b2947251bc5385f9f910aab" r:id="rId289"/>
            <o:lock aspectratio="t" v:ext="edit"/>
            <w10:anchorlock/>
          </v:shape>
          <o:OLEObject DrawAspect="Content" ObjectID="_1468075880" ProgID="Equation.DSMT4" ShapeID="_x0000_i1180" Type="Embed" r:id="rId29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d60241600751443a89557c09ced8b5c" coordsize="21600,21600" filled="f" id="_x0000_i1181" o:ole="" o:preferrelative="t" stroked="f" style="width:21.1pt;height:14.6pt" type="#_x0000_t75">
            <v:stroke joinstyle="miter"/>
            <v:imagedata o:title="eqIdad60241600751443a89557c09ced8b5c" r:id="rId111"/>
            <o:lock aspectratio="t" v:ext="edit"/>
            <w10:anchorlock/>
          </v:shape>
          <o:OLEObject DrawAspect="Content" ObjectID="_1468075881" ProgID="Equation.DSMT4" ShapeID="_x0000_i1181" Type="Embed" r:id="rId29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62ad40872eab506db03661dfe52a2c4" coordsize="21600,21600" filled="f" id="_x0000_i1182" o:ole="" o:preferrelative="t" stroked="f" style="width:20.2pt;height:13.7pt" type="#_x0000_t75">
            <v:stroke joinstyle="miter"/>
            <v:imagedata o:title="eqId762ad40872eab506db03661dfe52a2c4" r:id="rId292"/>
            <o:lock aspectratio="t" v:ext="edit"/>
            <w10:anchorlock/>
          </v:shape>
          <o:OLEObject DrawAspect="Content" ObjectID="_1468075882" ProgID="Equation.DSMT4" ShapeID="_x0000_i1182" Type="Embed" r:id="rId29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的沉淀率随pH的变化如图1，试剂X为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(填“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cd6200aa9357b208a994c93c210ff60" coordsize="21600,21600" filled="f" id="_x0000_i1183" o:ole="" o:preferrelative="t" stroked="f" style="width:18.45pt;height:14.05pt" type="#_x0000_t75">
            <v:stroke joinstyle="miter"/>
            <v:imagedata o:title="eqId3cd6200aa9357b208a994c93c210ff60" r:id="rId134"/>
            <o:lock aspectratio="t" v:ext="edit"/>
            <w10:anchorlock/>
          </v:shape>
          <o:OLEObject DrawAspect="Content" ObjectID="_1468075883" ProgID="Equation.DSMT4" ShapeID="_x0000_i1183" Type="Embed" r:id="rId29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”或“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a1bd4bf0b99e76c0f3c193b20a21056" coordsize="21600,21600" filled="f" id="_x0000_i1184" o:ole="" o:preferrelative="t" stroked="f" style="width:21.95pt;height:14.1pt" type="#_x0000_t75">
            <v:stroke joinstyle="miter"/>
            <v:imagedata o:title="eqIdba1bd4bf0b99e76c0f3c193b20a21056" r:id="rId295"/>
            <o:lock aspectratio="t" v:ext="edit"/>
            <w10:anchorlock/>
          </v:shape>
          <o:OLEObject DrawAspect="Content" ObjectID="_1468075884" ProgID="Equation.DSMT4" ShapeID="_x0000_i1184" Type="Embed" r:id="rId29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”)，应控制最佳pH为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DC42F0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kern w:val="0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1922145" cy="1426210"/>
            <wp:effectExtent b="6350" l="0" r="13335" t="0"/>
            <wp:docPr descr="@@@014f8d4a-202c-47b7-8258-c35ffbfdb6a5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14f8d4a-202c-47b7-8258-c35ffbfdb6a5" id="100035" name="图片 100035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Theme="minorEastAsia" w:hAnsi="Times New Roman" w:hint="default"/>
          <w:kern w:val="0"/>
          <w:sz w:val="21"/>
          <w:szCs w:val="21"/>
        </w:rPr>
        <w:t>                        </w:t>
      </w:r>
    </w:p>
    <w:p w14:paraId="29E5198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图l</w:t>
      </w:r>
    </w:p>
    <w:p w14:paraId="7CB83BF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(3)已知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719fde1985051e13db07a27fe05512f" coordsize="21600,21600" filled="f" id="_x0000_i1185" o:ole="" o:preferrelative="t" stroked="f" style="width:77.4pt;height:17.85pt" type="#_x0000_t75">
            <v:stroke joinstyle="miter"/>
            <v:imagedata o:title="eqId4719fde1985051e13db07a27fe05512f" r:id="rId298"/>
            <o:lock aspectratio="t" v:ext="edit"/>
            <w10:anchorlock/>
          </v:shape>
          <o:OLEObject DrawAspect="Content" ObjectID="_1468075885" ProgID="Equation.DSMT4" ShapeID="_x0000_i1185" Type="Embed" r:id="rId29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461577ddd160dc3bcba9da86c83b671" coordsize="21600,21600" filled="f" id="_x0000_i1186" o:ole="" o:preferrelative="t" stroked="f" style="width:79.2pt;height:17.8pt" type="#_x0000_t75">
            <v:stroke joinstyle="miter"/>
            <v:imagedata o:title="eqIdf461577ddd160dc3bcba9da86c83b671" r:id="rId300"/>
            <o:lock aspectratio="t" v:ext="edit"/>
            <w10:anchorlock/>
          </v:shape>
          <o:OLEObject DrawAspect="Content" ObjectID="_1468075886" ProgID="Equation.DSMT4" ShapeID="_x0000_i1186" Type="Embed" r:id="rId30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2ab277efae756cc6f523a1fbd053437" coordsize="21600,21600" filled="f" id="_x0000_i1187" o:ole="" o:preferrelative="t" stroked="f" style="width:95pt;height:19.1pt" type="#_x0000_t75">
            <v:stroke joinstyle="miter"/>
            <v:imagedata o:title="eqId12ab277efae756cc6f523a1fbd053437" r:id="rId302"/>
            <o:lock aspectratio="t" v:ext="edit"/>
            <w10:anchorlock/>
          </v:shape>
          <o:OLEObject DrawAspect="Content" ObjectID="_1468075887" ProgID="Equation.DSMT4" ShapeID="_x0000_i1187" Type="Embed" r:id="rId30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7FA811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“沉钪”时，发生反应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9245a46ca011fcd8cc45b11654321b5" coordsize="21600,21600" filled="f" id="_x0000_i1188" o:ole="" o:preferrelative="t" stroked="f" style="width:177.75pt;height:17.8pt" type="#_x0000_t75">
            <v:stroke joinstyle="miter"/>
            <v:imagedata o:title="eqIdb9245a46ca011fcd8cc45b11654321b5" r:id="rId304"/>
            <o:lock aspectratio="t" v:ext="edit"/>
            <w10:anchorlock/>
          </v:shape>
          <o:OLEObject DrawAspect="Content" ObjectID="_1468075888" ProgID="Equation.DSMT4" ShapeID="_x0000_i1188" Type="Embed" r:id="rId30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，此反应的平衡常数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9b51ee6fe038c30ffb16019af67a9fe" coordsize="21600,21600" filled="f" id="_x0000_i1189" o:ole="" o:preferrelative="t" stroked="f" style="width:19.35pt;height:11.35pt" type="#_x0000_t75">
            <v:stroke joinstyle="miter"/>
            <v:imagedata o:title="eqId09b51ee6fe038c30ffb16019af67a9fe" r:id="rId254"/>
            <o:lock aspectratio="t" v:ext="edit"/>
            <w10:anchorlock/>
          </v:shape>
          <o:OLEObject DrawAspect="Content" ObjectID="_1468075889" ProgID="Equation.DSMT4" ShapeID="_x0000_i1189" Type="Embed" r:id="rId306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。(用含a、b、c的代数式表示)。</w:t>
      </w:r>
    </w:p>
    <w:p w14:paraId="14700BA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(4)反应过程中，测得钪的沉淀率随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cf622785fec84c56dd1e72912e48852" coordsize="21600,21600" filled="f" id="_x0000_i1190" o:ole="" o:preferrelative="t" stroked="f" style="width:54.55pt;height:34.8pt" type="#_x0000_t75">
            <v:stroke joinstyle="miter"/>
            <v:imagedata o:title="eqIdccf622785fec84c56dd1e72912e48852" r:id="rId307"/>
            <o:lock aspectratio="t" v:ext="edit"/>
            <w10:anchorlock/>
          </v:shape>
          <o:OLEObject DrawAspect="Content" ObjectID="_1468075890" ProgID="Equation.DSMT4" ShapeID="_x0000_i1190" Type="Embed" r:id="rId30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的变化情况如图2所示。当草酸用量过多时，钪的沉淀率下降的原因是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E8C4DF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286000" cy="1819275"/>
            <wp:effectExtent b="9525" l="0" r="0" t="0"/>
            <wp:docPr descr="@@@e31b0906-a161-41d1-a07a-cfaa323c5a66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31b0906-a161-41d1-a07a-cfaa323c5a66" id="100037" name="图片 100037"/>
                    <pic:cNvPicPr>
                      <a:picLocks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5D7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(5)草酸钪晶体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5b680a66c1188632227bcf803c8cd9d" coordsize="21600,21600" filled="f" id="_x0000_i1191" o:ole="" o:preferrelative="t" stroked="f" style="width:84.4pt;height:17.8pt" type="#_x0000_t75">
            <v:stroke joinstyle="miter"/>
            <v:imagedata o:title="eqIde5b680a66c1188632227bcf803c8cd9d" r:id="rId310"/>
            <o:lock aspectratio="t" v:ext="edit"/>
            <w10:anchorlock/>
          </v:shape>
          <o:OLEObject DrawAspect="Content" ObjectID="_1468075891" ProgID="Equation.DSMT4" ShapeID="_x0000_i1191" Type="Embed" r:id="rId31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280ba518dcc3cfbde228bfc283cb22c" coordsize="21600,21600" filled="f" id="_x0000_i1192" o:ole="" o:preferrelative="t" stroked="f" style="width:164.55pt;height:19.15pt" type="#_x0000_t75">
            <v:stroke joinstyle="miter"/>
            <v:imagedata o:title="eqIdf280ba518dcc3cfbde228bfc283cb22c" r:id="rId312"/>
            <o:lock aspectratio="t" v:ext="edit"/>
            <w10:anchorlock/>
          </v:shape>
          <o:OLEObject DrawAspect="Content" ObjectID="_1468075892" ProgID="Equation.DSMT4" ShapeID="_x0000_i1192" Type="Embed" r:id="rId31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)在空气中加热，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8fcad12e0ef91e68c4b862173afd5cb" coordsize="21600,21600" filled="f" id="_x0000_i1193" o:ole="" o:preferrelative="t" stroked="f" style="width:64.2pt;height:35.1pt" type="#_x0000_t75">
            <v:stroke joinstyle="miter"/>
            <v:imagedata o:title="eqId58fcad12e0ef91e68c4b862173afd5cb" r:id="rId314"/>
            <o:lock aspectratio="t" v:ext="edit"/>
            <w10:anchorlock/>
          </v:shape>
          <o:OLEObject DrawAspect="Content" ObjectID="_1468075893" ProgID="Equation.DSMT4" ShapeID="_x0000_i1193" Type="Embed" r:id="rId31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随温度的变化情况如图3所示。550～850℃反应的化学方程式为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 xml:space="preserve">。(写出计算过程) </w:t>
      </w:r>
    </w:p>
    <w:p w14:paraId="2AD36F3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kern w:val="0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638425" cy="1885950"/>
            <wp:effectExtent b="3810" l="0" r="13335" t="0"/>
            <wp:docPr descr="@@@913851c9-2579-4f12-8ef2-73742bb88e42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13851c9-2579-4f12-8ef2-73742bb88e42" id="100039" name="图片 100039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Theme="minorEastAsia" w:hAnsi="Times New Roman" w:hint="default"/>
          <w:kern w:val="0"/>
          <w:sz w:val="21"/>
          <w:szCs w:val="21"/>
        </w:rPr>
        <w:t>                             </w:t>
      </w:r>
    </w:p>
    <w:p w14:paraId="245E7B0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图3</w:t>
      </w:r>
    </w:p>
    <w:p w14:paraId="6D50505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9．（2025·江苏·一模）从高铟烟灰中(主要含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f97fbf8406f8b13665de66ede39ff36" coordsize="21600,21600" filled="f" id="_x0000_i1194" o:ole="" o:preferrelative="t" stroked="f" style="width:27.25pt;height:15.8pt" type="#_x0000_t75">
            <v:stroke joinstyle="miter"/>
            <v:imagedata o:title="eqId3f97fbf8406f8b13665de66ede39ff36" r:id="rId317"/>
            <o:lock aspectratio="t" v:ext="edit"/>
            <w10:anchorlock/>
          </v:shape>
          <o:OLEObject DrawAspect="Content" ObjectID="_1468075894" ProgID="Equation.DSMT4" ShapeID="_x0000_i1194" Type="Embed" r:id="rId31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3aad294a5bd22c9808b68bdd231ac9a" coordsize="21600,21600" filled="f" id="_x0000_i1195" o:ole="" o:preferrelative="t" stroked="f" style="width:24.6pt;height:16pt" type="#_x0000_t75">
            <v:stroke joinstyle="miter"/>
            <v:imagedata o:title="eqId23aad294a5bd22c9808b68bdd231ac9a" r:id="rId319"/>
            <o:lock aspectratio="t" v:ext="edit"/>
            <w10:anchorlock/>
          </v:shape>
          <o:OLEObject DrawAspect="Content" ObjectID="_1468075895" ProgID="Equation.DSMT4" ShapeID="_x0000_i1195" Type="Embed" r:id="rId32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03cc16d8f5d6e2578c5f71d26874321" coordsize="21600,21600" filled="f" id="_x0000_i1196" o:ole="" o:preferrelative="t" stroked="f" style="width:21.95pt;height:12.25pt" type="#_x0000_t75">
            <v:stroke joinstyle="miter"/>
            <v:imagedata o:title="eqId303cc16d8f5d6e2578c5f71d26874321" r:id="rId321"/>
            <o:lock aspectratio="t" v:ext="edit"/>
            <w10:anchorlock/>
          </v:shape>
          <o:OLEObject DrawAspect="Content" ObjectID="_1468075896" ProgID="Equation.DSMT4" ShapeID="_x0000_i1196" Type="Embed" r:id="rId32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9e5890a882a946f99eb379b94801b1" coordsize="21600,21600" filled="f" id="_x0000_i1197" o:ole="" o:preferrelative="t" stroked="f" style="width:22.85pt;height:15.8pt" type="#_x0000_t75">
            <v:stroke joinstyle="miter"/>
            <v:imagedata o:title="eqIdb29e5890a882a946f99eb379b94801b1" r:id="rId21"/>
            <o:lock aspectratio="t" v:ext="edit"/>
            <w10:anchorlock/>
          </v:shape>
          <o:OLEObject DrawAspect="Content" ObjectID="_1468075897" ProgID="Equation.DSMT4" ShapeID="_x0000_i1197" Type="Embed" r:id="rId32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等)提取铟的过程如下：</w:t>
      </w:r>
    </w:p>
    <w:p w14:paraId="2557B2E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4210050" cy="897255"/>
            <wp:effectExtent b="1905" l="0" r="11430" t="0"/>
            <wp:docPr descr="@@@edc7493b-2f0c-4290-ad1e-f214f9d2aca4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dc7493b-2f0c-4290-ad1e-f214f9d2aca4" id="100041" name="图片 100041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376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已知：使用有机萃取剂时，搅拌速度过快，易造成有机相乳化。</w:t>
      </w:r>
    </w:p>
    <w:p w14:paraId="38A1E3E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024755" cy="1538605"/>
            <wp:effectExtent b="635" l="0" r="4445" t="0"/>
            <wp:docPr descr="@@@ecbf59db-c6b0-43a7-a6d7-45f9c110999c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bf59db-c6b0-43a7-a6d7-45f9c110999c" id="100043" name="图片 100043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7CB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(1)氧化酸浸：向高铟烟灰中加入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0641a680d3500ca3bcdb5612441b6a5" coordsize="21600,21600" filled="f" id="_x0000_i1198" o:ole="" o:preferrelative="t" stroked="f" style="width:29pt;height:15.8pt" type="#_x0000_t75">
            <v:stroke joinstyle="miter"/>
            <v:imagedata o:title="eqIda0641a680d3500ca3bcdb5612441b6a5" r:id="rId326"/>
            <o:lock aspectratio="t" v:ext="edit"/>
            <w10:anchorlock/>
          </v:shape>
          <o:OLEObject DrawAspect="Content" ObjectID="_1468075898" ProgID="Equation.DSMT4" ShapeID="_x0000_i1198" Type="Embed" r:id="rId32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和稀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abf3433f95b16485024c4eede9f2a50" coordsize="21600,21600" filled="f" id="_x0000_i1199" o:ole="" o:preferrelative="t" stroked="f" style="width:31.65pt;height:15.8pt" type="#_x0000_t75">
            <v:stroke joinstyle="miter"/>
            <v:imagedata o:title="eqIddabf3433f95b16485024c4eede9f2a50" r:id="rId167"/>
            <o:lock aspectratio="t" v:ext="edit"/>
            <w10:anchorlock/>
          </v:shape>
          <o:OLEObject DrawAspect="Content" ObjectID="_1468075899" ProgID="Equation.DSMT4" ShapeID="_x0000_i1199" Type="Embed" r:id="rId32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充分反应，硫元素被氧化为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3b2fc51e9c1b0a4cd54361d7ded7e37" coordsize="21600,21600" filled="f" id="_x0000_i1200" o:ole="" o:preferrelative="t" stroked="f" style="width:23.7pt;height:18.4pt" type="#_x0000_t75">
            <v:stroke joinstyle="miter"/>
            <v:imagedata o:title="eqId73b2fc51e9c1b0a4cd54361d7ded7e37" r:id="rId329"/>
            <o:lock aspectratio="t" v:ext="edit"/>
            <w10:anchorlock/>
          </v:shape>
          <o:OLEObject DrawAspect="Content" ObjectID="_1468075900" ProgID="Equation.DSMT4" ShapeID="_x0000_i1200" Type="Embed" r:id="rId33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 xml:space="preserve">， </w:t>
      </w:r>
    </w:p>
    <w:p w14:paraId="510AD3B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①写出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3aad294a5bd22c9808b68bdd231ac9a" coordsize="21600,21600" filled="f" id="_x0000_i1201" o:ole="" o:preferrelative="t" stroked="f" style="width:24.6pt;height:16pt" type="#_x0000_t75">
            <v:stroke joinstyle="miter"/>
            <v:imagedata o:title="eqId23aad294a5bd22c9808b68bdd231ac9a" r:id="rId319"/>
            <o:lock aspectratio="t" v:ext="edit"/>
            <w10:anchorlock/>
          </v:shape>
          <o:OLEObject DrawAspect="Content" ObjectID="_1468075901" ProgID="Equation.DSMT4" ShapeID="_x0000_i1201" Type="Embed" r:id="rId33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反应的离子方程式：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DCD161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②过滤所得滤渣含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0641a680d3500ca3bcdb5612441b6a5" coordsize="21600,21600" filled="f" id="_x0000_i1202" o:ole="" o:preferrelative="t" stroked="f" style="width:29pt;height:15.8pt" type="#_x0000_t75">
            <v:stroke joinstyle="miter"/>
            <v:imagedata o:title="eqIda0641a680d3500ca3bcdb5612441b6a5" r:id="rId326"/>
            <o:lock aspectratio="t" v:ext="edit"/>
            <w10:anchorlock/>
          </v:shape>
          <o:OLEObject DrawAspect="Content" ObjectID="_1468075902" ProgID="Equation.DSMT4" ShapeID="_x0000_i1202" Type="Embed" r:id="rId33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9e5890a882a946f99eb379b94801b1" coordsize="21600,21600" filled="f" id="_x0000_i1203" o:ole="" o:preferrelative="t" stroked="f" style="width:22.85pt;height:15.8pt" type="#_x0000_t75">
            <v:stroke joinstyle="miter"/>
            <v:imagedata o:title="eqIdb29e5890a882a946f99eb379b94801b1" r:id="rId21"/>
            <o:lock aspectratio="t" v:ext="edit"/>
            <w10:anchorlock/>
          </v:shape>
          <o:OLEObject DrawAspect="Content" ObjectID="_1468075903" ProgID="Equation.DSMT4" ShapeID="_x0000_i1203" Type="Embed" r:id="rId33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(填化学式)。</w:t>
      </w:r>
    </w:p>
    <w:p w14:paraId="51BC449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(2)萃取：向滤液中加入有机萃取剂(HA)并搅拌，发生反应：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914ac7370df8981611662b04151b9aa" coordsize="21600,21600" filled="f" id="_x0000_i1204" o:ole="" o:preferrelative="t" stroked="f" style="width:19.35pt;height:13.35pt" type="#_x0000_t75">
            <v:stroke joinstyle="miter"/>
            <v:imagedata o:title="eqId4914ac7370df8981611662b04151b9aa" r:id="rId334"/>
            <o:lock aspectratio="t" v:ext="edit"/>
            <w10:anchorlock/>
          </v:shape>
          <o:OLEObject DrawAspect="Content" ObjectID="_1468075904" ProgID="Equation.DSMT4" ShapeID="_x0000_i1204" Type="Embed" r:id="rId33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(水相)+3HA(有机相)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0009ccdbb5a40b67fd763d66c6769e9" coordsize="21600,21600" filled="f" id="_x0000_i1205" o:ole="" o:preferrelative="t" stroked="f" style="width:37.8pt;height:15.65pt" type="#_x0000_t75">
            <v:stroke joinstyle="miter"/>
            <v:imagedata o:title="eqId70009ccdbb5a40b67fd763d66c6769e9" r:id="rId336"/>
            <o:lock aspectratio="t" v:ext="edit"/>
            <w10:anchorlock/>
          </v:shape>
          <o:OLEObject DrawAspect="Content" ObjectID="_1468075905" ProgID="Equation.DSMT4" ShapeID="_x0000_i1205" Type="Embed" r:id="rId33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(有机相)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d1dee626647a563f01608eb448e3e13" coordsize="21600,21600" filled="f" id="_x0000_i1206" o:ole="" o:preferrelative="t" stroked="f" style="width:26.35pt;height:13.7pt" type="#_x0000_t75">
            <v:stroke joinstyle="miter"/>
            <v:imagedata o:title="eqId4d1dee626647a563f01608eb448e3e13" r:id="rId338"/>
            <o:lock aspectratio="t" v:ext="edit"/>
            <w10:anchorlock/>
          </v:shape>
          <o:OLEObject DrawAspect="Content" ObjectID="_1468075906" ProgID="Equation.DSMT4" ShapeID="_x0000_i1206" Type="Embed" r:id="rId33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(水相)。在一定条件下，搅拌速度与铟萃取率关系如图-1所示，铟萃取率先增大后减小的可能原因是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44AB00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(3)反萃取：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56114b98b07451dce86b8270ba520ae" coordsize="21600,21600" filled="f" id="_x0000_i1207" o:ole="" o:preferrelative="t" stroked="f" style="width:22.85pt;height:15.65pt" type="#_x0000_t75">
            <v:stroke joinstyle="miter"/>
            <v:imagedata o:title="eqId356114b98b07451dce86b8270ba520ae" r:id="rId340"/>
            <o:lock aspectratio="t" v:ext="edit"/>
            <w10:anchorlock/>
          </v:shape>
          <o:OLEObject DrawAspect="Content" ObjectID="_1468075907" ProgID="Equation.DSMT4" ShapeID="_x0000_i1207" Type="Embed" r:id="rId34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(有机相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793ef8e5107f6b390c7368fcbbde23e" coordsize="21600,21600" filled="f" id="_x0000_i1208" o:ole="" o:preferrelative="t" stroked="f" style="width:39.55pt;height:13.85pt" type="#_x0000_t75">
            <v:stroke joinstyle="miter"/>
            <v:imagedata o:title="eqId2793ef8e5107f6b390c7368fcbbde23e" r:id="rId342"/>
            <o:lock aspectratio="t" v:ext="edit"/>
            <w10:anchorlock/>
          </v:shape>
          <o:OLEObject DrawAspect="Content" ObjectID="_1468075908" ProgID="Equation.DSMT4" ShapeID="_x0000_i1208" Type="Embed" r:id="rId34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(水相)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cf819703acb853662d3efe8ab1329ec" coordsize="21600,21600" filled="f" id="_x0000_i1209" o:ole="" o:preferrelative="t" stroked="f" style="width:48.4pt;height:15.9pt" type="#_x0000_t75">
            <v:stroke joinstyle="miter"/>
            <v:imagedata o:title="eqId8cf819703acb853662d3efe8ab1329ec" r:id="rId344"/>
            <o:lock aspectratio="t" v:ext="edit"/>
            <w10:anchorlock/>
          </v:shape>
          <o:OLEObject DrawAspect="Content" ObjectID="_1468075909" ProgID="Equation.DSMT4" ShapeID="_x0000_i1209" Type="Embed" r:id="rId34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(水相)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0cb25694fa2906eab6dd376ec991abd" coordsize="21600,21600" filled="f" id="_x0000_i1210" o:ole="" o:preferrelative="t" stroked="f" style="width:29.85pt;height:12.8pt" type="#_x0000_t75">
            <v:stroke joinstyle="miter"/>
            <v:imagedata o:title="eqId70cb25694fa2906eab6dd376ec991abd" r:id="rId346"/>
            <o:lock aspectratio="t" v:ext="edit"/>
            <w10:anchorlock/>
          </v:shape>
          <o:OLEObject DrawAspect="Content" ObjectID="_1468075910" ProgID="Equation.DSMT4" ShapeID="_x0000_i1210" Type="Embed" r:id="rId34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(有机相)，有机相与水相体积比和反萃取率，水相中铟浓度的关系如图-2所示，操作时选择有机相与水相体积比为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DCA481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(4)制备钢：分液，向水相中加入足量Zn，反应的化学方程式为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。若锌粉的利用率为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2077d76acafbb599aa186a6fe6e3cee" coordsize="21600,21600" filled="f" id="_x0000_i1211" o:ole="" o:preferrelative="t" stroked="f" style="width:22.85pt;height:11.4pt" type="#_x0000_t75">
            <v:stroke joinstyle="miter"/>
            <v:imagedata o:title="eqIde2077d76acafbb599aa186a6fe6e3cee" r:id="rId348"/>
            <o:lock aspectratio="t" v:ext="edit"/>
            <w10:anchorlock/>
          </v:shape>
          <o:OLEObject DrawAspect="Content" ObjectID="_1468075911" ProgID="Equation.DSMT4" ShapeID="_x0000_i1211" Type="Embed" r:id="rId34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，获得6.9kg铟时需要使用锌粉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kg(写出计算过程)。</w:t>
      </w:r>
    </w:p>
    <w:p w14:paraId="48F695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10．（2025·河南信阳·二模）稀土元素已成为发展尖端科学技术不可缺少的材料。以氟碳铈矿(含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d7bdc7463ac37f647a3d40f5dd08620" coordsize="21600,21600" filled="f" id="_x0000_i1212" o:ole="" o:preferrelative="t" stroked="f" style="width:38.7pt;height:16pt" type="#_x0000_t75">
            <v:stroke joinstyle="miter"/>
            <v:imagedata o:title="eqIdcd7bdc7463ac37f647a3d40f5dd08620" r:id="rId62"/>
            <o:lock aspectratio="t" v:ext="edit"/>
            <w10:anchorlock/>
          </v:shape>
          <o:OLEObject DrawAspect="Content" ObjectID="_1468075912" ProgID="Equation.DSMT4" ShapeID="_x0000_i1212" Type="Embed" r:id="rId35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)为原料制备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eb266c64a41abfea396db2c48b0973d" coordsize="21600,21600" filled="f" id="_x0000_i1213" o:ole="" o:preferrelative="t" stroked="f" style="width:26.4pt;height:16pt" type="#_x0000_t75">
            <v:stroke joinstyle="miter"/>
            <v:imagedata o:title="eqIdaeb266c64a41abfea396db2c48b0973d" r:id="rId351"/>
            <o:lock aspectratio="t" v:ext="edit"/>
            <w10:anchorlock/>
          </v:shape>
          <o:OLEObject DrawAspect="Content" ObjectID="_1468075913" ProgID="Equation.DSMT4" ShapeID="_x0000_i1213" Type="Embed" r:id="rId35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的工艺流程可表示为</w:t>
      </w:r>
    </w:p>
    <w:p w14:paraId="68CCC9B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891915" cy="279400"/>
            <wp:effectExtent b="10160" l="0" r="9525" t="0"/>
            <wp:docPr descr="@@@7459fdd9-1249-406d-abb1-6cb9f59be4a1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459fdd9-1249-406d-abb1-6cb9f59be4a1" id="100045" name="图片 100045"/>
                    <pic:cNvPicPr>
                      <a:picLocks noChangeAspect="1"/>
                    </pic:cNvPicPr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BDF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(1)“硫酸酸浸”时不能使用硅酸盐容器，原因是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3B801E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(2)“复盐分离”时先加入硫脲(</w:t>
      </w: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722630" cy="454025"/>
            <wp:effectExtent b="3175" l="0" r="8890" t="0"/>
            <wp:docPr descr="@@@974b8517-5b11-4abc-a26a-cd669cca18ca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74b8517-5b11-4abc-a26a-cd669cca18ca" id="100047" name="图片 100047"/>
                    <pic:cNvPicPr>
                      <a:picLocks noChangeAspect="1"/>
                    </pic:cNvPicPr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)还原酸浸液中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d6cae9abd09340e290233d42c67f63e" coordsize="21600,21600" filled="f" id="_x0000_i1214" o:ole="" o:preferrelative="t" stroked="f" style="width:28.15pt;height:16.8pt" type="#_x0000_t75">
            <v:stroke joinstyle="miter"/>
            <v:imagedata o:title="eqId5d6cae9abd09340e290233d42c67f63e" r:id="rId355"/>
            <o:lock aspectratio="t" v:ext="edit"/>
            <w10:anchorlock/>
          </v:shape>
          <o:OLEObject DrawAspect="Content" ObjectID="_1468075914" ProgID="Equation.DSMT4" ShapeID="_x0000_i1214" Type="Embed" r:id="rId35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等离子，生成二硫甲脒(</w:t>
      </w: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1049655" cy="513080"/>
            <wp:effectExtent b="5080" l="0" r="1905" t="0"/>
            <wp:docPr descr="@@@61370ee3-02b1-4232-9f08-365457d82af7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1370ee3-02b1-4232-9f08-365457d82af7" id="100049" name="图片 100049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Theme="minorEastAsia" w:hAnsi="Times New Roman" w:hint="default"/>
          <w:sz w:val="21"/>
          <w:szCs w:val="21"/>
        </w:rPr>
        <w:t xml:space="preserve">)和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79bd7b453a3fe3ab5986fe7afc5ebbf" coordsize="21600,21600" filled="f" id="_x0000_i1215" o:ole="" o:preferrelative="t" stroked="f" style="width:21.95pt;height:13.95pt" type="#_x0000_t75">
            <v:stroke joinstyle="miter"/>
            <v:imagedata o:title="eqIda79bd7b453a3fe3ab5986fe7afc5ebbf" r:id="rId78"/>
            <o:lock aspectratio="t" v:ext="edit"/>
            <w10:anchorlock/>
          </v:shape>
          <o:OLEObject DrawAspect="Content" ObjectID="_1468075915" ProgID="Equation.DSMT4" ShapeID="_x0000_i1215" Type="Embed" r:id="rId35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，硫脲和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d6cae9abd09340e290233d42c67f63e" coordsize="21600,21600" filled="f" id="_x0000_i1216" o:ole="" o:preferrelative="t" stroked="f" style="width:28.15pt;height:16.8pt" type="#_x0000_t75">
            <v:stroke joinstyle="miter"/>
            <v:imagedata o:title="eqId5d6cae9abd09340e290233d42c67f63e" r:id="rId355"/>
            <o:lock aspectratio="t" v:ext="edit"/>
            <w10:anchorlock/>
          </v:shape>
          <o:OLEObject DrawAspect="Content" ObjectID="_1468075916" ProgID="Equation.DSMT4" ShapeID="_x0000_i1216" Type="Embed" r:id="rId35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31812C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(3)在硫酸介质中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c4b9bc5976a8b6a7bb82be45d7f3b76" coordsize="21600,21600" filled="f" id="_x0000_i1217" o:ole="" o:preferrelative="t" stroked="f" style="width:33.4pt;height:13.75pt" type="#_x0000_t75">
            <v:stroke joinstyle="miter"/>
            <v:imagedata o:title="eqId0c4b9bc5976a8b6a7bb82be45d7f3b76" r:id="rId360"/>
            <o:lock aspectratio="t" v:ext="edit"/>
            <w10:anchorlock/>
          </v:shape>
          <o:OLEObject DrawAspect="Content" ObjectID="_1468075917" ProgID="Equation.DSMT4" ShapeID="_x0000_i1217" Type="Embed" r:id="rId36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可被磷酸二异辛酯(</w:t>
      </w: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01015" cy="287655"/>
            <wp:effectExtent b="1905" l="0" r="1905" t="0"/>
            <wp:docPr descr="@@@b9b1f131-067b-46d2-ab04-2870f3b09fe4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9b1f131-067b-46d2-ab04-2870f3b09fe4" id="100051" name="图片 100051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)萃取， Ce(III)不被萃取。萃取“酸浸液”中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c4b9bc5976a8b6a7bb82be45d7f3b76" coordsize="21600,21600" filled="f" id="_x0000_i1218" o:ole="" o:preferrelative="t" stroked="f" style="width:33.4pt;height:13.75pt" type="#_x0000_t75">
            <v:stroke joinstyle="miter"/>
            <v:imagedata o:title="eqId0c4b9bc5976a8b6a7bb82be45d7f3b76" r:id="rId360"/>
            <o:lock aspectratio="t" v:ext="edit"/>
            <w10:anchorlock/>
          </v:shape>
          <o:OLEObject DrawAspect="Content" ObjectID="_1468075918" ProgID="Equation.DSMT4" ShapeID="_x0000_i1218" Type="Embed" r:id="rId36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，制取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a2525db3dd8c124b035b056c947fcf" coordsize="21600,21600" filled="f" id="_x0000_i1219" o:ole="" o:preferrelative="t" stroked="f" style="width:26.4pt;height:16.25pt" type="#_x0000_t75">
            <v:stroke joinstyle="miter"/>
            <v:imagedata o:title="eqIdaca2525db3dd8c124b035b056c947fcf" r:id="rId64"/>
            <o:lock aspectratio="t" v:ext="edit"/>
            <w10:anchorlock/>
          </v:shape>
          <o:OLEObject DrawAspect="Content" ObjectID="_1468075919" ProgID="Equation.DSMT4" ShapeID="_x0000_i1219" Type="Embed" r:id="rId36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的流程如下：</w:t>
      </w:r>
    </w:p>
    <w:p w14:paraId="401F4B5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975735" cy="337185"/>
            <wp:effectExtent b="13335" l="0" r="1905" t="0"/>
            <wp:docPr descr="@@@ec094ae8-11c4-4d08-bf4e-aebca1c257ec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c094ae8-11c4-4d08-bf4e-aebca1c257ec" id="100053" name="图片 100053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4CB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①磷酸二异辛酯在煤油中通过氢键形成对称的环状二聚体，较大的烃基会使与之连接的氧原子难以形成氢键，该环状二聚体结构式可表示为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A682BB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②被萃取物在有机层和水层中的物质的量浓度之比称为分配比(D)，本题实验条件下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4d594dff2221a77f2fa83acfccde12f" coordsize="21600,21600" filled="f" id="_x0000_i1220" o:ole="" o:preferrelative="t" stroked="f" style="width:67.7pt;height:13.95pt" type="#_x0000_t75">
            <v:stroke joinstyle="miter"/>
            <v:imagedata o:title="eqIdb4d594dff2221a77f2fa83acfccde12f" r:id="rId366"/>
            <o:lock aspectratio="t" v:ext="edit"/>
            <w10:anchorlock/>
          </v:shape>
          <o:OLEObject DrawAspect="Content" ObjectID="_1468075920" ProgID="Equation.DSMT4" ShapeID="_x0000_i1220" Type="Embed" r:id="rId36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。向20mL含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d9005102a02c9303c616e87ba5c8d10" coordsize="21600,21600" filled="f" id="_x0000_i1221" o:ole="" o:preferrelative="t" stroked="f" style="width:85.3pt;height:16.05pt" type="#_x0000_t75">
            <v:stroke joinstyle="miter"/>
            <v:imagedata o:title="eqId5d9005102a02c9303c616e87ba5c8d10" r:id="rId368"/>
            <o:lock aspectratio="t" v:ext="edit"/>
            <w10:anchorlock/>
          </v:shape>
          <o:OLEObject DrawAspect="Content" ObjectID="_1468075921" ProgID="Equation.DSMT4" ShapeID="_x0000_i1221" Type="Embed" r:id="rId36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的酸浸液中加入10mL萃取剂，充分振荡，静置后，水层中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bb5795da601383ae285420940763343" coordsize="21600,21600" filled="f" id="_x0000_i1222" o:ole="" o:preferrelative="t" stroked="f" style="width:52.75pt;height:14pt" type="#_x0000_t75">
            <v:stroke joinstyle="miter"/>
            <v:imagedata o:title="eqIdabb5795da601383ae285420940763343" r:id="rId370"/>
            <o:lock aspectratio="t" v:ext="edit"/>
            <w10:anchorlock/>
          </v:shape>
          <o:OLEObject DrawAspect="Content" ObjectID="_1468075922" ProgID="Equation.DSMT4" ShapeID="_x0000_i1222" Type="Embed" r:id="rId371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c4d9129b79ac985bc46c88b092aeb02" coordsize="21600,21600" filled="f" id="_x0000_i1223" o:ole="" o:preferrelative="t" stroked="f" style="width:36.05pt;height:14.35pt" type="#_x0000_t75">
            <v:stroke joinstyle="miter"/>
            <v:imagedata o:title="eqId5c4d9129b79ac985bc46c88b092aeb02" r:id="rId372"/>
            <o:lock aspectratio="t" v:ext="edit"/>
            <w10:anchorlock/>
          </v:shape>
          <o:OLEObject DrawAspect="Content" ObjectID="_1468075923" ProgID="Equation.DSMT4" ShapeID="_x0000_i1223" Type="Embed" r:id="rId37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B289C8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③反萃取时有机层加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c38c6b842b451f57d81f9f8dd320e4c" coordsize="21600,21600" filled="f" id="_x0000_i1224" o:ole="" o:preferrelative="t" stroked="f" style="width:26.4pt;height:16.2pt" type="#_x0000_t75">
            <v:stroke joinstyle="miter"/>
            <v:imagedata o:title="eqId9c38c6b842b451f57d81f9f8dd320e4c" r:id="rId92"/>
            <o:lock aspectratio="t" v:ext="edit"/>
            <w10:anchorlock/>
          </v:shape>
          <o:OLEObject DrawAspect="Content" ObjectID="_1468075924" ProgID="Equation.DSMT4" ShapeID="_x0000_i1224" Type="Embed" r:id="rId37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的作用是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6E9B43E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(4)铈的价电子排布式为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ed41dcf0112069f40cd8d50301911d0" coordsize="21600,21600" filled="f" id="_x0000_i1225" o:ole="" o:preferrelative="t" stroked="f" style="width:67.75pt;height:15.75pt" type="#_x0000_t75">
            <v:stroke joinstyle="miter"/>
            <v:imagedata o:title="eqId6ed41dcf0112069f40cd8d50301911d0" r:id="rId375"/>
            <o:lock aspectratio="t" v:ext="edit"/>
            <w10:anchorlock/>
          </v:shape>
          <o:OLEObject DrawAspect="Content" ObjectID="_1468075925" ProgID="Equation.DSMT4" ShapeID="_x0000_i1225" Type="Embed" r:id="rId37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79bd7b453a3fe3ab5986fe7afc5ebbf" coordsize="21600,21600" filled="f" id="_x0000_i1226" o:ole="" o:preferrelative="t" stroked="f" style="width:21.95pt;height:13.95pt" type="#_x0000_t75">
            <v:stroke joinstyle="miter"/>
            <v:imagedata o:title="eqIda79bd7b453a3fe3ab5986fe7afc5ebbf" r:id="rId78"/>
            <o:lock aspectratio="t" v:ext="edit"/>
            <w10:anchorlock/>
          </v:shape>
          <o:OLEObject DrawAspect="Content" ObjectID="_1468075926" ProgID="Equation.DSMT4" ShapeID="_x0000_i1226" Type="Embed" r:id="rId37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之间可进行可逆电荷转移。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a2525db3dd8c124b035b056c947fcf" coordsize="21600,21600" filled="f" id="_x0000_i1227" o:ole="" o:preferrelative="t" stroked="f" style="width:26.4pt;height:16.25pt" type="#_x0000_t75">
            <v:stroke joinstyle="miter"/>
            <v:imagedata o:title="eqIdaca2525db3dd8c124b035b056c947fcf" r:id="rId64"/>
            <o:lock aspectratio="t" v:ext="edit"/>
            <w10:anchorlock/>
          </v:shape>
          <o:OLEObject DrawAspect="Content" ObjectID="_1468075927" ProgID="Equation.DSMT4" ShapeID="_x0000_i1227" Type="Embed" r:id="rId37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通常具有面心立方晶体结构，高温下，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ca2525db3dd8c124b035b056c947fcf" coordsize="21600,21600" filled="f" id="_x0000_i1228" o:ole="" o:preferrelative="t" stroked="f" style="width:26.4pt;height:16.25pt" type="#_x0000_t75">
            <v:stroke joinstyle="miter"/>
            <v:imagedata o:title="eqIdaca2525db3dd8c124b035b056c947fcf" r:id="rId64"/>
            <o:lock aspectratio="t" v:ext="edit"/>
            <w10:anchorlock/>
          </v:shape>
          <o:OLEObject DrawAspect="Content" ObjectID="_1468075928" ProgID="Equation.DSMT4" ShapeID="_x0000_i1228" Type="Embed" r:id="rId37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失去氧形成氧空位，结构如图。每失去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24995e66ce38232ab4d6150ce89d718" coordsize="21600,21600" filled="f" id="_x0000_i1229" o:ole="" o:preferrelative="t" stroked="f" style="width:39.55pt;height:14pt" type="#_x0000_t75">
            <v:stroke joinstyle="miter"/>
            <v:imagedata o:title="eqId324995e66ce38232ab4d6150ce89d718" r:id="rId380"/>
            <o:lock aspectratio="t" v:ext="edit"/>
            <w10:anchorlock/>
          </v:shape>
          <o:OLEObject DrawAspect="Content" ObjectID="_1468075929" ProgID="Equation.DSMT4" ShapeID="_x0000_i1229" Type="Embed" r:id="rId38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，理论上有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d74bc519b9a459e4082ce932aca4d3" coordsize="21600,21600" filled="f" id="_x0000_i1230" o:ole="" o:preferrelative="t" stroked="f" style="width:38.7pt;height:14pt" type="#_x0000_t75">
            <v:stroke joinstyle="miter"/>
            <v:imagedata o:title="eqIdb2d74bc519b9a459e4082ce932aca4d3" r:id="rId382"/>
            <o:lock aspectratio="t" v:ext="edit"/>
            <w10:anchorlock/>
          </v:shape>
          <o:OLEObject DrawAspect="Content" ObjectID="_1468075930" ProgID="Equation.DSMT4" ShapeID="_x0000_i1230" Type="Embed" r:id="rId38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转化为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79bd7b453a3fe3ab5986fe7afc5ebbf" coordsize="21600,21600" filled="f" id="_x0000_i1231" o:ole="" o:preferrelative="t" stroked="f" style="width:21.95pt;height:13.95pt" type="#_x0000_t75">
            <v:stroke joinstyle="miter"/>
            <v:imagedata o:title="eqIda79bd7b453a3fe3ab5986fe7afc5ebbf" r:id="rId78"/>
            <o:lock aspectratio="t" v:ext="edit"/>
            <w10:anchorlock/>
          </v:shape>
          <o:OLEObject DrawAspect="Content" ObjectID="_1468075931" ProgID="Equation.DSMT4" ShapeID="_x0000_i1231" Type="Embed" r:id="rId38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14A87E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1673860" cy="1190625"/>
            <wp:effectExtent b="13335" l="0" r="2540" t="0"/>
            <wp:docPr descr="@@@66ca40cd-ac02-45fb-958f-7f71f4fbf0db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6ca40cd-ac02-45fb-958f-7f71f4fbf0db" id="100055" name="图片 100055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D95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11．（2025·山东潍坊·一模）钴及其化合物广泛应用于磁性材料、电池材料等领域。一种用某含钴铜渣（主要成分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0c5037df931c6edc67034b159ec911f" coordsize="21600,21600" filled="f" id="_x0000_i1232" o:ole="" o:preferrelative="t" stroked="f" style="width:15.8pt;height:12.3pt" type="#_x0000_t75">
            <v:stroke joinstyle="miter"/>
            <v:imagedata o:title="eqIdb0c5037df931c6edc67034b159ec911f" r:id="rId386"/>
            <o:lock aspectratio="t" v:ext="edit"/>
            <w10:anchorlock/>
          </v:shape>
          <o:OLEObject DrawAspect="Content" ObjectID="_1468075932" ProgID="Equation.DSMT4" ShapeID="_x0000_i1232" Type="Embed" r:id="rId38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8976580545a0405e4847dc13b4d221f" coordsize="21600,21600" filled="f" id="_x0000_i1233" o:ole="" o:preferrelative="t" stroked="f" style="width:15.8pt;height:11.75pt" type="#_x0000_t75">
            <v:stroke joinstyle="miter"/>
            <v:imagedata o:title="eqId38976580545a0405e4847dc13b4d221f" r:id="rId388"/>
            <o:lock aspectratio="t" v:ext="edit"/>
            <w10:anchorlock/>
          </v:shape>
          <o:OLEObject DrawAspect="Content" ObjectID="_1468075933" ProgID="Equation.DSMT4" ShapeID="_x0000_i1233" Type="Embed" r:id="rId38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1fe00cfe592a870f60186c17df35b8f" coordsize="21600,21600" filled="f" id="_x0000_i1234" o:ole="" o:preferrelative="t" stroked="f" style="width:27.25pt;height:16.05pt" type="#_x0000_t75">
            <v:stroke joinstyle="miter"/>
            <v:imagedata o:title="eqId11fe00cfe592a870f60186c17df35b8f" r:id="rId390"/>
            <o:lock aspectratio="t" v:ext="edit"/>
            <w10:anchorlock/>
          </v:shape>
          <o:OLEObject DrawAspect="Content" ObjectID="_1468075934" ProgID="Equation.DSMT4" ShapeID="_x0000_i1234" Type="Embed" r:id="rId39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3d894bc065e134464eefd906187b16b" coordsize="21600,21600" filled="f" id="_x0000_i1235" o:ole="" o:preferrelative="t" stroked="f" style="width:21.95pt;height:10.95pt" type="#_x0000_t75">
            <v:stroke joinstyle="miter"/>
            <v:imagedata o:title="eqId43d894bc065e134464eefd906187b16b" r:id="rId392"/>
            <o:lock aspectratio="t" v:ext="edit"/>
            <w10:anchorlock/>
          </v:shape>
          <o:OLEObject DrawAspect="Content" ObjectID="_1468075935" ProgID="Equation.DSMT4" ShapeID="_x0000_i1235" Type="Embed" r:id="rId39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a058aac0962431387cf5e06690578b4" coordsize="21600,21600" filled="f" id="_x0000_i1236" o:ole="" o:preferrelative="t" stroked="f" style="width:21.05pt;height:12.25pt" type="#_x0000_t75">
            <v:stroke joinstyle="miter"/>
            <v:imagedata o:title="eqIdda058aac0962431387cf5e06690578b4" r:id="rId95"/>
            <o:lock aspectratio="t" v:ext="edit"/>
            <w10:anchorlock/>
          </v:shape>
          <o:OLEObject DrawAspect="Content" ObjectID="_1468075936" ProgID="Equation.DSMT4" ShapeID="_x0000_i1236" Type="Embed" r:id="rId39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64433131ff93fd151abc85cfe05dba" coordsize="21600,21600" filled="f" id="_x0000_i1237" o:ole="" o:preferrelative="t" stroked="f" style="width:24.6pt;height:13.15pt" type="#_x0000_t75">
            <v:stroke joinstyle="miter"/>
            <v:imagedata o:title="eqIdbd64433131ff93fd151abc85cfe05dba" r:id="rId23"/>
            <o:lock aspectratio="t" v:ext="edit"/>
            <w10:anchorlock/>
          </v:shape>
          <o:OLEObject DrawAspect="Content" ObjectID="_1468075937" ProgID="Equation.DSMT4" ShapeID="_x0000_i1237" Type="Embed" r:id="rId39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9e5890a882a946f99eb379b94801b1" coordsize="21600,21600" filled="f" id="_x0000_i1238" o:ole="" o:preferrelative="t" stroked="f" style="width:22.85pt;height:15.8pt" type="#_x0000_t75">
            <v:stroke joinstyle="miter"/>
            <v:imagedata o:title="eqIdb29e5890a882a946f99eb379b94801b1" r:id="rId21"/>
            <o:lock aspectratio="t" v:ext="edit"/>
            <w10:anchorlock/>
          </v:shape>
          <o:OLEObject DrawAspect="Content" ObjectID="_1468075938" ProgID="Equation.DSMT4" ShapeID="_x0000_i1238" Type="Embed" r:id="rId39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等）制备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0c5037df931c6edc67034b159ec911f" coordsize="21600,21600" filled="f" id="_x0000_i1239" o:ole="" o:preferrelative="t" stroked="f" style="width:15.8pt;height:12.3pt" type="#_x0000_t75">
            <v:stroke joinstyle="miter"/>
            <v:imagedata o:title="eqIdb0c5037df931c6edc67034b159ec911f" r:id="rId386"/>
            <o:lock aspectratio="t" v:ext="edit"/>
            <w10:anchorlock/>
          </v:shape>
          <o:OLEObject DrawAspect="Content" ObjectID="_1468075939" ProgID="Equation.DSMT4" ShapeID="_x0000_i1239" Type="Embed" r:id="rId39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单质的流程如下：</w:t>
      </w:r>
    </w:p>
    <w:p w14:paraId="3A1D5DF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537200" cy="1258570"/>
            <wp:effectExtent b="6350" l="0" r="10160" t="0"/>
            <wp:docPr descr="@@@1ec24035-1620-48b8-8bc8-db47d257ea9d" id="100071" name="图片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ec24035-1620-48b8-8bc8-db47d257ea9d" id="100071" name="图片 100071"/>
                    <pic:cNvPicPr>
                      <a:picLocks noChangeAspect="1"/>
                    </pic:cNvPicPr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97D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已知：①酸性条件下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4418b33750fa6cf0c506b0ae0c5053c" coordsize="21600,21600" filled="f" id="_x0000_i1240" o:ole="" o:preferrelative="t" stroked="f" style="width:22.85pt;height:14.05pt" type="#_x0000_t75">
            <v:stroke joinstyle="miter"/>
            <v:imagedata o:title="eqId54418b33750fa6cf0c506b0ae0c5053c" r:id="rId113"/>
            <o:lock aspectratio="t" v:ext="edit"/>
            <w10:anchorlock/>
          </v:shape>
          <o:OLEObject DrawAspect="Content" ObjectID="_1468075940" ProgID="Equation.DSMT4" ShapeID="_x0000_i1240" Type="Embed" r:id="rId39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有氧化性；</w:t>
      </w:r>
    </w:p>
    <w:p w14:paraId="7509562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630" w:firstLineChars="300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②当反应的平衡常数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10894a1bac8f8149d17c8cc45c389ba" coordsize="21600,21600" filled="f" id="_x0000_i1241" o:ole="" o:preferrelative="t" stroked="f" style="width:35.2pt;height:14.05pt" type="#_x0000_t75">
            <v:stroke joinstyle="miter"/>
            <v:imagedata o:title="eqId110894a1bac8f8149d17c8cc45c389ba" r:id="rId400"/>
            <o:lock aspectratio="t" v:ext="edit"/>
            <w10:anchorlock/>
          </v:shape>
          <o:OLEObject DrawAspect="Content" ObjectID="_1468075941" ProgID="Equation.DSMT4" ShapeID="_x0000_i1241" Type="Embed" r:id="rId40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时，可以认为反应进行完全；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ae9766499a7dde7eac8129ce5e9356c" coordsize="21600,21600" filled="f" id="_x0000_i1242" o:ole="" o:preferrelative="t" stroked="f" style="width:96.75pt;height:17.7pt" type="#_x0000_t75">
            <v:stroke joinstyle="miter"/>
            <v:imagedata o:title="eqId3ae9766499a7dde7eac8129ce5e9356c" r:id="rId402"/>
            <o:lock aspectratio="t" v:ext="edit"/>
            <w10:anchorlock/>
          </v:shape>
          <o:OLEObject DrawAspect="Content" ObjectID="_1468075942" ProgID="Equation.DSMT4" ShapeID="_x0000_i1242" Type="Embed" r:id="rId40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，草酸的电离常数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0e551c21a9e6932f813d7f9fa5fe5f9" coordsize="21600,21600" filled="f" id="_x0000_i1243" o:ole="" o:preferrelative="t" stroked="f" style="width:132.85pt;height:16.45pt" type="#_x0000_t75">
            <v:stroke joinstyle="miter"/>
            <v:imagedata o:title="eqIda0e551c21a9e6932f813d7f9fa5fe5f9" r:id="rId404"/>
            <o:lock aspectratio="t" v:ext="edit"/>
            <w10:anchorlock/>
          </v:shape>
          <o:OLEObject DrawAspect="Content" ObjectID="_1468075943" ProgID="Equation.DSMT4" ShapeID="_x0000_i1243" Type="Embed" r:id="rId40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BB0232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回答下列问题：</w:t>
      </w:r>
    </w:p>
    <w:p w14:paraId="363D43D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1fe00cfe592a870f60186c17df35b8f" coordsize="21600,21600" filled="f" id="_x0000_i1244" o:ole="" o:preferrelative="t" stroked="f" style="width:27.25pt;height:16.05pt" type="#_x0000_t75">
            <v:stroke joinstyle="miter"/>
            <v:imagedata o:title="eqId11fe00cfe592a870f60186c17df35b8f" r:id="rId390"/>
            <o:lock aspectratio="t" v:ext="edit"/>
            <w10:anchorlock/>
          </v:shape>
          <o:OLEObject DrawAspect="Content" ObjectID="_1468075944" ProgID="Equation.DSMT4" ShapeID="_x0000_i1244" Type="Embed" r:id="rId40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具有磁性，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1fe00cfe592a870f60186c17df35b8f" coordsize="21600,21600" filled="f" id="_x0000_i1245" o:ole="" o:preferrelative="t" stroked="f" style="width:27.25pt;height:16.05pt" type="#_x0000_t75">
            <v:stroke joinstyle="miter"/>
            <v:imagedata o:title="eqId11fe00cfe592a870f60186c17df35b8f" r:id="rId390"/>
            <o:lock aspectratio="t" v:ext="edit"/>
            <w10:anchorlock/>
          </v:shape>
          <o:OLEObject DrawAspect="Content" ObjectID="_1468075945" ProgID="Equation.DSMT4" ShapeID="_x0000_i1245" Type="Embed" r:id="rId40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0c5037df931c6edc67034b159ec911f" coordsize="21600,21600" filled="f" id="_x0000_i1246" o:ole="" o:preferrelative="t" stroked="f" style="width:15.8pt;height:12.3pt" type="#_x0000_t75">
            <v:stroke joinstyle="miter"/>
            <v:imagedata o:title="eqIdb0c5037df931c6edc67034b159ec911f" r:id="rId386"/>
            <o:lock aspectratio="t" v:ext="edit"/>
            <w10:anchorlock/>
          </v:shape>
          <o:OLEObject DrawAspect="Content" ObjectID="_1468075946" ProgID="Equation.DSMT4" ShapeID="_x0000_i1246" Type="Embed" r:id="rId40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的化合价为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；“还原浸出”中加入亚硫酸钠的作用是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5B8031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(2)回收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454a2c91ace8ef50412a6adf91f8086" coordsize="21600,21600" filled="f" id="_x0000_i1247" o:ole="" o:preferrelative="t" stroked="f" style="width:8.75pt;height:11.35pt" type="#_x0000_t75">
            <v:stroke joinstyle="miter"/>
            <v:imagedata o:title="eqIda454a2c91ace8ef50412a6adf91f8086" r:id="rId409"/>
            <o:lock aspectratio="t" v:ext="edit"/>
            <w10:anchorlock/>
          </v:shape>
          <o:OLEObject DrawAspect="Content" ObjectID="_1468075947" ProgID="Equation.DSMT4" ShapeID="_x0000_i1247" Type="Embed" r:id="rId41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时，温度控制在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e6d4b1376635ebb6ba677bd22658ad9" coordsize="21600,21600" filled="f" id="_x0000_i1248" o:ole="" o:preferrelative="t" stroked="f" style="width:43.05pt;height:12.2pt" type="#_x0000_t75">
            <v:stroke joinstyle="miter"/>
            <v:imagedata o:title="eqId2e6d4b1376635ebb6ba677bd22658ad9" r:id="rId411"/>
            <o:lock aspectratio="t" v:ext="edit"/>
            <w10:anchorlock/>
          </v:shape>
          <o:OLEObject DrawAspect="Content" ObjectID="_1468075948" ProgID="Equation.DSMT4" ShapeID="_x0000_i1248" Type="Embed" r:id="rId41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之间，原因是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6D650C9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(3)在“除铜”操作中，通过控制体系酸度和电位可实现将溶液中的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b52c58d108a8e68c57129f2bb03dd01" coordsize="21600,21600" filled="f" id="_x0000_i1249" o:ole="" o:preferrelative="t" stroked="f" style="width:22.85pt;height:14.05pt" type="#_x0000_t75">
            <v:stroke joinstyle="miter"/>
            <v:imagedata o:title="eqIdab52c58d108a8e68c57129f2bb03dd01" r:id="rId413"/>
            <o:lock aspectratio="t" v:ext="edit"/>
            <w10:anchorlock/>
          </v:shape>
          <o:OLEObject DrawAspect="Content" ObjectID="_1468075949" ProgID="Equation.DSMT4" ShapeID="_x0000_i1249" Type="Embed" r:id="rId41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转化为Cu（s）而除去，符合要求的反应体系是_____。</w:t>
      </w:r>
    </w:p>
    <w:p w14:paraId="51CBF48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4702175" cy="2468880"/>
            <wp:effectExtent b="0" l="0" r="6985" t="0"/>
            <wp:docPr descr="@@@6e282f9c-0c9e-4e52-8ea9-8754882440fa" id="100073" name="图片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e282f9c-0c9e-4e52-8ea9-8754882440fa" id="100073" name="图片 100073"/>
                    <pic:cNvPicPr>
                      <a:picLocks noChangeAspect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83FA"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380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A．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aa153648575ef3827519d03449b8890" coordsize="21600,21600" filled="f" id="_x0000_i1250" o:ole="" o:preferrelative="t" stroked="f" style="width:73.85pt;height:13.75pt" type="#_x0000_t75">
            <v:stroke joinstyle="miter"/>
            <v:imagedata o:title="eqId2aa153648575ef3827519d03449b8890" r:id="rId416"/>
            <o:lock aspectratio="t" v:ext="edit"/>
            <w10:anchorlock/>
          </v:shape>
          <o:OLEObject DrawAspect="Content" ObjectID="_1468075950" ProgID="Equation.DSMT4" ShapeID="_x0000_i1250" Type="Embed" r:id="rId41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ab/>
      </w:r>
      <w:r>
        <w:rPr>
          <w:rFonts w:ascii="Times New Roman" w:cs="Times New Roman" w:eastAsiaTheme="minorEastAsia" w:hAnsi="Times New Roman" w:hint="default"/>
          <w:sz w:val="21"/>
          <w:szCs w:val="21"/>
        </w:rPr>
        <w:t>B．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e94a74e642bb948658dd472c7a10000" coordsize="21600,21600" filled="f" id="_x0000_i1251" o:ole="" o:preferrelative="t" stroked="f" style="width:74.75pt;height:13.8pt" type="#_x0000_t75">
            <v:stroke joinstyle="miter"/>
            <v:imagedata o:title="eqId5e94a74e642bb948658dd472c7a10000" r:id="rId418"/>
            <o:lock aspectratio="t" v:ext="edit"/>
            <w10:anchorlock/>
          </v:shape>
          <o:OLEObject DrawAspect="Content" ObjectID="_1468075951" ProgID="Equation.DSMT4" ShapeID="_x0000_i1251" Type="Embed" r:id="rId419"/>
        </w:object>
      </w:r>
    </w:p>
    <w:p w14:paraId="450EC4AB">
      <w:pPr>
        <w:keepNext w:val="0"/>
        <w:keepLines w:val="0"/>
        <w:pageBreakBefore w:val="0"/>
        <w:widowControl w:val="0"/>
        <w:shd w:color="auto" w:fill="auto" w:val="clear"/>
        <w:tabs>
          <w:tab w:pos="4156" w:val="left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380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C．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85cb12002a3dec9c23a56babb21123e7" coordsize="21600,21600" filled="f" id="_x0000_i1252" o:ole="" o:preferrelative="t" stroked="f" style="width:74.75pt;height:13.8pt" type="#_x0000_t75">
            <v:stroke joinstyle="miter"/>
            <v:imagedata o:title="eqId85cb12002a3dec9c23a56babb21123e7" r:id="rId420"/>
            <o:lock aspectratio="t" v:ext="edit"/>
            <w10:anchorlock/>
          </v:shape>
          <o:OLEObject DrawAspect="Content" ObjectID="_1468075952" ProgID="Equation.DSMT4" ShapeID="_x0000_i1252" Type="Embed" r:id="rId42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ab/>
      </w:r>
      <w:r>
        <w:rPr>
          <w:rFonts w:ascii="Times New Roman" w:cs="Times New Roman" w:eastAsiaTheme="minorEastAsia" w:hAnsi="Times New Roman" w:hint="default"/>
          <w:sz w:val="21"/>
          <w:szCs w:val="21"/>
        </w:rPr>
        <w:t>D．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d187ef660b54eccc1b760cbb71f76c2" coordsize="21600,21600" filled="f" id="_x0000_i1253" o:ole="" o:preferrelative="t" stroked="f" style="width:79.2pt;height:13.75pt" type="#_x0000_t75">
            <v:stroke joinstyle="miter"/>
            <v:imagedata o:title="eqId0d187ef660b54eccc1b760cbb71f76c2" r:id="rId422"/>
            <o:lock aspectratio="t" v:ext="edit"/>
            <w10:anchorlock/>
          </v:shape>
          <o:OLEObject DrawAspect="Content" ObjectID="_1468075953" ProgID="Equation.DSMT4" ShapeID="_x0000_i1253" Type="Embed" r:id="rId423"/>
        </w:object>
      </w:r>
    </w:p>
    <w:p w14:paraId="06793E5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(4)“氧压水解分离”发生反应的离子方程式为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7B9225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(5)可通过电解精炼粗钴制取钴单质，用硫酸钴溶液作为电解质，控制阴极室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066e53bf79a3cdff7ec2934bd09e272" coordsize="21600,21600" filled="f" id="_x0000_i1254" o:ole="" o:preferrelative="t" stroked="f" style="width:16.7pt;height:14.05pt" type="#_x0000_t75">
            <v:stroke joinstyle="miter"/>
            <v:imagedata o:title="eqId1066e53bf79a3cdff7ec2934bd09e272" r:id="rId28"/>
            <o:lock aspectratio="t" v:ext="edit"/>
            <w10:anchorlock/>
          </v:shape>
          <o:OLEObject DrawAspect="Content" ObjectID="_1468075954" ProgID="Equation.DSMT4" ShapeID="_x0000_i1254" Type="Embed" r:id="rId42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为3~5之间，若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066e53bf79a3cdff7ec2934bd09e272" coordsize="21600,21600" filled="f" id="_x0000_i1255" o:ole="" o:preferrelative="t" stroked="f" style="width:16.7pt;height:14.05pt" type="#_x0000_t75">
            <v:stroke joinstyle="miter"/>
            <v:imagedata o:title="eqId1066e53bf79a3cdff7ec2934bd09e272" r:id="rId28"/>
            <o:lock aspectratio="t" v:ext="edit"/>
            <w10:anchorlock/>
          </v:shape>
          <o:OLEObject DrawAspect="Content" ObjectID="_1468075955" ProgID="Equation.DSMT4" ShapeID="_x0000_i1255" Type="Embed" r:id="rId42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过低，会影响产率，原因是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CCEAA8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(6)“沉钴”时，若用草酸代替草酸铵溶液、试通过计算来说明草酸能否实现完全沉钴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2A28A6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12．（2025·重庆·一模）镍、钴及其化合物在工业上有广泛的应用。以含镍废料(主要成分为NiO，含少量FeO、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64433131ff93fd151abc85cfe05dba" coordsize="21600,21600" filled="f" id="_x0000_i1256" o:ole="" o:preferrelative="t" stroked="f" style="width:24.6pt;height:13.15pt" type="#_x0000_t75">
            <v:stroke joinstyle="miter"/>
            <v:imagedata o:title="eqIdbd64433131ff93fd151abc85cfe05dba" r:id="rId23"/>
            <o:lock aspectratio="t" v:ext="edit"/>
            <w10:anchorlock/>
          </v:shape>
          <o:OLEObject DrawAspect="Content" ObjectID="_1468075956" ProgID="Equation.DSMT4" ShapeID="_x0000_i1256" Type="Embed" r:id="rId42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、CoO、BaO和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9e5890a882a946f99eb379b94801b1" coordsize="21600,21600" filled="f" id="_x0000_i1257" o:ole="" o:preferrelative="t" stroked="f" style="width:22.85pt;height:15.8pt" type="#_x0000_t75">
            <v:stroke joinstyle="miter"/>
            <v:imagedata o:title="eqIdb29e5890a882a946f99eb379b94801b1" r:id="rId21"/>
            <o:lock aspectratio="t" v:ext="edit"/>
            <w10:anchorlock/>
          </v:shape>
          <o:OLEObject DrawAspect="Content" ObjectID="_1468075957" ProgID="Equation.DSMT4" ShapeID="_x0000_i1257" Type="Embed" r:id="rId42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)为原料制备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d0f49d5e5651fb58f70f27206eb440d" coordsize="21600,21600" filled="f" id="_x0000_i1258" o:ole="" o:preferrelative="t" stroked="f" style="width:62.45pt;height:15.7pt" type="#_x0000_t75">
            <v:stroke joinstyle="miter"/>
            <v:imagedata o:title="eqId5d0f49d5e5651fb58f70f27206eb440d" r:id="rId428"/>
            <o:lock aspectratio="t" v:ext="edit"/>
            <w10:anchorlock/>
          </v:shape>
          <o:OLEObject DrawAspect="Content" ObjectID="_1468075958" ProgID="Equation.DSMT4" ShapeID="_x0000_i1258" Type="Embed" r:id="rId42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a9504bedff4f2c7ec58b542543866d" coordsize="21600,21600" filled="f" id="_x0000_i1259" o:ole="" o:preferrelative="t" stroked="f" style="width:33.4pt;height:15.6pt" type="#_x0000_t75">
            <v:stroke joinstyle="miter"/>
            <v:imagedata o:title="eqIdbda9504bedff4f2c7ec58b542543866d" r:id="rId430"/>
            <o:lock aspectratio="t" v:ext="edit"/>
            <w10:anchorlock/>
          </v:shape>
          <o:OLEObject DrawAspect="Content" ObjectID="_1468075959" ProgID="Equation.DSMT4" ShapeID="_x0000_i1259" Type="Embed" r:id="rId43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的工艺流程如下。</w:t>
      </w:r>
    </w:p>
    <w:p w14:paraId="420DE84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997325" cy="1272540"/>
            <wp:effectExtent b="7620" l="0" r="10795" t="0"/>
            <wp:docPr descr="@@@8f57fad3-bb60-4a03-a909-5596a7627f6e" id="100075" name="图片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f57fad3-bb60-4a03-a909-5596a7627f6e" id="100075" name="图片 100075"/>
                    <pic:cNvPicPr>
                      <a:picLocks noChangeAspect="1"/>
                    </pic:cNvPicPr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C2C6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回答下列问题：</w:t>
      </w:r>
    </w:p>
    <w:p w14:paraId="05ADE4D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(1)基态Co原子的价层电子的轨道表示式为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A0A35C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(2)“滤渣Ⅰ”主要成分是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(填化学式)。</w:t>
      </w:r>
    </w:p>
    <w:p w14:paraId="069F039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(3)“调pH”过程中生成黄钠铁钒沉淀，该反应的离子方程式为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8744DD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(4)①“萃取”时需充分振荡，目的是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6FF668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②“萃取”和“反萃取”可简单表示为：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03c6c9b87f34bed9dd551e47cefd5d4" coordsize="21600,21600" filled="f" id="_x0000_i1260" o:ole="" o:preferrelative="t" stroked="f" style="width:120.55pt;height:16.7pt" type="#_x0000_t75">
            <v:stroke joinstyle="miter"/>
            <v:imagedata o:title="eqId103c6c9b87f34bed9dd551e47cefd5d4" r:id="rId433"/>
            <o:lock aspectratio="t" v:ext="edit"/>
            <w10:anchorlock/>
          </v:shape>
          <o:OLEObject DrawAspect="Content" ObjectID="_1468075960" ProgID="Equation.DSMT4" ShapeID="_x0000_i1260" Type="Embed" r:id="rId43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。在萃取过程中加入适量氨水，其作用是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65FEDF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(5)常温下，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8c906204dd569d1c42f4010342d12d6" coordsize="21600,21600" filled="f" id="_x0000_i1261" o:ole="" o:preferrelative="t" stroked="f" style="width:114.4pt;height:19.15pt" type="#_x0000_t75">
            <v:stroke joinstyle="miter"/>
            <v:imagedata o:title="eqId38c906204dd569d1c42f4010342d12d6" r:id="rId435"/>
            <o:lock aspectratio="t" v:ext="edit"/>
            <w10:anchorlock/>
          </v:shape>
          <o:OLEObject DrawAspect="Content" ObjectID="_1468075961" ProgID="Equation.DSMT4" ShapeID="_x0000_i1261" Type="Embed" r:id="rId43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，若起始时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f5f60ad8b452f31148f8a14ae571643" coordsize="21600,21600" filled="f" id="_x0000_i1262" o:ole="" o:preferrelative="t" stroked="f" style="width:96.8pt;height:19.1pt" type="#_x0000_t75">
            <v:stroke joinstyle="miter"/>
            <v:imagedata o:title="eqIdbf5f60ad8b452f31148f8a14ae571643" r:id="rId437"/>
            <o:lock aspectratio="t" v:ext="edit"/>
            <w10:anchorlock/>
          </v:shape>
          <o:OLEObject DrawAspect="Content" ObjectID="_1468075962" ProgID="Equation.DSMT4" ShapeID="_x0000_i1262" Type="Embed" r:id="rId43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，“沉钴”过程中应控制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e58fbd0b7f5f632dfe3719c8122ab1c" coordsize="21600,21600" filled="f" id="_x0000_i1263" o:ole="" o:preferrelative="t" stroked="f" style="width:24.6pt;height:14.1pt" type="#_x0000_t75">
            <v:stroke joinstyle="miter"/>
            <v:imagedata o:title="eqIdde58fbd0b7f5f632dfe3719c8122ab1c" r:id="rId439"/>
            <o:lock aspectratio="t" v:ext="edit"/>
            <w10:anchorlock/>
          </v:shape>
          <o:OLEObject DrawAspect="Content" ObjectID="_1468075963" ProgID="Equation.DSMT4" ShapeID="_x0000_i1263" Type="Embed" r:id="rId440"/>
        </w:objec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c6d9235ca1ccc59db27e91e03d54e0d" coordsize="21600,21600" filled="f" id="_x0000_i1264" o:ole="" o:preferrelative="t" stroked="f" style="width:48.35pt;height:17.85pt" type="#_x0000_t75">
            <v:stroke joinstyle="miter"/>
            <v:imagedata o:title="eqId5c6d9235ca1ccc59db27e91e03d54e0d" r:id="rId441"/>
            <o:lock aspectratio="t" v:ext="edit"/>
            <w10:anchorlock/>
          </v:shape>
          <o:OLEObject DrawAspect="Content" ObjectID="_1468075964" ProgID="Equation.DSMT4" ShapeID="_x0000_i1264" Type="Embed" r:id="rId442"/>
        </w:object>
      </w:r>
    </w:p>
    <w:p w14:paraId="0ACAD17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(6)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a9504bedff4f2c7ec58b542543866d" coordsize="21600,21600" filled="f" id="_x0000_i1265" o:ole="" o:preferrelative="t" stroked="f" style="width:33.4pt;height:15.6pt" type="#_x0000_t75">
            <v:stroke joinstyle="miter"/>
            <v:imagedata o:title="eqIdbda9504bedff4f2c7ec58b542543866d" r:id="rId430"/>
            <o:lock aspectratio="t" v:ext="edit"/>
            <w10:anchorlock/>
          </v:shape>
          <o:OLEObject DrawAspect="Content" ObjectID="_1468075965" ProgID="Equation.DSMT4" ShapeID="_x0000_i1265" Type="Embed" r:id="rId44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在空气中能受热分解，测得剩余固体的质量与起始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a9504bedff4f2c7ec58b542543866d" coordsize="21600,21600" filled="f" id="_x0000_i1266" o:ole="" o:preferrelative="t" stroked="f" style="width:33.4pt;height:15.6pt" type="#_x0000_t75">
            <v:stroke joinstyle="miter"/>
            <v:imagedata o:title="eqIdbda9504bedff4f2c7ec58b542543866d" r:id="rId430"/>
            <o:lock aspectratio="t" v:ext="edit"/>
            <w10:anchorlock/>
          </v:shape>
          <o:OLEObject DrawAspect="Content" ObjectID="_1468075966" ProgID="Equation.DSMT4" ShapeID="_x0000_i1266" Type="Embed" r:id="rId44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的质量的比值(剩余固体的质量分数)随温度变化曲线如图所示。</w:t>
      </w:r>
    </w:p>
    <w:p w14:paraId="1EE21FA4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452495" cy="2097405"/>
            <wp:effectExtent b="5715" l="0" r="6985" t="0"/>
            <wp:docPr descr="@@@1e5b84bc-8b47-485a-a71e-6e72986a843b" id="100077" name="图片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e5b84bc-8b47-485a-a71e-6e72986a843b" id="100077" name="图片 100077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4B7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将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a9504bedff4f2c7ec58b542543866d" coordsize="21600,21600" filled="f" id="_x0000_i1267" o:ole="" o:preferrelative="t" stroked="f" style="width:33.4pt;height:15.6pt" type="#_x0000_t75">
            <v:stroke joinstyle="miter"/>
            <v:imagedata o:title="eqIdbda9504bedff4f2c7ec58b542543866d" r:id="rId430"/>
            <o:lock aspectratio="t" v:ext="edit"/>
            <w10:anchorlock/>
          </v:shape>
          <o:OLEObject DrawAspect="Content" ObjectID="_1468075967" ProgID="Equation.DSMT4" ShapeID="_x0000_i1267" Type="Embed" r:id="rId44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固体置于热解装置中，通入空气流，在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℃(填范围)煅烧至恒重即可得到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f3b111c2a9c4dc97cb8ce0d3321a730" coordsize="21600,21600" filled="f" id="_x0000_i1268" o:ole="" o:preferrelative="t" stroked="f" style="width:29.9pt;height:16.15pt" type="#_x0000_t75">
            <v:stroke joinstyle="miter"/>
            <v:imagedata o:title="eqIdcf3b111c2a9c4dc97cb8ce0d3321a730" r:id="rId447"/>
            <o:lock aspectratio="t" v:ext="edit"/>
            <w10:anchorlock/>
          </v:shape>
          <o:OLEObject DrawAspect="Content" ObjectID="_1468075968" ProgID="Equation.DSMT4" ShapeID="_x0000_i1268" Type="Embed" r:id="rId44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。(已知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a9504bedff4f2c7ec58b542543866d" coordsize="21600,21600" filled="f" id="_x0000_i1269" o:ole="" o:preferrelative="t" stroked="f" style="width:33.4pt;height:15.6pt" type="#_x0000_t75">
            <v:stroke joinstyle="miter"/>
            <v:imagedata o:title="eqIdbda9504bedff4f2c7ec58b542543866d" r:id="rId430"/>
            <o:lock aspectratio="t" v:ext="edit"/>
            <w10:anchorlock/>
          </v:shape>
          <o:OLEObject DrawAspect="Content" ObjectID="_1468075969" ProgID="Equation.DSMT4" ShapeID="_x0000_i1269" Type="Embed" r:id="rId44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的摩尔质量为119g/mol，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f3b111c2a9c4dc97cb8ce0d3321a730" coordsize="21600,21600" filled="f" id="_x0000_i1270" o:ole="" o:preferrelative="t" stroked="f" style="width:29.9pt;height:16.15pt" type="#_x0000_t75">
            <v:stroke joinstyle="miter"/>
            <v:imagedata o:title="eqIdcf3b111c2a9c4dc97cb8ce0d3321a730" r:id="rId447"/>
            <o:lock aspectratio="t" v:ext="edit"/>
            <w10:anchorlock/>
          </v:shape>
          <o:OLEObject DrawAspect="Content" ObjectID="_1468075970" ProgID="Equation.DSMT4" ShapeID="_x0000_i1270" Type="Embed" r:id="rId45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的摩尔质量为241g/mol)</w:t>
      </w:r>
    </w:p>
    <w:p w14:paraId="646911B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13．（2025·广东·一模）对电解制锰过程中产生的复合硫酸盐[成分为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d2304b8bb0e170f09da4469ad6c782d" coordsize="21600,21600" filled="f" id="_x0000_i1271" o:ole="" o:preferrelative="t" stroked="f" style="width:176pt;height:17.8pt" type="#_x0000_t75">
            <v:stroke joinstyle="miter"/>
            <v:imagedata o:title="eqId4d2304b8bb0e170f09da4469ad6c782d" r:id="rId451"/>
            <o:lock aspectratio="t" v:ext="edit"/>
            <w10:anchorlock/>
          </v:shape>
          <o:OLEObject DrawAspect="Content" ObjectID="_1468075971" ProgID="Equation.DSMT4" ShapeID="_x0000_i1271" Type="Embed" r:id="rId45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b448051f17e620a83c2d765546a193f" coordsize="21600,21600" filled="f" id="_x0000_i1272" o:ole="" o:preferrelative="t" stroked="f" style="width:36.9pt;height:15.8pt" type="#_x0000_t75">
            <v:stroke joinstyle="miter"/>
            <v:imagedata o:title="eqIdbb448051f17e620a83c2d765546a193f" r:id="rId453"/>
            <o:lock aspectratio="t" v:ext="edit"/>
            <w10:anchorlock/>
          </v:shape>
          <o:OLEObject DrawAspect="Content" ObjectID="_1468075972" ProgID="Equation.DSMT4" ShapeID="_x0000_i1272" Type="Embed" r:id="rId45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]进行回收利用具有较高的经济价值与环保价值，相关工艺流程如图所示。</w:t>
      </w:r>
    </w:p>
    <w:p w14:paraId="5152E77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4953000" cy="1514475"/>
            <wp:effectExtent b="9525" l="0" r="0" t="0"/>
            <wp:docPr descr="@@@72a8e1ff-98cc-4d45-86b8-516ee4be8283" id="100085" name="图片 1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2a8e1ff-98cc-4d45-86b8-516ee4be8283" id="100085" name="图片 100085"/>
                    <pic:cNvPicPr>
                      <a:picLocks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31E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已知：室温下，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73491bc03cb48c34308b11c56cba1db" coordsize="21600,21600" filled="f" id="_x0000_i1273" o:ole="" o:preferrelative="t" stroked="f" style="width:213.8pt;height:17.8pt" type="#_x0000_t75">
            <v:stroke joinstyle="miter"/>
            <v:imagedata o:title="eqId473491bc03cb48c34308b11c56cba1db" r:id="rId456"/>
            <o:lock aspectratio="t" v:ext="edit"/>
            <w10:anchorlock/>
          </v:shape>
          <o:OLEObject DrawAspect="Content" ObjectID="_1468075973" ProgID="Equation.DSMT4" ShapeID="_x0000_i1273" Type="Embed" r:id="rId45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；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2a59cc560c7902292598a95580a29a6" coordsize="21600,21600" filled="f" id="_x0000_i1274" o:ole="" o:preferrelative="t" stroked="f" style="width:224.4pt;height:17.8pt" type="#_x0000_t75">
            <v:stroke joinstyle="miter"/>
            <v:imagedata o:title="eqId72a59cc560c7902292598a95580a29a6" r:id="rId458"/>
            <o:lock aspectratio="t" v:ext="edit"/>
            <w10:anchorlock/>
          </v:shape>
          <o:OLEObject DrawAspect="Content" ObjectID="_1468075974" ProgID="Equation.DSMT4" ShapeID="_x0000_i1274" Type="Embed" r:id="rId45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；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9dbcede53123d2f3da3ea7b7b406cdb" coordsize="21600,21600" filled="f" id="_x0000_i1275" o:ole="" o:preferrelative="t" stroked="f" style="width:118.8pt;height:17.8pt" type="#_x0000_t75">
            <v:stroke joinstyle="miter"/>
            <v:imagedata o:title="eqId69dbcede53123d2f3da3ea7b7b406cdb" r:id="rId460"/>
            <o:lock aspectratio="t" v:ext="edit"/>
            <w10:anchorlock/>
          </v:shape>
          <o:OLEObject DrawAspect="Content" ObjectID="_1468075975" ProgID="Equation.DSMT4" ShapeID="_x0000_i1275" Type="Embed" r:id="rId46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A2904A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(1)气态化合物a的化学式为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16E7B0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(2)“沉淀1”时，室温下将“浸液1”的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066e53bf79a3cdff7ec2934bd09e272" coordsize="21600,21600" filled="f" id="_x0000_i1276" o:ole="" o:preferrelative="t" stroked="f" style="width:16.7pt;height:14.05pt" type="#_x0000_t75">
            <v:stroke joinstyle="miter"/>
            <v:imagedata o:title="eqId1066e53bf79a3cdff7ec2934bd09e272" r:id="rId28"/>
            <o:lock aspectratio="t" v:ext="edit"/>
            <w10:anchorlock/>
          </v:shape>
          <o:OLEObject DrawAspect="Content" ObjectID="_1468075976" ProgID="Equation.DSMT4" ShapeID="_x0000_i1276" Type="Embed" r:id="rId46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调至9.5，得到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afb62670c07a09176d6abeccd1e9de3" coordsize="21600,21600" filled="f" id="_x0000_i1277" o:ole="" o:preferrelative="t" stroked="f" style="width:44.85pt;height:15.8pt" type="#_x0000_t75">
            <v:stroke joinstyle="miter"/>
            <v:imagedata o:title="eqId4afb62670c07a09176d6abeccd1e9de3" r:id="rId463"/>
            <o:lock aspectratio="t" v:ext="edit"/>
            <w10:anchorlock/>
          </v:shape>
          <o:OLEObject DrawAspect="Content" ObjectID="_1468075977" ProgID="Equation.DSMT4" ShapeID="_x0000_i1277" Type="Embed" r:id="rId46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沉淀，此时浸液中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028a8c90efe91bbfac33fb674352b8c" coordsize="21600,21600" filled="f" id="_x0000_i1278" o:ole="" o:preferrelative="t" stroked="f" style="width:25.5pt;height:13.2pt" type="#_x0000_t75">
            <v:stroke joinstyle="miter"/>
            <v:imagedata o:title="eqId9028a8c90efe91bbfac33fb674352b8c" r:id="rId465"/>
            <o:lock aspectratio="t" v:ext="edit"/>
            <w10:anchorlock/>
          </v:shape>
          <o:OLEObject DrawAspect="Content" ObjectID="_1468075978" ProgID="Equation.DSMT4" ShapeID="_x0000_i1278" Type="Embed" r:id="rId46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的浓度为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c4d9129b79ac985bc46c88b092aeb02" coordsize="21600,21600" filled="f" id="_x0000_i1279" o:ole="" o:preferrelative="t" stroked="f" style="width:36.05pt;height:14.35pt" type="#_x0000_t75">
            <v:stroke joinstyle="miter"/>
            <v:imagedata o:title="eqId5c4d9129b79ac985bc46c88b092aeb02" r:id="rId372"/>
            <o:lock aspectratio="t" v:ext="edit"/>
            <w10:anchorlock/>
          </v:shape>
          <o:OLEObject DrawAspect="Content" ObjectID="_1468075979" ProgID="Equation.DSMT4" ShapeID="_x0000_i1279" Type="Embed" r:id="rId46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63750B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(3)草酸镁晶体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5f89ecf68f98c759a8502aa4d135214" coordsize="21600,21600" filled="f" id="_x0000_i1280" o:ole="" o:preferrelative="t" stroked="f" style="width:79.2pt;height:17.8pt" type="#_x0000_t75">
            <v:stroke joinstyle="miter"/>
            <v:imagedata o:title="eqId45f89ecf68f98c759a8502aa4d135214" r:id="rId468"/>
            <o:lock aspectratio="t" v:ext="edit"/>
            <w10:anchorlock/>
          </v:shape>
          <o:OLEObject DrawAspect="Content" ObjectID="_1468075980" ProgID="Equation.DSMT4" ShapeID="_x0000_i1280" Type="Embed" r:id="rId46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在足量空气中充分“焙烧”时发生反应的化学方程式为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5FF2158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(4)“浸出2”中加入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d46a1a853c372c1fb6c7a88cd947e87" coordsize="21600,21600" filled="f" id="_x0000_i1281" o:ole="" o:preferrelative="t" stroked="f" style="width:37.8pt;height:15.8pt" type="#_x0000_t75">
            <v:stroke joinstyle="miter"/>
            <v:imagedata o:title="eqIdcd46a1a853c372c1fb6c7a88cd947e87" r:id="rId157"/>
            <o:lock aspectratio="t" v:ext="edit"/>
            <w10:anchorlock/>
          </v:shape>
          <o:OLEObject DrawAspect="Content" ObjectID="_1468075981" ProgID="Equation.DSMT4" ShapeID="_x0000_i1281" Type="Embed" r:id="rId47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溶液的目的为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06D404FB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(5)“浸出3”后，铅元素以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54badeed16ac474302114c233e2ba38" coordsize="21600,21600" filled="f" id="_x0000_i1282" o:ole="" o:preferrelative="t" stroked="f" style="width:43.1pt;height:19.2pt" type="#_x0000_t75">
            <v:stroke joinstyle="miter"/>
            <v:imagedata o:title="eqId554badeed16ac474302114c233e2ba38" r:id="rId471"/>
            <o:lock aspectratio="t" v:ext="edit"/>
            <w10:anchorlock/>
          </v:shape>
          <o:OLEObject DrawAspect="Content" ObjectID="_1468075982" ProgID="Equation.DSMT4" ShapeID="_x0000_i1282" Type="Embed" r:id="rId47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的形式存在，该过程中涉及铅元素的反应的离子方程式为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；“浸渣3”的主要成分为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(填化学式)。</w:t>
      </w:r>
    </w:p>
    <w:p w14:paraId="195EBD0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(6)将“沉淀1”中所得的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afb62670c07a09176d6abeccd1e9de3" coordsize="21600,21600" filled="f" id="_x0000_i1283" o:ole="" o:preferrelative="t" stroked="f" style="width:44.85pt;height:15.8pt" type="#_x0000_t75">
            <v:stroke joinstyle="miter"/>
            <v:imagedata o:title="eqId4afb62670c07a09176d6abeccd1e9de3" r:id="rId463"/>
            <o:lock aspectratio="t" v:ext="edit"/>
            <w10:anchorlock/>
          </v:shape>
          <o:OLEObject DrawAspect="Content" ObjectID="_1468075983" ProgID="Equation.DSMT4" ShapeID="_x0000_i1283" Type="Embed" r:id="rId47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焙烧，可制得锰的某种氧化物，其立方晶胞结构如图中A所示(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9c668750f6333bea331bfacbbe3cb6a" coordsize="21600,21600" filled="f" id="_x0000_i1284" o:ole="" o:preferrelative="t" stroked="f" style="width:18.45pt;height:11.2pt" type="#_x0000_t75">
            <v:stroke joinstyle="miter"/>
            <v:imagedata o:title="eqIda9c668750f6333bea331bfacbbe3cb6a" r:id="rId474"/>
            <o:lock aspectratio="t" v:ext="edit"/>
            <w10:anchorlock/>
          </v:shape>
          <o:OLEObject DrawAspect="Content" ObjectID="_1468075984" ProgID="Equation.DSMT4" ShapeID="_x0000_i1284" Type="Embed" r:id="rId47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和O原子省略)，晶胞棱长为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d82fe0a191c69e0c5a1bc08e9e3f299" coordsize="21600,21600" filled="f" id="_x0000_i1285" o:ole="" o:preferrelative="t" stroked="f" style="width:21.1pt;height:9.65pt" type="#_x0000_t75">
            <v:stroke joinstyle="miter"/>
            <v:imagedata o:title="eqIdad82fe0a191c69e0c5a1bc08e9e3f299" r:id="rId476"/>
            <o:lock aspectratio="t" v:ext="edit"/>
            <w10:anchorlock/>
          </v:shape>
          <o:OLEObject DrawAspect="Content" ObjectID="_1468075985" ProgID="Equation.DSMT4" ShapeID="_x0000_i1285" Type="Embed" r:id="rId47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。A可看作是i、ii两种基本单元交替排列而成。</w:t>
      </w:r>
    </w:p>
    <w:p w14:paraId="18F25C96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4173855" cy="1463675"/>
            <wp:effectExtent b="14605" l="0" r="1905" t="0"/>
            <wp:docPr descr="@@@d02315b2-0f26-4ee6-91ca-63acab1acd3e" id="100087" name="图片 1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02315b2-0f26-4ee6-91ca-63acab1acd3e" id="100087" name="图片 100087"/>
                    <pic:cNvPicPr>
                      <a:picLocks noChangeAspect="1"/>
                    </pic:cNvPicPr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515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①该氧化物的化学式为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979B08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②设该氧化物最简式的式量为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768a728ca80a4cfdcd84f81a15b9744" coordsize="21600,21600" filled="f" id="_x0000_i1286" o:ole="" o:preferrelative="t" stroked="f" style="width:15.8pt;height:15.8pt" type="#_x0000_t75">
            <v:stroke joinstyle="miter"/>
            <v:imagedata o:title="eqId1768a728ca80a4cfdcd84f81a15b9744" r:id="rId479"/>
            <o:lock aspectratio="t" v:ext="edit"/>
            <w10:anchorlock/>
          </v:shape>
          <o:OLEObject DrawAspect="Content" ObjectID="_1468075986" ProgID="Equation.DSMT4" ShapeID="_x0000_i1286" Type="Embed" r:id="rId48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，则晶体密度为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3d32e641b3e4569140100898e3cbcc6" coordsize="21600,21600" filled="f" id="_x0000_i1287" o:ole="" o:preferrelative="t" stroked="f" style="width:29.9pt;height:15.95pt" type="#_x0000_t75">
            <v:stroke joinstyle="miter"/>
            <v:imagedata o:title="eqIdf3d32e641b3e4569140100898e3cbcc6" r:id="rId481"/>
            <o:lock aspectratio="t" v:ext="edit"/>
            <w10:anchorlock/>
          </v:shape>
          <o:OLEObject DrawAspect="Content" ObjectID="_1468075987" ProgID="Equation.DSMT4" ShapeID="_x0000_i1287" Type="Embed" r:id="rId48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(列出计算式，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bbbfc69cfd78a89c450bdb65076e431" coordsize="21600,21600" filled="f" id="_x0000_i1288" o:ole="" o:preferrelative="t" stroked="f" style="width:16.7pt;height:15.8pt" type="#_x0000_t75">
            <v:stroke joinstyle="miter"/>
            <v:imagedata o:title="eqId0bbbfc69cfd78a89c450bdb65076e431" r:id="rId483"/>
            <o:lock aspectratio="t" v:ext="edit"/>
            <w10:anchorlock/>
          </v:shape>
          <o:OLEObject DrawAspect="Content" ObjectID="_1468075988" ProgID="Equation.DSMT4" ShapeID="_x0000_i1288" Type="Embed" r:id="rId48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为阿伏加德罗常数的值)。</w:t>
      </w:r>
    </w:p>
    <w:p w14:paraId="6BE3983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14．（2025·江苏·一模）一种以软锰矿（主要含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0641a680d3500ca3bcdb5612441b6a5" coordsize="21600,21600" filled="f" id="_x0000_i1289" o:ole="" o:preferrelative="t" stroked="f" style="width:29pt;height:15.8pt" type="#_x0000_t75">
            <v:stroke joinstyle="miter"/>
            <v:imagedata o:title="eqIda0641a680d3500ca3bcdb5612441b6a5" r:id="rId326"/>
            <o:lock aspectratio="t" v:ext="edit"/>
            <w10:anchorlock/>
          </v:shape>
          <o:OLEObject DrawAspect="Content" ObjectID="_1468075989" ProgID="Equation.DSMT4" ShapeID="_x0000_i1289" Type="Embed" r:id="rId48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和少量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d64433131ff93fd151abc85cfe05dba" coordsize="21600,21600" filled="f" id="_x0000_i1290" o:ole="" o:preferrelative="t" stroked="f" style="width:24.6pt;height:13.15pt" type="#_x0000_t75">
            <v:stroke joinstyle="miter"/>
            <v:imagedata o:title="eqIdbd64433131ff93fd151abc85cfe05dba" r:id="rId23"/>
            <o:lock aspectratio="t" v:ext="edit"/>
            <w10:anchorlock/>
          </v:shape>
          <o:OLEObject DrawAspect="Content" ObjectID="_1468075990" ProgID="Equation.DSMT4" ShapeID="_x0000_i1290" Type="Embed" r:id="rId48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7266995a880b1be14b0db229e7e4b28" coordsize="21600,21600" filled="f" id="_x0000_i1291" o:ole="" o:preferrelative="t" stroked="f" style="width:25.5pt;height:13.7pt" type="#_x0000_t75">
            <v:stroke joinstyle="miter"/>
            <v:imagedata o:title="eqIdc7266995a880b1be14b0db229e7e4b28" r:id="rId102"/>
            <o:lock aspectratio="t" v:ext="edit"/>
            <w10:anchorlock/>
          </v:shape>
          <o:OLEObject DrawAspect="Content" ObjectID="_1468075991" ProgID="Equation.DSMT4" ShapeID="_x0000_i1291" Type="Embed" r:id="rId48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c639adea550f78c6885472654c3d989d" coordsize="21600,21600" filled="f" id="_x0000_i1292" o:ole="" o:preferrelative="t" stroked="f" style="width:32.55pt;height:15.95pt" type="#_x0000_t75">
            <v:stroke joinstyle="miter"/>
            <v:imagedata o:title="eqIdc639adea550f78c6885472654c3d989d" r:id="rId488"/>
            <o:lock aspectratio="t" v:ext="edit"/>
            <w10:anchorlock/>
          </v:shape>
          <o:OLEObject DrawAspect="Content" ObjectID="_1468075992" ProgID="Equation.DSMT4" ShapeID="_x0000_i1292" Type="Embed" r:id="rId48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b29e5890a882a946f99eb379b94801b1" coordsize="21600,21600" filled="f" id="_x0000_i1293" o:ole="" o:preferrelative="t" stroked="f" style="width:22.85pt;height:15.8pt" type="#_x0000_t75">
            <v:stroke joinstyle="miter"/>
            <v:imagedata o:title="eqIdb29e5890a882a946f99eb379b94801b1" r:id="rId21"/>
            <o:lock aspectratio="t" v:ext="edit"/>
            <w10:anchorlock/>
          </v:shape>
          <o:OLEObject DrawAspect="Content" ObjectID="_1468075993" ProgID="Equation.DSMT4" ShapeID="_x0000_i1293" Type="Embed" r:id="rId49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等）和黄铁矿（主要成分为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f8dd3411d4346af2ee9b80b682dd5fa" coordsize="21600,21600" filled="f" id="_x0000_i1294" o:ole="" o:preferrelative="t" stroked="f" style="width:22.85pt;height:15.8pt" type="#_x0000_t75">
            <v:stroke joinstyle="miter"/>
            <v:imagedata o:title="eqId2f8dd3411d4346af2ee9b80b682dd5fa" r:id="rId17"/>
            <o:lock aspectratio="t" v:ext="edit"/>
            <w10:anchorlock/>
          </v:shape>
          <o:OLEObject DrawAspect="Content" ObjectID="_1468075994" ProgID="Equation.DSMT4" ShapeID="_x0000_i1294" Type="Embed" r:id="rId49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）为原料制备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8b3562506a12809b549fcdd60cac0ed" coordsize="21600,21600" filled="f" id="_x0000_i1295" o:ole="" o:preferrelative="t" stroked="f" style="width:33.4pt;height:15.6pt" type="#_x0000_t75">
            <v:stroke joinstyle="miter"/>
            <v:imagedata o:title="eqId18b3562506a12809b549fcdd60cac0ed" r:id="rId492"/>
            <o:lock aspectratio="t" v:ext="edit"/>
            <w10:anchorlock/>
          </v:shape>
          <o:OLEObject DrawAspect="Content" ObjectID="_1468075995" ProgID="Equation.DSMT4" ShapeID="_x0000_i1295" Type="Embed" r:id="rId49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的流程如下：</w:t>
      </w:r>
    </w:p>
    <w:p w14:paraId="5D4C824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3429635" cy="334010"/>
            <wp:effectExtent b="1270" l="0" r="14605" t="0"/>
            <wp:docPr descr="@@@246eb65a-a9e3-4950-bb3a-722c0966b469"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46eb65a-a9e3-4950-bb3a-722c0966b469" id="100089" name="图片 100089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173C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(1)酸浸。将软锰矿、黄铁矿与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dabf3433f95b16485024c4eede9f2a50" coordsize="21600,21600" filled="f" id="_x0000_i1296" o:ole="" o:preferrelative="t" stroked="f" style="width:31.65pt;height:15.8pt" type="#_x0000_t75">
            <v:stroke joinstyle="miter"/>
            <v:imagedata o:title="eqIddabf3433f95b16485024c4eede9f2a50" r:id="rId167"/>
            <o:lock aspectratio="t" v:ext="edit"/>
            <w10:anchorlock/>
          </v:shape>
          <o:OLEObject DrawAspect="Content" ObjectID="_1468075996" ProgID="Equation.DSMT4" ShapeID="_x0000_i1296" Type="Embed" r:id="rId49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溶液混合搅拌，反应过程中铁元素的变化为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311affa3a6f013dd6bc2fb5df14b482" coordsize="21600,21600" filled="f" id="_x0000_i1297" o:ole="" o:preferrelative="t" stroked="f" style="width:131.9pt;height:18.5pt" type="#_x0000_t75">
            <v:stroke joinstyle="miter"/>
            <v:imagedata o:title="eqIde311affa3a6f013dd6bc2fb5df14b482" r:id="rId496"/>
            <o:lock aspectratio="t" v:ext="edit"/>
            <w10:anchorlock/>
          </v:shape>
          <o:OLEObject DrawAspect="Content" ObjectID="_1468075997" ProgID="Equation.DSMT4" ShapeID="_x0000_i1297" Type="Embed" r:id="rId49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。90℃下酸浸，锰元素浸出率及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d60241600751443a89557c09ced8b5c" coordsize="21600,21600" filled="f" id="_x0000_i1298" o:ole="" o:preferrelative="t" stroked="f" style="width:21.1pt;height:14.6pt" type="#_x0000_t75">
            <v:stroke joinstyle="miter"/>
            <v:imagedata o:title="eqIdad60241600751443a89557c09ced8b5c" r:id="rId111"/>
            <o:lock aspectratio="t" v:ext="edit"/>
            <w10:anchorlock/>
          </v:shape>
          <o:OLEObject DrawAspect="Content" ObjectID="_1468075998" ProgID="Equation.DSMT4" ShapeID="_x0000_i1298" Type="Embed" r:id="rId49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、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3f76c716b2947251bc5385f9f910aab" coordsize="21600,21600" filled="f" id="_x0000_i1299" o:ole="" o:preferrelative="t" stroked="f" style="width:21.1pt;height:14.2pt" type="#_x0000_t75">
            <v:stroke joinstyle="miter"/>
            <v:imagedata o:title="eqId53f76c716b2947251bc5385f9f910aab" r:id="rId289"/>
            <o:lock aspectratio="t" v:ext="edit"/>
            <w10:anchorlock/>
          </v:shape>
          <o:OLEObject DrawAspect="Content" ObjectID="_1468075999" ProgID="Equation.DSMT4" ShapeID="_x0000_i1299" Type="Embed" r:id="rId49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8ca5e2fc826c6c206f1cc5e0fd4cd22" coordsize="21600,21600" filled="f" id="_x0000_i1300" o:ole="" o:preferrelative="t" stroked="f" style="width:8.75pt;height:11.45pt" type="#_x0000_t75">
            <v:stroke joinstyle="miter"/>
            <v:imagedata o:title="eqIda8ca5e2fc826c6c206f1cc5e0fd4cd22" r:id="rId500"/>
            <o:lock aspectratio="t" v:ext="edit"/>
            <w10:anchorlock/>
          </v:shape>
          <o:OLEObject DrawAspect="Content" ObjectID="_1468076000" ProgID="Equation.DSMT4" ShapeID="_x0000_i1300" Type="Embed" r:id="rId50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（质量浓度）随时间的变化如图所示。</w:t>
      </w:r>
    </w:p>
    <w:p w14:paraId="2C21296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2292350" cy="1562100"/>
            <wp:effectExtent b="7620" l="0" r="8890" t="0"/>
            <wp:docPr descr="@@@b7d21350-9096-45c5-a427-d7862700ddce"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7d21350-9096-45c5-a427-d7862700ddce" id="100091" name="图片 100091"/>
                    <pic:cNvPicPr>
                      <a:picLocks noChangeAspect="1"/>
                    </pic:cNvPicPr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F44D3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①0~20min内，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f8dd3411d4346af2ee9b80b682dd5fa" coordsize="21600,21600" filled="f" id="_x0000_i1301" o:ole="" o:preferrelative="t" stroked="f" style="width:22.85pt;height:15.8pt" type="#_x0000_t75">
            <v:stroke joinstyle="miter"/>
            <v:imagedata o:title="eqId2f8dd3411d4346af2ee9b80b682dd5fa" r:id="rId17"/>
            <o:lock aspectratio="t" v:ext="edit"/>
            <w10:anchorlock/>
          </v:shape>
          <o:OLEObject DrawAspect="Content" ObjectID="_1468076001" ProgID="Equation.DSMT4" ShapeID="_x0000_i1301" Type="Embed" r:id="rId50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中的硫元素被氧化为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e467b1d06fca46dc6b0fb64aa7e4767" coordsize="21600,21600" filled="f" id="_x0000_i1302" o:ole="" o:preferrelative="t" stroked="f" style="width:23.75pt;height:16.7pt" type="#_x0000_t75">
            <v:stroke joinstyle="miter"/>
            <v:imagedata o:title="eqId3e467b1d06fca46dc6b0fb64aa7e4767" r:id="rId153"/>
            <o:lock aspectratio="t" v:ext="edit"/>
            <w10:anchorlock/>
          </v:shape>
          <o:OLEObject DrawAspect="Content" ObjectID="_1468076002" ProgID="Equation.DSMT4" ShapeID="_x0000_i1302" Type="Embed" r:id="rId50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。此时，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f8dd3411d4346af2ee9b80b682dd5fa" coordsize="21600,21600" filled="f" id="_x0000_i1303" o:ole="" o:preferrelative="t" stroked="f" style="width:22.85pt;height:15.8pt" type="#_x0000_t75">
            <v:stroke joinstyle="miter"/>
            <v:imagedata o:title="eqId2f8dd3411d4346af2ee9b80b682dd5fa" r:id="rId17"/>
            <o:lock aspectratio="t" v:ext="edit"/>
            <w10:anchorlock/>
          </v:shape>
          <o:OLEObject DrawAspect="Content" ObjectID="_1468076003" ProgID="Equation.DSMT4" ShapeID="_x0000_i1303" Type="Embed" r:id="rId50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0641a680d3500ca3bcdb5612441b6a5" coordsize="21600,21600" filled="f" id="_x0000_i1304" o:ole="" o:preferrelative="t" stroked="f" style="width:29pt;height:15.8pt" type="#_x0000_t75">
            <v:stroke joinstyle="miter"/>
            <v:imagedata o:title="eqIda0641a680d3500ca3bcdb5612441b6a5" r:id="rId326"/>
            <o:lock aspectratio="t" v:ext="edit"/>
            <w10:anchorlock/>
          </v:shape>
          <o:OLEObject DrawAspect="Content" ObjectID="_1468076004" ProgID="Equation.DSMT4" ShapeID="_x0000_i1304" Type="Embed" r:id="rId50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发生主要反应的离子方程式为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F5CE17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②0~20min内，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5b0473b8e87f6cad690210136b553fb" coordsize="21600,21600" filled="f" id="_x0000_i1305" o:ole="" o:preferrelative="t" stroked="f" style="width:36.05pt;height:22.95pt" type="#_x0000_t75">
            <v:stroke joinstyle="miter"/>
            <v:imagedata o:title="eqId95b0473b8e87f6cad690210136b553fb" r:id="rId507"/>
            <o:lock aspectratio="t" v:ext="edit"/>
            <w10:anchorlock/>
          </v:shape>
          <o:OLEObject DrawAspect="Content" ObjectID="_1468076005" ProgID="Equation.DSMT4" ShapeID="_x0000_i1305" Type="Embed" r:id="rId50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逐渐增大的原因是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7AA3A11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③100min后，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5b0473b8e87f6cad690210136b553fb" coordsize="21600,21600" filled="f" id="_x0000_i1306" o:ole="" o:preferrelative="t" stroked="f" style="width:36.05pt;height:22.95pt" type="#_x0000_t75">
            <v:stroke joinstyle="miter"/>
            <v:imagedata o:title="eqId95b0473b8e87f6cad690210136b553fb" r:id="rId507"/>
            <o:lock aspectratio="t" v:ext="edit"/>
            <w10:anchorlock/>
          </v:shape>
          <o:OLEObject DrawAspect="Content" ObjectID="_1468076006" ProgID="Equation.DSMT4" ShapeID="_x0000_i1306" Type="Embed" r:id="rId50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逐渐减小的原因是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90A2975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(2)除铁。向“酸浸”所得浸出液中加入过量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c38c6b842b451f57d81f9f8dd320e4c" coordsize="21600,21600" filled="f" id="_x0000_i1307" o:ole="" o:preferrelative="t" stroked="f" style="width:26.4pt;height:16.2pt" type="#_x0000_t75">
            <v:stroke joinstyle="miter"/>
            <v:imagedata o:title="eqId9c38c6b842b451f57d81f9f8dd320e4c" r:id="rId92"/>
            <o:lock aspectratio="t" v:ext="edit"/>
            <w10:anchorlock/>
          </v:shape>
          <o:OLEObject DrawAspect="Content" ObjectID="_1468076007" ProgID="Equation.DSMT4" ShapeID="_x0000_i1307" Type="Embed" r:id="rId51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，调节溶液pH，充分反应后过滤。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c38c6b842b451f57d81f9f8dd320e4c" coordsize="21600,21600" filled="f" id="_x0000_i1308" o:ole="" o:preferrelative="t" stroked="f" style="width:26.4pt;height:16.2pt" type="#_x0000_t75">
            <v:stroke joinstyle="miter"/>
            <v:imagedata o:title="eqId9c38c6b842b451f57d81f9f8dd320e4c" r:id="rId92"/>
            <o:lock aspectratio="t" v:ext="edit"/>
            <w10:anchorlock/>
          </v:shape>
          <o:OLEObject DrawAspect="Content" ObjectID="_1468076008" ProgID="Equation.DSMT4" ShapeID="_x0000_i1308" Type="Embed" r:id="rId51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的实际用量比理论计算用量大得多，其原因是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32340EE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(3)制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8b3562506a12809b549fcdd60cac0ed" coordsize="21600,21600" filled="f" id="_x0000_i1309" o:ole="" o:preferrelative="t" stroked="f" style="width:33.4pt;height:15.6pt" type="#_x0000_t75">
            <v:stroke joinstyle="miter"/>
            <v:imagedata o:title="eqId18b3562506a12809b549fcdd60cac0ed" r:id="rId492"/>
            <o:lock aspectratio="t" v:ext="edit"/>
            <w10:anchorlock/>
          </v:shape>
          <o:OLEObject DrawAspect="Content" ObjectID="_1468076009" ProgID="Equation.DSMT4" ShapeID="_x0000_i1309" Type="Embed" r:id="rId51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。向“除镁、钙”后的溶液中滴加适量氨水，充分反应后过滤、洗涤。将所得沉淀加水制成悬浊液，向其中通入空气可制得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8b3562506a12809b549fcdd60cac0ed" coordsize="21600,21600" filled="f" id="_x0000_i1310" o:ole="" o:preferrelative="t" stroked="f" style="width:33.4pt;height:15.6pt" type="#_x0000_t75">
            <v:stroke joinstyle="miter"/>
            <v:imagedata o:title="eqId18b3562506a12809b549fcdd60cac0ed" r:id="rId492"/>
            <o:lock aspectratio="t" v:ext="edit"/>
            <w10:anchorlock/>
          </v:shape>
          <o:OLEObject DrawAspect="Content" ObjectID="_1468076010" ProgID="Equation.DSMT4" ShapeID="_x0000_i1310" Type="Embed" r:id="rId51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。若通入空气时间过长，所得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8b3562506a12809b549fcdd60cac0ed" coordsize="21600,21600" filled="f" id="_x0000_i1311" o:ole="" o:preferrelative="t" stroked="f" style="width:33.4pt;height:15.6pt" type="#_x0000_t75">
            <v:stroke joinstyle="miter"/>
            <v:imagedata o:title="eqId18b3562506a12809b549fcdd60cac0ed" r:id="rId492"/>
            <o:lock aspectratio="t" v:ext="edit"/>
            <w10:anchorlock/>
          </v:shape>
          <o:OLEObject DrawAspect="Content" ObjectID="_1468076011" ProgID="Equation.DSMT4" ShapeID="_x0000_i1311" Type="Embed" r:id="rId51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样品中锰元素的质量分数会降低，其原因是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1B3731F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(4)测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8b3562506a12809b549fcdd60cac0ed" coordsize="21600,21600" filled="f" id="_x0000_i1312" o:ole="" o:preferrelative="t" stroked="f" style="width:33.4pt;height:15.6pt" type="#_x0000_t75">
            <v:stroke joinstyle="miter"/>
            <v:imagedata o:title="eqId18b3562506a12809b549fcdd60cac0ed" r:id="rId492"/>
            <o:lock aspectratio="t" v:ext="edit"/>
            <w10:anchorlock/>
          </v:shape>
          <o:OLEObject DrawAspect="Content" ObjectID="_1468076012" ProgID="Equation.DSMT4" ShapeID="_x0000_i1312" Type="Embed" r:id="rId51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样品纯度。称取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b60c86d4b8493085de635cec3eb46d7" coordsize="21600,21600" filled="f" id="_x0000_i1313" o:ole="" o:preferrelative="t" stroked="f" style="width:37.8pt;height:14.05pt" type="#_x0000_t75">
            <v:stroke joinstyle="miter"/>
            <v:imagedata o:title="eqId2b60c86d4b8493085de635cec3eb46d7" r:id="rId516"/>
            <o:lock aspectratio="t" v:ext="edit"/>
            <w10:anchorlock/>
          </v:shape>
          <o:OLEObject DrawAspect="Content" ObjectID="_1468076013" ProgID="Equation.DSMT4" ShapeID="_x0000_i1313" Type="Embed" r:id="rId51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样品于锥形瓶中，加入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f419e49ed53e61714887da5a8c3a717" coordsize="21600,21600" filled="f" id="_x0000_i1314" o:ole="" o:preferrelative="t" stroked="f" style="width:42.2pt;height:12.25pt" type="#_x0000_t75">
            <v:stroke joinstyle="miter"/>
            <v:imagedata o:title="eqId3f419e49ed53e61714887da5a8c3a717" r:id="rId518"/>
            <o:lock aspectratio="t" v:ext="edit"/>
            <w10:anchorlock/>
          </v:shape>
          <o:OLEObject DrawAspect="Content" ObjectID="_1468076014" ProgID="Equation.DSMT4" ShapeID="_x0000_i1314" Type="Embed" r:id="rId51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 xml:space="preserve">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0cd8218701ed94c2246d8eac34ac6b0" coordsize="21600,21600" filled="f" id="_x0000_i1315" o:ole="" o:preferrelative="t" stroked="f" style="width:65.05pt;height:13.8pt" type="#_x0000_t75">
            <v:stroke joinstyle="miter"/>
            <v:imagedata o:title="eqId50cd8218701ed94c2246d8eac34ac6b0" r:id="rId520"/>
            <o:lock aspectratio="t" v:ext="edit"/>
            <w10:anchorlock/>
          </v:shape>
          <o:OLEObject DrawAspect="Content" ObjectID="_1468076015" ProgID="Equation.DSMT4" ShapeID="_x0000_i1315" Type="Embed" r:id="rId52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 xml:space="preserve">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9e042d149fbeab43b8d72521325090c" coordsize="21600,21600" filled="f" id="_x0000_i1316" o:ole="" o:preferrelative="t" stroked="f" style="width:42.2pt;height:15.8pt" type="#_x0000_t75">
            <v:stroke joinstyle="miter"/>
            <v:imagedata o:title="eqId59e042d149fbeab43b8d72521325090c" r:id="rId522"/>
            <o:lock aspectratio="t" v:ext="edit"/>
            <w10:anchorlock/>
          </v:shape>
          <o:OLEObject DrawAspect="Content" ObjectID="_1468076016" ProgID="Equation.DSMT4" ShapeID="_x0000_i1316" Type="Embed" r:id="rId52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溶液和适量稀硫酸，加热。待固体完全溶解后，冷却，用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47da3b657f856dbe62e56c88d9f7310" coordsize="21600,21600" filled="f" id="_x0000_i1317" o:ole="" o:preferrelative="t" stroked="f" style="width:65.1pt;height:14.05pt" type="#_x0000_t75">
            <v:stroke joinstyle="miter"/>
            <v:imagedata o:title="eqId147da3b657f856dbe62e56c88d9f7310" r:id="rId524"/>
            <o:lock aspectratio="t" v:ext="edit"/>
            <w10:anchorlock/>
          </v:shape>
          <o:OLEObject DrawAspect="Content" ObjectID="_1468076017" ProgID="Equation.DSMT4" ShapeID="_x0000_i1317" Type="Embed" r:id="rId525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a63afc18472bb4f4d6388cf207da8b4" coordsize="21600,21600" filled="f" id="_x0000_i1318" o:ole="" o:preferrelative="t" stroked="f" style="width:36.9pt;height:15.8pt" type="#_x0000_t75">
            <v:stroke joinstyle="miter"/>
            <v:imagedata o:title="eqId7a63afc18472bb4f4d6388cf207da8b4" r:id="rId526"/>
            <o:lock aspectratio="t" v:ext="edit"/>
            <w10:anchorlock/>
          </v:shape>
          <o:OLEObject DrawAspect="Content" ObjectID="_1468076018" ProgID="Equation.DSMT4" ShapeID="_x0000_i1318" Type="Embed" r:id="rId527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溶液滴定过量的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9e042d149fbeab43b8d72521325090c" coordsize="21600,21600" filled="f" id="_x0000_i1319" o:ole="" o:preferrelative="t" stroked="f" style="width:42.2pt;height:15.8pt" type="#_x0000_t75">
            <v:stroke joinstyle="miter"/>
            <v:imagedata o:title="eqId59e042d149fbeab43b8d72521325090c" r:id="rId522"/>
            <o:lock aspectratio="t" v:ext="edit"/>
            <w10:anchorlock/>
          </v:shape>
          <o:OLEObject DrawAspect="Content" ObjectID="_1468076019" ProgID="Equation.DSMT4" ShapeID="_x0000_i1319" Type="Embed" r:id="rId52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，消耗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a63afc18472bb4f4d6388cf207da8b4" coordsize="21600,21600" filled="f" id="_x0000_i1320" o:ole="" o:preferrelative="t" stroked="f" style="width:36.9pt;height:15.8pt" type="#_x0000_t75">
            <v:stroke joinstyle="miter"/>
            <v:imagedata o:title="eqId7a63afc18472bb4f4d6388cf207da8b4" r:id="rId526"/>
            <o:lock aspectratio="t" v:ext="edit"/>
            <w10:anchorlock/>
          </v:shape>
          <o:OLEObject DrawAspect="Content" ObjectID="_1468076020" ProgID="Equation.DSMT4" ShapeID="_x0000_i1320" Type="Embed" r:id="rId529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溶液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3ed2db166911b424eba4a91385873e81" coordsize="21600,21600" filled="f" id="_x0000_i1321" o:ole="" o:preferrelative="t" stroked="f" style="width:40.4pt;height:12.5pt" type="#_x0000_t75">
            <v:stroke joinstyle="miter"/>
            <v:imagedata o:title="eqId3ed2db166911b424eba4a91385873e81" r:id="rId530"/>
            <o:lock aspectratio="t" v:ext="edit"/>
            <w10:anchorlock/>
          </v:shape>
          <o:OLEObject DrawAspect="Content" ObjectID="_1468076021" ProgID="Equation.DSMT4" ShapeID="_x0000_i1321" Type="Embed" r:id="rId531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。不考虑杂质反应，计算样品中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8b3562506a12809b549fcdd60cac0ed" coordsize="21600,21600" filled="f" id="_x0000_i1322" o:ole="" o:preferrelative="t" stroked="f" style="width:33.4pt;height:15.6pt" type="#_x0000_t75">
            <v:stroke joinstyle="miter"/>
            <v:imagedata o:title="eqId18b3562506a12809b549fcdd60cac0ed" r:id="rId492"/>
            <o:lock aspectratio="t" v:ext="edit"/>
            <w10:anchorlock/>
          </v:shape>
          <o:OLEObject DrawAspect="Content" ObjectID="_1468076022" ProgID="Equation.DSMT4" ShapeID="_x0000_i1322" Type="Embed" r:id="rId53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的纯度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（写出计算过程）。</w:t>
      </w:r>
    </w:p>
    <w:p w14:paraId="241F387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已知：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601049e10caef1a32f075acfe50c421" coordsize="21600,21600" filled="f" id="_x0000_i1323" o:ole="" o:preferrelative="t" stroked="f" style="width:187.4pt;height:16.9pt" type="#_x0000_t75">
            <v:stroke joinstyle="miter"/>
            <v:imagedata o:title="eqId2601049e10caef1a32f075acfe50c421" r:id="rId533"/>
            <o:lock aspectratio="t" v:ext="edit"/>
            <w10:anchorlock/>
          </v:shape>
          <o:OLEObject DrawAspect="Content" ObjectID="_1468076023" ProgID="Equation.DSMT4" ShapeID="_x0000_i1323" Type="Embed" r:id="rId53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87725a7aed0696f2d043b99ace5a792" coordsize="21600,21600" filled="f" id="_x0000_i1324" o:ole="" o:preferrelative="t" stroked="f" style="width:184.8pt;height:16.9pt" type="#_x0000_t75">
            <v:stroke joinstyle="miter"/>
            <v:imagedata o:title="eqIda87725a7aed0696f2d043b99ace5a792" r:id="rId535"/>
            <o:lock aspectratio="t" v:ext="edit"/>
            <w10:anchorlock/>
          </v:shape>
          <o:OLEObject DrawAspect="Content" ObjectID="_1468076024" ProgID="Equation.DSMT4" ShapeID="_x0000_i1324" Type="Embed" r:id="rId53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274E4FE8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15．（2025·湖南岳阳·一模）中国是世界上最早利用细菌冶金的国家。已知金属硫化物在“细菌氧化”时转化为硫酸盐，某工厂用细菌冶金技术处理载金硫化矿粉(其中细小的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4e741a053a9e723ff519619210beb6f5" coordsize="21600,21600" filled="f" id="_x0000_i1325" o:ole="" o:preferrelative="t" stroked="f" style="width:16.7pt;height:12.3pt" type="#_x0000_t75">
            <v:stroke joinstyle="miter"/>
            <v:imagedata o:title="eqId4e741a053a9e723ff519619210beb6f5" r:id="rId537"/>
            <o:lock aspectratio="t" v:ext="edit"/>
            <w10:anchorlock/>
          </v:shape>
          <o:OLEObject DrawAspect="Content" ObjectID="_1468076025" ProgID="Equation.DSMT4" ShapeID="_x0000_i1325" Type="Embed" r:id="rId53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颗粒被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fa316dc64f9ed4c4cd5e61c6f187b69" coordsize="21600,21600" filled="f" id="_x0000_i1326" o:ole="" o:preferrelative="t" stroked="f" style="width:59.8pt;height:15.75pt" type="#_x0000_t75">
            <v:stroke joinstyle="miter"/>
            <v:imagedata o:title="eqId9fa316dc64f9ed4c4cd5e61c6f187b69" r:id="rId539"/>
            <o:lock aspectratio="t" v:ext="edit"/>
            <w10:anchorlock/>
          </v:shape>
          <o:OLEObject DrawAspect="Content" ObjectID="_1468076026" ProgID="Equation.DSMT4" ShapeID="_x0000_i1326" Type="Embed" r:id="rId54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包裹)，以提高金的浸出率并冶炼金，工艺流程如下：</w:t>
      </w:r>
    </w:p>
    <w:p w14:paraId="3E32C377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trike w:val="0"/>
          <w:kern w:val="0"/>
          <w:sz w:val="21"/>
          <w:szCs w:val="21"/>
          <w:u w:val="none"/>
        </w:rPr>
        <w:drawing>
          <wp:inline distB="0" distL="114300" distR="114300" distT="0">
            <wp:extent cx="5055870" cy="1145540"/>
            <wp:effectExtent b="12700" l="0" r="3810" t="0"/>
            <wp:docPr descr="@@@4b55463b-3cfb-43cf-a984-3ca46e3f3f62" id="100093" name="图片 1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b55463b-3cfb-43cf-a984-3ca46e3f3f62" id="100093" name="图片 100093"/>
                    <pic:cNvPicPr>
                      <a:picLocks noChangeAspect="1"/>
                    </pic:cNvPicPr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D2E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回答下列问题：</w:t>
      </w:r>
    </w:p>
    <w:p w14:paraId="4C5A03E9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(1)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e5b9f2768c9e68f633b33d6929f5590" coordsize="21600,21600" filled="f" id="_x0000_i1327" o:ole="" o:preferrelative="t" stroked="f" style="width:15.8pt;height:11.4pt" type="#_x0000_t75">
            <v:stroke joinstyle="miter"/>
            <v:imagedata o:title="eqIdfe5b9f2768c9e68f633b33d6929f5590" r:id="rId542"/>
            <o:lock aspectratio="t" v:ext="edit"/>
            <w10:anchorlock/>
          </v:shape>
          <o:OLEObject DrawAspect="Content" ObjectID="_1468076027" ProgID="Equation.DSMT4" ShapeID="_x0000_i1327" Type="Embed" r:id="rId543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属于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区元素，其基态原子的价电子排布式为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17172B1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(2)“细菌氧化”过程中，硫酸的浓度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。(填“逐渐变大”、“逐渐变小”或“保持不变”)</w:t>
      </w:r>
    </w:p>
    <w:p w14:paraId="4B39D2C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(3)“浸金”中发生反应的离子方程式为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4E5B42DA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(4)“沉金”中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fe5b9f2768c9e68f633b33d6929f5590" coordsize="21600,21600" filled="f" id="_x0000_i1328" o:ole="" o:preferrelative="t" stroked="f" style="width:15.8pt;height:11.4pt" type="#_x0000_t75">
            <v:stroke joinstyle="miter"/>
            <v:imagedata o:title="eqIdfe5b9f2768c9e68f633b33d6929f5590" r:id="rId542"/>
            <o:lock aspectratio="t" v:ext="edit"/>
            <w10:anchorlock/>
          </v:shape>
          <o:OLEObject DrawAspect="Content" ObjectID="_1468076028" ProgID="Equation.DSMT4" ShapeID="_x0000_i1328" Type="Embed" r:id="rId54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的作用为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55766B0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(5)“滤液②”中的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95107d14d53b19f19646a9ba8dd343a" coordsize="21600,21600" filled="f" id="_x0000_i1329" o:ole="" o:preferrelative="t" stroked="f" style="width:60.65pt;height:21.75pt" type="#_x0000_t75">
            <v:stroke joinstyle="miter"/>
            <v:imagedata o:title="eqIde95107d14d53b19f19646a9ba8dd343a" r:id="rId545"/>
            <o:lock aspectratio="t" v:ext="edit"/>
            <w10:anchorlock/>
          </v:shape>
          <o:OLEObject DrawAspect="Content" ObjectID="_1468076029" ProgID="Equation.DSMT4" ShapeID="_x0000_i1329" Type="Embed" r:id="rId54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含有配位键，其中参与配位原子是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(填“碳原子”或“氮原子”)，理由是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。</w:t>
      </w:r>
    </w:p>
    <w:p w14:paraId="1BDF3652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(6)常温下，溶液中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9b893cfa1ab07df33d301bdb9ca21d83" coordsize="21600,21600" filled="f" id="_x0000_i1330" o:ole="" o:preferrelative="t" stroked="f" style="width:19.35pt;height:13.2pt" type="#_x0000_t75">
            <v:stroke joinstyle="miter"/>
            <v:imagedata o:title="eqId9b893cfa1ab07df33d301bdb9ca21d83" r:id="rId547"/>
            <o:lock aspectratio="t" v:ext="edit"/>
            <w10:anchorlock/>
          </v:shape>
          <o:OLEObject DrawAspect="Content" ObjectID="_1468076030" ProgID="Equation.DSMT4" ShapeID="_x0000_i1330" Type="Embed" r:id="rId54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分别与三种金属离子形成配离子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6b569af49149ca308c0c7e32ea20b849" coordsize="21600,21600" filled="f" id="_x0000_i1331" o:ole="" o:preferrelative="t" stroked="f" style="width:171.6pt;height:19.1pt" type="#_x0000_t75">
            <v:stroke joinstyle="miter"/>
            <v:imagedata o:title="eqId6b569af49149ca308c0c7e32ea20b849" r:id="rId549"/>
            <o:lock aspectratio="t" v:ext="edit"/>
            <w10:anchorlock/>
          </v:shape>
          <o:OLEObject DrawAspect="Content" ObjectID="_1468076031" ProgID="Equation.DSMT4" ShapeID="_x0000_i1331" Type="Embed" r:id="rId55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，平衡时，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44233df3e5aa03f009be91d371e4f94" coordsize="21600,21600" filled="f" id="_x0000_i1332" o:ole="" o:preferrelative="t" stroked="f" style="width:68.6pt;height:29.65pt" type="#_x0000_t75">
            <v:stroke joinstyle="miter"/>
            <v:imagedata o:title="eqId044233df3e5aa03f009be91d371e4f94" r:id="rId551"/>
            <o:lock aspectratio="t" v:ext="edit"/>
            <w10:anchorlock/>
          </v:shape>
          <o:OLEObject DrawAspect="Content" ObjectID="_1468076032" ProgID="Equation.DSMT4" ShapeID="_x0000_i1332" Type="Embed" r:id="rId55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5ab6b7781c6bab7f2098cd31bea45462" coordsize="21600,21600" filled="f" id="_x0000_i1333" o:ole="" o:preferrelative="t" stroked="f" style="width:53.65pt;height:19.2pt" type="#_x0000_t75">
            <v:stroke joinstyle="miter"/>
            <v:imagedata o:title="eqId5ab6b7781c6bab7f2098cd31bea45462" r:id="rId553"/>
            <o:lock aspectratio="t" v:ext="edit"/>
            <w10:anchorlock/>
          </v:shape>
          <o:OLEObject DrawAspect="Content" ObjectID="_1468076033" ProgID="Equation.DSMT4" ShapeID="_x0000_i1333" Type="Embed" r:id="rId55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的关系如图所示。</w:t>
      </w:r>
    </w:p>
    <w:p w14:paraId="4170DF2D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Theme="minorEastAsia" w:hAnsi="Times New Roman" w:hint="default"/>
          <w:sz w:val="21"/>
          <w:szCs w:val="21"/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①当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26054bdb136bc2e874a6a6cb2b8e34b5" coordsize="21600,21600" filled="f" id="_x0000_i1334" o:ole="" o:preferrelative="t" stroked="f" style="width:7pt;height:12.05pt" type="#_x0000_t75">
            <v:stroke joinstyle="miter"/>
            <v:imagedata o:title="eqId26054bdb136bc2e874a6a6cb2b8e34b5" r:id="rId555"/>
            <o:lock aspectratio="t" v:ext="edit"/>
            <w10:anchorlock/>
          </v:shape>
          <o:OLEObject DrawAspect="Content" ObjectID="_1468076034" ProgID="Equation.DSMT4" ShapeID="_x0000_i1334" Type="Embed" r:id="rId55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对应的相关离子浓度处于点P时，配离子的解离速率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生成速率(填“&gt;”、“&lt;”或“=”)。</w:t>
      </w:r>
    </w:p>
    <w:p w14:paraId="4A6EF74E">
      <w:pPr>
        <w:keepNext w:val="0"/>
        <w:keepLines w:val="0"/>
        <w:pageBreakBefore w:val="0"/>
        <w:widowControl w:val="0"/>
        <w:shd w:color="auto" w:fill="auto" w:val="clear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ascii="Times New Roman" w:cs="Times New Roman" w:eastAsia="宋体" w:hAnsi="Times New Roman" w:hint="default"/>
          <w:b/>
          <w:bCs/>
          <w:color w:themeColor="text1" w:val="000000"/>
          <w:sz w:val="24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eastAsiaTheme="minorEastAsia" w:hAnsi="Times New Roman" w:hint="default"/>
          <w:sz w:val="21"/>
          <w:szCs w:val="21"/>
        </w:rPr>
        <w:t>②当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78294b7f8c4a928d064546b6ac181fe0" coordsize="21600,21600" filled="f" id="_x0000_i1335" o:ole="" o:preferrelative="t" stroked="f" style="width:10.55pt;height:12pt" type="#_x0000_t75">
            <v:stroke joinstyle="miter"/>
            <v:imagedata o:title="eqId78294b7f8c4a928d064546b6ac181fe0" r:id="rId557"/>
            <o:lock aspectratio="t" v:ext="edit"/>
            <w10:anchorlock/>
          </v:shape>
          <o:OLEObject DrawAspect="Content" ObjectID="_1468076035" ProgID="Equation.DSMT4" ShapeID="_x0000_i1335" Type="Embed" r:id="rId558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e1d5cede8b2d5ca98149694bf966dad6" coordsize="21600,21600" filled="f" id="_x0000_i1336" o:ole="" o:preferrelative="t" stroked="f" style="width:12.3pt;height:11.35pt" type="#_x0000_t75">
            <v:stroke joinstyle="miter"/>
            <v:imagedata o:title="eqIde1d5cede8b2d5ca98149694bf966dad6" r:id="rId559"/>
            <o:lock aspectratio="t" v:ext="edit"/>
            <w10:anchorlock/>
          </v:shape>
          <o:OLEObject DrawAspect="Content" ObjectID="_1468076036" ProgID="Equation.DSMT4" ShapeID="_x0000_i1336" Type="Embed" r:id="rId560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对应相关离子的混合液处于Q点，向其中加少量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1f850e9094a18f31613494b5ff923717" coordsize="21600,21600" filled="f" id="_x0000_i1337" o:ole="" o:preferrelative="t" stroked="f" style="width:48.35pt;height:17.85pt" type="#_x0000_t75">
            <v:stroke joinstyle="miter"/>
            <v:imagedata o:title="eqId1f850e9094a18f31613494b5ff923717" r:id="rId561"/>
            <o:lock aspectratio="t" v:ext="edit"/>
            <w10:anchorlock/>
          </v:shape>
          <o:OLEObject DrawAspect="Content" ObjectID="_1468076037" ProgID="Equation.DSMT4" ShapeID="_x0000_i1337" Type="Embed" r:id="rId562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粉末，达平衡时，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aaff724490678e04ec3463d124b33711" coordsize="21600,21600" filled="f" id="_x0000_i1338" o:ole="" o:preferrelative="t" stroked="f" style="width:70.4pt;height:41.45pt" type="#_x0000_t75">
            <v:stroke joinstyle="miter"/>
            <v:imagedata o:title="eqIdaaff724490678e04ec3463d124b33711" r:id="rId563"/>
            <o:lock aspectratio="t" v:ext="edit"/>
            <w10:anchorlock/>
          </v:shape>
          <o:OLEObject DrawAspect="Content" ObjectID="_1468076038" ProgID="Equation.DSMT4" ShapeID="_x0000_i1338" Type="Embed" r:id="rId564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与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object>
          <v:shape alt="eqId0ead6022936b638c6b4a24ed27902078" coordsize="21600,21600" filled="f" id="_x0000_i1339" o:ole="" o:preferrelative="t" stroked="f" style="width:70.4pt;height:41.45pt" type="#_x0000_t75">
            <v:stroke joinstyle="miter"/>
            <v:imagedata o:title="eqId0ead6022936b638c6b4a24ed27902078" r:id="rId565"/>
            <o:lock aspectratio="t" v:ext="edit"/>
            <w10:anchorlock/>
          </v:shape>
          <o:OLEObject DrawAspect="Content" ObjectID="_1468076039" ProgID="Equation.DSMT4" ShapeID="_x0000_i1339" Type="Embed" r:id="rId566"/>
        </w:objec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的大小：前者</w:t>
      </w:r>
      <w:r>
        <w:rPr>
          <w:rFonts w:ascii="Times New Roman" w:cs="Times New Roman" w:eastAsiaTheme="minorEastAsia" w:hAnsi="Times New Roman" w:hint="default"/>
          <w:b w:val="0"/>
          <w:sz w:val="21"/>
          <w:szCs w:val="21"/>
          <w:u w:val="single"/>
        </w:rPr>
        <w:t xml:space="preserve">           </w:t>
      </w:r>
      <w:r>
        <w:rPr>
          <w:rFonts w:ascii="Times New Roman" w:cs="Times New Roman" w:eastAsiaTheme="minorEastAsia" w:hAnsi="Times New Roman" w:hint="default"/>
          <w:sz w:val="21"/>
          <w:szCs w:val="21"/>
        </w:rPr>
        <w:t>后者(填“&gt;”、“&lt;”或“=”)。</w:t>
      </w:r>
      <w:bookmarkStart w:id="3" w:name="_GoBack"/>
      <w:bookmarkEnd w:id="3"/>
    </w:p>
    <w:sectPr>
      <w:headerReference r:id="rId567" w:type="even"/>
      <w:headerReference r:id="rId568" w:type="default"/>
      <w:footerReference r:id="rId569" w:type="even"/>
      <w:footerReference r:id="rId570" w:type="default"/>
      <w:headerReference r:id="rId571" w:type="first"/>
      <w:footerReference r:id="rId572" w:type="first"/>
      <w:pgSz w:h="16838" w:w="11906"/>
      <w:pgMar w:bottom="1417" w:footer="992" w:gutter="0" w:header="851" w:left="1077" w:right="1077" w:top="1383"/>
      <w:cols w:num="1"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400001FF" w:csb1="FFFF0000"/>
  </w:font>
  <w:font w:name="宋体">
    <w:altName w:val="SimSun"/>
    <w:panose1 w:val="02010600030101010101"/>
    <w:charset w:val="50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8F428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5C55227">
    <w:pPr>
      <w:ind w:firstLine="2415" w:firstLineChars="1150"/>
      <w:textAlignment w:val="center"/>
      <w:rPr>
        <w:color w:val="000000"/>
        <w:szCs w:val="21"/>
      </w:rPr>
    </w:pPr>
    <w:r>
      <w:drawing>
        <wp:inline distT="0" distB="0" distL="0" distR="0">
          <wp:extent cx="253365" cy="29527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51" style="width:4.55pt;height:11.75pt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70DB5897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F3DB951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214E11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EDD1350">
    <w:pPr>
      <w:pStyle w:val="Header"/>
      <w:pBdr>
        <w:bottom w:val="none" w:sz="0" w:space="1" w:color="auto"/>
      </w:pBdr>
      <w:jc w:val="right"/>
    </w:pPr>
    <w:r>
      <w:drawing>
        <wp:inline distT="0" distB="0" distL="114300" distR="114300">
          <wp:extent cx="2447925" cy="419100"/>
          <wp:effectExtent l="0" t="0" r="5715" b="0"/>
          <wp:docPr id="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3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4479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6103A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HorizontalSpacing w:val="106"/>
  <w:drawingGridVerticalSpacing w:val="159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D38AA"/>
    <w:rsid w:val="000D7007"/>
    <w:rsid w:val="000E4A0D"/>
    <w:rsid w:val="00146953"/>
    <w:rsid w:val="001A598E"/>
    <w:rsid w:val="001D5671"/>
    <w:rsid w:val="0027067E"/>
    <w:rsid w:val="002771D2"/>
    <w:rsid w:val="002E56FE"/>
    <w:rsid w:val="00363227"/>
    <w:rsid w:val="003F1D2B"/>
    <w:rsid w:val="0040402F"/>
    <w:rsid w:val="004151FC"/>
    <w:rsid w:val="0047331D"/>
    <w:rsid w:val="00486104"/>
    <w:rsid w:val="005549F2"/>
    <w:rsid w:val="0056487D"/>
    <w:rsid w:val="006E406D"/>
    <w:rsid w:val="00775536"/>
    <w:rsid w:val="007A4194"/>
    <w:rsid w:val="0085328A"/>
    <w:rsid w:val="009035F2"/>
    <w:rsid w:val="00913910"/>
    <w:rsid w:val="00B205AE"/>
    <w:rsid w:val="00B46C6F"/>
    <w:rsid w:val="00BF2518"/>
    <w:rsid w:val="00BF4AD7"/>
    <w:rsid w:val="00C02FC6"/>
    <w:rsid w:val="00C2613D"/>
    <w:rsid w:val="00DD0D58"/>
    <w:rsid w:val="00E8727B"/>
    <w:rsid w:val="00EE2233"/>
    <w:rsid w:val="00FB568B"/>
    <w:rsid w:val="03272DBB"/>
    <w:rsid w:val="047619E1"/>
    <w:rsid w:val="049036D8"/>
    <w:rsid w:val="07226E9D"/>
    <w:rsid w:val="0C0574C6"/>
    <w:rsid w:val="0C874EBD"/>
    <w:rsid w:val="0D932607"/>
    <w:rsid w:val="0E3177FA"/>
    <w:rsid w:val="0E600BE1"/>
    <w:rsid w:val="13B304CA"/>
    <w:rsid w:val="15C175AF"/>
    <w:rsid w:val="1B0754C3"/>
    <w:rsid w:val="1B35223A"/>
    <w:rsid w:val="1B5773F8"/>
    <w:rsid w:val="1E0D01C1"/>
    <w:rsid w:val="26914E82"/>
    <w:rsid w:val="2E45507B"/>
    <w:rsid w:val="35B966A8"/>
    <w:rsid w:val="364724EA"/>
    <w:rsid w:val="39F1311E"/>
    <w:rsid w:val="4098329B"/>
    <w:rsid w:val="45C30D4B"/>
    <w:rsid w:val="45F5015E"/>
    <w:rsid w:val="49F61906"/>
    <w:rsid w:val="4DAF4602"/>
    <w:rsid w:val="52B2227E"/>
    <w:rsid w:val="58532030"/>
    <w:rsid w:val="5D5A7457"/>
    <w:rsid w:val="62B11A19"/>
    <w:rsid w:val="6DF627C7"/>
    <w:rsid w:val="6FEF4FC8"/>
    <w:rsid w:val="72537C5D"/>
    <w:rsid w:val="73464185"/>
    <w:rsid w:val="75185456"/>
    <w:rsid w:val="79213E59"/>
    <w:rsid w:val="79EC5CB1"/>
  </w:rsids>
  <w:docVars>
    <w:docVar w:name="commondata" w:val="eyJoZGlkIjoiMWJlNTcxYjlkNGYzYWJiMTRlNjI1Y2M1M2JhYTBlZjQifQ=="/>
    <w:docVar w:name="KSO_WPS_MARK_KEY" w:val="8f9a9a4e-6d60-4366-910f-d2acb7b3499e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 w:unhideWhenUsed="0" w:qFormat="1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99"/>
    <w:unhideWhenUsed/>
    <w:qFormat/>
    <w:pPr>
      <w:spacing w:after="120" w:line="259" w:lineRule="auto"/>
    </w:pPr>
    <w:rPr>
      <w:szCs w:val="24"/>
    </w:rPr>
  </w:style>
  <w:style w:type="paragraph" w:styleId="BlockText">
    <w:name w:val="Block Text"/>
    <w:basedOn w:val="Normal"/>
    <w:uiPriority w:val="99"/>
    <w:semiHidden/>
    <w:qFormat/>
    <w:pPr>
      <w:spacing w:after="120"/>
      <w:ind w:left="1440" w:right="700" w:leftChars="700" w:rightChars="700"/>
    </w:pPr>
  </w:style>
  <w:style w:type="paragraph" w:styleId="PlainText">
    <w:name w:val="Plain Text"/>
    <w:basedOn w:val="Normal"/>
    <w:qFormat/>
    <w:rPr>
      <w:rFonts w:ascii="宋体" w:eastAsia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oleObject" Target="embeddings/oleObject48.bin" /><Relationship Id="rId101" Type="http://schemas.openxmlformats.org/officeDocument/2006/relationships/oleObject" Target="embeddings/oleObject49.bin" /><Relationship Id="rId102" Type="http://schemas.openxmlformats.org/officeDocument/2006/relationships/image" Target="media/image49.wmf" /><Relationship Id="rId103" Type="http://schemas.openxmlformats.org/officeDocument/2006/relationships/oleObject" Target="embeddings/oleObject50.bin" /><Relationship Id="rId104" Type="http://schemas.openxmlformats.org/officeDocument/2006/relationships/image" Target="media/image50.png" /><Relationship Id="rId105" Type="http://schemas.openxmlformats.org/officeDocument/2006/relationships/image" Target="media/image51.wmf" /><Relationship Id="rId106" Type="http://schemas.openxmlformats.org/officeDocument/2006/relationships/oleObject" Target="embeddings/oleObject51.bin" /><Relationship Id="rId107" Type="http://schemas.openxmlformats.org/officeDocument/2006/relationships/image" Target="media/image52.wmf" /><Relationship Id="rId108" Type="http://schemas.openxmlformats.org/officeDocument/2006/relationships/oleObject" Target="embeddings/oleObject52.bin" /><Relationship Id="rId109" Type="http://schemas.openxmlformats.org/officeDocument/2006/relationships/image" Target="media/image53.wmf" /><Relationship Id="rId11" Type="http://schemas.openxmlformats.org/officeDocument/2006/relationships/image" Target="media/image7.png" /><Relationship Id="rId110" Type="http://schemas.openxmlformats.org/officeDocument/2006/relationships/oleObject" Target="embeddings/oleObject53.bin" /><Relationship Id="rId111" Type="http://schemas.openxmlformats.org/officeDocument/2006/relationships/image" Target="media/image54.wmf" /><Relationship Id="rId112" Type="http://schemas.openxmlformats.org/officeDocument/2006/relationships/oleObject" Target="embeddings/oleObject54.bin" /><Relationship Id="rId113" Type="http://schemas.openxmlformats.org/officeDocument/2006/relationships/image" Target="media/image55.wmf" /><Relationship Id="rId114" Type="http://schemas.openxmlformats.org/officeDocument/2006/relationships/oleObject" Target="embeddings/oleObject55.bin" /><Relationship Id="rId115" Type="http://schemas.openxmlformats.org/officeDocument/2006/relationships/image" Target="media/image56.wmf" /><Relationship Id="rId116" Type="http://schemas.openxmlformats.org/officeDocument/2006/relationships/oleObject" Target="embeddings/oleObject56.bin" /><Relationship Id="rId117" Type="http://schemas.openxmlformats.org/officeDocument/2006/relationships/image" Target="media/image57.wmf" /><Relationship Id="rId118" Type="http://schemas.openxmlformats.org/officeDocument/2006/relationships/oleObject" Target="embeddings/oleObject57.bin" /><Relationship Id="rId119" Type="http://schemas.openxmlformats.org/officeDocument/2006/relationships/image" Target="media/image58.wmf" /><Relationship Id="rId12" Type="http://schemas.openxmlformats.org/officeDocument/2006/relationships/image" Target="media/image8.png" /><Relationship Id="rId120" Type="http://schemas.openxmlformats.org/officeDocument/2006/relationships/oleObject" Target="embeddings/oleObject58.bin" /><Relationship Id="rId121" Type="http://schemas.openxmlformats.org/officeDocument/2006/relationships/image" Target="media/image59.wmf" /><Relationship Id="rId122" Type="http://schemas.openxmlformats.org/officeDocument/2006/relationships/oleObject" Target="embeddings/oleObject59.bin" /><Relationship Id="rId123" Type="http://schemas.openxmlformats.org/officeDocument/2006/relationships/oleObject" Target="embeddings/oleObject60.bin" /><Relationship Id="rId124" Type="http://schemas.openxmlformats.org/officeDocument/2006/relationships/image" Target="media/image60.wmf" /><Relationship Id="rId125" Type="http://schemas.openxmlformats.org/officeDocument/2006/relationships/oleObject" Target="embeddings/oleObject61.bin" /><Relationship Id="rId126" Type="http://schemas.openxmlformats.org/officeDocument/2006/relationships/image" Target="media/image61.wmf" /><Relationship Id="rId127" Type="http://schemas.openxmlformats.org/officeDocument/2006/relationships/oleObject" Target="embeddings/oleObject62.bin" /><Relationship Id="rId128" Type="http://schemas.openxmlformats.org/officeDocument/2006/relationships/image" Target="media/image62.wmf" /><Relationship Id="rId129" Type="http://schemas.openxmlformats.org/officeDocument/2006/relationships/oleObject" Target="embeddings/oleObject63.bin" /><Relationship Id="rId13" Type="http://schemas.openxmlformats.org/officeDocument/2006/relationships/image" Target="media/image9.wmf" /><Relationship Id="rId130" Type="http://schemas.openxmlformats.org/officeDocument/2006/relationships/image" Target="media/image63.wmf" /><Relationship Id="rId131" Type="http://schemas.openxmlformats.org/officeDocument/2006/relationships/oleObject" Target="embeddings/oleObject64.bin" /><Relationship Id="rId132" Type="http://schemas.openxmlformats.org/officeDocument/2006/relationships/image" Target="media/image64.wmf" /><Relationship Id="rId133" Type="http://schemas.openxmlformats.org/officeDocument/2006/relationships/oleObject" Target="embeddings/oleObject65.bin" /><Relationship Id="rId134" Type="http://schemas.openxmlformats.org/officeDocument/2006/relationships/image" Target="media/image65.wmf" /><Relationship Id="rId135" Type="http://schemas.openxmlformats.org/officeDocument/2006/relationships/oleObject" Target="embeddings/oleObject66.bin" /><Relationship Id="rId136" Type="http://schemas.openxmlformats.org/officeDocument/2006/relationships/image" Target="media/image66.wmf" /><Relationship Id="rId137" Type="http://schemas.openxmlformats.org/officeDocument/2006/relationships/oleObject" Target="embeddings/oleObject67.bin" /><Relationship Id="rId138" Type="http://schemas.openxmlformats.org/officeDocument/2006/relationships/image" Target="media/image67.wmf" /><Relationship Id="rId139" Type="http://schemas.openxmlformats.org/officeDocument/2006/relationships/oleObject" Target="embeddings/oleObject68.bin" /><Relationship Id="rId14" Type="http://schemas.openxmlformats.org/officeDocument/2006/relationships/oleObject" Target="embeddings/oleObject1.bin" /><Relationship Id="rId140" Type="http://schemas.openxmlformats.org/officeDocument/2006/relationships/image" Target="media/image68.wmf" /><Relationship Id="rId141" Type="http://schemas.openxmlformats.org/officeDocument/2006/relationships/oleObject" Target="embeddings/oleObject69.bin" /><Relationship Id="rId142" Type="http://schemas.openxmlformats.org/officeDocument/2006/relationships/oleObject" Target="embeddings/oleObject70.bin" /><Relationship Id="rId143" Type="http://schemas.openxmlformats.org/officeDocument/2006/relationships/image" Target="media/image69.wmf" /><Relationship Id="rId144" Type="http://schemas.openxmlformats.org/officeDocument/2006/relationships/oleObject" Target="embeddings/oleObject71.bin" /><Relationship Id="rId145" Type="http://schemas.openxmlformats.org/officeDocument/2006/relationships/oleObject" Target="embeddings/oleObject72.bin" /><Relationship Id="rId146" Type="http://schemas.openxmlformats.org/officeDocument/2006/relationships/image" Target="media/image70.png" /><Relationship Id="rId147" Type="http://schemas.openxmlformats.org/officeDocument/2006/relationships/image" Target="media/image71.wmf" /><Relationship Id="rId148" Type="http://schemas.openxmlformats.org/officeDocument/2006/relationships/oleObject" Target="embeddings/oleObject73.bin" /><Relationship Id="rId149" Type="http://schemas.openxmlformats.org/officeDocument/2006/relationships/image" Target="media/image72.wmf" /><Relationship Id="rId15" Type="http://schemas.openxmlformats.org/officeDocument/2006/relationships/image" Target="media/image10.wmf" /><Relationship Id="rId150" Type="http://schemas.openxmlformats.org/officeDocument/2006/relationships/oleObject" Target="embeddings/oleObject74.bin" /><Relationship Id="rId151" Type="http://schemas.openxmlformats.org/officeDocument/2006/relationships/image" Target="media/image73.wmf" /><Relationship Id="rId152" Type="http://schemas.openxmlformats.org/officeDocument/2006/relationships/oleObject" Target="embeddings/oleObject75.bin" /><Relationship Id="rId153" Type="http://schemas.openxmlformats.org/officeDocument/2006/relationships/image" Target="media/image74.wmf" /><Relationship Id="rId154" Type="http://schemas.openxmlformats.org/officeDocument/2006/relationships/oleObject" Target="embeddings/oleObject76.bin" /><Relationship Id="rId155" Type="http://schemas.openxmlformats.org/officeDocument/2006/relationships/image" Target="media/image75.wmf" /><Relationship Id="rId156" Type="http://schemas.openxmlformats.org/officeDocument/2006/relationships/oleObject" Target="embeddings/oleObject77.bin" /><Relationship Id="rId157" Type="http://schemas.openxmlformats.org/officeDocument/2006/relationships/image" Target="media/image76.wmf" /><Relationship Id="rId158" Type="http://schemas.openxmlformats.org/officeDocument/2006/relationships/oleObject" Target="embeddings/oleObject78.bin" /><Relationship Id="rId159" Type="http://schemas.openxmlformats.org/officeDocument/2006/relationships/oleObject" Target="embeddings/oleObject79.bin" /><Relationship Id="rId16" Type="http://schemas.openxmlformats.org/officeDocument/2006/relationships/oleObject" Target="embeddings/oleObject2.bin" /><Relationship Id="rId160" Type="http://schemas.openxmlformats.org/officeDocument/2006/relationships/oleObject" Target="embeddings/oleObject80.bin" /><Relationship Id="rId161" Type="http://schemas.openxmlformats.org/officeDocument/2006/relationships/image" Target="media/image77.wmf" /><Relationship Id="rId162" Type="http://schemas.openxmlformats.org/officeDocument/2006/relationships/oleObject" Target="embeddings/oleObject81.bin" /><Relationship Id="rId163" Type="http://schemas.openxmlformats.org/officeDocument/2006/relationships/oleObject" Target="embeddings/oleObject82.bin" /><Relationship Id="rId164" Type="http://schemas.openxmlformats.org/officeDocument/2006/relationships/oleObject" Target="embeddings/oleObject83.bin" /><Relationship Id="rId165" Type="http://schemas.openxmlformats.org/officeDocument/2006/relationships/oleObject" Target="embeddings/oleObject84.bin" /><Relationship Id="rId166" Type="http://schemas.openxmlformats.org/officeDocument/2006/relationships/oleObject" Target="embeddings/oleObject85.bin" /><Relationship Id="rId167" Type="http://schemas.openxmlformats.org/officeDocument/2006/relationships/image" Target="media/image78.wmf" /><Relationship Id="rId168" Type="http://schemas.openxmlformats.org/officeDocument/2006/relationships/oleObject" Target="embeddings/oleObject86.bin" /><Relationship Id="rId169" Type="http://schemas.openxmlformats.org/officeDocument/2006/relationships/image" Target="media/image79.wmf" /><Relationship Id="rId17" Type="http://schemas.openxmlformats.org/officeDocument/2006/relationships/image" Target="media/image11.wmf" /><Relationship Id="rId170" Type="http://schemas.openxmlformats.org/officeDocument/2006/relationships/oleObject" Target="embeddings/oleObject87.bin" /><Relationship Id="rId171" Type="http://schemas.openxmlformats.org/officeDocument/2006/relationships/image" Target="media/image80.wmf" /><Relationship Id="rId172" Type="http://schemas.openxmlformats.org/officeDocument/2006/relationships/oleObject" Target="embeddings/oleObject88.bin" /><Relationship Id="rId173" Type="http://schemas.openxmlformats.org/officeDocument/2006/relationships/image" Target="media/image81.wmf" /><Relationship Id="rId174" Type="http://schemas.openxmlformats.org/officeDocument/2006/relationships/oleObject" Target="embeddings/oleObject89.bin" /><Relationship Id="rId175" Type="http://schemas.openxmlformats.org/officeDocument/2006/relationships/image" Target="media/image82.wmf" /><Relationship Id="rId176" Type="http://schemas.openxmlformats.org/officeDocument/2006/relationships/oleObject" Target="embeddings/oleObject90.bin" /><Relationship Id="rId177" Type="http://schemas.openxmlformats.org/officeDocument/2006/relationships/image" Target="media/image83.wmf" /><Relationship Id="rId178" Type="http://schemas.openxmlformats.org/officeDocument/2006/relationships/oleObject" Target="embeddings/oleObject91.bin" /><Relationship Id="rId179" Type="http://schemas.openxmlformats.org/officeDocument/2006/relationships/oleObject" Target="embeddings/oleObject92.bin" /><Relationship Id="rId18" Type="http://schemas.openxmlformats.org/officeDocument/2006/relationships/oleObject" Target="embeddings/oleObject3.bin" /><Relationship Id="rId180" Type="http://schemas.openxmlformats.org/officeDocument/2006/relationships/oleObject" Target="embeddings/oleObject93.bin" /><Relationship Id="rId181" Type="http://schemas.openxmlformats.org/officeDocument/2006/relationships/oleObject" Target="embeddings/oleObject94.bin" /><Relationship Id="rId182" Type="http://schemas.openxmlformats.org/officeDocument/2006/relationships/oleObject" Target="embeddings/oleObject95.bin" /><Relationship Id="rId183" Type="http://schemas.openxmlformats.org/officeDocument/2006/relationships/oleObject" Target="embeddings/oleObject96.bin" /><Relationship Id="rId184" Type="http://schemas.openxmlformats.org/officeDocument/2006/relationships/oleObject" Target="embeddings/oleObject97.bin" /><Relationship Id="rId185" Type="http://schemas.openxmlformats.org/officeDocument/2006/relationships/oleObject" Target="embeddings/oleObject98.bin" /><Relationship Id="rId186" Type="http://schemas.openxmlformats.org/officeDocument/2006/relationships/oleObject" Target="embeddings/oleObject99.bin" /><Relationship Id="rId187" Type="http://schemas.openxmlformats.org/officeDocument/2006/relationships/image" Target="media/image84.wmf" /><Relationship Id="rId188" Type="http://schemas.openxmlformats.org/officeDocument/2006/relationships/oleObject" Target="embeddings/oleObject100.bin" /><Relationship Id="rId189" Type="http://schemas.openxmlformats.org/officeDocument/2006/relationships/oleObject" Target="embeddings/oleObject101.bin" /><Relationship Id="rId19" Type="http://schemas.openxmlformats.org/officeDocument/2006/relationships/image" Target="media/image12.wmf" /><Relationship Id="rId190" Type="http://schemas.openxmlformats.org/officeDocument/2006/relationships/oleObject" Target="embeddings/oleObject102.bin" /><Relationship Id="rId191" Type="http://schemas.openxmlformats.org/officeDocument/2006/relationships/oleObject" Target="embeddings/oleObject103.bin" /><Relationship Id="rId192" Type="http://schemas.openxmlformats.org/officeDocument/2006/relationships/image" Target="media/image85.wmf" /><Relationship Id="rId193" Type="http://schemas.openxmlformats.org/officeDocument/2006/relationships/oleObject" Target="embeddings/oleObject104.bin" /><Relationship Id="rId194" Type="http://schemas.openxmlformats.org/officeDocument/2006/relationships/oleObject" Target="embeddings/oleObject105.bin" /><Relationship Id="rId195" Type="http://schemas.openxmlformats.org/officeDocument/2006/relationships/image" Target="media/image86.wmf" /><Relationship Id="rId196" Type="http://schemas.openxmlformats.org/officeDocument/2006/relationships/oleObject" Target="embeddings/oleObject106.bin" /><Relationship Id="rId197" Type="http://schemas.openxmlformats.org/officeDocument/2006/relationships/image" Target="media/image87.wmf" /><Relationship Id="rId198" Type="http://schemas.openxmlformats.org/officeDocument/2006/relationships/oleObject" Target="embeddings/oleObject107.bin" /><Relationship Id="rId199" Type="http://schemas.openxmlformats.org/officeDocument/2006/relationships/oleObject" Target="embeddings/oleObject108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4.bin" /><Relationship Id="rId200" Type="http://schemas.openxmlformats.org/officeDocument/2006/relationships/oleObject" Target="embeddings/oleObject109.bin" /><Relationship Id="rId201" Type="http://schemas.openxmlformats.org/officeDocument/2006/relationships/oleObject" Target="embeddings/oleObject110.bin" /><Relationship Id="rId202" Type="http://schemas.openxmlformats.org/officeDocument/2006/relationships/oleObject" Target="embeddings/oleObject111.bin" /><Relationship Id="rId203" Type="http://schemas.openxmlformats.org/officeDocument/2006/relationships/image" Target="media/image88.wmf" /><Relationship Id="rId204" Type="http://schemas.openxmlformats.org/officeDocument/2006/relationships/oleObject" Target="embeddings/oleObject112.bin" /><Relationship Id="rId205" Type="http://schemas.openxmlformats.org/officeDocument/2006/relationships/oleObject" Target="embeddings/oleObject113.bin" /><Relationship Id="rId206" Type="http://schemas.openxmlformats.org/officeDocument/2006/relationships/image" Target="media/image89.wmf" /><Relationship Id="rId207" Type="http://schemas.openxmlformats.org/officeDocument/2006/relationships/oleObject" Target="embeddings/oleObject114.bin" /><Relationship Id="rId208" Type="http://schemas.openxmlformats.org/officeDocument/2006/relationships/oleObject" Target="embeddings/oleObject115.bin" /><Relationship Id="rId209" Type="http://schemas.openxmlformats.org/officeDocument/2006/relationships/image" Target="media/image90.wmf" /><Relationship Id="rId21" Type="http://schemas.openxmlformats.org/officeDocument/2006/relationships/image" Target="media/image13.wmf" /><Relationship Id="rId210" Type="http://schemas.openxmlformats.org/officeDocument/2006/relationships/oleObject" Target="embeddings/oleObject116.bin" /><Relationship Id="rId211" Type="http://schemas.openxmlformats.org/officeDocument/2006/relationships/image" Target="media/image91.png" /><Relationship Id="rId212" Type="http://schemas.openxmlformats.org/officeDocument/2006/relationships/oleObject" Target="embeddings/oleObject117.bin" /><Relationship Id="rId213" Type="http://schemas.openxmlformats.org/officeDocument/2006/relationships/image" Target="media/image92.wmf" /><Relationship Id="rId214" Type="http://schemas.openxmlformats.org/officeDocument/2006/relationships/oleObject" Target="embeddings/oleObject118.bin" /><Relationship Id="rId215" Type="http://schemas.openxmlformats.org/officeDocument/2006/relationships/image" Target="media/image93.png" /><Relationship Id="rId216" Type="http://schemas.openxmlformats.org/officeDocument/2006/relationships/image" Target="media/image94.wmf" /><Relationship Id="rId217" Type="http://schemas.openxmlformats.org/officeDocument/2006/relationships/oleObject" Target="embeddings/oleObject119.bin" /><Relationship Id="rId218" Type="http://schemas.openxmlformats.org/officeDocument/2006/relationships/oleObject" Target="embeddings/oleObject120.bin" /><Relationship Id="rId219" Type="http://schemas.openxmlformats.org/officeDocument/2006/relationships/oleObject" Target="embeddings/oleObject121.bin" /><Relationship Id="rId22" Type="http://schemas.openxmlformats.org/officeDocument/2006/relationships/oleObject" Target="embeddings/oleObject5.bin" /><Relationship Id="rId220" Type="http://schemas.openxmlformats.org/officeDocument/2006/relationships/image" Target="media/image95.wmf" /><Relationship Id="rId221" Type="http://schemas.openxmlformats.org/officeDocument/2006/relationships/oleObject" Target="embeddings/oleObject122.bin" /><Relationship Id="rId222" Type="http://schemas.openxmlformats.org/officeDocument/2006/relationships/oleObject" Target="embeddings/oleObject123.bin" /><Relationship Id="rId223" Type="http://schemas.openxmlformats.org/officeDocument/2006/relationships/oleObject" Target="embeddings/oleObject124.bin" /><Relationship Id="rId224" Type="http://schemas.openxmlformats.org/officeDocument/2006/relationships/image" Target="media/image96.wmf" /><Relationship Id="rId225" Type="http://schemas.openxmlformats.org/officeDocument/2006/relationships/oleObject" Target="embeddings/oleObject125.bin" /><Relationship Id="rId226" Type="http://schemas.openxmlformats.org/officeDocument/2006/relationships/image" Target="media/image97.wmf" /><Relationship Id="rId227" Type="http://schemas.openxmlformats.org/officeDocument/2006/relationships/oleObject" Target="embeddings/oleObject126.bin" /><Relationship Id="rId228" Type="http://schemas.openxmlformats.org/officeDocument/2006/relationships/image" Target="media/image98.png" /><Relationship Id="rId229" Type="http://schemas.openxmlformats.org/officeDocument/2006/relationships/image" Target="media/image99.wmf" /><Relationship Id="rId23" Type="http://schemas.openxmlformats.org/officeDocument/2006/relationships/image" Target="media/image14.wmf" /><Relationship Id="rId230" Type="http://schemas.openxmlformats.org/officeDocument/2006/relationships/oleObject" Target="embeddings/oleObject127.bin" /><Relationship Id="rId231" Type="http://schemas.openxmlformats.org/officeDocument/2006/relationships/image" Target="media/image100.wmf" /><Relationship Id="rId232" Type="http://schemas.openxmlformats.org/officeDocument/2006/relationships/oleObject" Target="embeddings/oleObject128.bin" /><Relationship Id="rId233" Type="http://schemas.openxmlformats.org/officeDocument/2006/relationships/image" Target="media/image101.png" /><Relationship Id="rId234" Type="http://schemas.openxmlformats.org/officeDocument/2006/relationships/image" Target="media/image102.wmf" /><Relationship Id="rId235" Type="http://schemas.openxmlformats.org/officeDocument/2006/relationships/oleObject" Target="embeddings/oleObject129.bin" /><Relationship Id="rId236" Type="http://schemas.openxmlformats.org/officeDocument/2006/relationships/image" Target="media/image103.wmf" /><Relationship Id="rId237" Type="http://schemas.openxmlformats.org/officeDocument/2006/relationships/oleObject" Target="embeddings/oleObject130.bin" /><Relationship Id="rId238" Type="http://schemas.openxmlformats.org/officeDocument/2006/relationships/image" Target="media/image104.png" /><Relationship Id="rId239" Type="http://schemas.openxmlformats.org/officeDocument/2006/relationships/image" Target="media/image105.wmf" /><Relationship Id="rId24" Type="http://schemas.openxmlformats.org/officeDocument/2006/relationships/oleObject" Target="embeddings/oleObject6.bin" /><Relationship Id="rId240" Type="http://schemas.openxmlformats.org/officeDocument/2006/relationships/oleObject" Target="embeddings/oleObject131.bin" /><Relationship Id="rId241" Type="http://schemas.openxmlformats.org/officeDocument/2006/relationships/image" Target="media/image106.wmf" /><Relationship Id="rId242" Type="http://schemas.openxmlformats.org/officeDocument/2006/relationships/oleObject" Target="embeddings/oleObject132.bin" /><Relationship Id="rId243" Type="http://schemas.openxmlformats.org/officeDocument/2006/relationships/image" Target="media/image107.wmf" /><Relationship Id="rId244" Type="http://schemas.openxmlformats.org/officeDocument/2006/relationships/oleObject" Target="embeddings/oleObject133.bin" /><Relationship Id="rId245" Type="http://schemas.openxmlformats.org/officeDocument/2006/relationships/oleObject" Target="embeddings/oleObject134.bin" /><Relationship Id="rId246" Type="http://schemas.openxmlformats.org/officeDocument/2006/relationships/image" Target="media/image108.wmf" /><Relationship Id="rId247" Type="http://schemas.openxmlformats.org/officeDocument/2006/relationships/oleObject" Target="embeddings/oleObject135.bin" /><Relationship Id="rId248" Type="http://schemas.openxmlformats.org/officeDocument/2006/relationships/image" Target="media/image109.wmf" /><Relationship Id="rId249" Type="http://schemas.openxmlformats.org/officeDocument/2006/relationships/oleObject" Target="embeddings/oleObject136.bin" /><Relationship Id="rId25" Type="http://schemas.openxmlformats.org/officeDocument/2006/relationships/oleObject" Target="embeddings/oleObject7.bin" /><Relationship Id="rId250" Type="http://schemas.openxmlformats.org/officeDocument/2006/relationships/image" Target="media/image110.wmf" /><Relationship Id="rId251" Type="http://schemas.openxmlformats.org/officeDocument/2006/relationships/oleObject" Target="embeddings/oleObject137.bin" /><Relationship Id="rId252" Type="http://schemas.openxmlformats.org/officeDocument/2006/relationships/image" Target="media/image111.wmf" /><Relationship Id="rId253" Type="http://schemas.openxmlformats.org/officeDocument/2006/relationships/oleObject" Target="embeddings/oleObject138.bin" /><Relationship Id="rId254" Type="http://schemas.openxmlformats.org/officeDocument/2006/relationships/image" Target="media/image112.wmf" /><Relationship Id="rId255" Type="http://schemas.openxmlformats.org/officeDocument/2006/relationships/oleObject" Target="embeddings/oleObject139.bin" /><Relationship Id="rId256" Type="http://schemas.openxmlformats.org/officeDocument/2006/relationships/image" Target="media/image113.wmf" /><Relationship Id="rId257" Type="http://schemas.openxmlformats.org/officeDocument/2006/relationships/oleObject" Target="embeddings/oleObject140.bin" /><Relationship Id="rId258" Type="http://schemas.openxmlformats.org/officeDocument/2006/relationships/image" Target="media/image114.png" /><Relationship Id="rId259" Type="http://schemas.openxmlformats.org/officeDocument/2006/relationships/image" Target="media/image115.png" /><Relationship Id="rId26" Type="http://schemas.openxmlformats.org/officeDocument/2006/relationships/image" Target="media/image15.png" /><Relationship Id="rId260" Type="http://schemas.openxmlformats.org/officeDocument/2006/relationships/image" Target="media/image116.wmf" /><Relationship Id="rId261" Type="http://schemas.openxmlformats.org/officeDocument/2006/relationships/oleObject" Target="embeddings/oleObject141.bin" /><Relationship Id="rId262" Type="http://schemas.openxmlformats.org/officeDocument/2006/relationships/image" Target="media/image117.wmf" /><Relationship Id="rId263" Type="http://schemas.openxmlformats.org/officeDocument/2006/relationships/oleObject" Target="embeddings/oleObject142.bin" /><Relationship Id="rId264" Type="http://schemas.openxmlformats.org/officeDocument/2006/relationships/image" Target="media/image118.wmf" /><Relationship Id="rId265" Type="http://schemas.openxmlformats.org/officeDocument/2006/relationships/oleObject" Target="embeddings/oleObject143.bin" /><Relationship Id="rId266" Type="http://schemas.openxmlformats.org/officeDocument/2006/relationships/image" Target="media/image119.png" /><Relationship Id="rId267" Type="http://schemas.openxmlformats.org/officeDocument/2006/relationships/image" Target="media/image120.wmf" /><Relationship Id="rId268" Type="http://schemas.openxmlformats.org/officeDocument/2006/relationships/oleObject" Target="embeddings/oleObject144.bin" /><Relationship Id="rId269" Type="http://schemas.openxmlformats.org/officeDocument/2006/relationships/image" Target="media/image121.wmf" /><Relationship Id="rId27" Type="http://schemas.openxmlformats.org/officeDocument/2006/relationships/oleObject" Target="embeddings/oleObject8.bin" /><Relationship Id="rId270" Type="http://schemas.openxmlformats.org/officeDocument/2006/relationships/oleObject" Target="embeddings/oleObject145.bin" /><Relationship Id="rId271" Type="http://schemas.openxmlformats.org/officeDocument/2006/relationships/image" Target="media/image122.wmf" /><Relationship Id="rId272" Type="http://schemas.openxmlformats.org/officeDocument/2006/relationships/oleObject" Target="embeddings/oleObject146.bin" /><Relationship Id="rId273" Type="http://schemas.openxmlformats.org/officeDocument/2006/relationships/image" Target="media/image123.png" /><Relationship Id="rId274" Type="http://schemas.openxmlformats.org/officeDocument/2006/relationships/oleObject" Target="embeddings/oleObject147.bin" /><Relationship Id="rId275" Type="http://schemas.openxmlformats.org/officeDocument/2006/relationships/image" Target="media/image124.wmf" /><Relationship Id="rId276" Type="http://schemas.openxmlformats.org/officeDocument/2006/relationships/oleObject" Target="embeddings/oleObject148.bin" /><Relationship Id="rId277" Type="http://schemas.openxmlformats.org/officeDocument/2006/relationships/image" Target="media/image125.wmf" /><Relationship Id="rId278" Type="http://schemas.openxmlformats.org/officeDocument/2006/relationships/oleObject" Target="embeddings/oleObject149.bin" /><Relationship Id="rId279" Type="http://schemas.openxmlformats.org/officeDocument/2006/relationships/image" Target="media/image126.wmf" /><Relationship Id="rId28" Type="http://schemas.openxmlformats.org/officeDocument/2006/relationships/image" Target="media/image16.wmf" /><Relationship Id="rId280" Type="http://schemas.openxmlformats.org/officeDocument/2006/relationships/oleObject" Target="embeddings/oleObject150.bin" /><Relationship Id="rId281" Type="http://schemas.openxmlformats.org/officeDocument/2006/relationships/oleObject" Target="embeddings/oleObject151.bin" /><Relationship Id="rId282" Type="http://schemas.openxmlformats.org/officeDocument/2006/relationships/image" Target="media/image127.wmf" /><Relationship Id="rId283" Type="http://schemas.openxmlformats.org/officeDocument/2006/relationships/oleObject" Target="embeddings/oleObject152.bin" /><Relationship Id="rId284" Type="http://schemas.openxmlformats.org/officeDocument/2006/relationships/oleObject" Target="embeddings/oleObject153.bin" /><Relationship Id="rId285" Type="http://schemas.openxmlformats.org/officeDocument/2006/relationships/image" Target="media/image128.wmf" /><Relationship Id="rId286" Type="http://schemas.openxmlformats.org/officeDocument/2006/relationships/oleObject" Target="embeddings/oleObject154.bin" /><Relationship Id="rId287" Type="http://schemas.openxmlformats.org/officeDocument/2006/relationships/image" Target="media/image129.wmf" /><Relationship Id="rId288" Type="http://schemas.openxmlformats.org/officeDocument/2006/relationships/oleObject" Target="embeddings/oleObject155.bin" /><Relationship Id="rId289" Type="http://schemas.openxmlformats.org/officeDocument/2006/relationships/image" Target="media/image130.wmf" /><Relationship Id="rId29" Type="http://schemas.openxmlformats.org/officeDocument/2006/relationships/oleObject" Target="embeddings/oleObject9.bin" /><Relationship Id="rId290" Type="http://schemas.openxmlformats.org/officeDocument/2006/relationships/oleObject" Target="embeddings/oleObject156.bin" /><Relationship Id="rId291" Type="http://schemas.openxmlformats.org/officeDocument/2006/relationships/oleObject" Target="embeddings/oleObject157.bin" /><Relationship Id="rId292" Type="http://schemas.openxmlformats.org/officeDocument/2006/relationships/image" Target="media/image131.wmf" /><Relationship Id="rId293" Type="http://schemas.openxmlformats.org/officeDocument/2006/relationships/oleObject" Target="embeddings/oleObject158.bin" /><Relationship Id="rId294" Type="http://schemas.openxmlformats.org/officeDocument/2006/relationships/oleObject" Target="embeddings/oleObject159.bin" /><Relationship Id="rId295" Type="http://schemas.openxmlformats.org/officeDocument/2006/relationships/image" Target="media/image132.wmf" /><Relationship Id="rId296" Type="http://schemas.openxmlformats.org/officeDocument/2006/relationships/oleObject" Target="embeddings/oleObject160.bin" /><Relationship Id="rId297" Type="http://schemas.openxmlformats.org/officeDocument/2006/relationships/image" Target="media/image133.png" /><Relationship Id="rId298" Type="http://schemas.openxmlformats.org/officeDocument/2006/relationships/image" Target="media/image134.wmf" /><Relationship Id="rId299" Type="http://schemas.openxmlformats.org/officeDocument/2006/relationships/oleObject" Target="embeddings/oleObject161.bin" /><Relationship Id="rId3" Type="http://schemas.openxmlformats.org/officeDocument/2006/relationships/fontTable" Target="fontTable.xml" /><Relationship Id="rId30" Type="http://schemas.openxmlformats.org/officeDocument/2006/relationships/image" Target="media/image17.wmf" /><Relationship Id="rId300" Type="http://schemas.openxmlformats.org/officeDocument/2006/relationships/image" Target="media/image135.wmf" /><Relationship Id="rId301" Type="http://schemas.openxmlformats.org/officeDocument/2006/relationships/oleObject" Target="embeddings/oleObject162.bin" /><Relationship Id="rId302" Type="http://schemas.openxmlformats.org/officeDocument/2006/relationships/image" Target="media/image136.wmf" /><Relationship Id="rId303" Type="http://schemas.openxmlformats.org/officeDocument/2006/relationships/oleObject" Target="embeddings/oleObject163.bin" /><Relationship Id="rId304" Type="http://schemas.openxmlformats.org/officeDocument/2006/relationships/image" Target="media/image137.wmf" /><Relationship Id="rId305" Type="http://schemas.openxmlformats.org/officeDocument/2006/relationships/oleObject" Target="embeddings/oleObject164.bin" /><Relationship Id="rId306" Type="http://schemas.openxmlformats.org/officeDocument/2006/relationships/oleObject" Target="embeddings/oleObject165.bin" /><Relationship Id="rId307" Type="http://schemas.openxmlformats.org/officeDocument/2006/relationships/image" Target="media/image138.wmf" /><Relationship Id="rId308" Type="http://schemas.openxmlformats.org/officeDocument/2006/relationships/oleObject" Target="embeddings/oleObject166.bin" /><Relationship Id="rId309" Type="http://schemas.openxmlformats.org/officeDocument/2006/relationships/image" Target="media/image139.png" /><Relationship Id="rId31" Type="http://schemas.openxmlformats.org/officeDocument/2006/relationships/oleObject" Target="embeddings/oleObject10.bin" /><Relationship Id="rId310" Type="http://schemas.openxmlformats.org/officeDocument/2006/relationships/image" Target="media/image140.wmf" /><Relationship Id="rId311" Type="http://schemas.openxmlformats.org/officeDocument/2006/relationships/oleObject" Target="embeddings/oleObject167.bin" /><Relationship Id="rId312" Type="http://schemas.openxmlformats.org/officeDocument/2006/relationships/image" Target="media/image141.wmf" /><Relationship Id="rId313" Type="http://schemas.openxmlformats.org/officeDocument/2006/relationships/oleObject" Target="embeddings/oleObject168.bin" /><Relationship Id="rId314" Type="http://schemas.openxmlformats.org/officeDocument/2006/relationships/image" Target="media/image142.wmf" /><Relationship Id="rId315" Type="http://schemas.openxmlformats.org/officeDocument/2006/relationships/oleObject" Target="embeddings/oleObject169.bin" /><Relationship Id="rId316" Type="http://schemas.openxmlformats.org/officeDocument/2006/relationships/image" Target="media/image143.png" /><Relationship Id="rId317" Type="http://schemas.openxmlformats.org/officeDocument/2006/relationships/image" Target="media/image144.wmf" /><Relationship Id="rId318" Type="http://schemas.openxmlformats.org/officeDocument/2006/relationships/oleObject" Target="embeddings/oleObject170.bin" /><Relationship Id="rId319" Type="http://schemas.openxmlformats.org/officeDocument/2006/relationships/image" Target="media/image145.wmf" /><Relationship Id="rId32" Type="http://schemas.openxmlformats.org/officeDocument/2006/relationships/image" Target="media/image18.wmf" /><Relationship Id="rId320" Type="http://schemas.openxmlformats.org/officeDocument/2006/relationships/oleObject" Target="embeddings/oleObject171.bin" /><Relationship Id="rId321" Type="http://schemas.openxmlformats.org/officeDocument/2006/relationships/image" Target="media/image146.wmf" /><Relationship Id="rId322" Type="http://schemas.openxmlformats.org/officeDocument/2006/relationships/oleObject" Target="embeddings/oleObject172.bin" /><Relationship Id="rId323" Type="http://schemas.openxmlformats.org/officeDocument/2006/relationships/oleObject" Target="embeddings/oleObject173.bin" /><Relationship Id="rId324" Type="http://schemas.openxmlformats.org/officeDocument/2006/relationships/image" Target="media/image147.png" /><Relationship Id="rId325" Type="http://schemas.openxmlformats.org/officeDocument/2006/relationships/image" Target="media/image148.png" /><Relationship Id="rId326" Type="http://schemas.openxmlformats.org/officeDocument/2006/relationships/image" Target="media/image149.wmf" /><Relationship Id="rId327" Type="http://schemas.openxmlformats.org/officeDocument/2006/relationships/oleObject" Target="embeddings/oleObject174.bin" /><Relationship Id="rId328" Type="http://schemas.openxmlformats.org/officeDocument/2006/relationships/oleObject" Target="embeddings/oleObject175.bin" /><Relationship Id="rId329" Type="http://schemas.openxmlformats.org/officeDocument/2006/relationships/image" Target="media/image150.wmf" /><Relationship Id="rId33" Type="http://schemas.openxmlformats.org/officeDocument/2006/relationships/oleObject" Target="embeddings/oleObject11.bin" /><Relationship Id="rId330" Type="http://schemas.openxmlformats.org/officeDocument/2006/relationships/oleObject" Target="embeddings/oleObject176.bin" /><Relationship Id="rId331" Type="http://schemas.openxmlformats.org/officeDocument/2006/relationships/oleObject" Target="embeddings/oleObject177.bin" /><Relationship Id="rId332" Type="http://schemas.openxmlformats.org/officeDocument/2006/relationships/oleObject" Target="embeddings/oleObject178.bin" /><Relationship Id="rId333" Type="http://schemas.openxmlformats.org/officeDocument/2006/relationships/oleObject" Target="embeddings/oleObject179.bin" /><Relationship Id="rId334" Type="http://schemas.openxmlformats.org/officeDocument/2006/relationships/image" Target="media/image151.wmf" /><Relationship Id="rId335" Type="http://schemas.openxmlformats.org/officeDocument/2006/relationships/oleObject" Target="embeddings/oleObject180.bin" /><Relationship Id="rId336" Type="http://schemas.openxmlformats.org/officeDocument/2006/relationships/image" Target="media/image152.wmf" /><Relationship Id="rId337" Type="http://schemas.openxmlformats.org/officeDocument/2006/relationships/oleObject" Target="embeddings/oleObject181.bin" /><Relationship Id="rId338" Type="http://schemas.openxmlformats.org/officeDocument/2006/relationships/image" Target="media/image153.wmf" /><Relationship Id="rId339" Type="http://schemas.openxmlformats.org/officeDocument/2006/relationships/oleObject" Target="embeddings/oleObject182.bin" /><Relationship Id="rId34" Type="http://schemas.openxmlformats.org/officeDocument/2006/relationships/image" Target="media/image19.wmf" /><Relationship Id="rId340" Type="http://schemas.openxmlformats.org/officeDocument/2006/relationships/image" Target="media/image154.wmf" /><Relationship Id="rId341" Type="http://schemas.openxmlformats.org/officeDocument/2006/relationships/oleObject" Target="embeddings/oleObject183.bin" /><Relationship Id="rId342" Type="http://schemas.openxmlformats.org/officeDocument/2006/relationships/image" Target="media/image155.wmf" /><Relationship Id="rId343" Type="http://schemas.openxmlformats.org/officeDocument/2006/relationships/oleObject" Target="embeddings/oleObject184.bin" /><Relationship Id="rId344" Type="http://schemas.openxmlformats.org/officeDocument/2006/relationships/image" Target="media/image156.wmf" /><Relationship Id="rId345" Type="http://schemas.openxmlformats.org/officeDocument/2006/relationships/oleObject" Target="embeddings/oleObject185.bin" /><Relationship Id="rId346" Type="http://schemas.openxmlformats.org/officeDocument/2006/relationships/image" Target="media/image157.wmf" /><Relationship Id="rId347" Type="http://schemas.openxmlformats.org/officeDocument/2006/relationships/oleObject" Target="embeddings/oleObject186.bin" /><Relationship Id="rId348" Type="http://schemas.openxmlformats.org/officeDocument/2006/relationships/image" Target="media/image158.wmf" /><Relationship Id="rId349" Type="http://schemas.openxmlformats.org/officeDocument/2006/relationships/oleObject" Target="embeddings/oleObject187.bin" /><Relationship Id="rId35" Type="http://schemas.openxmlformats.org/officeDocument/2006/relationships/oleObject" Target="embeddings/oleObject12.bin" /><Relationship Id="rId350" Type="http://schemas.openxmlformats.org/officeDocument/2006/relationships/oleObject" Target="embeddings/oleObject188.bin" /><Relationship Id="rId351" Type="http://schemas.openxmlformats.org/officeDocument/2006/relationships/image" Target="media/image159.wmf" /><Relationship Id="rId352" Type="http://schemas.openxmlformats.org/officeDocument/2006/relationships/oleObject" Target="embeddings/oleObject189.bin" /><Relationship Id="rId353" Type="http://schemas.openxmlformats.org/officeDocument/2006/relationships/image" Target="media/image160.png" /><Relationship Id="rId354" Type="http://schemas.openxmlformats.org/officeDocument/2006/relationships/image" Target="media/image161.png" /><Relationship Id="rId355" Type="http://schemas.openxmlformats.org/officeDocument/2006/relationships/image" Target="media/image162.wmf" /><Relationship Id="rId356" Type="http://schemas.openxmlformats.org/officeDocument/2006/relationships/oleObject" Target="embeddings/oleObject190.bin" /><Relationship Id="rId357" Type="http://schemas.openxmlformats.org/officeDocument/2006/relationships/image" Target="media/image163.png" /><Relationship Id="rId358" Type="http://schemas.openxmlformats.org/officeDocument/2006/relationships/oleObject" Target="embeddings/oleObject191.bin" /><Relationship Id="rId359" Type="http://schemas.openxmlformats.org/officeDocument/2006/relationships/oleObject" Target="embeddings/oleObject192.bin" /><Relationship Id="rId36" Type="http://schemas.openxmlformats.org/officeDocument/2006/relationships/oleObject" Target="embeddings/oleObject13.bin" /><Relationship Id="rId360" Type="http://schemas.openxmlformats.org/officeDocument/2006/relationships/image" Target="media/image164.wmf" /><Relationship Id="rId361" Type="http://schemas.openxmlformats.org/officeDocument/2006/relationships/oleObject" Target="embeddings/oleObject193.bin" /><Relationship Id="rId362" Type="http://schemas.openxmlformats.org/officeDocument/2006/relationships/image" Target="media/image165.png" /><Relationship Id="rId363" Type="http://schemas.openxmlformats.org/officeDocument/2006/relationships/oleObject" Target="embeddings/oleObject194.bin" /><Relationship Id="rId364" Type="http://schemas.openxmlformats.org/officeDocument/2006/relationships/oleObject" Target="embeddings/oleObject195.bin" /><Relationship Id="rId365" Type="http://schemas.openxmlformats.org/officeDocument/2006/relationships/image" Target="media/image166.png" /><Relationship Id="rId366" Type="http://schemas.openxmlformats.org/officeDocument/2006/relationships/image" Target="media/image167.wmf" /><Relationship Id="rId367" Type="http://schemas.openxmlformats.org/officeDocument/2006/relationships/oleObject" Target="embeddings/oleObject196.bin" /><Relationship Id="rId368" Type="http://schemas.openxmlformats.org/officeDocument/2006/relationships/image" Target="media/image168.wmf" /><Relationship Id="rId369" Type="http://schemas.openxmlformats.org/officeDocument/2006/relationships/oleObject" Target="embeddings/oleObject197.bin" /><Relationship Id="rId37" Type="http://schemas.openxmlformats.org/officeDocument/2006/relationships/oleObject" Target="embeddings/oleObject14.bin" /><Relationship Id="rId370" Type="http://schemas.openxmlformats.org/officeDocument/2006/relationships/image" Target="media/image169.wmf" /><Relationship Id="rId371" Type="http://schemas.openxmlformats.org/officeDocument/2006/relationships/oleObject" Target="embeddings/oleObject198.bin" /><Relationship Id="rId372" Type="http://schemas.openxmlformats.org/officeDocument/2006/relationships/image" Target="media/image170.wmf" /><Relationship Id="rId373" Type="http://schemas.openxmlformats.org/officeDocument/2006/relationships/oleObject" Target="embeddings/oleObject199.bin" /><Relationship Id="rId374" Type="http://schemas.openxmlformats.org/officeDocument/2006/relationships/oleObject" Target="embeddings/oleObject200.bin" /><Relationship Id="rId375" Type="http://schemas.openxmlformats.org/officeDocument/2006/relationships/image" Target="media/image171.wmf" /><Relationship Id="rId376" Type="http://schemas.openxmlformats.org/officeDocument/2006/relationships/oleObject" Target="embeddings/oleObject201.bin" /><Relationship Id="rId377" Type="http://schemas.openxmlformats.org/officeDocument/2006/relationships/oleObject" Target="embeddings/oleObject202.bin" /><Relationship Id="rId378" Type="http://schemas.openxmlformats.org/officeDocument/2006/relationships/oleObject" Target="embeddings/oleObject203.bin" /><Relationship Id="rId379" Type="http://schemas.openxmlformats.org/officeDocument/2006/relationships/oleObject" Target="embeddings/oleObject204.bin" /><Relationship Id="rId38" Type="http://schemas.openxmlformats.org/officeDocument/2006/relationships/image" Target="media/image20.wmf" /><Relationship Id="rId380" Type="http://schemas.openxmlformats.org/officeDocument/2006/relationships/image" Target="media/image172.wmf" /><Relationship Id="rId381" Type="http://schemas.openxmlformats.org/officeDocument/2006/relationships/oleObject" Target="embeddings/oleObject205.bin" /><Relationship Id="rId382" Type="http://schemas.openxmlformats.org/officeDocument/2006/relationships/image" Target="media/image173.wmf" /><Relationship Id="rId383" Type="http://schemas.openxmlformats.org/officeDocument/2006/relationships/oleObject" Target="embeddings/oleObject206.bin" /><Relationship Id="rId384" Type="http://schemas.openxmlformats.org/officeDocument/2006/relationships/oleObject" Target="embeddings/oleObject207.bin" /><Relationship Id="rId385" Type="http://schemas.openxmlformats.org/officeDocument/2006/relationships/image" Target="media/image174.png" /><Relationship Id="rId386" Type="http://schemas.openxmlformats.org/officeDocument/2006/relationships/image" Target="media/image175.wmf" /><Relationship Id="rId387" Type="http://schemas.openxmlformats.org/officeDocument/2006/relationships/oleObject" Target="embeddings/oleObject208.bin" /><Relationship Id="rId388" Type="http://schemas.openxmlformats.org/officeDocument/2006/relationships/image" Target="media/image176.wmf" /><Relationship Id="rId389" Type="http://schemas.openxmlformats.org/officeDocument/2006/relationships/oleObject" Target="embeddings/oleObject209.bin" /><Relationship Id="rId39" Type="http://schemas.openxmlformats.org/officeDocument/2006/relationships/oleObject" Target="embeddings/oleObject15.bin" /><Relationship Id="rId390" Type="http://schemas.openxmlformats.org/officeDocument/2006/relationships/image" Target="media/image177.wmf" /><Relationship Id="rId391" Type="http://schemas.openxmlformats.org/officeDocument/2006/relationships/oleObject" Target="embeddings/oleObject210.bin" /><Relationship Id="rId392" Type="http://schemas.openxmlformats.org/officeDocument/2006/relationships/image" Target="media/image178.wmf" /><Relationship Id="rId393" Type="http://schemas.openxmlformats.org/officeDocument/2006/relationships/oleObject" Target="embeddings/oleObject211.bin" /><Relationship Id="rId394" Type="http://schemas.openxmlformats.org/officeDocument/2006/relationships/oleObject" Target="embeddings/oleObject212.bin" /><Relationship Id="rId395" Type="http://schemas.openxmlformats.org/officeDocument/2006/relationships/oleObject" Target="embeddings/oleObject213.bin" /><Relationship Id="rId396" Type="http://schemas.openxmlformats.org/officeDocument/2006/relationships/oleObject" Target="embeddings/oleObject214.bin" /><Relationship Id="rId397" Type="http://schemas.openxmlformats.org/officeDocument/2006/relationships/oleObject" Target="embeddings/oleObject215.bin" /><Relationship Id="rId398" Type="http://schemas.openxmlformats.org/officeDocument/2006/relationships/image" Target="media/image179.png" /><Relationship Id="rId399" Type="http://schemas.openxmlformats.org/officeDocument/2006/relationships/oleObject" Target="embeddings/oleObject216.bin" /><Relationship Id="rId4" Type="http://schemas.openxmlformats.org/officeDocument/2006/relationships/customXml" Target="../customXml/item1.xml" /><Relationship Id="rId40" Type="http://schemas.openxmlformats.org/officeDocument/2006/relationships/image" Target="media/image21.png" /><Relationship Id="rId400" Type="http://schemas.openxmlformats.org/officeDocument/2006/relationships/image" Target="media/image180.wmf" /><Relationship Id="rId401" Type="http://schemas.openxmlformats.org/officeDocument/2006/relationships/oleObject" Target="embeddings/oleObject217.bin" /><Relationship Id="rId402" Type="http://schemas.openxmlformats.org/officeDocument/2006/relationships/image" Target="media/image181.wmf" /><Relationship Id="rId403" Type="http://schemas.openxmlformats.org/officeDocument/2006/relationships/oleObject" Target="embeddings/oleObject218.bin" /><Relationship Id="rId404" Type="http://schemas.openxmlformats.org/officeDocument/2006/relationships/image" Target="media/image182.wmf" /><Relationship Id="rId405" Type="http://schemas.openxmlformats.org/officeDocument/2006/relationships/oleObject" Target="embeddings/oleObject219.bin" /><Relationship Id="rId406" Type="http://schemas.openxmlformats.org/officeDocument/2006/relationships/oleObject" Target="embeddings/oleObject220.bin" /><Relationship Id="rId407" Type="http://schemas.openxmlformats.org/officeDocument/2006/relationships/oleObject" Target="embeddings/oleObject221.bin" /><Relationship Id="rId408" Type="http://schemas.openxmlformats.org/officeDocument/2006/relationships/oleObject" Target="embeddings/oleObject222.bin" /><Relationship Id="rId409" Type="http://schemas.openxmlformats.org/officeDocument/2006/relationships/image" Target="media/image183.wmf" /><Relationship Id="rId41" Type="http://schemas.openxmlformats.org/officeDocument/2006/relationships/image" Target="media/image22.wmf" /><Relationship Id="rId410" Type="http://schemas.openxmlformats.org/officeDocument/2006/relationships/oleObject" Target="embeddings/oleObject223.bin" /><Relationship Id="rId411" Type="http://schemas.openxmlformats.org/officeDocument/2006/relationships/image" Target="media/image184.wmf" /><Relationship Id="rId412" Type="http://schemas.openxmlformats.org/officeDocument/2006/relationships/oleObject" Target="embeddings/oleObject224.bin" /><Relationship Id="rId413" Type="http://schemas.openxmlformats.org/officeDocument/2006/relationships/image" Target="media/image185.wmf" /><Relationship Id="rId414" Type="http://schemas.openxmlformats.org/officeDocument/2006/relationships/oleObject" Target="embeddings/oleObject225.bin" /><Relationship Id="rId415" Type="http://schemas.openxmlformats.org/officeDocument/2006/relationships/image" Target="media/image186.png" /><Relationship Id="rId416" Type="http://schemas.openxmlformats.org/officeDocument/2006/relationships/image" Target="media/image187.wmf" /><Relationship Id="rId417" Type="http://schemas.openxmlformats.org/officeDocument/2006/relationships/oleObject" Target="embeddings/oleObject226.bin" /><Relationship Id="rId418" Type="http://schemas.openxmlformats.org/officeDocument/2006/relationships/image" Target="media/image188.wmf" /><Relationship Id="rId419" Type="http://schemas.openxmlformats.org/officeDocument/2006/relationships/oleObject" Target="embeddings/oleObject227.bin" /><Relationship Id="rId42" Type="http://schemas.openxmlformats.org/officeDocument/2006/relationships/oleObject" Target="embeddings/oleObject16.bin" /><Relationship Id="rId420" Type="http://schemas.openxmlformats.org/officeDocument/2006/relationships/image" Target="media/image189.wmf" /><Relationship Id="rId421" Type="http://schemas.openxmlformats.org/officeDocument/2006/relationships/oleObject" Target="embeddings/oleObject228.bin" /><Relationship Id="rId422" Type="http://schemas.openxmlformats.org/officeDocument/2006/relationships/image" Target="media/image190.wmf" /><Relationship Id="rId423" Type="http://schemas.openxmlformats.org/officeDocument/2006/relationships/oleObject" Target="embeddings/oleObject229.bin" /><Relationship Id="rId424" Type="http://schemas.openxmlformats.org/officeDocument/2006/relationships/oleObject" Target="embeddings/oleObject230.bin" /><Relationship Id="rId425" Type="http://schemas.openxmlformats.org/officeDocument/2006/relationships/oleObject" Target="embeddings/oleObject231.bin" /><Relationship Id="rId426" Type="http://schemas.openxmlformats.org/officeDocument/2006/relationships/oleObject" Target="embeddings/oleObject232.bin" /><Relationship Id="rId427" Type="http://schemas.openxmlformats.org/officeDocument/2006/relationships/oleObject" Target="embeddings/oleObject233.bin" /><Relationship Id="rId428" Type="http://schemas.openxmlformats.org/officeDocument/2006/relationships/image" Target="media/image191.wmf" /><Relationship Id="rId429" Type="http://schemas.openxmlformats.org/officeDocument/2006/relationships/oleObject" Target="embeddings/oleObject234.bin" /><Relationship Id="rId43" Type="http://schemas.openxmlformats.org/officeDocument/2006/relationships/image" Target="media/image23.wmf" /><Relationship Id="rId430" Type="http://schemas.openxmlformats.org/officeDocument/2006/relationships/image" Target="media/image192.wmf" /><Relationship Id="rId431" Type="http://schemas.openxmlformats.org/officeDocument/2006/relationships/oleObject" Target="embeddings/oleObject235.bin" /><Relationship Id="rId432" Type="http://schemas.openxmlformats.org/officeDocument/2006/relationships/image" Target="media/image193.png" /><Relationship Id="rId433" Type="http://schemas.openxmlformats.org/officeDocument/2006/relationships/image" Target="media/image194.wmf" /><Relationship Id="rId434" Type="http://schemas.openxmlformats.org/officeDocument/2006/relationships/oleObject" Target="embeddings/oleObject236.bin" /><Relationship Id="rId435" Type="http://schemas.openxmlformats.org/officeDocument/2006/relationships/image" Target="media/image195.wmf" /><Relationship Id="rId436" Type="http://schemas.openxmlformats.org/officeDocument/2006/relationships/oleObject" Target="embeddings/oleObject237.bin" /><Relationship Id="rId437" Type="http://schemas.openxmlformats.org/officeDocument/2006/relationships/image" Target="media/image196.wmf" /><Relationship Id="rId438" Type="http://schemas.openxmlformats.org/officeDocument/2006/relationships/oleObject" Target="embeddings/oleObject238.bin" /><Relationship Id="rId439" Type="http://schemas.openxmlformats.org/officeDocument/2006/relationships/image" Target="media/image197.wmf" /><Relationship Id="rId44" Type="http://schemas.openxmlformats.org/officeDocument/2006/relationships/oleObject" Target="embeddings/oleObject17.bin" /><Relationship Id="rId440" Type="http://schemas.openxmlformats.org/officeDocument/2006/relationships/oleObject" Target="embeddings/oleObject239.bin" /><Relationship Id="rId441" Type="http://schemas.openxmlformats.org/officeDocument/2006/relationships/image" Target="media/image198.wmf" /><Relationship Id="rId442" Type="http://schemas.openxmlformats.org/officeDocument/2006/relationships/oleObject" Target="embeddings/oleObject240.bin" /><Relationship Id="rId443" Type="http://schemas.openxmlformats.org/officeDocument/2006/relationships/oleObject" Target="embeddings/oleObject241.bin" /><Relationship Id="rId444" Type="http://schemas.openxmlformats.org/officeDocument/2006/relationships/oleObject" Target="embeddings/oleObject242.bin" /><Relationship Id="rId445" Type="http://schemas.openxmlformats.org/officeDocument/2006/relationships/image" Target="media/image199.png" /><Relationship Id="rId446" Type="http://schemas.openxmlformats.org/officeDocument/2006/relationships/oleObject" Target="embeddings/oleObject243.bin" /><Relationship Id="rId447" Type="http://schemas.openxmlformats.org/officeDocument/2006/relationships/image" Target="media/image200.wmf" /><Relationship Id="rId448" Type="http://schemas.openxmlformats.org/officeDocument/2006/relationships/oleObject" Target="embeddings/oleObject244.bin" /><Relationship Id="rId449" Type="http://schemas.openxmlformats.org/officeDocument/2006/relationships/oleObject" Target="embeddings/oleObject245.bin" /><Relationship Id="rId45" Type="http://schemas.openxmlformats.org/officeDocument/2006/relationships/oleObject" Target="embeddings/oleObject18.bin" /><Relationship Id="rId450" Type="http://schemas.openxmlformats.org/officeDocument/2006/relationships/oleObject" Target="embeddings/oleObject246.bin" /><Relationship Id="rId451" Type="http://schemas.openxmlformats.org/officeDocument/2006/relationships/image" Target="media/image201.wmf" /><Relationship Id="rId452" Type="http://schemas.openxmlformats.org/officeDocument/2006/relationships/oleObject" Target="embeddings/oleObject247.bin" /><Relationship Id="rId453" Type="http://schemas.openxmlformats.org/officeDocument/2006/relationships/image" Target="media/image202.wmf" /><Relationship Id="rId454" Type="http://schemas.openxmlformats.org/officeDocument/2006/relationships/oleObject" Target="embeddings/oleObject248.bin" /><Relationship Id="rId455" Type="http://schemas.openxmlformats.org/officeDocument/2006/relationships/image" Target="media/image203.png" /><Relationship Id="rId456" Type="http://schemas.openxmlformats.org/officeDocument/2006/relationships/image" Target="media/image204.wmf" /><Relationship Id="rId457" Type="http://schemas.openxmlformats.org/officeDocument/2006/relationships/oleObject" Target="embeddings/oleObject249.bin" /><Relationship Id="rId458" Type="http://schemas.openxmlformats.org/officeDocument/2006/relationships/image" Target="media/image205.wmf" /><Relationship Id="rId459" Type="http://schemas.openxmlformats.org/officeDocument/2006/relationships/oleObject" Target="embeddings/oleObject250.bin" /><Relationship Id="rId46" Type="http://schemas.openxmlformats.org/officeDocument/2006/relationships/image" Target="media/image24.wmf" /><Relationship Id="rId460" Type="http://schemas.openxmlformats.org/officeDocument/2006/relationships/image" Target="media/image206.wmf" /><Relationship Id="rId461" Type="http://schemas.openxmlformats.org/officeDocument/2006/relationships/oleObject" Target="embeddings/oleObject251.bin" /><Relationship Id="rId462" Type="http://schemas.openxmlformats.org/officeDocument/2006/relationships/oleObject" Target="embeddings/oleObject252.bin" /><Relationship Id="rId463" Type="http://schemas.openxmlformats.org/officeDocument/2006/relationships/image" Target="media/image207.wmf" /><Relationship Id="rId464" Type="http://schemas.openxmlformats.org/officeDocument/2006/relationships/oleObject" Target="embeddings/oleObject253.bin" /><Relationship Id="rId465" Type="http://schemas.openxmlformats.org/officeDocument/2006/relationships/image" Target="media/image208.wmf" /><Relationship Id="rId466" Type="http://schemas.openxmlformats.org/officeDocument/2006/relationships/oleObject" Target="embeddings/oleObject254.bin" /><Relationship Id="rId467" Type="http://schemas.openxmlformats.org/officeDocument/2006/relationships/oleObject" Target="embeddings/oleObject255.bin" /><Relationship Id="rId468" Type="http://schemas.openxmlformats.org/officeDocument/2006/relationships/image" Target="media/image209.wmf" /><Relationship Id="rId469" Type="http://schemas.openxmlformats.org/officeDocument/2006/relationships/oleObject" Target="embeddings/oleObject256.bin" /><Relationship Id="rId47" Type="http://schemas.openxmlformats.org/officeDocument/2006/relationships/oleObject" Target="embeddings/oleObject19.bin" /><Relationship Id="rId470" Type="http://schemas.openxmlformats.org/officeDocument/2006/relationships/oleObject" Target="embeddings/oleObject257.bin" /><Relationship Id="rId471" Type="http://schemas.openxmlformats.org/officeDocument/2006/relationships/image" Target="media/image210.wmf" /><Relationship Id="rId472" Type="http://schemas.openxmlformats.org/officeDocument/2006/relationships/oleObject" Target="embeddings/oleObject258.bin" /><Relationship Id="rId473" Type="http://schemas.openxmlformats.org/officeDocument/2006/relationships/oleObject" Target="embeddings/oleObject259.bin" /><Relationship Id="rId474" Type="http://schemas.openxmlformats.org/officeDocument/2006/relationships/image" Target="media/image211.wmf" /><Relationship Id="rId475" Type="http://schemas.openxmlformats.org/officeDocument/2006/relationships/oleObject" Target="embeddings/oleObject260.bin" /><Relationship Id="rId476" Type="http://schemas.openxmlformats.org/officeDocument/2006/relationships/image" Target="media/image212.wmf" /><Relationship Id="rId477" Type="http://schemas.openxmlformats.org/officeDocument/2006/relationships/oleObject" Target="embeddings/oleObject261.bin" /><Relationship Id="rId478" Type="http://schemas.openxmlformats.org/officeDocument/2006/relationships/image" Target="media/image213.png" /><Relationship Id="rId479" Type="http://schemas.openxmlformats.org/officeDocument/2006/relationships/image" Target="media/image214.wmf" /><Relationship Id="rId48" Type="http://schemas.openxmlformats.org/officeDocument/2006/relationships/image" Target="media/image25.wmf" /><Relationship Id="rId480" Type="http://schemas.openxmlformats.org/officeDocument/2006/relationships/oleObject" Target="embeddings/oleObject262.bin" /><Relationship Id="rId481" Type="http://schemas.openxmlformats.org/officeDocument/2006/relationships/image" Target="media/image215.wmf" /><Relationship Id="rId482" Type="http://schemas.openxmlformats.org/officeDocument/2006/relationships/oleObject" Target="embeddings/oleObject263.bin" /><Relationship Id="rId483" Type="http://schemas.openxmlformats.org/officeDocument/2006/relationships/image" Target="media/image216.wmf" /><Relationship Id="rId484" Type="http://schemas.openxmlformats.org/officeDocument/2006/relationships/oleObject" Target="embeddings/oleObject264.bin" /><Relationship Id="rId485" Type="http://schemas.openxmlformats.org/officeDocument/2006/relationships/oleObject" Target="embeddings/oleObject265.bin" /><Relationship Id="rId486" Type="http://schemas.openxmlformats.org/officeDocument/2006/relationships/oleObject" Target="embeddings/oleObject266.bin" /><Relationship Id="rId487" Type="http://schemas.openxmlformats.org/officeDocument/2006/relationships/oleObject" Target="embeddings/oleObject267.bin" /><Relationship Id="rId488" Type="http://schemas.openxmlformats.org/officeDocument/2006/relationships/image" Target="media/image217.wmf" /><Relationship Id="rId489" Type="http://schemas.openxmlformats.org/officeDocument/2006/relationships/oleObject" Target="embeddings/oleObject268.bin" /><Relationship Id="rId49" Type="http://schemas.openxmlformats.org/officeDocument/2006/relationships/oleObject" Target="embeddings/oleObject20.bin" /><Relationship Id="rId490" Type="http://schemas.openxmlformats.org/officeDocument/2006/relationships/oleObject" Target="embeddings/oleObject269.bin" /><Relationship Id="rId491" Type="http://schemas.openxmlformats.org/officeDocument/2006/relationships/oleObject" Target="embeddings/oleObject270.bin" /><Relationship Id="rId492" Type="http://schemas.openxmlformats.org/officeDocument/2006/relationships/image" Target="media/image218.wmf" /><Relationship Id="rId493" Type="http://schemas.openxmlformats.org/officeDocument/2006/relationships/oleObject" Target="embeddings/oleObject271.bin" /><Relationship Id="rId494" Type="http://schemas.openxmlformats.org/officeDocument/2006/relationships/image" Target="media/image219.png" /><Relationship Id="rId495" Type="http://schemas.openxmlformats.org/officeDocument/2006/relationships/oleObject" Target="embeddings/oleObject272.bin" /><Relationship Id="rId496" Type="http://schemas.openxmlformats.org/officeDocument/2006/relationships/image" Target="media/image220.wmf" /><Relationship Id="rId497" Type="http://schemas.openxmlformats.org/officeDocument/2006/relationships/oleObject" Target="embeddings/oleObject273.bin" /><Relationship Id="rId498" Type="http://schemas.openxmlformats.org/officeDocument/2006/relationships/oleObject" Target="embeddings/oleObject274.bin" /><Relationship Id="rId499" Type="http://schemas.openxmlformats.org/officeDocument/2006/relationships/oleObject" Target="embeddings/oleObject275.bin" /><Relationship Id="rId5" Type="http://schemas.openxmlformats.org/officeDocument/2006/relationships/image" Target="media/image1.png" /><Relationship Id="rId50" Type="http://schemas.openxmlformats.org/officeDocument/2006/relationships/image" Target="media/image26.wmf" /><Relationship Id="rId500" Type="http://schemas.openxmlformats.org/officeDocument/2006/relationships/image" Target="media/image221.wmf" /><Relationship Id="rId501" Type="http://schemas.openxmlformats.org/officeDocument/2006/relationships/oleObject" Target="embeddings/oleObject276.bin" /><Relationship Id="rId502" Type="http://schemas.openxmlformats.org/officeDocument/2006/relationships/image" Target="media/image222.png" /><Relationship Id="rId503" Type="http://schemas.openxmlformats.org/officeDocument/2006/relationships/oleObject" Target="embeddings/oleObject277.bin" /><Relationship Id="rId504" Type="http://schemas.openxmlformats.org/officeDocument/2006/relationships/oleObject" Target="embeddings/oleObject278.bin" /><Relationship Id="rId505" Type="http://schemas.openxmlformats.org/officeDocument/2006/relationships/oleObject" Target="embeddings/oleObject279.bin" /><Relationship Id="rId506" Type="http://schemas.openxmlformats.org/officeDocument/2006/relationships/oleObject" Target="embeddings/oleObject280.bin" /><Relationship Id="rId507" Type="http://schemas.openxmlformats.org/officeDocument/2006/relationships/image" Target="media/image223.wmf" /><Relationship Id="rId508" Type="http://schemas.openxmlformats.org/officeDocument/2006/relationships/oleObject" Target="embeddings/oleObject281.bin" /><Relationship Id="rId509" Type="http://schemas.openxmlformats.org/officeDocument/2006/relationships/oleObject" Target="embeddings/oleObject282.bin" /><Relationship Id="rId51" Type="http://schemas.openxmlformats.org/officeDocument/2006/relationships/oleObject" Target="embeddings/oleObject21.bin" /><Relationship Id="rId510" Type="http://schemas.openxmlformats.org/officeDocument/2006/relationships/oleObject" Target="embeddings/oleObject283.bin" /><Relationship Id="rId511" Type="http://schemas.openxmlformats.org/officeDocument/2006/relationships/oleObject" Target="embeddings/oleObject284.bin" /><Relationship Id="rId512" Type="http://schemas.openxmlformats.org/officeDocument/2006/relationships/oleObject" Target="embeddings/oleObject285.bin" /><Relationship Id="rId513" Type="http://schemas.openxmlformats.org/officeDocument/2006/relationships/oleObject" Target="embeddings/oleObject286.bin" /><Relationship Id="rId514" Type="http://schemas.openxmlformats.org/officeDocument/2006/relationships/oleObject" Target="embeddings/oleObject287.bin" /><Relationship Id="rId515" Type="http://schemas.openxmlformats.org/officeDocument/2006/relationships/oleObject" Target="embeddings/oleObject288.bin" /><Relationship Id="rId516" Type="http://schemas.openxmlformats.org/officeDocument/2006/relationships/image" Target="media/image224.wmf" /><Relationship Id="rId517" Type="http://schemas.openxmlformats.org/officeDocument/2006/relationships/oleObject" Target="embeddings/oleObject289.bin" /><Relationship Id="rId518" Type="http://schemas.openxmlformats.org/officeDocument/2006/relationships/image" Target="media/image225.wmf" /><Relationship Id="rId519" Type="http://schemas.openxmlformats.org/officeDocument/2006/relationships/oleObject" Target="embeddings/oleObject290.bin" /><Relationship Id="rId52" Type="http://schemas.openxmlformats.org/officeDocument/2006/relationships/image" Target="media/image27.wmf" /><Relationship Id="rId520" Type="http://schemas.openxmlformats.org/officeDocument/2006/relationships/image" Target="media/image226.wmf" /><Relationship Id="rId521" Type="http://schemas.openxmlformats.org/officeDocument/2006/relationships/oleObject" Target="embeddings/oleObject291.bin" /><Relationship Id="rId522" Type="http://schemas.openxmlformats.org/officeDocument/2006/relationships/image" Target="media/image227.wmf" /><Relationship Id="rId523" Type="http://schemas.openxmlformats.org/officeDocument/2006/relationships/oleObject" Target="embeddings/oleObject292.bin" /><Relationship Id="rId524" Type="http://schemas.openxmlformats.org/officeDocument/2006/relationships/image" Target="media/image228.wmf" /><Relationship Id="rId525" Type="http://schemas.openxmlformats.org/officeDocument/2006/relationships/oleObject" Target="embeddings/oleObject293.bin" /><Relationship Id="rId526" Type="http://schemas.openxmlformats.org/officeDocument/2006/relationships/image" Target="media/image229.wmf" /><Relationship Id="rId527" Type="http://schemas.openxmlformats.org/officeDocument/2006/relationships/oleObject" Target="embeddings/oleObject294.bin" /><Relationship Id="rId528" Type="http://schemas.openxmlformats.org/officeDocument/2006/relationships/oleObject" Target="embeddings/oleObject295.bin" /><Relationship Id="rId529" Type="http://schemas.openxmlformats.org/officeDocument/2006/relationships/oleObject" Target="embeddings/oleObject296.bin" /><Relationship Id="rId53" Type="http://schemas.openxmlformats.org/officeDocument/2006/relationships/oleObject" Target="embeddings/oleObject22.bin" /><Relationship Id="rId530" Type="http://schemas.openxmlformats.org/officeDocument/2006/relationships/image" Target="media/image230.wmf" /><Relationship Id="rId531" Type="http://schemas.openxmlformats.org/officeDocument/2006/relationships/oleObject" Target="embeddings/oleObject297.bin" /><Relationship Id="rId532" Type="http://schemas.openxmlformats.org/officeDocument/2006/relationships/oleObject" Target="embeddings/oleObject298.bin" /><Relationship Id="rId533" Type="http://schemas.openxmlformats.org/officeDocument/2006/relationships/image" Target="media/image231.wmf" /><Relationship Id="rId534" Type="http://schemas.openxmlformats.org/officeDocument/2006/relationships/oleObject" Target="embeddings/oleObject299.bin" /><Relationship Id="rId535" Type="http://schemas.openxmlformats.org/officeDocument/2006/relationships/image" Target="media/image232.wmf" /><Relationship Id="rId536" Type="http://schemas.openxmlformats.org/officeDocument/2006/relationships/oleObject" Target="embeddings/oleObject300.bin" /><Relationship Id="rId537" Type="http://schemas.openxmlformats.org/officeDocument/2006/relationships/image" Target="media/image233.wmf" /><Relationship Id="rId538" Type="http://schemas.openxmlformats.org/officeDocument/2006/relationships/oleObject" Target="embeddings/oleObject301.bin" /><Relationship Id="rId539" Type="http://schemas.openxmlformats.org/officeDocument/2006/relationships/image" Target="media/image234.wmf" /><Relationship Id="rId54" Type="http://schemas.openxmlformats.org/officeDocument/2006/relationships/oleObject" Target="embeddings/oleObject23.bin" /><Relationship Id="rId540" Type="http://schemas.openxmlformats.org/officeDocument/2006/relationships/oleObject" Target="embeddings/oleObject302.bin" /><Relationship Id="rId541" Type="http://schemas.openxmlformats.org/officeDocument/2006/relationships/image" Target="media/image235.jpeg" /><Relationship Id="rId542" Type="http://schemas.openxmlformats.org/officeDocument/2006/relationships/image" Target="media/image236.wmf" /><Relationship Id="rId543" Type="http://schemas.openxmlformats.org/officeDocument/2006/relationships/oleObject" Target="embeddings/oleObject303.bin" /><Relationship Id="rId544" Type="http://schemas.openxmlformats.org/officeDocument/2006/relationships/oleObject" Target="embeddings/oleObject304.bin" /><Relationship Id="rId545" Type="http://schemas.openxmlformats.org/officeDocument/2006/relationships/image" Target="media/image237.wmf" /><Relationship Id="rId546" Type="http://schemas.openxmlformats.org/officeDocument/2006/relationships/oleObject" Target="embeddings/oleObject305.bin" /><Relationship Id="rId547" Type="http://schemas.openxmlformats.org/officeDocument/2006/relationships/image" Target="media/image238.wmf" /><Relationship Id="rId548" Type="http://schemas.openxmlformats.org/officeDocument/2006/relationships/oleObject" Target="embeddings/oleObject306.bin" /><Relationship Id="rId549" Type="http://schemas.openxmlformats.org/officeDocument/2006/relationships/image" Target="media/image239.wmf" /><Relationship Id="rId55" Type="http://schemas.openxmlformats.org/officeDocument/2006/relationships/image" Target="media/image28.wmf" /><Relationship Id="rId550" Type="http://schemas.openxmlformats.org/officeDocument/2006/relationships/oleObject" Target="embeddings/oleObject307.bin" /><Relationship Id="rId551" Type="http://schemas.openxmlformats.org/officeDocument/2006/relationships/image" Target="media/image240.wmf" /><Relationship Id="rId552" Type="http://schemas.openxmlformats.org/officeDocument/2006/relationships/oleObject" Target="embeddings/oleObject308.bin" /><Relationship Id="rId553" Type="http://schemas.openxmlformats.org/officeDocument/2006/relationships/image" Target="media/image241.wmf" /><Relationship Id="rId554" Type="http://schemas.openxmlformats.org/officeDocument/2006/relationships/oleObject" Target="embeddings/oleObject309.bin" /><Relationship Id="rId555" Type="http://schemas.openxmlformats.org/officeDocument/2006/relationships/image" Target="media/image242.wmf" /><Relationship Id="rId556" Type="http://schemas.openxmlformats.org/officeDocument/2006/relationships/oleObject" Target="embeddings/oleObject310.bin" /><Relationship Id="rId557" Type="http://schemas.openxmlformats.org/officeDocument/2006/relationships/image" Target="media/image243.wmf" /><Relationship Id="rId558" Type="http://schemas.openxmlformats.org/officeDocument/2006/relationships/oleObject" Target="embeddings/oleObject311.bin" /><Relationship Id="rId559" Type="http://schemas.openxmlformats.org/officeDocument/2006/relationships/image" Target="media/image244.wmf" /><Relationship Id="rId56" Type="http://schemas.openxmlformats.org/officeDocument/2006/relationships/oleObject" Target="embeddings/oleObject24.bin" /><Relationship Id="rId560" Type="http://schemas.openxmlformats.org/officeDocument/2006/relationships/oleObject" Target="embeddings/oleObject312.bin" /><Relationship Id="rId561" Type="http://schemas.openxmlformats.org/officeDocument/2006/relationships/image" Target="media/image245.wmf" /><Relationship Id="rId562" Type="http://schemas.openxmlformats.org/officeDocument/2006/relationships/oleObject" Target="embeddings/oleObject313.bin" /><Relationship Id="rId563" Type="http://schemas.openxmlformats.org/officeDocument/2006/relationships/image" Target="media/image246.wmf" /><Relationship Id="rId564" Type="http://schemas.openxmlformats.org/officeDocument/2006/relationships/oleObject" Target="embeddings/oleObject314.bin" /><Relationship Id="rId565" Type="http://schemas.openxmlformats.org/officeDocument/2006/relationships/image" Target="media/image247.wmf" /><Relationship Id="rId566" Type="http://schemas.openxmlformats.org/officeDocument/2006/relationships/oleObject" Target="embeddings/oleObject315.bin" /><Relationship Id="rId567" Type="http://schemas.openxmlformats.org/officeDocument/2006/relationships/header" Target="header1.xml" /><Relationship Id="rId568" Type="http://schemas.openxmlformats.org/officeDocument/2006/relationships/header" Target="header2.xml" /><Relationship Id="rId569" Type="http://schemas.openxmlformats.org/officeDocument/2006/relationships/footer" Target="footer1.xml" /><Relationship Id="rId57" Type="http://schemas.openxmlformats.org/officeDocument/2006/relationships/oleObject" Target="embeddings/oleObject25.bin" /><Relationship Id="rId570" Type="http://schemas.openxmlformats.org/officeDocument/2006/relationships/footer" Target="footer2.xml" /><Relationship Id="rId571" Type="http://schemas.openxmlformats.org/officeDocument/2006/relationships/header" Target="header3.xml" /><Relationship Id="rId572" Type="http://schemas.openxmlformats.org/officeDocument/2006/relationships/footer" Target="footer3.xml" /><Relationship Id="rId573" Type="http://schemas.openxmlformats.org/officeDocument/2006/relationships/theme" Target="theme/theme1.xml" /><Relationship Id="rId574" Type="http://schemas.openxmlformats.org/officeDocument/2006/relationships/styles" Target="styles.xml" /><Relationship Id="rId58" Type="http://schemas.openxmlformats.org/officeDocument/2006/relationships/image" Target="media/image29.wmf" /><Relationship Id="rId59" Type="http://schemas.openxmlformats.org/officeDocument/2006/relationships/oleObject" Target="embeddings/oleObject26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7.bin" /><Relationship Id="rId61" Type="http://schemas.openxmlformats.org/officeDocument/2006/relationships/image" Target="media/image30.jpeg" /><Relationship Id="rId62" Type="http://schemas.openxmlformats.org/officeDocument/2006/relationships/image" Target="media/image31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2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3.png" /><Relationship Id="rId67" Type="http://schemas.openxmlformats.org/officeDocument/2006/relationships/oleObject" Target="embeddings/oleObject30.bin" /><Relationship Id="rId68" Type="http://schemas.openxmlformats.org/officeDocument/2006/relationships/image" Target="media/image34.wmf" /><Relationship Id="rId69" Type="http://schemas.openxmlformats.org/officeDocument/2006/relationships/oleObject" Target="embeddings/oleObject31.bin" /><Relationship Id="rId7" Type="http://schemas.openxmlformats.org/officeDocument/2006/relationships/image" Target="media/image3.png" /><Relationship Id="rId70" Type="http://schemas.openxmlformats.org/officeDocument/2006/relationships/image" Target="media/image35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6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7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8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9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4.png" /><Relationship Id="rId80" Type="http://schemas.openxmlformats.org/officeDocument/2006/relationships/image" Target="media/image40.wmf" /><Relationship Id="rId81" Type="http://schemas.openxmlformats.org/officeDocument/2006/relationships/oleObject" Target="embeddings/oleObject37.bin" /><Relationship Id="rId82" Type="http://schemas.openxmlformats.org/officeDocument/2006/relationships/image" Target="media/image41.png" /><Relationship Id="rId83" Type="http://schemas.openxmlformats.org/officeDocument/2006/relationships/oleObject" Target="embeddings/oleObject38.bin" /><Relationship Id="rId84" Type="http://schemas.openxmlformats.org/officeDocument/2006/relationships/image" Target="media/image42.wmf" /><Relationship Id="rId85" Type="http://schemas.openxmlformats.org/officeDocument/2006/relationships/oleObject" Target="embeddings/oleObject39.bin" /><Relationship Id="rId86" Type="http://schemas.openxmlformats.org/officeDocument/2006/relationships/image" Target="media/image43.wmf" /><Relationship Id="rId87" Type="http://schemas.openxmlformats.org/officeDocument/2006/relationships/oleObject" Target="embeddings/oleObject40.bin" /><Relationship Id="rId88" Type="http://schemas.openxmlformats.org/officeDocument/2006/relationships/oleObject" Target="embeddings/oleObject41.bin" /><Relationship Id="rId89" Type="http://schemas.openxmlformats.org/officeDocument/2006/relationships/oleObject" Target="embeddings/oleObject42.bin" /><Relationship Id="rId9" Type="http://schemas.openxmlformats.org/officeDocument/2006/relationships/image" Target="media/image5.png" /><Relationship Id="rId90" Type="http://schemas.openxmlformats.org/officeDocument/2006/relationships/image" Target="media/image44.wmf" /><Relationship Id="rId91" Type="http://schemas.openxmlformats.org/officeDocument/2006/relationships/oleObject" Target="embeddings/oleObject43.bin" /><Relationship Id="rId92" Type="http://schemas.openxmlformats.org/officeDocument/2006/relationships/image" Target="media/image45.wmf" /><Relationship Id="rId93" Type="http://schemas.openxmlformats.org/officeDocument/2006/relationships/oleObject" Target="embeddings/oleObject44.bin" /><Relationship Id="rId94" Type="http://schemas.openxmlformats.org/officeDocument/2006/relationships/oleObject" Target="embeddings/oleObject45.bin" /><Relationship Id="rId95" Type="http://schemas.openxmlformats.org/officeDocument/2006/relationships/image" Target="media/image46.wmf" /><Relationship Id="rId96" Type="http://schemas.openxmlformats.org/officeDocument/2006/relationships/oleObject" Target="embeddings/oleObject46.bin" /><Relationship Id="rId97" Type="http://schemas.openxmlformats.org/officeDocument/2006/relationships/image" Target="media/image47.wmf" /><Relationship Id="rId98" Type="http://schemas.openxmlformats.org/officeDocument/2006/relationships/oleObject" Target="embeddings/oleObject47.bin" /><Relationship Id="rId99" Type="http://schemas.openxmlformats.org/officeDocument/2006/relationships/image" Target="media/image48.wm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250.png" /><Relationship Id="rId2" Type="http://schemas.openxmlformats.org/officeDocument/2006/relationships/image" Target="media/image249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48.png" /><Relationship Id="rId2" Type="http://schemas.openxmlformats.org/officeDocument/2006/relationships/image" Target="media/image249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19302</Words>
  <Characters>22477</Characters>
  <Application>Microsoft Office Word</Application>
  <DocSecurity>0</DocSecurity>
  <Lines>0</Lines>
  <Paragraphs>0</Paragraphs>
  <ScaleCrop>false</ScaleCrop>
  <Company/>
  <LinksUpToDate>false</LinksUpToDate>
  <CharactersWithSpaces>23743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79470</cp:lastModifiedBy>
  <cp:revision>16</cp:revision>
  <dcterms:created xsi:type="dcterms:W3CDTF">2019-12-17T03:45:00Z</dcterms:created>
  <dcterms:modified xsi:type="dcterms:W3CDTF">2025-04-11T09:58:42Z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