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E8F69">
      <w:pPr>
        <w:widowControl/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 w:eastAsia="新宋体"/>
          <w:b/>
          <w:sz w:val="30"/>
          <w:szCs w:val="30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11976100</wp:posOffset>
            </wp:positionV>
            <wp:extent cx="368300" cy="317500"/>
            <wp:effectExtent l="0" t="0" r="12700" b="254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b/>
          <w:sz w:val="30"/>
          <w:szCs w:val="30"/>
        </w:rPr>
        <w:t>专题</w:t>
      </w:r>
      <w:r>
        <w:rPr>
          <w:rFonts w:ascii="Times New Roman" w:hAnsi="Times New Roman" w:eastAsia="新宋体"/>
          <w:b/>
          <w:sz w:val="30"/>
          <w:szCs w:val="30"/>
        </w:rPr>
        <w:pict>
          <v:shape id="_x0000_s1025" o:spid="_x0000_s1025" o:spt="75" type="#_x0000_t75" style="position:absolute;left:0pt;margin-left:978pt;margin-top:875pt;height:27pt;width:37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Times New Roman" w:hAnsi="Times New Roman" w:eastAsia="新宋体"/>
          <w:b/>
          <w:sz w:val="30"/>
          <w:szCs w:val="30"/>
        </w:rPr>
        <w:t>2</w:t>
      </w:r>
      <w:r>
        <w:rPr>
          <w:rFonts w:ascii="Times New Roman" w:hAnsi="Times New Roman" w:eastAsia="新宋体"/>
          <w:b/>
          <w:sz w:val="30"/>
          <w:szCs w:val="30"/>
        </w:rPr>
        <w:t xml:space="preserve">  </w:t>
      </w:r>
      <w:r>
        <w:rPr>
          <w:rFonts w:hint="eastAsia" w:ascii="Times New Roman" w:hAnsi="Times New Roman" w:eastAsia="新宋体"/>
          <w:b/>
          <w:sz w:val="30"/>
          <w:szCs w:val="30"/>
        </w:rPr>
        <w:t>研究物质的基本方法·考点梳理</w:t>
      </w:r>
    </w:p>
    <w:p w14:paraId="6952FF34">
      <w:pPr>
        <w:widowControl/>
        <w:adjustRightInd w:val="0"/>
        <w:snapToGrid w:val="0"/>
        <w:spacing w:line="360" w:lineRule="auto"/>
        <w:contextualSpacing/>
        <w:jc w:val="center"/>
        <w:rPr>
          <w:rFonts w:ascii="宋体" w:hAnsi="宋体" w:cs="宋体"/>
          <w:b/>
          <w:sz w:val="30"/>
          <w:szCs w:val="30"/>
        </w:rPr>
      </w:pPr>
      <w:r>
        <w:pict>
          <v:shape id="图片 3" o:spid="_x0000_s1026" o:spt="75" type="#_x0000_t75" style="position:absolute;left:0pt;margin-left:38.9pt;margin-top:11.95pt;height:31.85pt;width:74.9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 w14:paraId="06A0912B">
      <w:pPr>
        <w:widowControl/>
        <w:adjustRightInd w:val="0"/>
        <w:snapToGrid w:val="0"/>
        <w:spacing w:line="360" w:lineRule="auto"/>
        <w:contextualSpacing/>
        <w:jc w:val="center"/>
        <w:rPr>
          <w:rFonts w:ascii="宋体" w:hAnsi="宋体" w:cs="宋体"/>
          <w:b/>
          <w:sz w:val="30"/>
          <w:szCs w:val="30"/>
        </w:rPr>
      </w:pPr>
      <w:r>
        <w:pict>
          <v:shape id="文本框 5" o:spid="_x0000_s1027" o:spt="202" type="#_x0000_t202" style="position:absolute;left:0pt;margin-left:29.85pt;margin-top:8.15pt;height:49.3pt;width:438.35pt;z-index:251662336;mso-width-relative:page;mso-height-relative:margin;" filled="t" stroked="f" coordsize="21600,21600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 w14:paraId="639E6ABE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color w:val="7030A0"/>
                    </w:rPr>
                    <w:t>考点1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</w:rPr>
                    <w:t>实验安全与基本规范</w:t>
                  </w:r>
                  <w:r>
                    <w:rPr>
                      <w:rFonts w:ascii="Times New Roman" w:hAnsi="Times New Roman"/>
                      <w:b/>
                      <w:color w:val="7030A0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>考点2物质的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  <w:szCs w:val="21"/>
                    </w:rPr>
                    <w:t>分离提纯</w:t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>考点3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  <w:szCs w:val="21"/>
                    </w:rPr>
                    <w:t>物质的量浓度</w:t>
                  </w:r>
                </w:p>
                <w:p w14:paraId="4347D56C">
                  <w:pPr>
                    <w:adjustRightInd w:val="0"/>
                    <w:snapToGrid w:val="0"/>
                    <w:spacing w:line="360" w:lineRule="auto"/>
                    <w:jc w:val="left"/>
                  </w:pP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>考点4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  <w:szCs w:val="21"/>
                    </w:rPr>
                    <w:t>化学反应的计算</w:t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 xml:space="preserve">考点5 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  <w:szCs w:val="21"/>
                    </w:rPr>
                    <w:t>原子核的构成</w:t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 xml:space="preserve">考点6 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  <w:szCs w:val="21"/>
                    </w:rPr>
                    <w:t>核外电子排布</w:t>
                  </w:r>
                </w:p>
              </w:txbxContent>
            </v:textbox>
          </v:shape>
        </w:pict>
      </w:r>
      <w:r>
        <w:pict>
          <v:shape id="流程图: 可选过程 4" o:spid="_x0000_s1028" o:spt="176" type="#_x0000_t176" style="height:63.05pt;width:465.55pt;v-text-anchor:middle;" filled="t" stroked="t" insetpen="f" coordsize="21600,21600">
            <v:path/>
            <v:fill on="t" focussize="0,0"/>
            <v:stroke weight="1pt" color="#92D050" joinstyle="miter"/>
            <v:imagedata o:title=""/>
            <o:lock v:ext="edit"/>
            <w10:wrap type="none"/>
            <w10:anchorlock/>
          </v:shape>
        </w:pict>
      </w:r>
    </w:p>
    <w:p w14:paraId="21EA3D88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eastAsia="黑体" w:cs="Times New Roman"/>
        </w:rPr>
      </w:pPr>
    </w:p>
    <w:p w14:paraId="41AEB28C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hint="eastAsia" w:ascii="黑体" w:hAnsi="黑体" w:eastAsia="黑体" w:cs="Times New Roman"/>
        </w:rPr>
      </w:pPr>
      <w:r>
        <w:rPr>
          <w:rFonts w:ascii="黑体" w:hAnsi="黑体" w:eastAsia="黑体" w:cs="Times New Roman"/>
          <w:highlight w:val="yellow"/>
        </w:rPr>
        <w:t>一、实验安全与</w:t>
      </w:r>
      <w:r>
        <w:rPr>
          <w:rFonts w:hint="eastAsia" w:ascii="黑体" w:hAnsi="黑体" w:eastAsia="黑体" w:cs="Times New Roman"/>
          <w:highlight w:val="yellow"/>
        </w:rPr>
        <w:t>基本规范</w:t>
      </w:r>
    </w:p>
    <w:p w14:paraId="5E5CC60F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1．下列有关化学实验安全问题的叙述中，不正确的是(　　)</w:t>
      </w:r>
    </w:p>
    <w:p w14:paraId="06F5345E">
      <w:pPr>
        <w:pStyle w:val="12"/>
        <w:tabs>
          <w:tab w:val="left" w:pos="3402"/>
        </w:tabs>
        <w:adjustRightInd w:val="0"/>
        <w:snapToGrid w:val="0"/>
        <w:spacing w:line="360" w:lineRule="auto"/>
        <w:ind w:left="422" w:leftChars="201" w:firstLin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A．少量的浓硫酸沾到皮肤上时，先用干净抹布擦拭，再迅速用大量水冲洗</w:t>
      </w:r>
    </w:p>
    <w:p w14:paraId="59045DC1">
      <w:pPr>
        <w:pStyle w:val="12"/>
        <w:tabs>
          <w:tab w:val="left" w:pos="3402"/>
        </w:tabs>
        <w:adjustRightInd w:val="0"/>
        <w:snapToGrid w:val="0"/>
        <w:spacing w:line="360" w:lineRule="auto"/>
        <w:ind w:left="422" w:leftChars="201" w:firstLin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B．取用化学药品时，应特别注意观察药品包装容器上的安全警示标志</w:t>
      </w:r>
    </w:p>
    <w:p w14:paraId="7FFF5D8C">
      <w:pPr>
        <w:pStyle w:val="12"/>
        <w:tabs>
          <w:tab w:val="left" w:pos="3402"/>
        </w:tabs>
        <w:adjustRightInd w:val="0"/>
        <w:snapToGrid w:val="0"/>
        <w:spacing w:line="360" w:lineRule="auto"/>
        <w:ind w:left="422" w:leftChars="201" w:firstLin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C．凡是给玻璃仪器加热，都要加垫石棉网，以防止仪器炸裂</w:t>
      </w:r>
    </w:p>
    <w:p w14:paraId="7E2749EF">
      <w:pPr>
        <w:pStyle w:val="12"/>
        <w:tabs>
          <w:tab w:val="left" w:pos="3402"/>
        </w:tabs>
        <w:adjustRightInd w:val="0"/>
        <w:snapToGrid w:val="0"/>
        <w:spacing w:line="360" w:lineRule="auto"/>
        <w:ind w:left="422" w:leftChars="201" w:firstLin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D．闻任何化学药品的气味都不能使鼻子凑近药品</w:t>
      </w:r>
    </w:p>
    <w:p w14:paraId="21982D53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答案：C</w:t>
      </w:r>
    </w:p>
    <w:p w14:paraId="725E22F3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解析：给玻璃仪器加热，不一定要加垫石棉网，如试管可以直接加热。</w:t>
      </w:r>
    </w:p>
    <w:p w14:paraId="5589E105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2．下列生产、生活、实验中的行为符合安全要求的是(　　)</w:t>
      </w:r>
    </w:p>
    <w:p w14:paraId="582B7CAF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A．进入煤矿井下作业，戴上安全帽，用帽上的矿灯照明</w:t>
      </w:r>
    </w:p>
    <w:p w14:paraId="1F4C6308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B．节日期间，可以在热闹繁华的商场里燃放烟花爆竹，欢庆节日</w:t>
      </w:r>
    </w:p>
    <w:p w14:paraId="034C9D3A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C．点燃打火机，可以检验液化气钢瓶口是否漏气</w:t>
      </w:r>
    </w:p>
    <w:p w14:paraId="5511C829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D．实验室里，可以将水倒入浓硫酸中及时用玻璃棒搅拌，配制稀硫酸</w:t>
      </w:r>
    </w:p>
    <w:p w14:paraId="22AF9EE7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答案：A</w:t>
      </w:r>
    </w:p>
    <w:p w14:paraId="11572BE5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解析：煤矿中的瓦斯气体和液化气都是可燃性气体，遇明火都容易发生爆炸；烟花爆竹应在人少的空旷处燃放；稀释浓硫酸应将浓硫酸慢慢倒入水中，并用玻璃棒不断地搅拌。</w:t>
      </w:r>
    </w:p>
    <w:p w14:paraId="20699641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3．化学实验中必须注意安全，以下实验操作或事故处理中正确的是(　　)</w:t>
      </w:r>
    </w:p>
    <w:p w14:paraId="13942492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在点燃氢气、一氧化碳、甲烷等易燃气体前，必须检验气体的纯度</w:t>
      </w:r>
    </w:p>
    <w:p w14:paraId="7507D289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做氢气还原氧化铜实验开始时，先通氢气后加热氧化铜</w:t>
      </w:r>
    </w:p>
    <w:p w14:paraId="1C3AFBD4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</w:rPr>
        <w:t>浓碱液有腐蚀性，如不慎沾到皮肤上，应用较多的水冲洗，再涂上硼酸溶液</w:t>
      </w:r>
    </w:p>
    <w:p w14:paraId="1A08B491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hint="eastAsia" w:hAnsi="宋体" w:cs="宋体"/>
        </w:rPr>
        <w:t>④</w:t>
      </w:r>
      <w:r>
        <w:rPr>
          <w:rFonts w:ascii="Times New Roman" w:hAnsi="Times New Roman" w:cs="Times New Roman"/>
        </w:rPr>
        <w:t>给试管中的液体加热时，液体应不超过试管容积的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\f(1,3)</w:instrText>
      </w:r>
      <w:r>
        <w:rPr>
          <w:rFonts w:ascii="Times New Roman" w:hAnsi="Times New Roman" w:cs="Times New Roman"/>
        </w:rPr>
        <w:fldChar w:fldCharType="end"/>
      </w:r>
    </w:p>
    <w:p w14:paraId="38F9EB11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hint="eastAsia" w:hAnsi="宋体" w:cs="宋体"/>
        </w:rPr>
        <w:t>⑤</w:t>
      </w:r>
      <w:r>
        <w:rPr>
          <w:rFonts w:ascii="Times New Roman" w:hAnsi="Times New Roman" w:cs="Times New Roman"/>
        </w:rPr>
        <w:t>点燃装满酒精的酒精灯</w:t>
      </w:r>
    </w:p>
    <w:p w14:paraId="0459161F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A．仅</w:t>
      </w:r>
      <w:r>
        <w:rPr>
          <w:rFonts w:hint="eastAsia" w:hAnsi="宋体" w:cs="宋体"/>
        </w:rPr>
        <w:t>①②③④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B．仅</w:t>
      </w:r>
      <w:r>
        <w:rPr>
          <w:rFonts w:hint="eastAsia" w:hAnsi="宋体" w:cs="宋体"/>
        </w:rPr>
        <w:t>①②③</w:t>
      </w:r>
    </w:p>
    <w:p w14:paraId="34CCD876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C．仅</w:t>
      </w:r>
      <w:r>
        <w:rPr>
          <w:rFonts w:hint="eastAsia" w:hAnsi="宋体" w:cs="宋体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int="eastAsia" w:hAnsi="宋体" w:cs="宋体"/>
        </w:rPr>
        <w:t>①②③④⑤</w:t>
      </w:r>
    </w:p>
    <w:p w14:paraId="75385848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答案：A</w:t>
      </w:r>
    </w:p>
    <w:p w14:paraId="4CF382B2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解析：可燃性气体中若混有氧气，点燃时可能会发生爆炸，点燃前必须检验纯度，</w:t>
      </w:r>
      <w:r>
        <w:rPr>
          <w:rFonts w:hint="eastAsia" w:hAnsi="宋体" w:cs="宋体"/>
          <w:color w:val="FF0000"/>
        </w:rPr>
        <w:t>①</w:t>
      </w:r>
      <w:r>
        <w:rPr>
          <w:rFonts w:ascii="Times New Roman" w:hAnsi="Times New Roman" w:cs="Times New Roman"/>
          <w:color w:val="FF0000"/>
        </w:rPr>
        <w:t>正确；氢气还原氧化铜开始时要先通氢气，排净装置内的空气，若先加热再通氢气会引起爆炸，</w:t>
      </w:r>
      <w:r>
        <w:rPr>
          <w:rFonts w:hint="eastAsia" w:hAnsi="宋体" w:cs="宋体"/>
          <w:color w:val="FF0000"/>
        </w:rPr>
        <w:t>②</w:t>
      </w:r>
      <w:r>
        <w:rPr>
          <w:rFonts w:ascii="Times New Roman" w:hAnsi="Times New Roman" w:cs="Times New Roman"/>
          <w:color w:val="FF0000"/>
        </w:rPr>
        <w:t>正确；浓碱液有腐蚀性，如不慎沾到皮肤上，应用较多的水冲洗，再涂上3%～5%的硼酸溶液，</w:t>
      </w:r>
      <w:r>
        <w:rPr>
          <w:rFonts w:hint="eastAsia" w:hAnsi="宋体" w:cs="宋体"/>
          <w:color w:val="FF0000"/>
        </w:rPr>
        <w:t>③</w:t>
      </w:r>
      <w:r>
        <w:rPr>
          <w:rFonts w:ascii="Times New Roman" w:hAnsi="Times New Roman" w:cs="Times New Roman"/>
          <w:color w:val="FF0000"/>
        </w:rPr>
        <w:t>正确；给试管中的液体加热时，液体不超过试管容积的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\f(1,3)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，以防止液体溅出，</w:t>
      </w:r>
      <w:r>
        <w:rPr>
          <w:rFonts w:hint="eastAsia" w:hAnsi="宋体" w:cs="宋体"/>
          <w:color w:val="FF0000"/>
        </w:rPr>
        <w:t>④</w:t>
      </w:r>
      <w:r>
        <w:rPr>
          <w:rFonts w:ascii="Times New Roman" w:hAnsi="Times New Roman" w:cs="Times New Roman"/>
          <w:color w:val="FF0000"/>
        </w:rPr>
        <w:t>正确；装满酒精的酒精灯容易溢出酒精，点燃后可能会引起火灾，</w:t>
      </w:r>
      <w:r>
        <w:rPr>
          <w:rFonts w:hint="eastAsia" w:hAnsi="宋体" w:cs="宋体"/>
          <w:color w:val="FF0000"/>
        </w:rPr>
        <w:t>⑤</w:t>
      </w:r>
      <w:r>
        <w:rPr>
          <w:rFonts w:ascii="Times New Roman" w:hAnsi="Times New Roman" w:cs="Times New Roman"/>
          <w:color w:val="FF0000"/>
        </w:rPr>
        <w:t>错误。</w:t>
      </w:r>
    </w:p>
    <w:p w14:paraId="57B7C50F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  <w:highlight w:val="yellow"/>
        </w:rPr>
        <w:t>二、物质的分离提纯</w:t>
      </w:r>
    </w:p>
    <w:p w14:paraId="02312FBC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4．关于下列物质分离的方法正确的是(　　)</w:t>
      </w:r>
    </w:p>
    <w:p w14:paraId="0B4CF785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A．分离氯化钠和氯化银的混合物，可用蒸馏法</w:t>
      </w:r>
    </w:p>
    <w:p w14:paraId="113E6773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B．从碳酸钠溶液中得到碳酸钠，可用过滤法</w:t>
      </w:r>
    </w:p>
    <w:p w14:paraId="5FC2AFA4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C．分离酒精与四氯化碳的混合物，可用蒸馏法</w:t>
      </w:r>
    </w:p>
    <w:p w14:paraId="48E05E3F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D．从碘的四氯化碳溶液中得到四氯化碳，可用萃取法</w:t>
      </w:r>
    </w:p>
    <w:p w14:paraId="6D237E60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答案：C</w:t>
      </w:r>
    </w:p>
    <w:p w14:paraId="43509C9E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将氯化钠(易溶于水)和氯化银(不溶于水)的混合物加水溶解，用过滤法分离；从碳酸钠溶液中得到碳酸钠，可用蒸发结晶的方法；酒精和四氯化碳相互溶解，沸点不同，可用蒸馏法分离；若从碘的四氯化碳溶液中分离得到四氯化碳，可用蒸馏的方法。</w:t>
      </w:r>
    </w:p>
    <w:p w14:paraId="47EA541D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5．要从氯化钡和氯化钠的混合液中，分别得到纯净的氯化钡和氯化钠晶体，在一系列的操作中，应选用的试剂是 (　　)</w:t>
      </w:r>
    </w:p>
    <w:p w14:paraId="6DC9B3CF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A．碳酸钾、盐酸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B．碳酸钠、盐酸 </w:t>
      </w:r>
    </w:p>
    <w:p w14:paraId="09F35FD9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C．碳酸钠、硫酸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D．氢氧化钠、盐酸</w:t>
      </w:r>
    </w:p>
    <w:p w14:paraId="341ED3BD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答案：B</w:t>
      </w:r>
    </w:p>
    <w:p w14:paraId="5A4B7123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 先加入适量的碳酸钠溶液，将氯化钡转化为碳酸钡沉淀，过滤，滤液蒸发结晶得氯化钠晶体，滤渣加适量盐酸溶解后蒸发结晶得氯化钡晶体。</w:t>
      </w:r>
    </w:p>
    <w:p w14:paraId="1553D3F7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6．下列物质中混有少量的杂质，所选用的试剂及操作方法正确的是(　　)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59"/>
        <w:gridCol w:w="1276"/>
        <w:gridCol w:w="3469"/>
      </w:tblGrid>
      <w:tr w14:paraId="1DB0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6AF3B9B8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760B0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EBE0B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杂质(少量)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7E0BABA3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试剂和操作方法</w:t>
            </w:r>
          </w:p>
        </w:tc>
      </w:tr>
      <w:tr w14:paraId="33C5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675C0DC6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912A0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二氧化碳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9C1AA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氯化氢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547B9A16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通过氢氧化钠溶液</w:t>
            </w:r>
          </w:p>
        </w:tc>
      </w:tr>
      <w:tr w14:paraId="2909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39985732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5C646D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硫酸亚铁溶液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02927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硫酸铜溶液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6B077382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加入过量的铁粉后过滤</w:t>
            </w:r>
          </w:p>
        </w:tc>
      </w:tr>
      <w:tr w14:paraId="40A7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7EDE7958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322E9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氯化钾固体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4FB4E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氯酸钾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11C3F1C3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加入二氧化锰并加热</w:t>
            </w:r>
          </w:p>
        </w:tc>
      </w:tr>
      <w:tr w14:paraId="4387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38BBAA1D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A6236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硝酸钾溶液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7A075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硝酸钡溶液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5D6F6312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加入适量的硫酸钠溶液后过滤</w:t>
            </w:r>
          </w:p>
        </w:tc>
      </w:tr>
    </w:tbl>
    <w:p w14:paraId="36F62302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答案：B</w:t>
      </w:r>
    </w:p>
    <w:p w14:paraId="15879511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解析：二氧化碳和氯化氢都能被氢氧化钠溶液吸收；加入二氧化锰并加热可除去氯酸钾，但同时引入了新的杂质二氧化锰；加入硫酸钠溶液可除去硝酸钾溶液中的硝酸钡，但引入新的杂质硝酸钠。</w:t>
      </w:r>
    </w:p>
    <w:p w14:paraId="7931CBBE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7．已知氯化铵在加热条件下容易分解生成氯化氢和氨气两种气体，对下列物质进行提纯时所需试剂或方法不正确的是(　　)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126"/>
        <w:gridCol w:w="1985"/>
        <w:gridCol w:w="2977"/>
      </w:tblGrid>
      <w:tr w14:paraId="06A5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4366129A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55B04B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1201E5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杂质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C81D12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提纯所需试剂或方法</w:t>
            </w:r>
          </w:p>
        </w:tc>
      </w:tr>
      <w:tr w14:paraId="7CF7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396C3C92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76AADB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碳酸钠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705F94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氯化铵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6C6F79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加热分解</w:t>
            </w:r>
          </w:p>
        </w:tc>
      </w:tr>
      <w:tr w14:paraId="2DBA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16A89B27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050A99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硝酸钾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1E4440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氯化钠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8875ED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水，溶解、蒸发、结晶、过滤</w:t>
            </w:r>
          </w:p>
        </w:tc>
      </w:tr>
      <w:tr w14:paraId="34CD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029D461A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E5625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丁醇(沸点117.5 ℃)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A6F372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乙醚(沸点34.6 ℃)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99D7CA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蒸发</w:t>
            </w:r>
          </w:p>
        </w:tc>
      </w:tr>
      <w:tr w14:paraId="3E45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6AE0E161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78D99D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液溴(Br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B7789B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AF8F5A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四氯化碳，萃取、分液、蒸馏</w:t>
            </w:r>
          </w:p>
        </w:tc>
      </w:tr>
    </w:tbl>
    <w:p w14:paraId="48DA28A3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答案：C</w:t>
      </w:r>
    </w:p>
    <w:p w14:paraId="3D594F45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选项A，加热可使热稳定性差的氯化铵杂质分解生成气体而除去；选项B，硝酸钾在水中的溶解度随温度变化较大，氯化钠溶解度受温度影响不大，可采用蒸发、结晶、过滤的方法除去硝酸钾中的杂质氯化钠；选项C，分离沸点相差较大的互溶液体混合物，一般使用蒸馏法；选项D，液溴在四氯化碳中的溶解度大于在水中的溶解度，且四氯化碳和水不互溶，可用萃取分液的方法除去溴水中的水。</w:t>
      </w:r>
    </w:p>
    <w:p w14:paraId="77BEFE67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  <w:highlight w:val="yellow"/>
        </w:rPr>
        <w:t>三、物质的量浓度</w:t>
      </w:r>
    </w:p>
    <w:p w14:paraId="230DFB77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8．1 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的硫酸钾溶液中，下列说法正确的是(　　)</w:t>
      </w:r>
    </w:p>
    <w:p w14:paraId="02C563BE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的物质的量为0.1 mol</w:t>
      </w:r>
    </w:p>
    <w:p w14:paraId="6B677159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的物质的量为0.2 mol</w:t>
      </w:r>
    </w:p>
    <w:p w14:paraId="7B83524B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的物质的量浓度为0.1 mol·L</w:t>
      </w:r>
      <w:r>
        <w:rPr>
          <w:rFonts w:ascii="Times New Roman" w:hAnsi="Times New Roman" w:cs="Times New Roman"/>
          <w:vertAlign w:val="superscript"/>
        </w:rPr>
        <w:t>－1</w:t>
      </w:r>
    </w:p>
    <w:p w14:paraId="6225456E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的物质的量浓度为0.1 mol·L</w:t>
      </w:r>
      <w:r>
        <w:rPr>
          <w:rFonts w:ascii="Times New Roman" w:hAnsi="Times New Roman" w:cs="Times New Roman"/>
          <w:vertAlign w:val="superscript"/>
        </w:rPr>
        <w:t>－1</w:t>
      </w:r>
    </w:p>
    <w:p w14:paraId="534709CF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答案：D</w:t>
      </w:r>
    </w:p>
    <w:p w14:paraId="603C6C60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解析：根据公式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·</w:t>
      </w:r>
      <w:r>
        <w:rPr>
          <w:rFonts w:ascii="Times New Roman" w:hAnsi="Times New Roman" w:cs="Times New Roman"/>
          <w:i/>
          <w:color w:val="FF0000"/>
        </w:rPr>
        <w:t>V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(K</w:t>
      </w:r>
      <w:r>
        <w:rPr>
          <w:rFonts w:ascii="Times New Roman" w:hAnsi="Times New Roman" w:cs="Times New Roman"/>
          <w:color w:val="FF0000"/>
          <w:vertAlign w:val="superscript"/>
        </w:rPr>
        <w:t>＋</w:t>
      </w:r>
      <w:r>
        <w:rPr>
          <w:rFonts w:ascii="Times New Roman" w:hAnsi="Times New Roman" w:cs="Times New Roman"/>
          <w:color w:val="FF0000"/>
        </w:rPr>
        <w:t>)＝0.1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×2×1 L＝0.2 mol，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(SO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\o\al(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2－</w:instrText>
      </w:r>
      <w:r>
        <w:rPr>
          <w:rFonts w:ascii="Times New Roman" w:hAnsi="Times New Roman" w:cs="Times New Roman"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)＝0.1 mol；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(K</w:t>
      </w:r>
      <w:r>
        <w:rPr>
          <w:rFonts w:ascii="Times New Roman" w:hAnsi="Times New Roman" w:cs="Times New Roman"/>
          <w:color w:val="FF0000"/>
          <w:vertAlign w:val="superscript"/>
        </w:rPr>
        <w:t>＋</w:t>
      </w:r>
      <w:r>
        <w:rPr>
          <w:rFonts w:ascii="Times New Roman" w:hAnsi="Times New Roman" w:cs="Times New Roman"/>
          <w:color w:val="FF0000"/>
        </w:rPr>
        <w:t>)＝2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(K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)＝0.2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(SO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\o\al(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2－</w:instrText>
      </w:r>
      <w:r>
        <w:rPr>
          <w:rFonts w:ascii="Times New Roman" w:hAnsi="Times New Roman" w:cs="Times New Roman"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)＝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(K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)＝0.1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。</w:t>
      </w:r>
    </w:p>
    <w:p w14:paraId="5A35D6CB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9．将0.1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溶液、0.2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溶液和蒸馏水混合，要使混合溶液中K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、Al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的浓度分别为0.1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、0.1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、0.2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，则所取K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溶液、Al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溶液、蒸馏水三者体积之比是(溶液的体积变化忽略不计)(　　)</w:t>
      </w:r>
    </w:p>
    <w:p w14:paraId="7B30A37D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       B．2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          C．1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D．2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</w:p>
    <w:p w14:paraId="45D409F0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答案：D</w:t>
      </w:r>
    </w:p>
    <w:p w14:paraId="4D4A4C7F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解析：假设所取K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溶液、Al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(SO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  <w:color w:val="FF0000"/>
          <w:vertAlign w:val="subscript"/>
        </w:rPr>
        <w:t>3</w:t>
      </w:r>
      <w:r>
        <w:rPr>
          <w:rFonts w:ascii="Times New Roman" w:hAnsi="Times New Roman" w:cs="Times New Roman"/>
          <w:color w:val="FF0000"/>
        </w:rPr>
        <w:t>溶液、蒸馏水的体积分别为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 xml:space="preserve"> L、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 xml:space="preserve"> L、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 xml:space="preserve"> L，则由K</w:t>
      </w:r>
      <w:r>
        <w:rPr>
          <w:rFonts w:ascii="Times New Roman" w:hAnsi="Times New Roman" w:cs="Times New Roman"/>
          <w:color w:val="FF0000"/>
          <w:vertAlign w:val="superscript"/>
        </w:rPr>
        <w:t>＋</w:t>
      </w:r>
      <w:r>
        <w:rPr>
          <w:rFonts w:ascii="Times New Roman" w:hAnsi="Times New Roman" w:cs="Times New Roman"/>
          <w:color w:val="FF0000"/>
        </w:rPr>
        <w:t>的浓度变化，有0.1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×2＝0.1(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)，即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；由Al</w:t>
      </w:r>
      <w:r>
        <w:rPr>
          <w:rFonts w:ascii="Times New Roman" w:hAnsi="Times New Roman" w:cs="Times New Roman"/>
          <w:color w:val="FF0000"/>
          <w:vertAlign w:val="superscript"/>
        </w:rPr>
        <w:t>3＋</w:t>
      </w:r>
      <w:r>
        <w:rPr>
          <w:rFonts w:ascii="Times New Roman" w:hAnsi="Times New Roman" w:cs="Times New Roman"/>
          <w:color w:val="FF0000"/>
        </w:rPr>
        <w:t>的浓度变化，有0.2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×2＝0.1(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)，即3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，从而可求得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＝2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，则体积之比为2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1。</w:t>
      </w:r>
    </w:p>
    <w:p w14:paraId="4093C54C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10．某溶液中含有Na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四种离子，测得溶液中Na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和SO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的浓度分别为2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、2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和1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，则溶液中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)为(　　)</w:t>
      </w:r>
    </w:p>
    <w:p w14:paraId="2FDEBE38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        B．0.5 mol·L</w:t>
      </w:r>
      <w:r>
        <w:rPr>
          <w:rFonts w:ascii="Times New Roman" w:hAnsi="Times New Roman" w:cs="Times New Roman"/>
          <w:vertAlign w:val="superscript"/>
        </w:rPr>
        <w:t xml:space="preserve">－1          </w:t>
      </w:r>
      <w:r>
        <w:rPr>
          <w:rFonts w:ascii="Times New Roman" w:hAnsi="Times New Roman" w:cs="Times New Roman"/>
        </w:rPr>
        <w:t>C．1.5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 mol·L</w:t>
      </w:r>
      <w:r>
        <w:rPr>
          <w:rFonts w:ascii="Times New Roman" w:hAnsi="Times New Roman" w:cs="Times New Roman"/>
          <w:vertAlign w:val="superscript"/>
        </w:rPr>
        <w:t>－1</w:t>
      </w:r>
    </w:p>
    <w:p w14:paraId="4378D31C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答案：A</w:t>
      </w:r>
    </w:p>
    <w:p w14:paraId="25D1D188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解析：根据溶液中电荷守恒，则有2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×1＋2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×1＝1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×2＋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(Cl</w:t>
      </w:r>
      <w:r>
        <w:rPr>
          <w:rFonts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</w:rPr>
        <w:t>)×1，得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(Cl</w:t>
      </w:r>
      <w:r>
        <w:rPr>
          <w:rFonts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</w:rPr>
        <w:t>)＝2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。</w:t>
      </w:r>
    </w:p>
    <w:p w14:paraId="3E8BB854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11．等体积的硫酸铝、硫酸锌、硫酸钠溶液分别与足量氯化钡溶液反应，若生成硫酸钡沉淀的质量比为1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3，则三种硫酸盐的物质的量浓度之比为(　　)</w:t>
      </w:r>
    </w:p>
    <w:p w14:paraId="3F2000A6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3         B．1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6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9         C．1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D．1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6</w:t>
      </w:r>
    </w:p>
    <w:p w14:paraId="415996EC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答案：B</w:t>
      </w:r>
    </w:p>
    <w:p w14:paraId="75BD1C4C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解析：设硫酸铝、硫酸锌、硫酸钠生成硫酸钡的物质的量分别为3 mol、6 mol、9 mol，则硫酸铝为1 mol，硫酸锌为6 mol，硫酸钠为9 mol，所以三种硫酸盐的物质的量浓度之比为1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6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9。</w:t>
      </w:r>
    </w:p>
    <w:p w14:paraId="3415AC73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12．某0.2 L无土栽培用的营养液中含有KCl、K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Cl三种溶质，测得该营养液中部分离子的浓度柱状图如图甲所示。</w:t>
      </w:r>
    </w:p>
    <w:p w14:paraId="0377C889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102.7pt;width:218.1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65EF59DE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(1)该营养液中K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的物质的量浓度为________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，含有KCl的质量为________。</w:t>
      </w:r>
    </w:p>
    <w:p w14:paraId="277AB096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(2)该营养液中NH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Cl的物质的量为________。</w:t>
      </w:r>
    </w:p>
    <w:p w14:paraId="73F6612E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不参与其他任何反应，将该营养液加水稀释，稀释过程中NH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的浓度(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)随溶液体积(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)变化的曲线如图乙所示，则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＝________，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＝________。</w:t>
      </w:r>
    </w:p>
    <w:p w14:paraId="505E92F5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答案：(1)4.0　14.9 g　(2)1.6 mol　(3)0.2　1.0</w:t>
      </w:r>
    </w:p>
    <w:p w14:paraId="4EEBAD82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pacing w:val="-2"/>
        </w:rPr>
        <w:t>解析：根据柱状图可知，K</w:t>
      </w:r>
      <w:r>
        <w:rPr>
          <w:rFonts w:ascii="Times New Roman" w:hAnsi="Times New Roman" w:cs="Times New Roman"/>
          <w:color w:val="FF0000"/>
          <w:spacing w:val="-2"/>
          <w:vertAlign w:val="superscript"/>
        </w:rPr>
        <w:t>＋</w:t>
      </w:r>
      <w:r>
        <w:rPr>
          <w:rFonts w:ascii="Times New Roman" w:hAnsi="Times New Roman" w:cs="Times New Roman"/>
          <w:color w:val="FF0000"/>
          <w:spacing w:val="-2"/>
        </w:rPr>
        <w:t>、SO</w:t>
      </w:r>
      <w:r>
        <w:rPr>
          <w:rFonts w:ascii="Times New Roman" w:hAnsi="Times New Roman" w:cs="Times New Roman"/>
          <w:color w:val="FF0000"/>
          <w:spacing w:val="-2"/>
        </w:rPr>
        <w:fldChar w:fldCharType="begin"/>
      </w:r>
      <w:r>
        <w:rPr>
          <w:rFonts w:ascii="Times New Roman" w:hAnsi="Times New Roman" w:cs="Times New Roman"/>
          <w:color w:val="FF0000"/>
          <w:spacing w:val="-2"/>
        </w:rPr>
        <w:instrText xml:space="preserve">eq \o\al(</w:instrText>
      </w:r>
      <w:r>
        <w:rPr>
          <w:rFonts w:ascii="Times New Roman" w:hAnsi="Times New Roman" w:cs="Times New Roman"/>
          <w:color w:val="FF0000"/>
          <w:spacing w:val="-2"/>
          <w:vertAlign w:val="superscript"/>
        </w:rPr>
        <w:instrText xml:space="preserve">2－</w:instrText>
      </w:r>
      <w:r>
        <w:rPr>
          <w:rFonts w:ascii="Times New Roman" w:hAnsi="Times New Roman" w:cs="Times New Roman"/>
          <w:color w:val="FF0000"/>
          <w:spacing w:val="-2"/>
        </w:rPr>
        <w:instrText xml:space="preserve">,</w:instrText>
      </w:r>
      <w:r>
        <w:rPr>
          <w:rFonts w:ascii="Times New Roman" w:hAnsi="Times New Roman" w:cs="Times New Roman"/>
          <w:color w:val="FF0000"/>
          <w:spacing w:val="-2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FF0000"/>
          <w:spacing w:val="-2"/>
        </w:rPr>
        <w:instrText xml:space="preserve">)</w:instrText>
      </w:r>
      <w:r>
        <w:rPr>
          <w:rFonts w:ascii="Times New Roman" w:hAnsi="Times New Roman" w:cs="Times New Roman"/>
          <w:color w:val="FF0000"/>
          <w:spacing w:val="-2"/>
        </w:rPr>
        <w:fldChar w:fldCharType="end"/>
      </w:r>
      <w:r>
        <w:rPr>
          <w:rFonts w:ascii="Times New Roman" w:hAnsi="Times New Roman" w:cs="Times New Roman"/>
          <w:color w:val="FF0000"/>
          <w:spacing w:val="-2"/>
        </w:rPr>
        <w:t>、Cl</w:t>
      </w:r>
      <w:r>
        <w:rPr>
          <w:rFonts w:ascii="Times New Roman" w:hAnsi="Times New Roman" w:cs="Times New Roman"/>
          <w:color w:val="FF0000"/>
          <w:spacing w:val="-2"/>
          <w:vertAlign w:val="superscript"/>
        </w:rPr>
        <w:t>－</w:t>
      </w:r>
      <w:r>
        <w:rPr>
          <w:rFonts w:ascii="Times New Roman" w:hAnsi="Times New Roman" w:cs="Times New Roman"/>
          <w:color w:val="FF0000"/>
          <w:spacing w:val="-2"/>
        </w:rPr>
        <w:t>的浓度分别是9.0 mol·L</w:t>
      </w:r>
      <w:r>
        <w:rPr>
          <w:rFonts w:ascii="Times New Roman" w:hAnsi="Times New Roman" w:cs="Times New Roman"/>
          <w:color w:val="FF0000"/>
          <w:spacing w:val="-2"/>
          <w:vertAlign w:val="superscript"/>
        </w:rPr>
        <w:t>－1</w:t>
      </w:r>
      <w:r>
        <w:rPr>
          <w:rFonts w:ascii="Times New Roman" w:hAnsi="Times New Roman" w:cs="Times New Roman"/>
          <w:color w:val="FF0000"/>
          <w:spacing w:val="-2"/>
        </w:rPr>
        <w:t>、4.0 mol·L</w:t>
      </w:r>
      <w:r>
        <w:rPr>
          <w:rFonts w:ascii="Times New Roman" w:hAnsi="Times New Roman" w:cs="Times New Roman"/>
          <w:color w:val="FF0000"/>
          <w:spacing w:val="-2"/>
          <w:vertAlign w:val="superscript"/>
        </w:rPr>
        <w:t>－1</w:t>
      </w:r>
      <w:r>
        <w:rPr>
          <w:rFonts w:ascii="Times New Roman" w:hAnsi="Times New Roman" w:cs="Times New Roman"/>
          <w:color w:val="FF0000"/>
          <w:spacing w:val="-2"/>
        </w:rPr>
        <w:t>、9.0 mol·L</w:t>
      </w:r>
      <w:r>
        <w:rPr>
          <w:rFonts w:ascii="Times New Roman" w:hAnsi="Times New Roman" w:cs="Times New Roman"/>
          <w:color w:val="FF0000"/>
          <w:spacing w:val="-2"/>
          <w:vertAlign w:val="superscript"/>
        </w:rPr>
        <w:t>－1</w:t>
      </w:r>
      <w:r>
        <w:rPr>
          <w:rFonts w:ascii="Times New Roman" w:hAnsi="Times New Roman" w:cs="Times New Roman"/>
          <w:color w:val="FF0000"/>
          <w:spacing w:val="-2"/>
        </w:rPr>
        <w:t>，</w:t>
      </w:r>
      <w:r>
        <w:rPr>
          <w:rFonts w:ascii="Times New Roman" w:hAnsi="Times New Roman" w:cs="Times New Roman"/>
          <w:color w:val="FF0000"/>
        </w:rPr>
        <w:t>其物质的量分别是1.8 mol、0.8 mol、1.8 mol。(1)由于营养液中只有K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能提供SO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\o\al(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2－</w:instrText>
      </w:r>
      <w:r>
        <w:rPr>
          <w:rFonts w:ascii="Times New Roman" w:hAnsi="Times New Roman" w:cs="Times New Roman"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，所以SO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\o\al(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2－</w:instrText>
      </w:r>
      <w:r>
        <w:rPr>
          <w:rFonts w:ascii="Times New Roman" w:hAnsi="Times New Roman" w:cs="Times New Roman"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的浓度即为K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的浓度。K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中含有1.6 mol K</w:t>
      </w:r>
      <w:r>
        <w:rPr>
          <w:rFonts w:ascii="Times New Roman" w:hAnsi="Times New Roman" w:cs="Times New Roman"/>
          <w:color w:val="FF0000"/>
          <w:vertAlign w:val="superscript"/>
        </w:rPr>
        <w:t>＋</w:t>
      </w:r>
      <w:r>
        <w:rPr>
          <w:rFonts w:ascii="Times New Roman" w:hAnsi="Times New Roman" w:cs="Times New Roman"/>
          <w:color w:val="FF0000"/>
        </w:rPr>
        <w:t>，则KCl中含有0.2 mol K</w:t>
      </w:r>
      <w:r>
        <w:rPr>
          <w:rFonts w:ascii="Times New Roman" w:hAnsi="Times New Roman" w:cs="Times New Roman"/>
          <w:color w:val="FF0000"/>
          <w:vertAlign w:val="superscript"/>
        </w:rPr>
        <w:t>＋</w:t>
      </w:r>
      <w:r>
        <w:rPr>
          <w:rFonts w:ascii="Times New Roman" w:hAnsi="Times New Roman" w:cs="Times New Roman"/>
          <w:color w:val="FF0000"/>
        </w:rPr>
        <w:t>，即KCl为0.2 mol，质量为14.9 g。(2)根据氯原子守恒有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(Cl</w:t>
      </w:r>
      <w:r>
        <w:rPr>
          <w:rFonts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</w:rPr>
        <w:t>)＝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(KCl)＋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(NH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Cl)，则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(NH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Cl)＝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(Cl</w:t>
      </w:r>
      <w:r>
        <w:rPr>
          <w:rFonts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</w:rPr>
        <w:t>)－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(KCl)＝8.0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(NH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\o\al(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＋</w:instrText>
      </w:r>
      <w:r>
        <w:rPr>
          <w:rFonts w:ascii="Times New Roman" w:hAnsi="Times New Roman" w:cs="Times New Roman"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)＝8.0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，NH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\o\al(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＋</w:instrText>
      </w:r>
      <w:r>
        <w:rPr>
          <w:rFonts w:ascii="Times New Roman" w:hAnsi="Times New Roman" w:cs="Times New Roman"/>
          <w:color w:val="FF0000"/>
        </w:rPr>
        <w:instrText xml:space="preserve">,</w:instrText>
      </w:r>
      <w:r>
        <w:rPr>
          <w:rFonts w:ascii="Times New Roman" w:hAnsi="Times New Roman" w:cs="Times New Roman"/>
          <w:color w:val="FF0000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FF0000"/>
        </w:rPr>
        <w:instrText xml:space="preserve">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的物质的量为1.6 mol。(3)由以上分析可知</w:t>
      </w:r>
      <w:r>
        <w:rPr>
          <w:rFonts w:ascii="Times New Roman" w:hAnsi="Times New Roman" w:cs="Times New Roman"/>
          <w:i/>
          <w:color w:val="FF0000"/>
        </w:rPr>
        <w:t>V</w:t>
      </w:r>
      <w:r>
        <w:rPr>
          <w:rFonts w:ascii="Times New Roman" w:hAnsi="Times New Roman" w:cs="Times New Roman"/>
          <w:color w:val="FF0000"/>
          <w:vertAlign w:val="subscript"/>
        </w:rPr>
        <w:t>1</w:t>
      </w:r>
      <w:r>
        <w:rPr>
          <w:rFonts w:ascii="Times New Roman" w:hAnsi="Times New Roman" w:cs="Times New Roman"/>
          <w:color w:val="FF0000"/>
        </w:rPr>
        <w:t>＝0.2；根据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(浓)·</w:t>
      </w:r>
      <w:r>
        <w:rPr>
          <w:rFonts w:ascii="Times New Roman" w:hAnsi="Times New Roman" w:cs="Times New Roman"/>
          <w:i/>
          <w:color w:val="FF0000"/>
        </w:rPr>
        <w:t>V</w:t>
      </w:r>
      <w:r>
        <w:rPr>
          <w:rFonts w:ascii="Times New Roman" w:hAnsi="Times New Roman" w:cs="Times New Roman"/>
          <w:color w:val="FF0000"/>
        </w:rPr>
        <w:t>(浓)＝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(稀)·</w:t>
      </w:r>
      <w:r>
        <w:rPr>
          <w:rFonts w:ascii="Times New Roman" w:hAnsi="Times New Roman" w:cs="Times New Roman"/>
          <w:i/>
          <w:color w:val="FF0000"/>
        </w:rPr>
        <w:t>V</w:t>
      </w:r>
      <w:r>
        <w:rPr>
          <w:rFonts w:ascii="Times New Roman" w:hAnsi="Times New Roman" w:cs="Times New Roman"/>
          <w:color w:val="FF0000"/>
        </w:rPr>
        <w:t>(稀)可求出</w:t>
      </w:r>
      <w:r>
        <w:rPr>
          <w:rFonts w:ascii="Times New Roman" w:hAnsi="Times New Roman" w:cs="Times New Roman"/>
          <w:i/>
          <w:color w:val="FF0000"/>
        </w:rPr>
        <w:t>V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＝1.0。</w:t>
      </w:r>
    </w:p>
    <w:p w14:paraId="70F98561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13．实验室用CuSO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·5H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O晶体配制460 mL 0.100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溶液。现有下列仪器：</w:t>
      </w:r>
    </w:p>
    <w:p w14:paraId="661FCEAF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A．烧杯    B．500 mL容量瓶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C．药匙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D．玻璃棒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1AAED43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E．托盘天平(带砝码)  F．量筒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G．试剂瓶</w:t>
      </w:r>
    </w:p>
    <w:p w14:paraId="792B1846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请回答下列问题：</w:t>
      </w:r>
    </w:p>
    <w:p w14:paraId="20B143D3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(1)配制时，还缺少的仪器是______________________。</w:t>
      </w:r>
    </w:p>
    <w:p w14:paraId="6CF95589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(2)用托盘天平称取的CuSO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·5H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O晶体的质量为________，若定容时加蒸馏水不慎超过刻度线，处理的方法是__________________________。</w:t>
      </w:r>
    </w:p>
    <w:p w14:paraId="3081F6BF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(3)若实验遇到下列情况，所配溶液的浓度偏大的是______(填字母)。</w:t>
      </w:r>
    </w:p>
    <w:p w14:paraId="2CAD5C38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A．摇匀后发现液面低于刻度线，滴加蒸馏水至刻度线再摇匀</w:t>
      </w:r>
    </w:p>
    <w:p w14:paraId="320CD481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B．定容时俯视容量瓶的刻度线</w:t>
      </w:r>
    </w:p>
    <w:p w14:paraId="7A2958B3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C．容量瓶内底部有少量蒸馏水而未干燥处理</w:t>
      </w:r>
    </w:p>
    <w:p w14:paraId="0930BBF0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D．称取的CuSO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·5H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O晶体失去了部分结晶水</w:t>
      </w:r>
    </w:p>
    <w:p w14:paraId="22196040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(4)若取50.0 mL上述已配好的溶液，与150 mL 0.200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溶液混合，最后得到的溶液中溶质的物质的量浓度为________________________(溶液的体积变化忽略不计)。</w:t>
      </w:r>
    </w:p>
    <w:p w14:paraId="69634276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答案：(1)胶头滴管　(2)12.5 g　重新配制　(3)BD　(4)0.175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</w:p>
    <w:p w14:paraId="3FF35679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pacing w:val="2"/>
        </w:rPr>
        <w:t>解析：(1)称量需要用托盘天平、药匙，溶解需要用量筒、烧杯、玻璃棒，转移溶液需要用500 mL</w:t>
      </w:r>
      <w:r>
        <w:rPr>
          <w:rFonts w:ascii="Times New Roman" w:hAnsi="Times New Roman" w:cs="Times New Roman"/>
          <w:color w:val="FF0000"/>
        </w:rPr>
        <w:t>容量瓶，定容时用胶头滴管。</w:t>
      </w:r>
    </w:p>
    <w:p w14:paraId="6B7063D2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(2)所需溶质质量为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(CuSO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·5H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O)＝</w:t>
      </w:r>
      <w:r>
        <w:rPr>
          <w:rFonts w:ascii="Times New Roman" w:hAnsi="Times New Roman" w:cs="Times New Roman"/>
          <w:i/>
          <w:color w:val="FF0000"/>
        </w:rPr>
        <w:t>nM</w:t>
      </w:r>
      <w:r>
        <w:rPr>
          <w:rFonts w:ascii="Times New Roman" w:hAnsi="Times New Roman" w:cs="Times New Roman"/>
          <w:color w:val="FF0000"/>
        </w:rPr>
        <w:t>＝0.05 mol×250 g·mol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＝12.5 g。(3)B项，定容时俯视容量瓶的刻度线，导致所配溶液体积偏小，浓度偏大；D项，CuSO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·5H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O晶体失去了部分结晶水时，所称的溶质中CuSO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的质量偏大，造成所配溶液浓度偏大；A项造成所配溶液浓度偏小，C项对所配溶液浓度无影响。(4)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(CuSO</w:t>
      </w:r>
      <w:r>
        <w:rPr>
          <w:rFonts w:ascii="Times New Roman" w:hAnsi="Times New Roman" w:cs="Times New Roman"/>
          <w:color w:val="FF0000"/>
          <w:vertAlign w:val="subscript"/>
        </w:rPr>
        <w:t>4</w:t>
      </w:r>
      <w:r>
        <w:rPr>
          <w:rFonts w:ascii="Times New Roman" w:hAnsi="Times New Roman" w:cs="Times New Roman"/>
          <w:color w:val="FF0000"/>
        </w:rPr>
        <w:t>)＝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eq \f(0.05 L×0.100 mol·L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cs="Times New Roman"/>
          <w:color w:val="FF0000"/>
        </w:rPr>
        <w:instrText xml:space="preserve">＋0.15 L×0.200 mol·L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cs="Times New Roman"/>
          <w:color w:val="FF0000"/>
        </w:rPr>
        <w:instrText xml:space="preserve">,0.2 L)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＝0.175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。</w:t>
      </w:r>
    </w:p>
    <w:p w14:paraId="497D34AA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highlight w:val="yellow"/>
        </w:rPr>
        <w:t>四</w:t>
      </w:r>
      <w:r>
        <w:rPr>
          <w:rFonts w:ascii="黑体" w:hAnsi="黑体" w:eastAsia="黑体" w:cs="Times New Roman"/>
          <w:highlight w:val="yellow"/>
        </w:rPr>
        <w:t>、</w:t>
      </w:r>
      <w:r>
        <w:rPr>
          <w:rFonts w:hint="eastAsia" w:ascii="黑体" w:hAnsi="黑体" w:eastAsia="黑体" w:cs="Times New Roman"/>
          <w:highlight w:val="yellow"/>
        </w:rPr>
        <w:t>化学反应的计算</w:t>
      </w:r>
    </w:p>
    <w:p w14:paraId="0D24A11A">
      <w:pPr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14．某物质的量浓度为0.05 mol·L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的金属氯化物溶液20 mL，恰好与20 mL 0.15 mol·L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的AgNO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溶液完全反应，则该氯化物中金属的化合价为(　　)</w:t>
      </w:r>
    </w:p>
    <w:p w14:paraId="282C9121">
      <w:pPr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A．＋1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B．＋2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C．＋3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D．＋4</w:t>
      </w:r>
    </w:p>
    <w:p w14:paraId="75663317">
      <w:pPr>
        <w:adjustRightInd w:val="0"/>
        <w:snapToGri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答案：C</w:t>
      </w:r>
    </w:p>
    <w:p w14:paraId="36FF6BFC">
      <w:pPr>
        <w:adjustRightInd w:val="0"/>
        <w:snapToGri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设该金属氯化物为ACl</w:t>
      </w:r>
      <w:r>
        <w:rPr>
          <w:rFonts w:ascii="Times New Roman" w:hAnsi="Times New Roman"/>
          <w:i/>
          <w:color w:val="FF0000"/>
          <w:szCs w:val="21"/>
          <w:vertAlign w:val="subscript"/>
        </w:rPr>
        <w:t>x</w:t>
      </w:r>
      <w:r>
        <w:rPr>
          <w:rFonts w:ascii="Times New Roman" w:hAnsi="Times New Roman"/>
          <w:color w:val="FF0000"/>
          <w:szCs w:val="21"/>
        </w:rPr>
        <w:t>，与AgNO</w:t>
      </w:r>
      <w:r>
        <w:rPr>
          <w:rFonts w:ascii="Times New Roman" w:hAnsi="Times New Roman"/>
          <w:color w:val="FF0000"/>
          <w:szCs w:val="21"/>
          <w:vertAlign w:val="subscript"/>
        </w:rPr>
        <w:t>3</w:t>
      </w:r>
      <w:r>
        <w:rPr>
          <w:rFonts w:ascii="Times New Roman" w:hAnsi="Times New Roman"/>
          <w:color w:val="FF0000"/>
          <w:szCs w:val="21"/>
        </w:rPr>
        <w:t>反应的关系为ACl</w:t>
      </w:r>
      <w:r>
        <w:rPr>
          <w:rFonts w:ascii="Times New Roman" w:hAnsi="Times New Roman"/>
          <w:i/>
          <w:color w:val="FF0000"/>
          <w:szCs w:val="21"/>
          <w:vertAlign w:val="subscript"/>
        </w:rPr>
        <w:t>x</w:t>
      </w:r>
      <w:r>
        <w:rPr>
          <w:rFonts w:ascii="Times New Roman" w:hAnsi="Times New Roman"/>
          <w:color w:val="FF0000"/>
          <w:szCs w:val="21"/>
        </w:rPr>
        <w:t>～</w:t>
      </w:r>
      <w:r>
        <w:rPr>
          <w:rFonts w:ascii="Times New Roman" w:hAnsi="Times New Roman"/>
          <w:i/>
          <w:color w:val="FF0000"/>
          <w:szCs w:val="21"/>
        </w:rPr>
        <w:t>x</w:t>
      </w:r>
      <w:r>
        <w:rPr>
          <w:rFonts w:ascii="Times New Roman" w:hAnsi="Times New Roman"/>
          <w:color w:val="FF0000"/>
          <w:szCs w:val="21"/>
        </w:rPr>
        <w:t>AgNO</w:t>
      </w:r>
      <w:r>
        <w:rPr>
          <w:rFonts w:ascii="Times New Roman" w:hAnsi="Times New Roman"/>
          <w:color w:val="FF0000"/>
          <w:szCs w:val="21"/>
          <w:vertAlign w:val="subscript"/>
        </w:rPr>
        <w:t>3</w:t>
      </w:r>
      <w:r>
        <w:rPr>
          <w:rFonts w:ascii="Times New Roman" w:hAnsi="Times New Roman"/>
          <w:color w:val="FF0000"/>
          <w:szCs w:val="21"/>
        </w:rPr>
        <w:t>，</w:t>
      </w:r>
      <w:r>
        <w:rPr>
          <w:rFonts w:ascii="Times New Roman" w:hAnsi="Times New Roman"/>
          <w:color w:val="FF0000"/>
          <w:szCs w:val="21"/>
        </w:rPr>
        <w:fldChar w:fldCharType="begin"/>
      </w:r>
      <w:r>
        <w:rPr>
          <w:rFonts w:ascii="Times New Roman" w:hAnsi="Times New Roman"/>
          <w:color w:val="FF0000"/>
          <w:szCs w:val="21"/>
        </w:rPr>
        <w:instrText xml:space="preserve"> eq \f(1,0.05×0.02) </w:instrText>
      </w:r>
      <w:r>
        <w:rPr>
          <w:rFonts w:ascii="Times New Roman" w:hAnsi="Times New Roman"/>
          <w:color w:val="FF0000"/>
          <w:szCs w:val="21"/>
        </w:rPr>
        <w:fldChar w:fldCharType="end"/>
      </w:r>
      <w:r>
        <w:rPr>
          <w:rFonts w:ascii="Times New Roman" w:hAnsi="Times New Roman"/>
          <w:color w:val="FF0000"/>
          <w:szCs w:val="21"/>
        </w:rPr>
        <w:t>＝</w:t>
      </w:r>
      <w:r>
        <w:rPr>
          <w:rFonts w:ascii="Times New Roman" w:hAnsi="Times New Roman"/>
          <w:color w:val="FF0000"/>
          <w:szCs w:val="21"/>
        </w:rPr>
        <w:fldChar w:fldCharType="begin"/>
      </w:r>
      <w:r>
        <w:rPr>
          <w:rFonts w:ascii="Times New Roman" w:hAnsi="Times New Roman"/>
          <w:color w:val="FF0000"/>
          <w:szCs w:val="21"/>
        </w:rPr>
        <w:instrText xml:space="preserve"> eq \f(</w:instrText>
      </w:r>
      <w:r>
        <w:rPr>
          <w:rFonts w:ascii="Times New Roman" w:hAnsi="Times New Roman"/>
          <w:i/>
          <w:color w:val="FF0000"/>
          <w:szCs w:val="21"/>
        </w:rPr>
        <w:instrText xml:space="preserve">x</w:instrText>
      </w:r>
      <w:r>
        <w:rPr>
          <w:rFonts w:ascii="Times New Roman" w:hAnsi="Times New Roman"/>
          <w:color w:val="FF0000"/>
          <w:szCs w:val="21"/>
        </w:rPr>
        <w:instrText xml:space="preserve">,0.15×0.02) </w:instrText>
      </w:r>
      <w:r>
        <w:rPr>
          <w:rFonts w:ascii="Times New Roman" w:hAnsi="Times New Roman"/>
          <w:color w:val="FF0000"/>
          <w:szCs w:val="21"/>
        </w:rPr>
        <w:fldChar w:fldCharType="end"/>
      </w:r>
      <w:r>
        <w:rPr>
          <w:rFonts w:ascii="Times New Roman" w:hAnsi="Times New Roman"/>
          <w:color w:val="FF0000"/>
          <w:szCs w:val="21"/>
        </w:rPr>
        <w:t>，得</w:t>
      </w:r>
      <w:r>
        <w:rPr>
          <w:rFonts w:ascii="Times New Roman" w:hAnsi="Times New Roman"/>
          <w:i/>
          <w:color w:val="FF0000"/>
          <w:szCs w:val="21"/>
        </w:rPr>
        <w:t>x</w:t>
      </w:r>
      <w:r>
        <w:rPr>
          <w:rFonts w:ascii="Times New Roman" w:hAnsi="Times New Roman"/>
          <w:color w:val="FF0000"/>
          <w:szCs w:val="21"/>
        </w:rPr>
        <w:t>＝3，则A的化合价为＋3价，C项正确。</w:t>
      </w:r>
    </w:p>
    <w:p w14:paraId="72A7785D">
      <w:pPr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15．CuCO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和CuCO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·Cu(OH)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的混合物34.6 g，可恰好完全溶解于300 mL 2 mol·L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的盐酸中，若加热分解等量的这种混合物可得CuO的质量是(　　)</w:t>
      </w:r>
    </w:p>
    <w:p w14:paraId="5237F1F3">
      <w:pPr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A．16 g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B．19.2 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C．24 g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30.6 g</w:t>
      </w:r>
    </w:p>
    <w:p w14:paraId="4C13333A">
      <w:pPr>
        <w:adjustRightInd w:val="0"/>
        <w:snapToGri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答案：C</w:t>
      </w:r>
    </w:p>
    <w:p w14:paraId="74458EA9">
      <w:pPr>
        <w:adjustRightInd w:val="0"/>
        <w:snapToGri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解析</w:t>
      </w:r>
      <w:r>
        <w:rPr>
          <w:rFonts w:hint="eastAsia" w:ascii="Times New Roman" w:hAnsi="Times New Roman"/>
          <w:color w:val="FF0000"/>
          <w:szCs w:val="21"/>
        </w:rPr>
        <w:t>：</w:t>
      </w:r>
      <w:r>
        <w:rPr>
          <w:rFonts w:ascii="Times New Roman" w:hAnsi="Times New Roman"/>
          <w:color w:val="FF0000"/>
          <w:szCs w:val="21"/>
        </w:rPr>
        <w:t>CuCO</w:t>
      </w:r>
      <w:r>
        <w:rPr>
          <w:rFonts w:ascii="Times New Roman" w:hAnsi="Times New Roman"/>
          <w:color w:val="FF0000"/>
          <w:szCs w:val="21"/>
          <w:vertAlign w:val="subscript"/>
        </w:rPr>
        <w:t>3</w:t>
      </w:r>
      <w:r>
        <w:rPr>
          <w:rFonts w:ascii="Times New Roman" w:hAnsi="Times New Roman"/>
          <w:color w:val="FF0000"/>
          <w:szCs w:val="21"/>
        </w:rPr>
        <w:t>和CuCO</w:t>
      </w:r>
      <w:r>
        <w:rPr>
          <w:rFonts w:ascii="Times New Roman" w:hAnsi="Times New Roman"/>
          <w:color w:val="FF0000"/>
          <w:szCs w:val="21"/>
          <w:vertAlign w:val="subscript"/>
        </w:rPr>
        <w:t>3</w:t>
      </w:r>
      <w:r>
        <w:rPr>
          <w:rFonts w:ascii="Times New Roman" w:hAnsi="Times New Roman"/>
          <w:color w:val="FF0000"/>
          <w:szCs w:val="21"/>
        </w:rPr>
        <w:t>·Cu(OH)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溶于HCl，生成CuCl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，由氯守恒知，</w:t>
      </w:r>
      <w:r>
        <w:rPr>
          <w:rFonts w:ascii="Times New Roman" w:hAnsi="Times New Roman"/>
          <w:i/>
          <w:color w:val="FF0000"/>
          <w:szCs w:val="21"/>
        </w:rPr>
        <w:t>n</w:t>
      </w:r>
      <w:r>
        <w:rPr>
          <w:rFonts w:ascii="Times New Roman" w:hAnsi="Times New Roman"/>
          <w:color w:val="FF0000"/>
          <w:szCs w:val="21"/>
        </w:rPr>
        <w:t>(HCl)＝2 mol·L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×0.3 L ＝ 0.6 mol，</w:t>
      </w:r>
      <w:r>
        <w:rPr>
          <w:rFonts w:ascii="Times New Roman" w:hAnsi="Times New Roman"/>
          <w:i/>
          <w:color w:val="FF0000"/>
          <w:szCs w:val="21"/>
        </w:rPr>
        <w:t>n</w:t>
      </w:r>
      <w:r>
        <w:rPr>
          <w:rFonts w:ascii="Times New Roman" w:hAnsi="Times New Roman"/>
          <w:color w:val="FF0000"/>
          <w:szCs w:val="21"/>
        </w:rPr>
        <w:t>(Cu)＝0.3mol，加热分解时，所得</w:t>
      </w:r>
      <w:r>
        <w:rPr>
          <w:rFonts w:ascii="Times New Roman" w:hAnsi="Times New Roman"/>
          <w:i/>
          <w:color w:val="FF0000"/>
          <w:szCs w:val="21"/>
        </w:rPr>
        <w:t>n</w:t>
      </w:r>
      <w:r>
        <w:rPr>
          <w:rFonts w:ascii="Times New Roman" w:hAnsi="Times New Roman"/>
          <w:color w:val="FF0000"/>
          <w:szCs w:val="21"/>
        </w:rPr>
        <w:t>(CuO)＝0.3 mol，</w:t>
      </w:r>
      <w:r>
        <w:rPr>
          <w:rFonts w:ascii="Times New Roman" w:hAnsi="Times New Roman"/>
          <w:i/>
          <w:color w:val="FF0000"/>
          <w:szCs w:val="21"/>
        </w:rPr>
        <w:t>m</w:t>
      </w:r>
      <w:r>
        <w:rPr>
          <w:rFonts w:ascii="Times New Roman" w:hAnsi="Times New Roman"/>
          <w:color w:val="FF0000"/>
          <w:szCs w:val="21"/>
        </w:rPr>
        <w:t>(CuO)＝0.3 mol×80 g·moL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＝24 g，C项正确。</w:t>
      </w:r>
    </w:p>
    <w:p w14:paraId="0FD41A94">
      <w:pPr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16．为测定某铜器表面Cu</w:t>
      </w:r>
      <w:r>
        <w:rPr>
          <w:rFonts w:ascii="Times New Roman" w:hAnsi="Times New Roman"/>
          <w:i/>
          <w:szCs w:val="21"/>
          <w:vertAlign w:val="subscript"/>
        </w:rPr>
        <w:t>x</w:t>
      </w:r>
      <w:r>
        <w:rPr>
          <w:rFonts w:ascii="Times New Roman" w:hAnsi="Times New Roman"/>
          <w:szCs w:val="21"/>
        </w:rPr>
        <w:t>(OH)</w:t>
      </w:r>
      <w:r>
        <w:rPr>
          <w:rFonts w:ascii="Times New Roman" w:hAnsi="Times New Roman"/>
          <w:i/>
          <w:szCs w:val="21"/>
          <w:vertAlign w:val="subscript"/>
        </w:rPr>
        <w:t>y</w:t>
      </w:r>
      <w:r>
        <w:rPr>
          <w:rFonts w:ascii="Times New Roman" w:hAnsi="Times New Roman"/>
          <w:szCs w:val="21"/>
        </w:rPr>
        <w:t>Cl</w:t>
      </w:r>
      <w:r>
        <w:rPr>
          <w:rFonts w:ascii="Times New Roman" w:hAnsi="Times New Roman"/>
          <w:i/>
          <w:szCs w:val="21"/>
          <w:vertAlign w:val="subscript"/>
        </w:rPr>
        <w:t>z</w:t>
      </w:r>
      <w:r>
        <w:rPr>
          <w:rFonts w:ascii="Times New Roman" w:hAnsi="Times New Roman"/>
          <w:szCs w:val="21"/>
        </w:rPr>
        <w:t>(Cu为＋2价，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z</w:t>
      </w:r>
      <w:r>
        <w:rPr>
          <w:rFonts w:ascii="Times New Roman" w:hAnsi="Times New Roman"/>
          <w:szCs w:val="21"/>
        </w:rPr>
        <w:t>为正整数)的组成，现进行如下实验：取少量Cu</w:t>
      </w:r>
      <w:r>
        <w:rPr>
          <w:rFonts w:ascii="Times New Roman" w:hAnsi="Times New Roman"/>
          <w:i/>
          <w:szCs w:val="21"/>
          <w:vertAlign w:val="subscript"/>
        </w:rPr>
        <w:t>x</w:t>
      </w:r>
      <w:r>
        <w:rPr>
          <w:rFonts w:ascii="Times New Roman" w:hAnsi="Times New Roman"/>
          <w:szCs w:val="21"/>
        </w:rPr>
        <w:t>(OH)</w:t>
      </w:r>
      <w:r>
        <w:rPr>
          <w:rFonts w:ascii="Times New Roman" w:hAnsi="Times New Roman"/>
          <w:i/>
          <w:szCs w:val="21"/>
          <w:vertAlign w:val="subscript"/>
        </w:rPr>
        <w:t>y</w:t>
      </w:r>
      <w:r>
        <w:rPr>
          <w:rFonts w:ascii="Times New Roman" w:hAnsi="Times New Roman"/>
          <w:szCs w:val="21"/>
        </w:rPr>
        <w:t>Cl</w:t>
      </w:r>
      <w:r>
        <w:rPr>
          <w:rFonts w:ascii="Times New Roman" w:hAnsi="Times New Roman"/>
          <w:i/>
          <w:szCs w:val="21"/>
          <w:vertAlign w:val="subscript"/>
        </w:rPr>
        <w:t>z</w:t>
      </w:r>
      <w:r>
        <w:rPr>
          <w:rFonts w:ascii="Times New Roman" w:hAnsi="Times New Roman"/>
          <w:szCs w:val="21"/>
        </w:rPr>
        <w:t>，将其完全溶解于稀硝酸中，将所得溶液分成两等份。向其中一份滴加足量AgNO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溶液，将所得沉淀过滤、洗涤、干燥，得到固体0.143 5 g。向另一份中加入0.100 0 mol·L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EDTA(已知Cu</w:t>
      </w:r>
      <w:r>
        <w:rPr>
          <w:rFonts w:ascii="Times New Roman" w:hAnsi="Times New Roman"/>
          <w:szCs w:val="21"/>
          <w:vertAlign w:val="superscript"/>
        </w:rPr>
        <w:t>2＋</w:t>
      </w:r>
      <w:r>
        <w:rPr>
          <w:rFonts w:ascii="Times New Roman" w:hAnsi="Times New Roman"/>
          <w:szCs w:val="21"/>
        </w:rPr>
        <w:t>与EDTA反应的化学计量数比为1</w:t>
      </w:r>
      <w:r>
        <w:rPr>
          <w:rFonts w:hint="eastAsia" w:ascii="宋体" w:hAnsi="宋体" w:cs="宋体"/>
          <w:szCs w:val="21"/>
        </w:rPr>
        <w:t>∶</w:t>
      </w:r>
      <w:r>
        <w:rPr>
          <w:rFonts w:ascii="Times New Roman" w:hAnsi="Times New Roman"/>
          <w:szCs w:val="21"/>
        </w:rPr>
        <w:t>1)，恰好完全反应时消耗EDTA20 mL。则Cu</w:t>
      </w:r>
      <w:r>
        <w:rPr>
          <w:rFonts w:ascii="Times New Roman" w:hAnsi="Times New Roman"/>
          <w:i/>
          <w:szCs w:val="21"/>
          <w:vertAlign w:val="subscript"/>
        </w:rPr>
        <w:t>x</w:t>
      </w:r>
      <w:r>
        <w:rPr>
          <w:rFonts w:ascii="Times New Roman" w:hAnsi="Times New Roman"/>
          <w:szCs w:val="21"/>
        </w:rPr>
        <w:t>(OH)</w:t>
      </w:r>
      <w:r>
        <w:rPr>
          <w:rFonts w:ascii="Times New Roman" w:hAnsi="Times New Roman"/>
          <w:i/>
          <w:szCs w:val="21"/>
          <w:vertAlign w:val="subscript"/>
        </w:rPr>
        <w:t>y</w:t>
      </w:r>
      <w:r>
        <w:rPr>
          <w:rFonts w:ascii="Times New Roman" w:hAnsi="Times New Roman"/>
          <w:szCs w:val="21"/>
        </w:rPr>
        <w:t>Cl</w:t>
      </w:r>
      <w:r>
        <w:rPr>
          <w:rFonts w:ascii="Times New Roman" w:hAnsi="Times New Roman"/>
          <w:i/>
          <w:szCs w:val="21"/>
          <w:vertAlign w:val="subscript"/>
        </w:rPr>
        <w:t>z</w:t>
      </w:r>
      <w:r>
        <w:rPr>
          <w:rFonts w:ascii="Times New Roman" w:hAnsi="Times New Roman"/>
          <w:szCs w:val="21"/>
        </w:rPr>
        <w:t>的化学式中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的值为(　　)</w:t>
      </w:r>
    </w:p>
    <w:p w14:paraId="5AC7B171">
      <w:pPr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A．1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C．3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D．4</w:t>
      </w:r>
    </w:p>
    <w:p w14:paraId="097EE7E6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答案：C</w:t>
      </w:r>
    </w:p>
    <w:p w14:paraId="23CF4512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</w:t>
      </w:r>
      <w:r>
        <w:rPr>
          <w:rFonts w:hint="eastAsia" w:ascii="Times New Roman" w:hAnsi="Times New Roman" w:cs="Times New Roman"/>
          <w:color w:val="FF0000"/>
        </w:rPr>
        <w:t>：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(Cl</w:t>
      </w:r>
      <w:r>
        <w:rPr>
          <w:rFonts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</w:rPr>
        <w:t>)＝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 eq \f(</w:instrText>
      </w:r>
      <w:r>
        <w:rPr>
          <w:rFonts w:ascii="Times New Roman" w:hAnsi="Times New Roman" w:cs="Times New Roman"/>
          <w:i/>
          <w:color w:val="FF0000"/>
        </w:rPr>
        <w:instrText xml:space="preserve">m,M</w:instrText>
      </w:r>
      <w:r>
        <w:rPr>
          <w:rFonts w:ascii="Times New Roman" w:hAnsi="Times New Roman" w:cs="Times New Roman"/>
          <w:color w:val="FF0000"/>
        </w:rPr>
        <w:instrText xml:space="preserve">) 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 eq \f(0.143 5 g,143.5 g·mol</w:instrText>
      </w:r>
      <w:r>
        <w:rPr>
          <w:rFonts w:ascii="Times New Roman" w:hAnsi="Times New Roman" w:cs="Times New Roman"/>
          <w:color w:val="FF0000"/>
          <w:vertAlign w:val="superscript"/>
        </w:rPr>
        <w:instrText xml:space="preserve">－1</w:instrText>
      </w:r>
      <w:r>
        <w:rPr>
          <w:rFonts w:ascii="Times New Roman" w:hAnsi="Times New Roman" w:cs="Times New Roman"/>
          <w:color w:val="FF0000"/>
        </w:rPr>
        <w:instrText xml:space="preserve">) 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＝0.001 mol，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(Cu</w:t>
      </w:r>
      <w:r>
        <w:rPr>
          <w:rFonts w:ascii="Times New Roman" w:hAnsi="Times New Roman" w:cs="Times New Roman"/>
          <w:color w:val="FF0000"/>
          <w:vertAlign w:val="superscript"/>
        </w:rPr>
        <w:t>2＋</w:t>
      </w:r>
      <w:r>
        <w:rPr>
          <w:rFonts w:ascii="Times New Roman" w:hAnsi="Times New Roman" w:cs="Times New Roman"/>
          <w:color w:val="FF0000"/>
        </w:rPr>
        <w:t>)＝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(EDTA)＝0.1 mol·L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 xml:space="preserve"> ×0.020 L ＝ 0.002 mol，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(Cl</w:t>
      </w:r>
      <w:r>
        <w:rPr>
          <w:rFonts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</w:rPr>
        <w:t>)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(Cu</w:t>
      </w:r>
      <w:r>
        <w:rPr>
          <w:rFonts w:ascii="Times New Roman" w:hAnsi="Times New Roman" w:cs="Times New Roman"/>
          <w:color w:val="FF0000"/>
          <w:vertAlign w:val="superscript"/>
        </w:rPr>
        <w:t>2＋</w:t>
      </w:r>
      <w:r>
        <w:rPr>
          <w:rFonts w:ascii="Times New Roman" w:hAnsi="Times New Roman" w:cs="Times New Roman"/>
          <w:color w:val="FF0000"/>
        </w:rPr>
        <w:t>)＝0.001 mol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0.002 mol ＝1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2，由电荷守恒有2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(Cu</w:t>
      </w:r>
      <w:r>
        <w:rPr>
          <w:rFonts w:ascii="Times New Roman" w:hAnsi="Times New Roman" w:cs="Times New Roman"/>
          <w:color w:val="FF0000"/>
          <w:vertAlign w:val="superscript"/>
        </w:rPr>
        <w:t>2＋</w:t>
      </w:r>
      <w:r>
        <w:rPr>
          <w:rFonts w:ascii="Times New Roman" w:hAnsi="Times New Roman" w:cs="Times New Roman"/>
          <w:color w:val="FF0000"/>
        </w:rPr>
        <w:t>)＝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(OH</w:t>
      </w:r>
      <w:r>
        <w:rPr>
          <w:rFonts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</w:rPr>
        <w:t>)＋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(Cl</w:t>
      </w:r>
      <w:r>
        <w:rPr>
          <w:rFonts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</w:rPr>
        <w:t>)，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(OH</w:t>
      </w:r>
      <w:r>
        <w:rPr>
          <w:rFonts w:ascii="Times New Roman" w:hAnsi="Times New Roman" w:cs="Times New Roman"/>
          <w:color w:val="FF0000"/>
          <w:vertAlign w:val="superscript"/>
        </w:rPr>
        <w:t>－</w:t>
      </w:r>
      <w:r>
        <w:rPr>
          <w:rFonts w:ascii="Times New Roman" w:hAnsi="Times New Roman" w:cs="Times New Roman"/>
          <w:color w:val="FF0000"/>
        </w:rPr>
        <w:t>) ＝0.003 mol，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i/>
          <w:color w:val="FF0000"/>
        </w:rPr>
        <w:t>z</w:t>
      </w:r>
      <w:r>
        <w:rPr>
          <w:rFonts w:ascii="Times New Roman" w:hAnsi="Times New Roman" w:cs="Times New Roman"/>
          <w:color w:val="FF0000"/>
        </w:rPr>
        <w:t>＝0.002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0.003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0.001＝2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1，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＝3，C项正确。</w:t>
      </w:r>
    </w:p>
    <w:p w14:paraId="56E6FFD7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highlight w:val="yellow"/>
        </w:rPr>
        <w:t>五</w:t>
      </w:r>
      <w:r>
        <w:rPr>
          <w:rFonts w:ascii="黑体" w:hAnsi="黑体" w:eastAsia="黑体" w:cs="Times New Roman"/>
          <w:highlight w:val="yellow"/>
        </w:rPr>
        <w:t>、</w:t>
      </w:r>
      <w:r>
        <w:rPr>
          <w:rFonts w:hint="eastAsia" w:ascii="黑体" w:hAnsi="黑体" w:eastAsia="黑体" w:cs="Times New Roman"/>
          <w:highlight w:val="yellow"/>
        </w:rPr>
        <w:t>原子核的构成</w:t>
      </w:r>
    </w:p>
    <w:p w14:paraId="73BB1744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17．为了配合防疫，我们做到每天测量体温，普通体温计中含有金属汞(Hg)。关于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200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 80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Hg的说法正确的是(　　)</w:t>
      </w:r>
    </w:p>
    <w:p w14:paraId="028D85F3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A．质子数为200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B．核外电子数为80</w:t>
      </w:r>
    </w:p>
    <w:p w14:paraId="049DC207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C．核电荷数为120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D．中子数为80</w:t>
      </w:r>
    </w:p>
    <w:p w14:paraId="09A9F8CF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  <w:color w:val="FF0000"/>
        </w:rPr>
      </w:pPr>
      <w:r>
        <w:rPr>
          <w:rFonts w:hint="eastAsia" w:ascii="Times New Roman" w:hAnsi="Times New Roman" w:cs="Times New Roman"/>
          <w:bCs/>
          <w:color w:val="FF0000"/>
        </w:rPr>
        <w:t>答案：B</w:t>
      </w:r>
    </w:p>
    <w:p w14:paraId="0EBE28A5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解析</w:t>
      </w:r>
      <w:r>
        <w:rPr>
          <w:rFonts w:hint="eastAsia" w:ascii="Times New Roman" w:hAnsi="Times New Roman" w:cs="Times New Roman"/>
          <w:bCs/>
          <w:color w:val="FF0000"/>
        </w:rPr>
        <w:t>：</w:t>
      </w:r>
      <w:r>
        <w:rPr>
          <w:rFonts w:ascii="Times New Roman" w:hAnsi="Times New Roman" w:cs="Times New Roman"/>
          <w:bCs/>
          <w:color w:val="FF0000"/>
        </w:rPr>
        <w:t>原子符号中左上角为质量数，左下角为质子数，原子中核电荷数＝质子数＝核外电子数，质量数＝质子数＋中子数。</w:t>
      </w:r>
      <w:r>
        <w:rPr>
          <w:rFonts w:ascii="Times New Roman" w:hAnsi="Times New Roman" w:cs="Times New Roman"/>
          <w:bCs/>
          <w:color w:val="FF0000"/>
        </w:rPr>
        <w:fldChar w:fldCharType="begin"/>
      </w:r>
      <w:r>
        <w:rPr>
          <w:rFonts w:ascii="Times New Roman" w:hAnsi="Times New Roman" w:cs="Times New Roman"/>
          <w:bCs/>
          <w:color w:val="FF0000"/>
        </w:rPr>
        <w:instrText xml:space="preserve"> eq \o\al(\s\up1(</w:instrText>
      </w:r>
      <w:r>
        <w:rPr>
          <w:rFonts w:ascii="Times New Roman" w:hAnsi="Times New Roman" w:cs="Times New Roman"/>
          <w:bCs/>
          <w:color w:val="FF0000"/>
          <w:vertAlign w:val="superscript"/>
        </w:rPr>
        <w:instrText xml:space="preserve">200</w:instrText>
      </w:r>
      <w:r>
        <w:rPr>
          <w:rFonts w:ascii="Times New Roman" w:hAnsi="Times New Roman" w:cs="Times New Roman"/>
          <w:bCs/>
          <w:color w:val="FF0000"/>
        </w:rPr>
        <w:instrText xml:space="preserve">),\s\do1(</w:instrText>
      </w:r>
      <w:r>
        <w:rPr>
          <w:rFonts w:ascii="Times New Roman" w:hAnsi="Times New Roman" w:cs="Times New Roman"/>
          <w:bCs/>
          <w:color w:val="FF0000"/>
          <w:vertAlign w:val="subscript"/>
        </w:rPr>
        <w:instrText xml:space="preserve"> 80</w:instrText>
      </w:r>
      <w:r>
        <w:rPr>
          <w:rFonts w:ascii="Times New Roman" w:hAnsi="Times New Roman" w:cs="Times New Roman"/>
          <w:bCs/>
          <w:color w:val="FF0000"/>
        </w:rPr>
        <w:instrText xml:space="preserve">)) </w:instrText>
      </w:r>
      <w:r>
        <w:rPr>
          <w:rFonts w:ascii="Times New Roman" w:hAnsi="Times New Roman" w:cs="Times New Roman"/>
          <w:bCs/>
          <w:color w:val="FF0000"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>Hg的质量数为200，质子数为80，故A错误；原子的核外电子数为80，故B正确；核电荷数为80，故C错误；中子数＝200－80＝120，故D错误。</w:t>
      </w:r>
    </w:p>
    <w:p w14:paraId="3678069C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18．已知R</w:t>
      </w:r>
      <w:r>
        <w:rPr>
          <w:rFonts w:ascii="Times New Roman" w:hAnsi="Times New Roman" w:cs="Times New Roman"/>
          <w:bCs/>
          <w:vertAlign w:val="superscript"/>
        </w:rPr>
        <w:t>2＋</w:t>
      </w:r>
      <w:r>
        <w:rPr>
          <w:rFonts w:ascii="Times New Roman" w:hAnsi="Times New Roman" w:cs="Times New Roman"/>
          <w:bCs/>
        </w:rPr>
        <w:t>核外有a个电子，b个中子，表示R原子符号正确的是 (　　)</w:t>
      </w:r>
    </w:p>
    <w:p w14:paraId="098472BC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A．b</w:t>
      </w:r>
      <w:r>
        <w:rPr>
          <w:rFonts w:ascii="Times New Roman" w:hAnsi="Times New Roman" w:cs="Times New Roman"/>
          <w:bCs/>
          <w:vertAlign w:val="subscript"/>
        </w:rPr>
        <w:t>a</w:t>
      </w:r>
      <w:r>
        <w:rPr>
          <w:rFonts w:ascii="Times New Roman" w:hAnsi="Times New Roman" w:cs="Times New Roman"/>
          <w:bCs/>
        </w:rPr>
        <w:t>R　    B．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a＋b－2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　a－2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a＋b＋2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　a＋2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R    D．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a＋b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a－2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R</w:t>
      </w:r>
    </w:p>
    <w:p w14:paraId="0345D5E8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  <w:color w:val="FF0000"/>
        </w:rPr>
      </w:pPr>
      <w:r>
        <w:rPr>
          <w:rFonts w:hint="eastAsia" w:ascii="Times New Roman" w:hAnsi="Times New Roman" w:cs="Times New Roman"/>
          <w:bCs/>
          <w:color w:val="FF0000"/>
        </w:rPr>
        <w:t>答案：C</w:t>
      </w:r>
    </w:p>
    <w:p w14:paraId="2CC71481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解析</w:t>
      </w:r>
      <w:r>
        <w:rPr>
          <w:rFonts w:hint="eastAsia" w:ascii="Times New Roman" w:hAnsi="Times New Roman" w:cs="Times New Roman"/>
          <w:bCs/>
          <w:color w:val="FF0000"/>
        </w:rPr>
        <w:t>：</w:t>
      </w:r>
      <w:r>
        <w:rPr>
          <w:rFonts w:ascii="Times New Roman" w:hAnsi="Times New Roman" w:cs="Times New Roman"/>
          <w:bCs/>
          <w:color w:val="FF0000"/>
        </w:rPr>
        <w:t>R</w:t>
      </w:r>
      <w:r>
        <w:rPr>
          <w:rFonts w:ascii="Times New Roman" w:hAnsi="Times New Roman" w:cs="Times New Roman"/>
          <w:bCs/>
          <w:color w:val="FF0000"/>
          <w:vertAlign w:val="superscript"/>
        </w:rPr>
        <w:t>2＋</w:t>
      </w:r>
      <w:r>
        <w:rPr>
          <w:rFonts w:ascii="Times New Roman" w:hAnsi="Times New Roman" w:cs="Times New Roman"/>
          <w:bCs/>
          <w:color w:val="FF0000"/>
        </w:rPr>
        <w:t>核外有a个电子，R失去2个电子后共有a个电子，则R原子的电子数为a＋2，即质子数为a＋2，质量数＝质子数＋中子数＝a＋2＋b，则R原子符号为</w:t>
      </w:r>
      <w:r>
        <w:rPr>
          <w:rFonts w:ascii="Times New Roman" w:hAnsi="Times New Roman" w:cs="Times New Roman"/>
          <w:bCs/>
          <w:color w:val="FF0000"/>
        </w:rPr>
        <w:fldChar w:fldCharType="begin"/>
      </w:r>
      <w:r>
        <w:rPr>
          <w:rFonts w:ascii="Times New Roman" w:hAnsi="Times New Roman" w:cs="Times New Roman"/>
          <w:bCs/>
          <w:color w:val="FF0000"/>
        </w:rPr>
        <w:instrText xml:space="preserve"> eq \o\al(\s\up1(</w:instrText>
      </w:r>
      <w:r>
        <w:rPr>
          <w:rFonts w:ascii="Times New Roman" w:hAnsi="Times New Roman" w:cs="Times New Roman"/>
          <w:bCs/>
          <w:color w:val="FF0000"/>
          <w:vertAlign w:val="superscript"/>
        </w:rPr>
        <w:instrText xml:space="preserve">a＋b＋2</w:instrText>
      </w:r>
      <w:r>
        <w:rPr>
          <w:rFonts w:ascii="Times New Roman" w:hAnsi="Times New Roman" w:cs="Times New Roman"/>
          <w:bCs/>
          <w:color w:val="FF0000"/>
        </w:rPr>
        <w:instrText xml:space="preserve">),\s\do1(</w:instrText>
      </w:r>
      <w:r>
        <w:rPr>
          <w:rFonts w:ascii="Times New Roman" w:hAnsi="Times New Roman" w:cs="Times New Roman"/>
          <w:bCs/>
          <w:color w:val="FF0000"/>
          <w:vertAlign w:val="subscript"/>
        </w:rPr>
        <w:instrText xml:space="preserve">　a＋2</w:instrText>
      </w:r>
      <w:r>
        <w:rPr>
          <w:rFonts w:ascii="Times New Roman" w:hAnsi="Times New Roman" w:cs="Times New Roman"/>
          <w:bCs/>
          <w:color w:val="FF0000"/>
        </w:rPr>
        <w:instrText xml:space="preserve">)) </w:instrText>
      </w:r>
      <w:r>
        <w:rPr>
          <w:rFonts w:ascii="Times New Roman" w:hAnsi="Times New Roman" w:cs="Times New Roman"/>
          <w:bCs/>
          <w:color w:val="FF0000"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>R，C项正确。</w:t>
      </w:r>
    </w:p>
    <w:p w14:paraId="63F1B209">
      <w:pPr>
        <w:pStyle w:val="12"/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19．(1)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14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 6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C的放射性可用于考古断代，测定出土文物标本中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14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 6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C的含量，就可以推算出文物的年代。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14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 6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C的中子数是________。</w:t>
      </w:r>
    </w:p>
    <w:p w14:paraId="477FBCDF">
      <w:pPr>
        <w:pStyle w:val="12"/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(2)碘元素的一种核素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125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 53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Ⅰ可用于治疗肿瘤。该核素的质子数为________，中子数为________，质量数为________。</w:t>
      </w:r>
    </w:p>
    <w:p w14:paraId="336CAC97">
      <w:pPr>
        <w:pStyle w:val="12"/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(3)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34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16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  <w:vertAlign w:val="superscript"/>
        </w:rPr>
        <w:t>2－</w:t>
      </w:r>
      <w:r>
        <w:rPr>
          <w:rFonts w:ascii="Times New Roman" w:hAnsi="Times New Roman" w:cs="Times New Roman"/>
          <w:bCs/>
        </w:rPr>
        <w:t>微粒中的中子数为________。</w:t>
      </w:r>
    </w:p>
    <w:p w14:paraId="0B4580DC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答案：(1)8　(2)53　72　125　(3)18</w:t>
      </w:r>
    </w:p>
    <w:p w14:paraId="00572570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解析</w:t>
      </w:r>
      <w:r>
        <w:rPr>
          <w:rFonts w:hint="eastAsia" w:ascii="Times New Roman" w:hAnsi="Times New Roman" w:cs="Times New Roman"/>
          <w:bCs/>
          <w:color w:val="FF0000"/>
        </w:rPr>
        <w:t>：</w:t>
      </w:r>
      <w:r>
        <w:rPr>
          <w:rFonts w:ascii="Times New Roman" w:hAnsi="Times New Roman" w:cs="Times New Roman"/>
          <w:bCs/>
          <w:color w:val="FF0000"/>
        </w:rPr>
        <w:t>(1)质量数＝质子数＋中子数；</w:t>
      </w:r>
      <w:r>
        <w:rPr>
          <w:rFonts w:ascii="Times New Roman" w:hAnsi="Times New Roman" w:cs="Times New Roman"/>
          <w:bCs/>
          <w:color w:val="FF0000"/>
        </w:rPr>
        <w:fldChar w:fldCharType="begin"/>
      </w:r>
      <w:r>
        <w:rPr>
          <w:rFonts w:ascii="Times New Roman" w:hAnsi="Times New Roman" w:cs="Times New Roman"/>
          <w:bCs/>
          <w:color w:val="FF0000"/>
        </w:rPr>
        <w:instrText xml:space="preserve"> eq \o\al(\s\up1(</w:instrText>
      </w:r>
      <w:r>
        <w:rPr>
          <w:rFonts w:ascii="Times New Roman" w:hAnsi="Times New Roman" w:cs="Times New Roman"/>
          <w:bCs/>
          <w:color w:val="FF0000"/>
          <w:vertAlign w:val="superscript"/>
        </w:rPr>
        <w:instrText xml:space="preserve">14</w:instrText>
      </w:r>
      <w:r>
        <w:rPr>
          <w:rFonts w:ascii="Times New Roman" w:hAnsi="Times New Roman" w:cs="Times New Roman"/>
          <w:bCs/>
          <w:color w:val="FF0000"/>
        </w:rPr>
        <w:instrText xml:space="preserve">),\s\do1(</w:instrText>
      </w:r>
      <w:r>
        <w:rPr>
          <w:rFonts w:ascii="Times New Roman" w:hAnsi="Times New Roman" w:cs="Times New Roman"/>
          <w:bCs/>
          <w:color w:val="FF0000"/>
          <w:vertAlign w:val="subscript"/>
        </w:rPr>
        <w:instrText xml:space="preserve"> 6</w:instrText>
      </w:r>
      <w:r>
        <w:rPr>
          <w:rFonts w:ascii="Times New Roman" w:hAnsi="Times New Roman" w:cs="Times New Roman"/>
          <w:bCs/>
          <w:color w:val="FF0000"/>
        </w:rPr>
        <w:instrText xml:space="preserve">)) </w:instrText>
      </w:r>
      <w:r>
        <w:rPr>
          <w:rFonts w:ascii="Times New Roman" w:hAnsi="Times New Roman" w:cs="Times New Roman"/>
          <w:bCs/>
          <w:color w:val="FF0000"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>C的中子数为14－6＝8。</w:t>
      </w:r>
    </w:p>
    <w:p w14:paraId="48FC550C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(2)</w:t>
      </w:r>
      <w:r>
        <w:rPr>
          <w:rFonts w:ascii="Times New Roman" w:hAnsi="Times New Roman" w:cs="Times New Roman"/>
          <w:bCs/>
          <w:color w:val="FF0000"/>
        </w:rPr>
        <w:fldChar w:fldCharType="begin"/>
      </w:r>
      <w:r>
        <w:rPr>
          <w:rFonts w:ascii="Times New Roman" w:hAnsi="Times New Roman" w:cs="Times New Roman"/>
          <w:bCs/>
          <w:color w:val="FF0000"/>
        </w:rPr>
        <w:instrText xml:space="preserve"> eq \o\al(\s\up1(</w:instrText>
      </w:r>
      <w:r>
        <w:rPr>
          <w:rFonts w:ascii="Times New Roman" w:hAnsi="Times New Roman" w:cs="Times New Roman"/>
          <w:bCs/>
          <w:color w:val="FF0000"/>
          <w:vertAlign w:val="superscript"/>
        </w:rPr>
        <w:instrText xml:space="preserve">125</w:instrText>
      </w:r>
      <w:r>
        <w:rPr>
          <w:rFonts w:ascii="Times New Roman" w:hAnsi="Times New Roman" w:cs="Times New Roman"/>
          <w:bCs/>
          <w:color w:val="FF0000"/>
        </w:rPr>
        <w:instrText xml:space="preserve">),\s\do1(</w:instrText>
      </w:r>
      <w:r>
        <w:rPr>
          <w:rFonts w:ascii="Times New Roman" w:hAnsi="Times New Roman" w:cs="Times New Roman"/>
          <w:bCs/>
          <w:color w:val="FF0000"/>
          <w:vertAlign w:val="subscript"/>
        </w:rPr>
        <w:instrText xml:space="preserve"> 53</w:instrText>
      </w:r>
      <w:r>
        <w:rPr>
          <w:rFonts w:ascii="Times New Roman" w:hAnsi="Times New Roman" w:cs="Times New Roman"/>
          <w:bCs/>
          <w:color w:val="FF0000"/>
        </w:rPr>
        <w:instrText xml:space="preserve">)) </w:instrText>
      </w:r>
      <w:r>
        <w:rPr>
          <w:rFonts w:ascii="Times New Roman" w:hAnsi="Times New Roman" w:cs="Times New Roman"/>
          <w:bCs/>
          <w:color w:val="FF0000"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>Ⅰ质量数为125，质子数53，中子数为125－53＝72。</w:t>
      </w:r>
    </w:p>
    <w:p w14:paraId="5B545E5D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(3)</w:t>
      </w:r>
      <w:r>
        <w:rPr>
          <w:rFonts w:ascii="Times New Roman" w:hAnsi="Times New Roman" w:cs="Times New Roman"/>
          <w:bCs/>
          <w:color w:val="FF0000"/>
        </w:rPr>
        <w:fldChar w:fldCharType="begin"/>
      </w:r>
      <w:r>
        <w:rPr>
          <w:rFonts w:ascii="Times New Roman" w:hAnsi="Times New Roman" w:cs="Times New Roman"/>
          <w:bCs/>
          <w:color w:val="FF0000"/>
        </w:rPr>
        <w:instrText xml:space="preserve"> eq \o\al(\s\up1(</w:instrText>
      </w:r>
      <w:r>
        <w:rPr>
          <w:rFonts w:ascii="Times New Roman" w:hAnsi="Times New Roman" w:cs="Times New Roman"/>
          <w:bCs/>
          <w:color w:val="FF0000"/>
          <w:vertAlign w:val="superscript"/>
        </w:rPr>
        <w:instrText xml:space="preserve">34</w:instrText>
      </w:r>
      <w:r>
        <w:rPr>
          <w:rFonts w:ascii="Times New Roman" w:hAnsi="Times New Roman" w:cs="Times New Roman"/>
          <w:bCs/>
          <w:color w:val="FF0000"/>
        </w:rPr>
        <w:instrText xml:space="preserve">),\s\do1(</w:instrText>
      </w:r>
      <w:r>
        <w:rPr>
          <w:rFonts w:ascii="Times New Roman" w:hAnsi="Times New Roman" w:cs="Times New Roman"/>
          <w:bCs/>
          <w:color w:val="FF0000"/>
          <w:vertAlign w:val="subscript"/>
        </w:rPr>
        <w:instrText xml:space="preserve">16</w:instrText>
      </w:r>
      <w:r>
        <w:rPr>
          <w:rFonts w:ascii="Times New Roman" w:hAnsi="Times New Roman" w:cs="Times New Roman"/>
          <w:bCs/>
          <w:color w:val="FF0000"/>
        </w:rPr>
        <w:instrText xml:space="preserve">)) </w:instrText>
      </w:r>
      <w:r>
        <w:rPr>
          <w:rFonts w:ascii="Times New Roman" w:hAnsi="Times New Roman" w:cs="Times New Roman"/>
          <w:bCs/>
          <w:color w:val="FF0000"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>S</w:t>
      </w:r>
      <w:r>
        <w:rPr>
          <w:rFonts w:ascii="Times New Roman" w:hAnsi="Times New Roman" w:cs="Times New Roman"/>
          <w:bCs/>
          <w:color w:val="FF0000"/>
          <w:vertAlign w:val="superscript"/>
        </w:rPr>
        <w:t>2－</w:t>
      </w:r>
      <w:r>
        <w:rPr>
          <w:rFonts w:ascii="Times New Roman" w:hAnsi="Times New Roman" w:cs="Times New Roman"/>
          <w:bCs/>
          <w:color w:val="FF0000"/>
        </w:rPr>
        <w:t>微粒的质子数为16，质量数为34，中子数＝34－16＝18。</w:t>
      </w:r>
    </w:p>
    <w:p w14:paraId="685F664F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highlight w:val="yellow"/>
        </w:rPr>
        <w:t>六</w:t>
      </w:r>
      <w:r>
        <w:rPr>
          <w:rFonts w:ascii="黑体" w:hAnsi="黑体" w:eastAsia="黑体" w:cs="Times New Roman"/>
          <w:highlight w:val="yellow"/>
        </w:rPr>
        <w:t>、</w:t>
      </w:r>
      <w:r>
        <w:rPr>
          <w:rFonts w:hint="eastAsia" w:ascii="黑体" w:hAnsi="黑体" w:eastAsia="黑体" w:cs="Times New Roman"/>
          <w:highlight w:val="yellow"/>
        </w:rPr>
        <w:t>核外电子排布</w:t>
      </w:r>
    </w:p>
    <w:p w14:paraId="28764FAF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cs="Times New Roman"/>
        </w:rPr>
        <w:t>下列叙述正确的是(　　)</w:t>
      </w:r>
    </w:p>
    <w:p w14:paraId="2B2DF069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A．电子的能量越低，运动区域离核越远</w:t>
      </w:r>
    </w:p>
    <w:p w14:paraId="4AE81161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B．核外电子的分层排布即核外电子的分层运动</w:t>
      </w:r>
    </w:p>
    <w:p w14:paraId="1955D2A4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C．稀有气体元素原子的最外层都排有8个电子</w:t>
      </w:r>
    </w:p>
    <w:p w14:paraId="0E3DF0A3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D．当M层是最外层时，最多可排布18个电子</w:t>
      </w:r>
    </w:p>
    <w:p w14:paraId="2955AC1E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答案：B</w:t>
      </w:r>
    </w:p>
    <w:p w14:paraId="64D68E96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</w:t>
      </w:r>
      <w:r>
        <w:rPr>
          <w:rFonts w:hint="eastAsia" w:ascii="Times New Roman" w:hAnsi="Times New Roman" w:cs="Times New Roman"/>
          <w:color w:val="FF0000"/>
        </w:rPr>
        <w:t>：</w:t>
      </w:r>
      <w:r>
        <w:rPr>
          <w:rFonts w:ascii="Times New Roman" w:hAnsi="Times New Roman" w:cs="Times New Roman"/>
          <w:color w:val="FF0000"/>
        </w:rPr>
        <w:t>原子核外的电子的分层排布是指核外电子在不同的区域运动，能量越低的电子运动区域离核越近，A错；核外电子的分层排布即核外电子的分层运动，B正确；稀有气体元素中He的原子最外层只有2个电子，C错；M层为最外层时，最多只能排8个电子，D错。</w:t>
      </w:r>
    </w:p>
    <w:p w14:paraId="6D5927D6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21．某元素的原子核外有三个电子层，M层的电子数是L层电子数的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\f(1,2)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，则该元素的原子为(　　)</w:t>
      </w:r>
    </w:p>
    <w:p w14:paraId="6C0C7D9B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A．Li　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C．Si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D．K</w:t>
      </w:r>
    </w:p>
    <w:p w14:paraId="7E774F00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答案：C</w:t>
      </w:r>
    </w:p>
    <w:p w14:paraId="5509E1B2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</w:t>
      </w:r>
      <w:r>
        <w:rPr>
          <w:rFonts w:hint="eastAsia" w:ascii="Times New Roman" w:hAnsi="Times New Roman" w:cs="Times New Roman"/>
          <w:color w:val="FF0000"/>
        </w:rPr>
        <w:t>：</w:t>
      </w:r>
      <w:r>
        <w:rPr>
          <w:rFonts w:ascii="Times New Roman" w:hAnsi="Times New Roman" w:cs="Times New Roman"/>
          <w:color w:val="FF0000"/>
        </w:rPr>
        <w:t>三个电子层即K、L、M，K层2个电子，L层8个电子，可知M层4个电子，该元素的核外电子排布为2、8、4，是硅元素。</w:t>
      </w:r>
    </w:p>
    <w:p w14:paraId="0DE523A3">
      <w:pPr>
        <w:pStyle w:val="12"/>
        <w:tabs>
          <w:tab w:val="left" w:pos="142"/>
          <w:tab w:val="left" w:pos="1560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22．已知元素X、Y、Z质子数都小于18，并且质子数X＋Y＝Z。X原子的电子层数与它的核外电子总数相同，Z原子有两个电子层，外层电子数是内层的电子数的三倍，则</w:t>
      </w:r>
    </w:p>
    <w:p w14:paraId="2D0E473C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(1)X是________，Z是________；Y原子结构示意图____________。</w:t>
      </w:r>
    </w:p>
    <w:p w14:paraId="598828C1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(2)由Y和Z组成，且Y和Z的质量比为7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20的化合物的分子式是____________。</w:t>
      </w:r>
    </w:p>
    <w:p w14:paraId="60658D53">
      <w:pPr>
        <w:pStyle w:val="12"/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(3)X、Z可以形成两种化合物A和B，A中原子个数比为2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1，则A的摩尔质量是________。B中两原子个数比为1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1，实验室常用B制备少量的氧气，写出该反应的化学反应方程式___________________。</w:t>
      </w:r>
    </w:p>
    <w:p w14:paraId="7E6F92EB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color w:val="FF0000"/>
        </w:rPr>
        <w:t>答案</w:t>
      </w:r>
      <w:r>
        <w:rPr>
          <w:rFonts w:ascii="Times New Roman" w:hAnsi="Times New Roman" w:cs="Times New Roman"/>
          <w:color w:val="FF0000"/>
          <w:lang w:val="pt-BR"/>
        </w:rPr>
        <w:t>：(1)H</w:t>
      </w:r>
      <w:r>
        <w:rPr>
          <w:rFonts w:ascii="Times New Roman" w:hAnsi="Times New Roman" w:cs="Times New Roman"/>
          <w:color w:val="FF0000"/>
        </w:rPr>
        <w:t>元素　</w:t>
      </w:r>
      <w:r>
        <w:rPr>
          <w:rFonts w:ascii="Times New Roman" w:hAnsi="Times New Roman" w:cs="Times New Roman"/>
          <w:color w:val="FF0000"/>
          <w:lang w:val="pt-BR"/>
        </w:rPr>
        <w:t>O</w:t>
      </w:r>
      <w:r>
        <w:rPr>
          <w:rFonts w:ascii="Times New Roman" w:hAnsi="Times New Roman" w:cs="Times New Roman"/>
          <w:color w:val="FF0000"/>
        </w:rPr>
        <w:t>元素　</w:t>
      </w:r>
      <w:r>
        <w:rPr>
          <w:rFonts w:ascii="Times New Roman" w:hAnsi="Times New Roman" w:cs="Times New Roman"/>
          <w:color w:val="FF0000"/>
        </w:rPr>
        <w:pict>
          <v:shape id="_x0000_i1026" o:spt="75" alt="211XHXSXJ70CSJS.TIF" type="#_x0000_t75" style="height:29.35pt;width:32.3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FF0000"/>
        </w:rPr>
        <w:t>　</w:t>
      </w:r>
      <w:r>
        <w:rPr>
          <w:rFonts w:ascii="Times New Roman" w:hAnsi="Times New Roman" w:cs="Times New Roman"/>
          <w:color w:val="FF0000"/>
          <w:lang w:val="pt-BR"/>
        </w:rPr>
        <w:t>(2)N</w:t>
      </w:r>
      <w:r>
        <w:rPr>
          <w:rFonts w:ascii="Times New Roman" w:hAnsi="Times New Roman" w:cs="Times New Roman"/>
          <w:color w:val="FF000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FF0000"/>
          <w:lang w:val="pt-BR"/>
        </w:rPr>
        <w:t>O</w:t>
      </w:r>
      <w:r>
        <w:rPr>
          <w:rFonts w:ascii="Times New Roman" w:hAnsi="Times New Roman" w:cs="Times New Roman"/>
          <w:color w:val="FF0000"/>
          <w:vertAlign w:val="subscript"/>
          <w:lang w:val="pt-BR"/>
        </w:rPr>
        <w:t>5</w:t>
      </w:r>
    </w:p>
    <w:p w14:paraId="2A47265B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color w:val="FF0000"/>
          <w:lang w:val="pt-BR"/>
        </w:rPr>
        <w:t>(3)18 g·mol</w:t>
      </w:r>
      <w:r>
        <w:rPr>
          <w:rFonts w:ascii="Times New Roman" w:hAnsi="Times New Roman" w:cs="Times New Roman"/>
          <w:color w:val="FF0000"/>
          <w:vertAlign w:val="superscript"/>
          <w:lang w:val="pt-BR"/>
        </w:rPr>
        <w:t>－1</w:t>
      </w:r>
      <w:r>
        <w:rPr>
          <w:rFonts w:ascii="Times New Roman" w:hAnsi="Times New Roman" w:cs="Times New Roman"/>
          <w:color w:val="FF0000"/>
        </w:rPr>
        <w:t>　</w:t>
      </w:r>
      <w:r>
        <w:rPr>
          <w:rFonts w:ascii="Times New Roman" w:hAnsi="Times New Roman" w:cs="Times New Roman"/>
          <w:color w:val="FF0000"/>
          <w:lang w:val="pt-BR"/>
        </w:rPr>
        <w:t>2H</w:t>
      </w:r>
      <w:r>
        <w:rPr>
          <w:rFonts w:ascii="Times New Roman" w:hAnsi="Times New Roman" w:cs="Times New Roman"/>
          <w:color w:val="FF000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FF0000"/>
          <w:lang w:val="pt-BR"/>
        </w:rPr>
        <w:t>O</w:t>
      </w:r>
      <w:r>
        <w:rPr>
          <w:rFonts w:ascii="Times New Roman" w:hAnsi="Times New Roman" w:cs="Times New Roman"/>
          <w:color w:val="FF000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  <w:lang w:val="pt-BR"/>
        </w:rPr>
        <w:instrText xml:space="preserve"> eq \o(</w:instrText>
      </w:r>
      <w:r>
        <w:rPr>
          <w:rFonts w:ascii="Times New Roman" w:hAnsi="Times New Roman" w:cs="Times New Roman"/>
          <w:color w:val="FF0000"/>
          <w:spacing w:val="-16"/>
          <w:lang w:val="pt-BR"/>
        </w:rPr>
        <w:instrText xml:space="preserve">====</w:instrText>
      </w:r>
      <w:r>
        <w:rPr>
          <w:rFonts w:ascii="Times New Roman" w:hAnsi="Times New Roman" w:cs="Times New Roman"/>
          <w:color w:val="FF0000"/>
          <w:lang w:val="pt-BR"/>
        </w:rPr>
        <w:instrText xml:space="preserve">=,\s\up7(MnO</w:instrText>
      </w:r>
      <w:r>
        <w:rPr>
          <w:rFonts w:ascii="Times New Roman" w:hAnsi="Times New Roman" w:cs="Times New Roman"/>
          <w:color w:val="FF0000"/>
          <w:vertAlign w:val="subscript"/>
          <w:lang w:val="pt-BR"/>
        </w:rPr>
        <w:instrText xml:space="preserve">2</w:instrText>
      </w:r>
      <w:r>
        <w:rPr>
          <w:rFonts w:ascii="Times New Roman" w:hAnsi="Times New Roman" w:cs="Times New Roman"/>
          <w:color w:val="FF0000"/>
          <w:lang w:val="pt-BR"/>
        </w:rPr>
        <w:instrText xml:space="preserve">)) 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  <w:lang w:val="pt-BR"/>
        </w:rPr>
        <w:t>2H</w:t>
      </w:r>
      <w:r>
        <w:rPr>
          <w:rFonts w:ascii="Times New Roman" w:hAnsi="Times New Roman" w:cs="Times New Roman"/>
          <w:color w:val="FF000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FF0000"/>
          <w:lang w:val="pt-BR"/>
        </w:rPr>
        <w:t>O＋O</w:t>
      </w:r>
      <w:r>
        <w:rPr>
          <w:rFonts w:ascii="Times New Roman" w:hAnsi="Times New Roman" w:cs="Times New Roman"/>
          <w:color w:val="FF0000"/>
          <w:vertAlign w:val="subscript"/>
          <w:lang w:val="pt-BR"/>
        </w:rPr>
        <w:t>2</w:t>
      </w:r>
      <w:r>
        <w:rPr>
          <w:rFonts w:ascii="Times New Roman" w:hAnsi="Times New Roman" w:cs="Times New Roman"/>
          <w:color w:val="FF0000"/>
          <w:lang w:val="pt-BR"/>
        </w:rPr>
        <w:t>↑</w:t>
      </w:r>
    </w:p>
    <w:p w14:paraId="663E699F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解析</w:t>
      </w:r>
      <w:r>
        <w:rPr>
          <w:rFonts w:hint="eastAsia" w:ascii="Times New Roman" w:hAnsi="Times New Roman" w:cs="Times New Roman"/>
          <w:color w:val="FF0000"/>
        </w:rPr>
        <w:t>：</w:t>
      </w:r>
      <w:r>
        <w:rPr>
          <w:rFonts w:ascii="Times New Roman" w:hAnsi="Times New Roman" w:cs="Times New Roman"/>
          <w:color w:val="FF0000"/>
        </w:rPr>
        <w:t>元素X、Y、Z质子数都小于18，X原子的电子层数与它的核外电子总数相同，则X为H元素；Z原子有两个电子层，外层电子数是内层的电子数的三倍，最外层电子数为6，则Z为O元素；由于质子数X＋Y＝Z，故Y质子数＝8－1＝7，故Y为N元素。</w:t>
      </w:r>
    </w:p>
    <w:p w14:paraId="406D2D46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(1)X是H元素，Z是O元素；Y为N元素，原子结构示意图为</w:t>
      </w:r>
      <w:r>
        <w:rPr>
          <w:rFonts w:ascii="Times New Roman" w:hAnsi="Times New Roman" w:cs="Times New Roman"/>
          <w:color w:val="FF0000"/>
        </w:rPr>
        <w:pict>
          <v:shape id="_x0000_i1027" o:spt="75" alt="211XHXSXJ69.TIF" type="#_x0000_t75" style="height:28.15pt;width:31.8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color w:val="FF0000"/>
        </w:rPr>
        <w:t>；</w:t>
      </w:r>
    </w:p>
    <w:p w14:paraId="1DA46859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(2)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(N)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(O)＝7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20，可知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(N)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(O)＝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 eq \f(7,14) 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 eq \f(20,16) 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＝2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5，故该化合物为N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</w:t>
      </w:r>
      <w:r>
        <w:rPr>
          <w:rFonts w:ascii="Times New Roman" w:hAnsi="Times New Roman" w:cs="Times New Roman"/>
          <w:color w:val="FF0000"/>
          <w:vertAlign w:val="subscript"/>
        </w:rPr>
        <w:t>5</w:t>
      </w:r>
      <w:r>
        <w:rPr>
          <w:rFonts w:ascii="Times New Roman" w:hAnsi="Times New Roman" w:cs="Times New Roman"/>
          <w:color w:val="FF0000"/>
        </w:rPr>
        <w:t>；</w:t>
      </w:r>
    </w:p>
    <w:p w14:paraId="4FD3D932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(3)H、O可以形成两种化合物A和B，A中X、Z原子个数比为2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1，则A为H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O，则A的摩尔质量是18 g·mol</w:t>
      </w:r>
      <w:r>
        <w:rPr>
          <w:rFonts w:ascii="Times New Roman" w:hAnsi="Times New Roman" w:cs="Times New Roman"/>
          <w:color w:val="FF0000"/>
          <w:vertAlign w:val="superscript"/>
        </w:rPr>
        <w:t>－1</w:t>
      </w:r>
      <w:r>
        <w:rPr>
          <w:rFonts w:ascii="Times New Roman" w:hAnsi="Times New Roman" w:cs="Times New Roman"/>
          <w:color w:val="FF0000"/>
        </w:rPr>
        <w:t>；B中两原子个数比为1</w:t>
      </w:r>
      <w:r>
        <w:rPr>
          <w:rFonts w:hint="eastAsia" w:hAnsi="宋体" w:cs="宋体"/>
          <w:color w:val="FF0000"/>
        </w:rPr>
        <w:t>∶</w:t>
      </w:r>
      <w:r>
        <w:rPr>
          <w:rFonts w:ascii="Times New Roman" w:hAnsi="Times New Roman" w:cs="Times New Roman"/>
          <w:color w:val="FF0000"/>
        </w:rPr>
        <w:t>1，则B为H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，实验室常用H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制备少量的氧气，反应的化学反应方程式为2H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 xml:space="preserve"> eq \o(</w:instrText>
      </w:r>
      <w:r>
        <w:rPr>
          <w:rFonts w:ascii="Times New Roman" w:hAnsi="Times New Roman" w:cs="Times New Roman"/>
          <w:color w:val="FF0000"/>
          <w:spacing w:val="-16"/>
        </w:rPr>
        <w:instrText xml:space="preserve">====</w:instrText>
      </w:r>
      <w:r>
        <w:rPr>
          <w:rFonts w:ascii="Times New Roman" w:hAnsi="Times New Roman" w:cs="Times New Roman"/>
          <w:color w:val="FF0000"/>
        </w:rPr>
        <w:instrText xml:space="preserve">=,\s\up7(MnO</w:instrText>
      </w:r>
      <w:r>
        <w:rPr>
          <w:rFonts w:ascii="Times New Roman" w:hAnsi="Times New Roman" w:cs="Times New Roman"/>
          <w:color w:val="FF0000"/>
          <w:vertAlign w:val="subscript"/>
        </w:rPr>
        <w:instrText xml:space="preserve">2</w:instrText>
      </w:r>
      <w:r>
        <w:rPr>
          <w:rFonts w:ascii="Times New Roman" w:hAnsi="Times New Roman" w:cs="Times New Roman"/>
          <w:color w:val="FF0000"/>
        </w:rPr>
        <w:instrText xml:space="preserve">)) </w:instrText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2H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O＋O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↑。</w:t>
      </w:r>
    </w:p>
    <w:p w14:paraId="6BB21D78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  <w:lang w:val="pt-BR"/>
        </w:rPr>
      </w:pPr>
      <w:bookmarkStart w:id="0" w:name="_GoBack"/>
      <w:bookmarkEnd w:id="0"/>
    </w:p>
    <w:sectPr>
      <w:headerReference r:id="rId4" w:type="first"/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BA286">
    <w:pPr>
      <w:pStyle w:val="15"/>
    </w:pPr>
    <w:r>
      <w:pict>
        <v:shape id="WordPictureWatermark28306101" o:spid="_x0000_s2049" o:spt="75" type="#_x0000_t75" style="position:absolute;left:0pt;height:588.2pt;width:487.1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2"/>
          <o:lock v:ext="edit" aspectratio="t"/>
        </v:shape>
      </w:pict>
    </w:r>
    <w:r>
      <w:pict>
        <v:shape id="WordPictureWatermark27069154" o:spid="_x0000_s2050" o:spt="75" type="#_x0000_t75" style="position:absolute;left:0pt;height:588.2pt;width:487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598D9">
    <w:pPr>
      <w:pStyle w:val="15"/>
    </w:pPr>
    <w:r>
      <w:pict>
        <v:shape id="_x0000_s2058" o:spid="_x0000_s2058" o:spt="75" type="#_x0000_t75" style="position:absolute;left:0pt;margin-left:10pt;margin-top:1000pt;height:21pt;width:29pt;mso-position-horizontal-relative:page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pict>
        <v:shape id="_x0000_s2059" o:spid="_x0000_s2059" o:spt="75" type="#_x0000_t75" style="position:absolute;left:0pt;margin-left:10pt;margin-top:1000pt;height:18pt;width:24pt;mso-position-horizontal-relative:page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  <w:r>
      <w:pict>
        <v:shape id="WordPictureWatermark28306100" o:spid="_x0000_s2060" o:spt="75" type="#_x0000_t75" style="position:absolute;left:0pt;height:588.2pt;width:487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3" o:title="水印2"/>
          <o:lock v:ext="edit" aspectratio="t"/>
        </v:shape>
      </w:pict>
    </w:r>
    <w:r>
      <w:pict>
        <v:shape id="WordPictureWatermark27069153" o:spid="_x0000_s2061" o:spt="75" type="#_x0000_t75" style="position:absolute;left:0pt;height:588.2pt;width:487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4" o:title="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0YjhmODlmOGZjNWEzYzk3NDczYjc0M2U2ZGZiNjcifQ=="/>
  </w:docVars>
  <w:rsids>
    <w:rsidRoot w:val="00172A27"/>
    <w:rsid w:val="0000127A"/>
    <w:rsid w:val="00001848"/>
    <w:rsid w:val="00005858"/>
    <w:rsid w:val="0000644A"/>
    <w:rsid w:val="0001600E"/>
    <w:rsid w:val="000215E8"/>
    <w:rsid w:val="000244AB"/>
    <w:rsid w:val="00027C10"/>
    <w:rsid w:val="0003476D"/>
    <w:rsid w:val="00035D54"/>
    <w:rsid w:val="0003799A"/>
    <w:rsid w:val="00042AFE"/>
    <w:rsid w:val="00043EA0"/>
    <w:rsid w:val="00044368"/>
    <w:rsid w:val="0004514B"/>
    <w:rsid w:val="0004771C"/>
    <w:rsid w:val="00051D04"/>
    <w:rsid w:val="00053C9F"/>
    <w:rsid w:val="00055F66"/>
    <w:rsid w:val="00057B8D"/>
    <w:rsid w:val="00060C90"/>
    <w:rsid w:val="00061409"/>
    <w:rsid w:val="0006384C"/>
    <w:rsid w:val="0007126E"/>
    <w:rsid w:val="000725AA"/>
    <w:rsid w:val="00081F26"/>
    <w:rsid w:val="0008280B"/>
    <w:rsid w:val="00083B02"/>
    <w:rsid w:val="0008416D"/>
    <w:rsid w:val="00093D63"/>
    <w:rsid w:val="00095F09"/>
    <w:rsid w:val="000970A6"/>
    <w:rsid w:val="00097CC2"/>
    <w:rsid w:val="000B12AE"/>
    <w:rsid w:val="000B2B48"/>
    <w:rsid w:val="000B2DC9"/>
    <w:rsid w:val="000B4661"/>
    <w:rsid w:val="000B6BB1"/>
    <w:rsid w:val="000C4150"/>
    <w:rsid w:val="000C5FD8"/>
    <w:rsid w:val="000C731C"/>
    <w:rsid w:val="000D125E"/>
    <w:rsid w:val="000D3171"/>
    <w:rsid w:val="000E4972"/>
    <w:rsid w:val="000E4C0E"/>
    <w:rsid w:val="000E7597"/>
    <w:rsid w:val="000F06BE"/>
    <w:rsid w:val="000F084B"/>
    <w:rsid w:val="000F1206"/>
    <w:rsid w:val="000F2E2C"/>
    <w:rsid w:val="000F4268"/>
    <w:rsid w:val="000F4465"/>
    <w:rsid w:val="000F61B8"/>
    <w:rsid w:val="000F7748"/>
    <w:rsid w:val="00100E00"/>
    <w:rsid w:val="0010244B"/>
    <w:rsid w:val="001035C6"/>
    <w:rsid w:val="00104C22"/>
    <w:rsid w:val="00110BDC"/>
    <w:rsid w:val="0011396B"/>
    <w:rsid w:val="0011421B"/>
    <w:rsid w:val="00117A84"/>
    <w:rsid w:val="00120201"/>
    <w:rsid w:val="00120238"/>
    <w:rsid w:val="001209C2"/>
    <w:rsid w:val="00123157"/>
    <w:rsid w:val="00123488"/>
    <w:rsid w:val="001235EE"/>
    <w:rsid w:val="00127597"/>
    <w:rsid w:val="00127F13"/>
    <w:rsid w:val="001300C8"/>
    <w:rsid w:val="001361CF"/>
    <w:rsid w:val="001421BF"/>
    <w:rsid w:val="00143402"/>
    <w:rsid w:val="00146A37"/>
    <w:rsid w:val="00147152"/>
    <w:rsid w:val="001575F0"/>
    <w:rsid w:val="00162316"/>
    <w:rsid w:val="00167D2A"/>
    <w:rsid w:val="00173ED4"/>
    <w:rsid w:val="0017401E"/>
    <w:rsid w:val="00174454"/>
    <w:rsid w:val="00175FBD"/>
    <w:rsid w:val="00181464"/>
    <w:rsid w:val="001814B2"/>
    <w:rsid w:val="00182818"/>
    <w:rsid w:val="00183FA9"/>
    <w:rsid w:val="00185816"/>
    <w:rsid w:val="00191D72"/>
    <w:rsid w:val="00197937"/>
    <w:rsid w:val="001A1269"/>
    <w:rsid w:val="001A12B3"/>
    <w:rsid w:val="001A1965"/>
    <w:rsid w:val="001A2020"/>
    <w:rsid w:val="001A5038"/>
    <w:rsid w:val="001B0A1C"/>
    <w:rsid w:val="001B2706"/>
    <w:rsid w:val="001B2E84"/>
    <w:rsid w:val="001B3886"/>
    <w:rsid w:val="001B410E"/>
    <w:rsid w:val="001C30EC"/>
    <w:rsid w:val="001C3B7E"/>
    <w:rsid w:val="001D0BFA"/>
    <w:rsid w:val="001D1508"/>
    <w:rsid w:val="001D18C3"/>
    <w:rsid w:val="001D3BD1"/>
    <w:rsid w:val="001D68B4"/>
    <w:rsid w:val="001D7E20"/>
    <w:rsid w:val="001E2E0D"/>
    <w:rsid w:val="001E300F"/>
    <w:rsid w:val="001E3F77"/>
    <w:rsid w:val="001E5A2E"/>
    <w:rsid w:val="001E5D12"/>
    <w:rsid w:val="001E62D1"/>
    <w:rsid w:val="001E67DA"/>
    <w:rsid w:val="001F052A"/>
    <w:rsid w:val="001F15D3"/>
    <w:rsid w:val="001F3A5B"/>
    <w:rsid w:val="001F4141"/>
    <w:rsid w:val="001F4304"/>
    <w:rsid w:val="001F5032"/>
    <w:rsid w:val="0020031C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56B15"/>
    <w:rsid w:val="002626D4"/>
    <w:rsid w:val="0026303C"/>
    <w:rsid w:val="002632B0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920"/>
    <w:rsid w:val="002A0D5E"/>
    <w:rsid w:val="002A4340"/>
    <w:rsid w:val="002A659E"/>
    <w:rsid w:val="002B59BD"/>
    <w:rsid w:val="002B5ADB"/>
    <w:rsid w:val="002B70CC"/>
    <w:rsid w:val="002C0C9D"/>
    <w:rsid w:val="002C1FEB"/>
    <w:rsid w:val="002C7123"/>
    <w:rsid w:val="002D5A29"/>
    <w:rsid w:val="002E6A90"/>
    <w:rsid w:val="002E7652"/>
    <w:rsid w:val="002F280C"/>
    <w:rsid w:val="002F3804"/>
    <w:rsid w:val="002F66B2"/>
    <w:rsid w:val="002F6FA3"/>
    <w:rsid w:val="00300C6F"/>
    <w:rsid w:val="0030527F"/>
    <w:rsid w:val="00307764"/>
    <w:rsid w:val="00310D06"/>
    <w:rsid w:val="003121F2"/>
    <w:rsid w:val="003150BB"/>
    <w:rsid w:val="0032036C"/>
    <w:rsid w:val="00321A60"/>
    <w:rsid w:val="00323E19"/>
    <w:rsid w:val="003259DB"/>
    <w:rsid w:val="00326796"/>
    <w:rsid w:val="00326BF0"/>
    <w:rsid w:val="00330E5A"/>
    <w:rsid w:val="00331A38"/>
    <w:rsid w:val="00331E00"/>
    <w:rsid w:val="00331FE0"/>
    <w:rsid w:val="003329CE"/>
    <w:rsid w:val="00336E2D"/>
    <w:rsid w:val="00337A79"/>
    <w:rsid w:val="00337C5D"/>
    <w:rsid w:val="00337EB0"/>
    <w:rsid w:val="00344EAB"/>
    <w:rsid w:val="003465D3"/>
    <w:rsid w:val="003526BD"/>
    <w:rsid w:val="00352C63"/>
    <w:rsid w:val="00354BE1"/>
    <w:rsid w:val="0035560B"/>
    <w:rsid w:val="00355C2F"/>
    <w:rsid w:val="00363C91"/>
    <w:rsid w:val="00365A80"/>
    <w:rsid w:val="00370A72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1279"/>
    <w:rsid w:val="003A22C0"/>
    <w:rsid w:val="003A4431"/>
    <w:rsid w:val="003A4A93"/>
    <w:rsid w:val="003A5605"/>
    <w:rsid w:val="003A77F9"/>
    <w:rsid w:val="003B1490"/>
    <w:rsid w:val="003C1B0A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7AAF"/>
    <w:rsid w:val="00400B0D"/>
    <w:rsid w:val="00401A61"/>
    <w:rsid w:val="004024AD"/>
    <w:rsid w:val="0040314D"/>
    <w:rsid w:val="00405833"/>
    <w:rsid w:val="00412392"/>
    <w:rsid w:val="004151FC"/>
    <w:rsid w:val="00416735"/>
    <w:rsid w:val="00416C3C"/>
    <w:rsid w:val="00421BE5"/>
    <w:rsid w:val="00421E6B"/>
    <w:rsid w:val="0042344E"/>
    <w:rsid w:val="00425426"/>
    <w:rsid w:val="00426205"/>
    <w:rsid w:val="00427730"/>
    <w:rsid w:val="00430193"/>
    <w:rsid w:val="004306B2"/>
    <w:rsid w:val="004314B2"/>
    <w:rsid w:val="004336AA"/>
    <w:rsid w:val="004337C7"/>
    <w:rsid w:val="00434A84"/>
    <w:rsid w:val="00435A2E"/>
    <w:rsid w:val="00435ACF"/>
    <w:rsid w:val="004407D5"/>
    <w:rsid w:val="00441611"/>
    <w:rsid w:val="00442334"/>
    <w:rsid w:val="0044367C"/>
    <w:rsid w:val="0044558E"/>
    <w:rsid w:val="0045585A"/>
    <w:rsid w:val="00462415"/>
    <w:rsid w:val="00462D8F"/>
    <w:rsid w:val="004655DE"/>
    <w:rsid w:val="004663B4"/>
    <w:rsid w:val="00467163"/>
    <w:rsid w:val="00470523"/>
    <w:rsid w:val="00470717"/>
    <w:rsid w:val="00471363"/>
    <w:rsid w:val="00473A8B"/>
    <w:rsid w:val="00473C98"/>
    <w:rsid w:val="0047429F"/>
    <w:rsid w:val="0047712D"/>
    <w:rsid w:val="00477477"/>
    <w:rsid w:val="004821C5"/>
    <w:rsid w:val="00483E04"/>
    <w:rsid w:val="00483E85"/>
    <w:rsid w:val="004840B7"/>
    <w:rsid w:val="00484936"/>
    <w:rsid w:val="00491A70"/>
    <w:rsid w:val="00492674"/>
    <w:rsid w:val="00497130"/>
    <w:rsid w:val="004977D5"/>
    <w:rsid w:val="004A5DEA"/>
    <w:rsid w:val="004B0B9F"/>
    <w:rsid w:val="004B0DBD"/>
    <w:rsid w:val="004B1140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831"/>
    <w:rsid w:val="004F1C82"/>
    <w:rsid w:val="004F5A94"/>
    <w:rsid w:val="004F6ED9"/>
    <w:rsid w:val="004F7022"/>
    <w:rsid w:val="00502033"/>
    <w:rsid w:val="0050308D"/>
    <w:rsid w:val="00507D31"/>
    <w:rsid w:val="00510BC8"/>
    <w:rsid w:val="00513F4E"/>
    <w:rsid w:val="005232CB"/>
    <w:rsid w:val="0053372E"/>
    <w:rsid w:val="005363D3"/>
    <w:rsid w:val="00541721"/>
    <w:rsid w:val="00542E6B"/>
    <w:rsid w:val="00542F35"/>
    <w:rsid w:val="00544588"/>
    <w:rsid w:val="005452EA"/>
    <w:rsid w:val="00546DB1"/>
    <w:rsid w:val="00553CFC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430"/>
    <w:rsid w:val="0058733D"/>
    <w:rsid w:val="0059461B"/>
    <w:rsid w:val="00597C7C"/>
    <w:rsid w:val="005A04FE"/>
    <w:rsid w:val="005A06A1"/>
    <w:rsid w:val="005A1AA6"/>
    <w:rsid w:val="005A2835"/>
    <w:rsid w:val="005A4027"/>
    <w:rsid w:val="005A4602"/>
    <w:rsid w:val="005A619D"/>
    <w:rsid w:val="005A7260"/>
    <w:rsid w:val="005B6446"/>
    <w:rsid w:val="005B7E2C"/>
    <w:rsid w:val="005C0384"/>
    <w:rsid w:val="005C06C9"/>
    <w:rsid w:val="005C1404"/>
    <w:rsid w:val="005C3F51"/>
    <w:rsid w:val="005C65F6"/>
    <w:rsid w:val="005D1B29"/>
    <w:rsid w:val="005D3414"/>
    <w:rsid w:val="005D3B34"/>
    <w:rsid w:val="005D4DFC"/>
    <w:rsid w:val="005D6531"/>
    <w:rsid w:val="005D6F03"/>
    <w:rsid w:val="005E1564"/>
    <w:rsid w:val="005E300C"/>
    <w:rsid w:val="005E60DD"/>
    <w:rsid w:val="005E67D1"/>
    <w:rsid w:val="005E719D"/>
    <w:rsid w:val="005F27D3"/>
    <w:rsid w:val="005F445F"/>
    <w:rsid w:val="005F5AF8"/>
    <w:rsid w:val="005F60EF"/>
    <w:rsid w:val="005F687F"/>
    <w:rsid w:val="00602FBF"/>
    <w:rsid w:val="00614EFC"/>
    <w:rsid w:val="0062130D"/>
    <w:rsid w:val="00622086"/>
    <w:rsid w:val="006225AA"/>
    <w:rsid w:val="006232D7"/>
    <w:rsid w:val="006300FA"/>
    <w:rsid w:val="00630ABF"/>
    <w:rsid w:val="00633522"/>
    <w:rsid w:val="00634D84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1DC9"/>
    <w:rsid w:val="00662CF7"/>
    <w:rsid w:val="006630E2"/>
    <w:rsid w:val="00663774"/>
    <w:rsid w:val="006647A4"/>
    <w:rsid w:val="00665E43"/>
    <w:rsid w:val="0066676C"/>
    <w:rsid w:val="0066744C"/>
    <w:rsid w:val="00671036"/>
    <w:rsid w:val="00671FEE"/>
    <w:rsid w:val="00677633"/>
    <w:rsid w:val="0068137B"/>
    <w:rsid w:val="006827C3"/>
    <w:rsid w:val="00682D33"/>
    <w:rsid w:val="00686B56"/>
    <w:rsid w:val="0069438B"/>
    <w:rsid w:val="006A0C19"/>
    <w:rsid w:val="006A0EA0"/>
    <w:rsid w:val="006A1F71"/>
    <w:rsid w:val="006A55A0"/>
    <w:rsid w:val="006A6FAB"/>
    <w:rsid w:val="006B03C8"/>
    <w:rsid w:val="006B2648"/>
    <w:rsid w:val="006B3868"/>
    <w:rsid w:val="006B4B6F"/>
    <w:rsid w:val="006B5E19"/>
    <w:rsid w:val="006B7271"/>
    <w:rsid w:val="006D11DB"/>
    <w:rsid w:val="006D2C57"/>
    <w:rsid w:val="006D3A30"/>
    <w:rsid w:val="006D50FC"/>
    <w:rsid w:val="006D6FFC"/>
    <w:rsid w:val="006E3BE7"/>
    <w:rsid w:val="006E5102"/>
    <w:rsid w:val="006F3237"/>
    <w:rsid w:val="006F78E8"/>
    <w:rsid w:val="006F7F15"/>
    <w:rsid w:val="00701A1D"/>
    <w:rsid w:val="0070244B"/>
    <w:rsid w:val="007035FE"/>
    <w:rsid w:val="007042CD"/>
    <w:rsid w:val="0070436B"/>
    <w:rsid w:val="007059FE"/>
    <w:rsid w:val="00705E65"/>
    <w:rsid w:val="00706692"/>
    <w:rsid w:val="007077BA"/>
    <w:rsid w:val="00710385"/>
    <w:rsid w:val="007167B5"/>
    <w:rsid w:val="0071703C"/>
    <w:rsid w:val="00720013"/>
    <w:rsid w:val="007211DE"/>
    <w:rsid w:val="00730CB9"/>
    <w:rsid w:val="00733B79"/>
    <w:rsid w:val="00733EEE"/>
    <w:rsid w:val="00737098"/>
    <w:rsid w:val="00742536"/>
    <w:rsid w:val="00743379"/>
    <w:rsid w:val="007516E6"/>
    <w:rsid w:val="00754CBD"/>
    <w:rsid w:val="00755D37"/>
    <w:rsid w:val="00757275"/>
    <w:rsid w:val="00760D54"/>
    <w:rsid w:val="00761A98"/>
    <w:rsid w:val="00764186"/>
    <w:rsid w:val="007644CE"/>
    <w:rsid w:val="007656A2"/>
    <w:rsid w:val="00765F87"/>
    <w:rsid w:val="00766398"/>
    <w:rsid w:val="007703A3"/>
    <w:rsid w:val="0077326B"/>
    <w:rsid w:val="00773A68"/>
    <w:rsid w:val="00774073"/>
    <w:rsid w:val="00775606"/>
    <w:rsid w:val="007824AA"/>
    <w:rsid w:val="0079214B"/>
    <w:rsid w:val="007924D3"/>
    <w:rsid w:val="00793248"/>
    <w:rsid w:val="00793C85"/>
    <w:rsid w:val="007952B5"/>
    <w:rsid w:val="007A1667"/>
    <w:rsid w:val="007A43E3"/>
    <w:rsid w:val="007B26E2"/>
    <w:rsid w:val="007B2F28"/>
    <w:rsid w:val="007B7856"/>
    <w:rsid w:val="007C32A8"/>
    <w:rsid w:val="007C5E80"/>
    <w:rsid w:val="007D0545"/>
    <w:rsid w:val="007D33DF"/>
    <w:rsid w:val="007D6BEE"/>
    <w:rsid w:val="007D72D1"/>
    <w:rsid w:val="007D77C2"/>
    <w:rsid w:val="007D7996"/>
    <w:rsid w:val="007E0B57"/>
    <w:rsid w:val="007F0A59"/>
    <w:rsid w:val="007F0B58"/>
    <w:rsid w:val="007F50EF"/>
    <w:rsid w:val="007F70A5"/>
    <w:rsid w:val="00800072"/>
    <w:rsid w:val="00801135"/>
    <w:rsid w:val="00804C52"/>
    <w:rsid w:val="0080594A"/>
    <w:rsid w:val="00810680"/>
    <w:rsid w:val="008118A9"/>
    <w:rsid w:val="008122D7"/>
    <w:rsid w:val="008131E0"/>
    <w:rsid w:val="00815EBB"/>
    <w:rsid w:val="0081623E"/>
    <w:rsid w:val="008165EA"/>
    <w:rsid w:val="008208BC"/>
    <w:rsid w:val="00825763"/>
    <w:rsid w:val="00827EA2"/>
    <w:rsid w:val="008322B2"/>
    <w:rsid w:val="00836113"/>
    <w:rsid w:val="00837CDE"/>
    <w:rsid w:val="00840E6C"/>
    <w:rsid w:val="00846755"/>
    <w:rsid w:val="008479A8"/>
    <w:rsid w:val="0086142A"/>
    <w:rsid w:val="0086317B"/>
    <w:rsid w:val="0086395C"/>
    <w:rsid w:val="00865A73"/>
    <w:rsid w:val="00872566"/>
    <w:rsid w:val="00873DAD"/>
    <w:rsid w:val="0087445D"/>
    <w:rsid w:val="00885BD5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6873"/>
    <w:rsid w:val="008B7490"/>
    <w:rsid w:val="008B7F79"/>
    <w:rsid w:val="008C227A"/>
    <w:rsid w:val="008C385D"/>
    <w:rsid w:val="008C4B65"/>
    <w:rsid w:val="008C7EC2"/>
    <w:rsid w:val="008D020F"/>
    <w:rsid w:val="008D5C62"/>
    <w:rsid w:val="008E0547"/>
    <w:rsid w:val="008E0B12"/>
    <w:rsid w:val="008E14A9"/>
    <w:rsid w:val="008E3A42"/>
    <w:rsid w:val="008E4986"/>
    <w:rsid w:val="008F0B6D"/>
    <w:rsid w:val="008F3B5F"/>
    <w:rsid w:val="008F5A5B"/>
    <w:rsid w:val="008F7085"/>
    <w:rsid w:val="00900572"/>
    <w:rsid w:val="009031EB"/>
    <w:rsid w:val="00906D19"/>
    <w:rsid w:val="0091160B"/>
    <w:rsid w:val="00912567"/>
    <w:rsid w:val="00912844"/>
    <w:rsid w:val="0091428A"/>
    <w:rsid w:val="00920BBE"/>
    <w:rsid w:val="00921B2C"/>
    <w:rsid w:val="00922155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4490"/>
    <w:rsid w:val="00954FA7"/>
    <w:rsid w:val="00955732"/>
    <w:rsid w:val="00956ED7"/>
    <w:rsid w:val="00963426"/>
    <w:rsid w:val="009634CB"/>
    <w:rsid w:val="00965383"/>
    <w:rsid w:val="00970614"/>
    <w:rsid w:val="0097743A"/>
    <w:rsid w:val="0097785B"/>
    <w:rsid w:val="0098101C"/>
    <w:rsid w:val="00983280"/>
    <w:rsid w:val="009844E2"/>
    <w:rsid w:val="00984957"/>
    <w:rsid w:val="009916C2"/>
    <w:rsid w:val="00992D01"/>
    <w:rsid w:val="009939FF"/>
    <w:rsid w:val="009958B3"/>
    <w:rsid w:val="009969D6"/>
    <w:rsid w:val="00996D45"/>
    <w:rsid w:val="00997451"/>
    <w:rsid w:val="009A3382"/>
    <w:rsid w:val="009A7966"/>
    <w:rsid w:val="009B1D02"/>
    <w:rsid w:val="009B21D5"/>
    <w:rsid w:val="009B24D0"/>
    <w:rsid w:val="009B4485"/>
    <w:rsid w:val="009B56EB"/>
    <w:rsid w:val="009C0301"/>
    <w:rsid w:val="009C3FB3"/>
    <w:rsid w:val="009C43BC"/>
    <w:rsid w:val="009D2657"/>
    <w:rsid w:val="009D394E"/>
    <w:rsid w:val="009D684D"/>
    <w:rsid w:val="009D70EE"/>
    <w:rsid w:val="009E1345"/>
    <w:rsid w:val="009E244A"/>
    <w:rsid w:val="009E2EAC"/>
    <w:rsid w:val="009E4BBA"/>
    <w:rsid w:val="009E5E39"/>
    <w:rsid w:val="009E7608"/>
    <w:rsid w:val="009E78ED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064C9"/>
    <w:rsid w:val="00A1113A"/>
    <w:rsid w:val="00A1497E"/>
    <w:rsid w:val="00A16425"/>
    <w:rsid w:val="00A16730"/>
    <w:rsid w:val="00A17B6D"/>
    <w:rsid w:val="00A209F0"/>
    <w:rsid w:val="00A27685"/>
    <w:rsid w:val="00A33682"/>
    <w:rsid w:val="00A35E04"/>
    <w:rsid w:val="00A452F4"/>
    <w:rsid w:val="00A455FE"/>
    <w:rsid w:val="00A46FF2"/>
    <w:rsid w:val="00A475C5"/>
    <w:rsid w:val="00A476D9"/>
    <w:rsid w:val="00A51C65"/>
    <w:rsid w:val="00A51E64"/>
    <w:rsid w:val="00A51F06"/>
    <w:rsid w:val="00A538F6"/>
    <w:rsid w:val="00A617C7"/>
    <w:rsid w:val="00A63154"/>
    <w:rsid w:val="00A70EF4"/>
    <w:rsid w:val="00A7244A"/>
    <w:rsid w:val="00A74542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C3C43"/>
    <w:rsid w:val="00AD0C09"/>
    <w:rsid w:val="00AD29A9"/>
    <w:rsid w:val="00AD3B37"/>
    <w:rsid w:val="00AD6C84"/>
    <w:rsid w:val="00AE1385"/>
    <w:rsid w:val="00AE165C"/>
    <w:rsid w:val="00AE2FD9"/>
    <w:rsid w:val="00AE7F50"/>
    <w:rsid w:val="00AF21C7"/>
    <w:rsid w:val="00AF7FB3"/>
    <w:rsid w:val="00B0145F"/>
    <w:rsid w:val="00B034A2"/>
    <w:rsid w:val="00B0446E"/>
    <w:rsid w:val="00B05962"/>
    <w:rsid w:val="00B07EA1"/>
    <w:rsid w:val="00B103A5"/>
    <w:rsid w:val="00B140B6"/>
    <w:rsid w:val="00B161F3"/>
    <w:rsid w:val="00B17E33"/>
    <w:rsid w:val="00B20F96"/>
    <w:rsid w:val="00B22DCD"/>
    <w:rsid w:val="00B262A0"/>
    <w:rsid w:val="00B3035B"/>
    <w:rsid w:val="00B31D2B"/>
    <w:rsid w:val="00B332B4"/>
    <w:rsid w:val="00B333E3"/>
    <w:rsid w:val="00B367F9"/>
    <w:rsid w:val="00B41162"/>
    <w:rsid w:val="00B46DC6"/>
    <w:rsid w:val="00B51385"/>
    <w:rsid w:val="00B513A6"/>
    <w:rsid w:val="00B5221A"/>
    <w:rsid w:val="00B528C7"/>
    <w:rsid w:val="00B52A29"/>
    <w:rsid w:val="00B53F23"/>
    <w:rsid w:val="00B56FC8"/>
    <w:rsid w:val="00B57CCA"/>
    <w:rsid w:val="00B60481"/>
    <w:rsid w:val="00B616E6"/>
    <w:rsid w:val="00B61BE2"/>
    <w:rsid w:val="00B64FFA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96DBC"/>
    <w:rsid w:val="00BA276F"/>
    <w:rsid w:val="00BA2B38"/>
    <w:rsid w:val="00BA6152"/>
    <w:rsid w:val="00BB166F"/>
    <w:rsid w:val="00BB4C0E"/>
    <w:rsid w:val="00BB69D5"/>
    <w:rsid w:val="00BC0AC0"/>
    <w:rsid w:val="00BC2D25"/>
    <w:rsid w:val="00BC5790"/>
    <w:rsid w:val="00BC6700"/>
    <w:rsid w:val="00BC7905"/>
    <w:rsid w:val="00BD0131"/>
    <w:rsid w:val="00BD22B9"/>
    <w:rsid w:val="00BD3DD6"/>
    <w:rsid w:val="00BD4939"/>
    <w:rsid w:val="00BD6752"/>
    <w:rsid w:val="00BD761D"/>
    <w:rsid w:val="00BE3B8C"/>
    <w:rsid w:val="00BF256A"/>
    <w:rsid w:val="00BF2F4F"/>
    <w:rsid w:val="00BF34CB"/>
    <w:rsid w:val="00BF4655"/>
    <w:rsid w:val="00BF63EC"/>
    <w:rsid w:val="00C00E44"/>
    <w:rsid w:val="00C01428"/>
    <w:rsid w:val="00C015CD"/>
    <w:rsid w:val="00C01629"/>
    <w:rsid w:val="00C02FC6"/>
    <w:rsid w:val="00C04796"/>
    <w:rsid w:val="00C10ECB"/>
    <w:rsid w:val="00C15A58"/>
    <w:rsid w:val="00C1735B"/>
    <w:rsid w:val="00C179B2"/>
    <w:rsid w:val="00C21EF0"/>
    <w:rsid w:val="00C235A1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6591"/>
    <w:rsid w:val="00C47D8A"/>
    <w:rsid w:val="00C5308B"/>
    <w:rsid w:val="00C54DAD"/>
    <w:rsid w:val="00C54E6A"/>
    <w:rsid w:val="00C552F9"/>
    <w:rsid w:val="00C5558D"/>
    <w:rsid w:val="00C5611A"/>
    <w:rsid w:val="00C60A21"/>
    <w:rsid w:val="00C62A76"/>
    <w:rsid w:val="00C62F6B"/>
    <w:rsid w:val="00C72B1E"/>
    <w:rsid w:val="00C767CD"/>
    <w:rsid w:val="00C77DAF"/>
    <w:rsid w:val="00C840ED"/>
    <w:rsid w:val="00C8492F"/>
    <w:rsid w:val="00C87C90"/>
    <w:rsid w:val="00C904A1"/>
    <w:rsid w:val="00C93DFA"/>
    <w:rsid w:val="00C96749"/>
    <w:rsid w:val="00CA1567"/>
    <w:rsid w:val="00CA16E0"/>
    <w:rsid w:val="00CA680E"/>
    <w:rsid w:val="00CA688C"/>
    <w:rsid w:val="00CA76F7"/>
    <w:rsid w:val="00CB1E10"/>
    <w:rsid w:val="00CC10AF"/>
    <w:rsid w:val="00CC3BA6"/>
    <w:rsid w:val="00CC3EC1"/>
    <w:rsid w:val="00CC7D86"/>
    <w:rsid w:val="00CD14AF"/>
    <w:rsid w:val="00CD27F6"/>
    <w:rsid w:val="00CD301D"/>
    <w:rsid w:val="00CD4651"/>
    <w:rsid w:val="00CD60D3"/>
    <w:rsid w:val="00CD6BEA"/>
    <w:rsid w:val="00CD7769"/>
    <w:rsid w:val="00CE5923"/>
    <w:rsid w:val="00CF1535"/>
    <w:rsid w:val="00CF313A"/>
    <w:rsid w:val="00CF49B0"/>
    <w:rsid w:val="00CF690A"/>
    <w:rsid w:val="00D010E8"/>
    <w:rsid w:val="00D02A68"/>
    <w:rsid w:val="00D02B8A"/>
    <w:rsid w:val="00D030FF"/>
    <w:rsid w:val="00D0382A"/>
    <w:rsid w:val="00D04A0C"/>
    <w:rsid w:val="00D05C2E"/>
    <w:rsid w:val="00D10187"/>
    <w:rsid w:val="00D13DF2"/>
    <w:rsid w:val="00D15F1D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519C1"/>
    <w:rsid w:val="00D539C5"/>
    <w:rsid w:val="00D54A04"/>
    <w:rsid w:val="00D56A8C"/>
    <w:rsid w:val="00D61A40"/>
    <w:rsid w:val="00D63906"/>
    <w:rsid w:val="00D7142D"/>
    <w:rsid w:val="00D71623"/>
    <w:rsid w:val="00D718A4"/>
    <w:rsid w:val="00D75BA9"/>
    <w:rsid w:val="00D762AD"/>
    <w:rsid w:val="00D822BE"/>
    <w:rsid w:val="00D83B50"/>
    <w:rsid w:val="00D84402"/>
    <w:rsid w:val="00D91B2D"/>
    <w:rsid w:val="00D92F3D"/>
    <w:rsid w:val="00D9366C"/>
    <w:rsid w:val="00D944A7"/>
    <w:rsid w:val="00D96203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D1C34"/>
    <w:rsid w:val="00DD229B"/>
    <w:rsid w:val="00DD4557"/>
    <w:rsid w:val="00DE354B"/>
    <w:rsid w:val="00DF49E0"/>
    <w:rsid w:val="00DF576B"/>
    <w:rsid w:val="00DF5DE4"/>
    <w:rsid w:val="00E024EC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B36"/>
    <w:rsid w:val="00E272D4"/>
    <w:rsid w:val="00E27E37"/>
    <w:rsid w:val="00E31719"/>
    <w:rsid w:val="00E3259B"/>
    <w:rsid w:val="00E349DC"/>
    <w:rsid w:val="00E366F1"/>
    <w:rsid w:val="00E36B9F"/>
    <w:rsid w:val="00E377AA"/>
    <w:rsid w:val="00E40009"/>
    <w:rsid w:val="00E44611"/>
    <w:rsid w:val="00E5320D"/>
    <w:rsid w:val="00E66D1A"/>
    <w:rsid w:val="00E674CF"/>
    <w:rsid w:val="00E7207A"/>
    <w:rsid w:val="00E74F45"/>
    <w:rsid w:val="00E75CCB"/>
    <w:rsid w:val="00E75F73"/>
    <w:rsid w:val="00E81F82"/>
    <w:rsid w:val="00E830D1"/>
    <w:rsid w:val="00E84590"/>
    <w:rsid w:val="00E84A43"/>
    <w:rsid w:val="00E8553A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44EC"/>
    <w:rsid w:val="00EB52D9"/>
    <w:rsid w:val="00EB5B10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26F1"/>
    <w:rsid w:val="00EE346B"/>
    <w:rsid w:val="00EE36AF"/>
    <w:rsid w:val="00EF22E7"/>
    <w:rsid w:val="00EF699C"/>
    <w:rsid w:val="00F04A42"/>
    <w:rsid w:val="00F10B9B"/>
    <w:rsid w:val="00F15816"/>
    <w:rsid w:val="00F22078"/>
    <w:rsid w:val="00F26169"/>
    <w:rsid w:val="00F300E1"/>
    <w:rsid w:val="00F32214"/>
    <w:rsid w:val="00F33EE9"/>
    <w:rsid w:val="00F3452C"/>
    <w:rsid w:val="00F3639E"/>
    <w:rsid w:val="00F44B0B"/>
    <w:rsid w:val="00F52081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5D27"/>
    <w:rsid w:val="00F6737A"/>
    <w:rsid w:val="00F72B90"/>
    <w:rsid w:val="00F7328E"/>
    <w:rsid w:val="00F748EE"/>
    <w:rsid w:val="00F75063"/>
    <w:rsid w:val="00F7599A"/>
    <w:rsid w:val="00F76855"/>
    <w:rsid w:val="00F76A4F"/>
    <w:rsid w:val="00F773B3"/>
    <w:rsid w:val="00F774C9"/>
    <w:rsid w:val="00F77761"/>
    <w:rsid w:val="00F803FB"/>
    <w:rsid w:val="00F810CA"/>
    <w:rsid w:val="00F84348"/>
    <w:rsid w:val="00F8652C"/>
    <w:rsid w:val="00F86780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D2E"/>
    <w:rsid w:val="00FB7FF4"/>
    <w:rsid w:val="00FC12B7"/>
    <w:rsid w:val="00FC4C31"/>
    <w:rsid w:val="00FD0117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0FF1646"/>
    <w:rsid w:val="00FF21A5"/>
    <w:rsid w:val="00FF7675"/>
    <w:rsid w:val="145F63D1"/>
    <w:rsid w:val="1FCB4F92"/>
    <w:rsid w:val="20937D2D"/>
    <w:rsid w:val="2D721068"/>
    <w:rsid w:val="39AC5CCC"/>
    <w:rsid w:val="44DD29E4"/>
    <w:rsid w:val="4BA349C7"/>
    <w:rsid w:val="5E46616D"/>
    <w:rsid w:val="6B0D1C1D"/>
    <w:rsid w:val="735D3BC0"/>
    <w:rsid w:val="75D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26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22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228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9">
    <w:name w:val="heading 8"/>
    <w:basedOn w:val="1"/>
    <w:next w:val="1"/>
    <w:link w:val="229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character" w:default="1" w:styleId="21">
    <w:name w:val="Default Paragraph Font"/>
    <w:uiPriority w:val="0"/>
  </w:style>
  <w:style w:type="table" w:default="1" w:styleId="1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semiHidden/>
    <w:uiPriority w:val="0"/>
    <w:pPr>
      <w:jc w:val="left"/>
    </w:pPr>
    <w:rPr>
      <w:szCs w:val="24"/>
    </w:rPr>
  </w:style>
  <w:style w:type="paragraph" w:styleId="11">
    <w:name w:val="Body Text Indent"/>
    <w:basedOn w:val="1"/>
    <w:link w:val="55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12">
    <w:name w:val="Plain Text"/>
    <w:basedOn w:val="1"/>
    <w:link w:val="30"/>
    <w:qFormat/>
    <w:uiPriority w:val="0"/>
    <w:rPr>
      <w:rFonts w:ascii="宋体" w:hAnsi="Courier New" w:cs="Courier New"/>
      <w:szCs w:val="21"/>
    </w:rPr>
  </w:style>
  <w:style w:type="paragraph" w:styleId="13">
    <w:name w:val="Balloon Text"/>
    <w:basedOn w:val="1"/>
    <w:link w:val="47"/>
    <w:uiPriority w:val="0"/>
    <w:rPr>
      <w:sz w:val="18"/>
      <w:szCs w:val="18"/>
    </w:rPr>
  </w:style>
  <w:style w:type="paragraph" w:styleId="14">
    <w:name w:val="footer"/>
    <w:basedOn w:val="1"/>
    <w:link w:val="6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6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6">
    <w:name w:val="Subtitle"/>
    <w:basedOn w:val="1"/>
    <w:next w:val="1"/>
    <w:link w:val="3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7">
    <w:name w:val="Normal (Web)"/>
    <w:basedOn w:val="1"/>
    <w:link w:val="54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8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0">
    <w:name w:val="Table Grid"/>
    <w:basedOn w:val="19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qFormat/>
    <w:uiPriority w:val="0"/>
  </w:style>
  <w:style w:type="character" w:styleId="24">
    <w:name w:val="FollowedHyperlink"/>
    <w:qFormat/>
    <w:uiPriority w:val="0"/>
    <w:rPr>
      <w:color w:val="954F72"/>
      <w:u w:val="single"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semiHidden/>
    <w:qFormat/>
    <w:uiPriority w:val="0"/>
    <w:rPr>
      <w:sz w:val="21"/>
      <w:szCs w:val="21"/>
    </w:rPr>
  </w:style>
  <w:style w:type="character" w:customStyle="1" w:styleId="27">
    <w:name w:val="页脚 字符"/>
    <w:qFormat/>
    <w:uiPriority w:val="0"/>
    <w:rPr>
      <w:kern w:val="2"/>
      <w:sz w:val="18"/>
      <w:szCs w:val="22"/>
    </w:rPr>
  </w:style>
  <w:style w:type="character" w:customStyle="1" w:styleId="28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29">
    <w:name w:val="标题 1 字符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30">
    <w:name w:val="纯文本 Char1"/>
    <w:link w:val="12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1">
    <w:name w:val="副标题 Char"/>
    <w:link w:val="16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32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3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4">
    <w:name w:val="标题 Char"/>
    <w:link w:val="18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批注框文本 Char"/>
    <w:qFormat/>
    <w:uiPriority w:val="0"/>
    <w:rPr>
      <w:kern w:val="2"/>
      <w:sz w:val="18"/>
      <w:szCs w:val="18"/>
    </w:rPr>
  </w:style>
  <w:style w:type="character" w:customStyle="1" w:styleId="36">
    <w:name w:val="标题 1 Char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37">
    <w:name w:val="明显引用 字符"/>
    <w:qFormat/>
    <w:uiPriority w:val="30"/>
    <w:rPr>
      <w:i/>
      <w:iCs/>
      <w:color w:val="5B9BD5"/>
      <w:kern w:val="2"/>
      <w:sz w:val="21"/>
      <w:szCs w:val="22"/>
    </w:rPr>
  </w:style>
  <w:style w:type="character" w:customStyle="1" w:styleId="38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39">
    <w:name w:val="apple-converted-space"/>
    <w:qFormat/>
    <w:uiPriority w:val="0"/>
  </w:style>
  <w:style w:type="character" w:customStyle="1" w:styleId="40">
    <w:name w:val=" 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1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42">
    <w:name w:val="副标题 字符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3">
    <w:name w:val="xb1"/>
    <w:qFormat/>
    <w:uiPriority w:val="0"/>
    <w:rPr>
      <w:sz w:val="14"/>
      <w:szCs w:val="14"/>
      <w:vertAlign w:val="subscript"/>
    </w:rPr>
  </w:style>
  <w:style w:type="character" w:customStyle="1" w:styleId="44">
    <w:name w:val="列出段落 Char"/>
    <w:link w:val="45"/>
    <w:qFormat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5">
    <w:name w:val="列出段落1"/>
    <w:basedOn w:val="1"/>
    <w:link w:val="44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6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7">
    <w:name w:val="批注框文本 Char1"/>
    <w:link w:val="13"/>
    <w:qFormat/>
    <w:uiPriority w:val="0"/>
    <w:rPr>
      <w:kern w:val="2"/>
      <w:sz w:val="18"/>
      <w:szCs w:val="18"/>
    </w:rPr>
  </w:style>
  <w:style w:type="character" w:customStyle="1" w:styleId="48">
    <w:name w:val="纯文本_0 Char"/>
    <w:link w:val="49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49">
    <w:name w:val="纯文本_0"/>
    <w:basedOn w:val="50"/>
    <w:link w:val="48"/>
    <w:qFormat/>
    <w:locked/>
    <w:uiPriority w:val="0"/>
    <w:rPr>
      <w:rFonts w:ascii="宋体" w:hAnsi="Courier New"/>
      <w:szCs w:val="21"/>
    </w:rPr>
  </w:style>
  <w:style w:type="paragraph" w:customStyle="1" w:styleId="5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1">
    <w:name w:val="标题 3 字符"/>
    <w:qFormat/>
    <w:uiPriority w:val="0"/>
    <w:rPr>
      <w:b/>
      <w:bCs/>
      <w:kern w:val="2"/>
      <w:sz w:val="32"/>
      <w:szCs w:val="32"/>
    </w:rPr>
  </w:style>
  <w:style w:type="character" w:customStyle="1" w:styleId="52">
    <w:name w:val="正文文本缩进 字符"/>
    <w:qFormat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53">
    <w:name w:val="p141"/>
    <w:qFormat/>
    <w:uiPriority w:val="0"/>
    <w:rPr>
      <w:rFonts w:cs="Times New Roman"/>
      <w:sz w:val="24"/>
      <w:szCs w:val="24"/>
    </w:rPr>
  </w:style>
  <w:style w:type="character" w:customStyle="1" w:styleId="54">
    <w:name w:val="普通(网站) Char"/>
    <w:link w:val="17"/>
    <w:qFormat/>
    <w:uiPriority w:val="0"/>
    <w:rPr>
      <w:rFonts w:ascii="Calibri" w:hAnsi="Calibri"/>
      <w:sz w:val="24"/>
      <w:szCs w:val="24"/>
    </w:rPr>
  </w:style>
  <w:style w:type="character" w:customStyle="1" w:styleId="55">
    <w:name w:val="正文文本缩进 Char"/>
    <w:link w:val="11"/>
    <w:qFormat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56">
    <w:name w:val=" Char Char3"/>
    <w:uiPriority w:val="0"/>
    <w:rPr>
      <w:rFonts w:ascii="宋体" w:hAnsi="Courier New" w:eastAsia="宋体" w:cs="Courier New"/>
      <w:szCs w:val="21"/>
    </w:rPr>
  </w:style>
  <w:style w:type="character" w:customStyle="1" w:styleId="57">
    <w:name w:val="页眉 字符"/>
    <w:uiPriority w:val="0"/>
    <w:rPr>
      <w:kern w:val="2"/>
      <w:sz w:val="18"/>
      <w:szCs w:val="22"/>
    </w:rPr>
  </w:style>
  <w:style w:type="character" w:customStyle="1" w:styleId="58">
    <w:name w:val="DefaultParagraph Char Char"/>
    <w:link w:val="59"/>
    <w:uiPriority w:val="0"/>
    <w:rPr>
      <w:rFonts w:ascii="Calibri" w:hAnsi="Calibri"/>
      <w:kern w:val="2"/>
      <w:sz w:val="21"/>
      <w:szCs w:val="22"/>
    </w:rPr>
  </w:style>
  <w:style w:type="paragraph" w:customStyle="1" w:styleId="59">
    <w:name w:val="DefaultParagraph"/>
    <w:link w:val="58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0">
    <w:name w:val="正文文本缩进 Char1"/>
    <w:uiPriority w:val="0"/>
    <w:rPr>
      <w:kern w:val="2"/>
      <w:sz w:val="21"/>
      <w:szCs w:val="22"/>
    </w:rPr>
  </w:style>
  <w:style w:type="character" w:customStyle="1" w:styleId="61">
    <w:name w:val="apple-style-span"/>
    <w:uiPriority w:val="0"/>
    <w:rPr>
      <w:rFonts w:hint="default" w:ascii="Times New Roman" w:hAnsi="Times New Roman" w:cs="Times New Roman"/>
    </w:rPr>
  </w:style>
  <w:style w:type="character" w:customStyle="1" w:styleId="62">
    <w:name w:val="明显引用 Char"/>
    <w:link w:val="63"/>
    <w:uiPriority w:val="30"/>
    <w:rPr>
      <w:i/>
      <w:iCs/>
      <w:color w:val="5B9BD5"/>
      <w:kern w:val="2"/>
      <w:sz w:val="21"/>
      <w:szCs w:val="22"/>
    </w:rPr>
  </w:style>
  <w:style w:type="paragraph" w:styleId="63">
    <w:name w:val="Intense Quote"/>
    <w:basedOn w:val="1"/>
    <w:next w:val="1"/>
    <w:link w:val="62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64">
    <w:name w:val="普通(网站) 字符"/>
    <w:qFormat/>
    <w:uiPriority w:val="0"/>
    <w:rPr>
      <w:rFonts w:ascii="Calibri" w:hAnsi="Calibri"/>
      <w:sz w:val="24"/>
      <w:szCs w:val="24"/>
    </w:rPr>
  </w:style>
  <w:style w:type="character" w:customStyle="1" w:styleId="65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66">
    <w:name w:val="页脚 Char"/>
    <w:link w:val="14"/>
    <w:uiPriority w:val="99"/>
    <w:rPr>
      <w:kern w:val="2"/>
      <w:sz w:val="18"/>
      <w:szCs w:val="22"/>
    </w:rPr>
  </w:style>
  <w:style w:type="character" w:customStyle="1" w:styleId="67">
    <w:name w:val="页眉 Char"/>
    <w:link w:val="15"/>
    <w:uiPriority w:val="99"/>
    <w:rPr>
      <w:kern w:val="2"/>
      <w:sz w:val="18"/>
      <w:szCs w:val="22"/>
    </w:rPr>
  </w:style>
  <w:style w:type="character" w:customStyle="1" w:styleId="68">
    <w:name w:val="sub_title s0"/>
    <w:basedOn w:val="21"/>
    <w:uiPriority w:val="0"/>
  </w:style>
  <w:style w:type="character" w:customStyle="1" w:styleId="69">
    <w:name w:val="纯文本 字符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0">
    <w:name w:val="批注框文本 字符"/>
    <w:qFormat/>
    <w:uiPriority w:val="0"/>
    <w:rPr>
      <w:kern w:val="2"/>
      <w:sz w:val="18"/>
      <w:szCs w:val="18"/>
    </w:rPr>
  </w:style>
  <w:style w:type="character" w:customStyle="1" w:styleId="71">
    <w:name w:val="标题 字符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72">
    <w:name w:val="Normal_1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5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0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5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5_1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0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6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4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0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4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5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0_3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0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1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0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1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4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0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94">
    <w:name w:val="Normal_5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0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0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3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102">
    <w:name w:val="Normal_4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Normal_6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105">
    <w:name w:val="Normal_1_2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5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Normal_1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8">
    <w:name w:val="Normal_1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">
    <w:name w:val="Normal_5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Normal_5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">
    <w:name w:val="Normal_1_1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2">
    <w:name w:val="Normal_1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Normal_1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Normal_1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5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16">
    <w:name w:val="Normal_2"/>
    <w:basedOn w:val="1"/>
    <w:uiPriority w:val="0"/>
    <w:rPr>
      <w:szCs w:val="21"/>
    </w:rPr>
  </w:style>
  <w:style w:type="paragraph" w:customStyle="1" w:styleId="117">
    <w:name w:val="Normal_0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8">
    <w:name w:val="Normal_5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9">
    <w:name w:val="Normal_0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Normal_0_3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1">
    <w:name w:val="Normal_1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2">
    <w:name w:val="Normal_5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3">
    <w:name w:val="Normal_4_1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5">
    <w:name w:val="Normal_6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6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7">
    <w:name w:val="Normal_0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8">
    <w:name w:val="Normal_1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9">
    <w:name w:val="Normal_1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0">
    <w:name w:val="Normal_1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1">
    <w:name w:val="Normal_4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2">
    <w:name w:val="Normal_0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3">
    <w:name w:val="Normal_5_1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4">
    <w:name w:val="Normal_5_1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">
    <w:name w:val="Normal_1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6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7">
    <w:name w:val="Normal_3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8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Normal_0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0">
    <w:name w:val="Normal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1">
    <w:name w:val="Normal_0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2">
    <w:name w:val="Normal_0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3">
    <w:name w:val="Normal_5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4">
    <w:name w:val="Normal_1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5">
    <w:name w:val="Normal_4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6">
    <w:name w:val="Normal_4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7">
    <w:name w:val="Normal_6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8">
    <w:name w:val="Normal_0_3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9">
    <w:name w:val="Normal_0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0">
    <w:name w:val="Normal_5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1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152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3">
    <w:name w:val="Normal_3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4">
    <w:name w:val="Normal_0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5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156">
    <w:name w:val="Normal_5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7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158">
    <w:name w:val="Normal_3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9">
    <w:name w:val="Normal_4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0">
    <w:name w:val="Normal_1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1">
    <w:name w:val="Normal_4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2">
    <w:name w:val="Normal_6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Normal_5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Normal_0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5">
    <w:name w:val="Normal_1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6">
    <w:name w:val="Normal_4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7">
    <w:name w:val="List Paragraph_0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168">
    <w:name w:val="Normal_4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9">
    <w:name w:val="Normal_3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0">
    <w:name w:val="Normal_4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1">
    <w:name w:val="Normal_0_3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2">
    <w:name w:val="Normal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3">
    <w:name w:val="Normal_6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4">
    <w:name w:val="Normal_5_1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5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176">
    <w:name w:val="Normal_6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7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178">
    <w:name w:val="Normal_0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9">
    <w:name w:val="Normal_0_3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0">
    <w:name w:val="Normal_6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1">
    <w:name w:val="Normal_6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2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3">
    <w:name w:val="1"/>
    <w:basedOn w:val="1"/>
    <w:next w:val="1"/>
    <w:uiPriority w:val="0"/>
  </w:style>
  <w:style w:type="paragraph" w:customStyle="1" w:styleId="184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5">
    <w:name w:val="Normal_0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6">
    <w:name w:val="Normal_0_3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7">
    <w:name w:val="Normal_0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8">
    <w:name w:val="Normal_0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9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NEU-BZ-S92" w:eastAsia="宋体" w:cs="Times New Roman"/>
      <w:sz w:val="18"/>
      <w:szCs w:val="18"/>
      <w:lang w:val="en-US" w:eastAsia="zh-CN" w:bidi="ar-SA"/>
    </w:rPr>
  </w:style>
  <w:style w:type="paragraph" w:customStyle="1" w:styleId="190">
    <w:name w:val="Normal_0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1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192">
    <w:name w:val="Normal_0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3">
    <w:name w:val="Normal_1_1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4">
    <w:name w:val="Normal_1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5">
    <w:name w:val="Normal_1_1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6">
    <w:name w:val="Normal_3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7">
    <w:name w:val="Normal_6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8">
    <w:name w:val="Normal_4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9">
    <w:name w:val="Normal_1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0">
    <w:name w:val="Normal_4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1">
    <w:name w:val="Normal_0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2">
    <w:name w:val="Normal_5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3">
    <w:name w:val="Normal_1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4">
    <w:name w:val="Normal_4_1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5">
    <w:name w:val="Normal_5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6">
    <w:name w:val="Normal_6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7">
    <w:name w:val="Normal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8">
    <w:name w:val="Normal_4_1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9">
    <w:name w:val="Normal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0">
    <w:name w:val="Normal_6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1">
    <w:name w:val="Normal_6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2">
    <w:name w:val="Normal_1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3">
    <w:name w:val="Normal_0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4">
    <w:name w:val="Normal_3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5">
    <w:name w:val="Normal_1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6">
    <w:name w:val="Normal_1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7">
    <w:name w:val="Normal_5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8">
    <w:name w:val="Normal_4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9">
    <w:name w:val="Normal_4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0">
    <w:name w:val="Normal_5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1">
    <w:name w:val="Normal_1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2">
    <w:name w:val="Normal_4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3">
    <w:name w:val="Normal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4">
    <w:name w:val="标题 2 字符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25">
    <w:name w:val="标题 4 字符"/>
    <w:link w:val="5"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26">
    <w:name w:val="标题 5 字符"/>
    <w:link w:val="6"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227">
    <w:name w:val="标题 6 字符"/>
    <w:link w:val="7"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28">
    <w:name w:val="标题 7 字符"/>
    <w:link w:val="8"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229">
    <w:name w:val="标题 8 字符"/>
    <w:link w:val="9"/>
    <w:uiPriority w:val="0"/>
    <w:rPr>
      <w:rFonts w:ascii="Arial" w:hAnsi="Arial" w:eastAsia="黑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2.jpeg"/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2058"/>
    <customShpInfo spid="_x0000_s2059"/>
    <customShpInfo spid="_x0000_s2060"/>
    <customShpInfo spid="_x0000_s2061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5289</Words>
  <Characters>6712</Characters>
  <Lines>61</Lines>
  <Paragraphs>17</Paragraphs>
  <TotalTime>20</TotalTime>
  <ScaleCrop>false</ScaleCrop>
  <LinksUpToDate>false</LinksUpToDate>
  <CharactersWithSpaces>7108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2023-07-30T07:27:00Z</dcterms:created>
  <dc:creator>Administrator</dc:creator>
  <cp:lastModifiedBy>雷培利</cp:lastModifiedBy>
  <cp:lastPrinted>2013-06-25T01:13:00Z</cp:lastPrinted>
  <dcterms:modified xsi:type="dcterms:W3CDTF">2024-09-05T05:09:21Z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95A8048ED1A74B4C8D993B9A3B961323_12</vt:lpwstr>
  </property>
</Properties>
</file>